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23" w:rsidRDefault="00B62923" w:rsidP="00AE504E">
      <w:pPr>
        <w:pStyle w:val="ListParagrap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07pt;margin-top:14.5pt;width:.5pt;height:31.5pt;z-index:251658240" o:connectortype="straight">
            <v:stroke endarrow="block"/>
          </v:shape>
        </w:pict>
      </w:r>
      <w:r w:rsidR="00AE504E">
        <w:t>Go to recovery service vault</w:t>
      </w:r>
    </w:p>
    <w:p w:rsidR="00AE504E" w:rsidRDefault="00AE504E" w:rsidP="00AE504E">
      <w:pPr>
        <w:pStyle w:val="ListParagraph"/>
      </w:pPr>
    </w:p>
    <w:p w:rsidR="00AE504E" w:rsidRDefault="00AE504E" w:rsidP="00AE504E">
      <w:pPr>
        <w:pStyle w:val="ListParagraph"/>
      </w:pPr>
    </w:p>
    <w:p w:rsidR="00AE504E" w:rsidRDefault="00AE504E" w:rsidP="00AE504E">
      <w:pPr>
        <w:pStyle w:val="ListParagraph"/>
      </w:pPr>
    </w:p>
    <w:p w:rsidR="00AE504E" w:rsidRDefault="00AE504E" w:rsidP="00AE504E">
      <w:pPr>
        <w:pStyle w:val="ListParagraph"/>
      </w:pPr>
      <w:r>
        <w:t xml:space="preserve">Backup infrastructure   -&gt; Unrigester the storage account  </w:t>
      </w:r>
    </w:p>
    <w:p w:rsidR="00AE504E" w:rsidRDefault="00B62923" w:rsidP="00AE504E">
      <w:pPr>
        <w:pStyle w:val="ListParagraph"/>
      </w:pPr>
      <w:r>
        <w:rPr>
          <w:noProof/>
        </w:rPr>
        <w:pict>
          <v:shape id="_x0000_s1027" type="#_x0000_t32" style="position:absolute;left:0;text-align:left;margin-left:171.5pt;margin-top:-.2pt;width:1.5pt;height:18pt;z-index:251659264" o:connectortype="straight">
            <v:stroke endarrow="block"/>
          </v:shape>
        </w:pict>
      </w:r>
    </w:p>
    <w:p w:rsidR="00AE504E" w:rsidRDefault="00AE504E" w:rsidP="00AE504E">
      <w:pPr>
        <w:pStyle w:val="ListParagraph"/>
      </w:pPr>
      <w:r>
        <w:t xml:space="preserve">               -&gt; then delet the recovery service vault</w:t>
      </w:r>
    </w:p>
    <w:p w:rsidR="006E6945" w:rsidRDefault="006E6945" w:rsidP="00AE504E">
      <w:pPr>
        <w:pStyle w:val="ListParagraph"/>
      </w:pPr>
    </w:p>
    <w:p w:rsidR="006E6945" w:rsidRDefault="006E6945" w:rsidP="00AE504E">
      <w:pPr>
        <w:pStyle w:val="ListParagraph"/>
      </w:pPr>
    </w:p>
    <w:p w:rsidR="006E6945" w:rsidRDefault="006E6945" w:rsidP="00AE504E">
      <w:pPr>
        <w:pStyle w:val="ListParagraph"/>
        <w:rPr>
          <w:rFonts w:cstheme="minorHAnsi"/>
          <w:color w:val="333333"/>
          <w:shd w:val="clear" w:color="auto" w:fill="FFFFFF"/>
        </w:rPr>
      </w:pPr>
      <w:r>
        <w:t xml:space="preserve">Fault domain </w:t>
      </w:r>
      <w:r w:rsidRPr="006E6945">
        <w:rPr>
          <w:rFonts w:cstheme="minorHAnsi"/>
        </w:rPr>
        <w:t>:</w:t>
      </w:r>
      <w:r w:rsidRPr="006E6945">
        <w:rPr>
          <w:rFonts w:cstheme="minorHAnsi"/>
          <w:color w:val="333333"/>
          <w:shd w:val="clear" w:color="auto" w:fill="FFFFFF"/>
        </w:rPr>
        <w:t xml:space="preserve"> A Fault Domain (FD) is essentially a rack of servers. It consumes subsystems like network, power, cooling etc. So 2 VMs in the same availability set means Azure will provision them in to 2 different racks so that if say, the network or the power failed, only one rack would be affected.</w:t>
      </w:r>
    </w:p>
    <w:p w:rsidR="006E6945" w:rsidRDefault="006E6945" w:rsidP="00AE504E">
      <w:pPr>
        <w:pStyle w:val="ListParagraph"/>
        <w:rPr>
          <w:rFonts w:cstheme="minorHAnsi"/>
          <w:color w:val="333333"/>
          <w:shd w:val="clear" w:color="auto" w:fill="FFFFFF"/>
        </w:rPr>
      </w:pPr>
    </w:p>
    <w:p w:rsidR="006E6945" w:rsidRDefault="006E6945" w:rsidP="00AE504E">
      <w:pPr>
        <w:pStyle w:val="ListParagraph"/>
      </w:pPr>
      <w:r>
        <w:rPr>
          <w:rFonts w:cstheme="minorHAnsi"/>
          <w:color w:val="333333"/>
          <w:shd w:val="clear" w:color="auto" w:fill="FFFFFF"/>
        </w:rPr>
        <w:t xml:space="preserve">Update domain: </w:t>
      </w:r>
    </w:p>
    <w:sectPr w:rsidR="006E6945" w:rsidSect="00B6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51F95"/>
    <w:multiLevelType w:val="hybridMultilevel"/>
    <w:tmpl w:val="9B883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E504E"/>
    <w:rsid w:val="006E6945"/>
    <w:rsid w:val="00AE504E"/>
    <w:rsid w:val="00B62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9EE5F-0AD0-421F-A43B-B3C44082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Naidu</dc:creator>
  <cp:keywords/>
  <dc:description/>
  <cp:lastModifiedBy>Priyanka Naidu</cp:lastModifiedBy>
  <cp:revision>3</cp:revision>
  <dcterms:created xsi:type="dcterms:W3CDTF">2019-08-01T04:07:00Z</dcterms:created>
  <dcterms:modified xsi:type="dcterms:W3CDTF">2019-08-02T05:52:00Z</dcterms:modified>
</cp:coreProperties>
</file>