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74B5A" w14:textId="77777777" w:rsidR="00B563E0" w:rsidRDefault="00B563E0" w:rsidP="00B563E0">
      <w:pPr>
        <w:spacing w:after="0"/>
        <w:jc w:val="center"/>
        <w:rPr>
          <w:rFonts w:ascii="Arial" w:hAnsi="Arial" w:cs="Arial"/>
          <w:b/>
          <w:bCs/>
          <w:sz w:val="24"/>
          <w:szCs w:val="24"/>
        </w:rPr>
      </w:pPr>
      <w:r>
        <w:rPr>
          <w:rFonts w:ascii="Arial" w:hAnsi="Arial" w:cs="Arial"/>
          <w:b/>
          <w:bCs/>
          <w:sz w:val="24"/>
          <w:szCs w:val="24"/>
        </w:rPr>
        <w:t>Requirement Gathering and Analysis Phase</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9070DB2" w:rsidR="005B2106" w:rsidRPr="00AB20AC" w:rsidRDefault="005B2106" w:rsidP="005C23C7">
            <w:pPr>
              <w:rPr>
                <w:rFonts w:cstheme="minorHAnsi"/>
              </w:rPr>
            </w:pP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A9113A4" w:rsidR="000708AF" w:rsidRPr="00AB20AC" w:rsidRDefault="000708AF" w:rsidP="000708AF">
            <w:pPr>
              <w:rPr>
                <w:rFonts w:cstheme="minorHAnsi"/>
              </w:rPr>
            </w:pP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6380835" w:rsidR="000708AF" w:rsidRPr="00AB20AC" w:rsidRDefault="001B3BFA" w:rsidP="000708AF">
            <w:pPr>
              <w:rPr>
                <w:rFonts w:cstheme="minorHAnsi"/>
              </w:rPr>
            </w:pPr>
            <w:r>
              <w:rPr>
                <w:rFonts w:cstheme="minorHAnsi"/>
              </w:rPr>
              <w:t>StreamSavvy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4929F325" w:rsidR="005B2106" w:rsidRPr="00AB20AC" w:rsidRDefault="005B2106" w:rsidP="005C23C7">
            <w:pPr>
              <w:rPr>
                <w:rFonts w:cstheme="minorHAnsi"/>
              </w:rPr>
            </w:pPr>
          </w:p>
        </w:tc>
      </w:tr>
    </w:tbl>
    <w:p w14:paraId="673BEE2D" w14:textId="77777777" w:rsidR="007A3AE5" w:rsidRDefault="007A3AE5" w:rsidP="00DB6A25">
      <w:pPr>
        <w:rPr>
          <w:rFonts w:cstheme="minorHAnsi"/>
          <w:b/>
          <w:bCs/>
        </w:rPr>
      </w:pPr>
    </w:p>
    <w:p w14:paraId="370B214D" w14:textId="77777777" w:rsidR="001B3BFA" w:rsidRPr="001B3BFA" w:rsidRDefault="001B3BFA" w:rsidP="001B3BFA">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1B3BFA">
        <w:rPr>
          <w:rFonts w:ascii="Times New Roman" w:eastAsia="Times New Roman" w:hAnsi="Times New Roman" w:cs="Times New Roman"/>
          <w:b/>
          <w:bCs/>
          <w:sz w:val="27"/>
          <w:szCs w:val="27"/>
          <w:lang w:eastAsia="en-IN" w:bidi="mr-IN"/>
        </w:rPr>
        <w:t>Solution Architecture for OTT Platform</w:t>
      </w:r>
    </w:p>
    <w:p w14:paraId="41094D2E" w14:textId="77777777" w:rsidR="001B3BFA" w:rsidRPr="001B3BFA" w:rsidRDefault="001B3BFA" w:rsidP="001B3BFA">
      <w:p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Overview:</w:t>
      </w:r>
      <w:r w:rsidRPr="001B3BFA">
        <w:rPr>
          <w:rFonts w:ascii="Times New Roman" w:eastAsia="Times New Roman" w:hAnsi="Times New Roman" w:cs="Times New Roman"/>
          <w:sz w:val="24"/>
          <w:szCs w:val="24"/>
          <w:lang w:eastAsia="en-IN" w:bidi="mr-IN"/>
        </w:rPr>
        <w:t xml:space="preserve"> The solution architecture serves as a comprehensive plan bridging the business needs and technological implementation. Its goal is to identify the best technology stack and approach to solve existing business challenges, outline structural and behavioral elements, and set clear development phases and solution requirements.</w:t>
      </w:r>
    </w:p>
    <w:p w14:paraId="1CE2BF1F" w14:textId="77777777" w:rsidR="001B3BFA" w:rsidRPr="001B3BFA" w:rsidRDefault="001B3BFA" w:rsidP="001B3BFA">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1B3BFA">
        <w:rPr>
          <w:rFonts w:ascii="Times New Roman" w:eastAsia="Times New Roman" w:hAnsi="Times New Roman" w:cs="Times New Roman"/>
          <w:b/>
          <w:bCs/>
          <w:sz w:val="27"/>
          <w:szCs w:val="27"/>
          <w:lang w:eastAsia="en-IN" w:bidi="mr-IN"/>
        </w:rPr>
        <w:t>Solution Details:</w:t>
      </w:r>
    </w:p>
    <w:p w14:paraId="41CAC0D5" w14:textId="77777777" w:rsidR="001B3BFA" w:rsidRPr="001B3BFA" w:rsidRDefault="001B3BFA" w:rsidP="001B3BFA">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1B3BFA">
        <w:rPr>
          <w:rFonts w:ascii="Times New Roman" w:eastAsia="Times New Roman" w:hAnsi="Times New Roman" w:cs="Times New Roman"/>
          <w:b/>
          <w:bCs/>
          <w:sz w:val="24"/>
          <w:szCs w:val="24"/>
          <w:lang w:eastAsia="en-IN" w:bidi="mr-IN"/>
        </w:rPr>
        <w:t>1. Business Problem and Objectives:</w:t>
      </w:r>
    </w:p>
    <w:p w14:paraId="1A548A8A" w14:textId="77777777" w:rsidR="001B3BFA" w:rsidRPr="001B3BFA" w:rsidRDefault="001B3BFA" w:rsidP="001B3B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Business Problem:</w:t>
      </w:r>
      <w:r w:rsidRPr="001B3BFA">
        <w:rPr>
          <w:rFonts w:ascii="Times New Roman" w:eastAsia="Times New Roman" w:hAnsi="Times New Roman" w:cs="Times New Roman"/>
          <w:sz w:val="24"/>
          <w:szCs w:val="24"/>
          <w:lang w:eastAsia="en-IN" w:bidi="mr-IN"/>
        </w:rPr>
        <w:t xml:space="preserve"> The need for a seamless OTT platform capable of handling multiple user requests efficiently, providing a high-quality user experience, and integrating with multiple data sources for diverse media content.</w:t>
      </w:r>
    </w:p>
    <w:p w14:paraId="38539DD6" w14:textId="77777777" w:rsidR="001B3BFA" w:rsidRPr="001B3BFA" w:rsidRDefault="001B3BFA" w:rsidP="001B3B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Objective:</w:t>
      </w:r>
      <w:r w:rsidRPr="001B3BFA">
        <w:rPr>
          <w:rFonts w:ascii="Times New Roman" w:eastAsia="Times New Roman" w:hAnsi="Times New Roman" w:cs="Times New Roman"/>
          <w:sz w:val="24"/>
          <w:szCs w:val="24"/>
          <w:lang w:eastAsia="en-IN" w:bidi="mr-IN"/>
        </w:rPr>
        <w:t xml:space="preserve"> To build an efficient, scalable, and secure web application capable of supporting high user loads and providing real-time content delivery with minimal latency.</w:t>
      </w:r>
    </w:p>
    <w:p w14:paraId="7ADADC14" w14:textId="77777777" w:rsidR="001B3BFA" w:rsidRPr="001B3BFA" w:rsidRDefault="001B3BFA" w:rsidP="001B3BFA">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1B3BFA">
        <w:rPr>
          <w:rFonts w:ascii="Times New Roman" w:eastAsia="Times New Roman" w:hAnsi="Times New Roman" w:cs="Times New Roman"/>
          <w:b/>
          <w:bCs/>
          <w:sz w:val="24"/>
          <w:szCs w:val="24"/>
          <w:lang w:eastAsia="en-IN" w:bidi="mr-IN"/>
        </w:rPr>
        <w:t>2. Solution Structure and Components:</w:t>
      </w:r>
    </w:p>
    <w:p w14:paraId="3939D417" w14:textId="77777777" w:rsidR="001B3BFA" w:rsidRPr="001B3BFA" w:rsidRDefault="001B3BFA" w:rsidP="001B3B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Frontend Application:</w:t>
      </w:r>
    </w:p>
    <w:p w14:paraId="7A8A54B0" w14:textId="77777777" w:rsidR="001B3BFA" w:rsidRPr="001B3BFA" w:rsidRDefault="001B3BFA" w:rsidP="001B3BF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UI Module</w:t>
      </w:r>
      <w:r w:rsidRPr="001B3BFA">
        <w:rPr>
          <w:rFonts w:ascii="Times New Roman" w:eastAsia="Times New Roman" w:hAnsi="Times New Roman" w:cs="Times New Roman"/>
          <w:sz w:val="24"/>
          <w:szCs w:val="24"/>
          <w:lang w:eastAsia="en-IN" w:bidi="mr-IN"/>
        </w:rPr>
        <w:t>: Handles user interaction, navigation, and display.</w:t>
      </w:r>
    </w:p>
    <w:p w14:paraId="27DFD814" w14:textId="77777777" w:rsidR="001B3BFA" w:rsidRPr="001B3BFA" w:rsidRDefault="001B3BFA" w:rsidP="001B3BF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Data Display Module</w:t>
      </w:r>
      <w:r w:rsidRPr="001B3BFA">
        <w:rPr>
          <w:rFonts w:ascii="Times New Roman" w:eastAsia="Times New Roman" w:hAnsi="Times New Roman" w:cs="Times New Roman"/>
          <w:sz w:val="24"/>
          <w:szCs w:val="24"/>
          <w:lang w:eastAsia="en-IN" w:bidi="mr-IN"/>
        </w:rPr>
        <w:t>: Manages how the media content is rendered and customized based on user preferences.</w:t>
      </w:r>
    </w:p>
    <w:p w14:paraId="51713FB8" w14:textId="77777777" w:rsidR="001B3BFA" w:rsidRPr="001B3BFA" w:rsidRDefault="001B3BFA" w:rsidP="001B3B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Backend Service (API Service)</w:t>
      </w:r>
      <w:r w:rsidRPr="001B3BFA">
        <w:rPr>
          <w:rFonts w:ascii="Times New Roman" w:eastAsia="Times New Roman" w:hAnsi="Times New Roman" w:cs="Times New Roman"/>
          <w:sz w:val="24"/>
          <w:szCs w:val="24"/>
          <w:lang w:eastAsia="en-IN" w:bidi="mr-IN"/>
        </w:rPr>
        <w:t>:</w:t>
      </w:r>
    </w:p>
    <w:p w14:paraId="00A6687D" w14:textId="77777777" w:rsidR="001B3BFA" w:rsidRPr="001B3BFA" w:rsidRDefault="001B3BFA" w:rsidP="001B3BF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Data Endpoint</w:t>
      </w:r>
      <w:r w:rsidRPr="001B3BFA">
        <w:rPr>
          <w:rFonts w:ascii="Times New Roman" w:eastAsia="Times New Roman" w:hAnsi="Times New Roman" w:cs="Times New Roman"/>
          <w:sz w:val="24"/>
          <w:szCs w:val="24"/>
          <w:lang w:eastAsia="en-IN" w:bidi="mr-IN"/>
        </w:rPr>
        <w:t>: Receives data requests, processes them, and sends responses back to the frontend. Integrates with media databases and third-party APIs for media content and metadata.</w:t>
      </w:r>
    </w:p>
    <w:p w14:paraId="0B033371" w14:textId="77777777" w:rsidR="001B3BFA" w:rsidRPr="001B3BFA" w:rsidRDefault="001B3BFA" w:rsidP="001B3BF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Business Logic</w:t>
      </w:r>
      <w:r w:rsidRPr="001B3BFA">
        <w:rPr>
          <w:rFonts w:ascii="Times New Roman" w:eastAsia="Times New Roman" w:hAnsi="Times New Roman" w:cs="Times New Roman"/>
          <w:sz w:val="24"/>
          <w:szCs w:val="24"/>
          <w:lang w:eastAsia="en-IN" w:bidi="mr-IN"/>
        </w:rPr>
        <w:t>: Processes user authentication, content recommendations, and other key functionalities.</w:t>
      </w:r>
    </w:p>
    <w:p w14:paraId="14D93A17" w14:textId="77777777" w:rsidR="001B3BFA" w:rsidRPr="001B3BFA" w:rsidRDefault="001B3BFA" w:rsidP="001B3BFA">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1B3BFA">
        <w:rPr>
          <w:rFonts w:ascii="Times New Roman" w:eastAsia="Times New Roman" w:hAnsi="Times New Roman" w:cs="Times New Roman"/>
          <w:b/>
          <w:bCs/>
          <w:sz w:val="24"/>
          <w:szCs w:val="24"/>
          <w:lang w:eastAsia="en-IN" w:bidi="mr-IN"/>
        </w:rPr>
        <w:t>3. Development Phases:</w:t>
      </w:r>
    </w:p>
    <w:p w14:paraId="6C9640A2" w14:textId="77777777" w:rsidR="001B3BFA" w:rsidRPr="001B3BFA" w:rsidRDefault="001B3BFA" w:rsidP="001B3B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Phase 1</w:t>
      </w:r>
      <w:r w:rsidRPr="001B3BFA">
        <w:rPr>
          <w:rFonts w:ascii="Times New Roman" w:eastAsia="Times New Roman" w:hAnsi="Times New Roman" w:cs="Times New Roman"/>
          <w:sz w:val="24"/>
          <w:szCs w:val="24"/>
          <w:lang w:eastAsia="en-IN" w:bidi="mr-IN"/>
        </w:rPr>
        <w:t>: Requirement Gathering and Analysis</w:t>
      </w:r>
    </w:p>
    <w:p w14:paraId="5B3A78DB" w14:textId="77777777" w:rsidR="001B3BFA" w:rsidRPr="001B3BFA" w:rsidRDefault="001B3BFA" w:rsidP="001B3B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Phase 2</w:t>
      </w:r>
      <w:r w:rsidRPr="001B3BFA">
        <w:rPr>
          <w:rFonts w:ascii="Times New Roman" w:eastAsia="Times New Roman" w:hAnsi="Times New Roman" w:cs="Times New Roman"/>
          <w:sz w:val="24"/>
          <w:szCs w:val="24"/>
          <w:lang w:eastAsia="en-IN" w:bidi="mr-IN"/>
        </w:rPr>
        <w:t>: Architecture Design (Current Phase)</w:t>
      </w:r>
    </w:p>
    <w:p w14:paraId="6D3B3E4D" w14:textId="77777777" w:rsidR="001B3BFA" w:rsidRPr="001B3BFA" w:rsidRDefault="001B3BFA" w:rsidP="001B3B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Phase 3</w:t>
      </w:r>
      <w:r w:rsidRPr="001B3BFA">
        <w:rPr>
          <w:rFonts w:ascii="Times New Roman" w:eastAsia="Times New Roman" w:hAnsi="Times New Roman" w:cs="Times New Roman"/>
          <w:sz w:val="24"/>
          <w:szCs w:val="24"/>
          <w:lang w:eastAsia="en-IN" w:bidi="mr-IN"/>
        </w:rPr>
        <w:t>: Frontend and Backend Development</w:t>
      </w:r>
    </w:p>
    <w:p w14:paraId="14D1FA86" w14:textId="77777777" w:rsidR="001B3BFA" w:rsidRPr="001B3BFA" w:rsidRDefault="001B3BFA" w:rsidP="001B3B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Phase 4</w:t>
      </w:r>
      <w:r w:rsidRPr="001B3BFA">
        <w:rPr>
          <w:rFonts w:ascii="Times New Roman" w:eastAsia="Times New Roman" w:hAnsi="Times New Roman" w:cs="Times New Roman"/>
          <w:sz w:val="24"/>
          <w:szCs w:val="24"/>
          <w:lang w:eastAsia="en-IN" w:bidi="mr-IN"/>
        </w:rPr>
        <w:t>: Testing and Optimization</w:t>
      </w:r>
    </w:p>
    <w:p w14:paraId="5684A58B" w14:textId="216CCE09" w:rsidR="001B3BFA" w:rsidRPr="001B3BFA" w:rsidRDefault="001B3BFA" w:rsidP="001B3B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Phase 5</w:t>
      </w:r>
      <w:r w:rsidRPr="001B3BFA">
        <w:rPr>
          <w:rFonts w:ascii="Times New Roman" w:eastAsia="Times New Roman" w:hAnsi="Times New Roman" w:cs="Times New Roman"/>
          <w:sz w:val="24"/>
          <w:szCs w:val="24"/>
          <w:lang w:eastAsia="en-IN" w:bidi="mr-IN"/>
        </w:rPr>
        <w:t>: Deployment and Monitoring</w:t>
      </w:r>
      <w:r w:rsidR="006260A7">
        <w:rPr>
          <w:rFonts w:ascii="Times New Roman" w:eastAsia="Times New Roman" w:hAnsi="Times New Roman" w:cs="Times New Roman"/>
          <w:sz w:val="24"/>
          <w:szCs w:val="24"/>
          <w:lang w:eastAsia="en-IN" w:bidi="mr-IN"/>
        </w:rPr>
        <w:br/>
      </w:r>
      <w:r w:rsidR="006260A7">
        <w:rPr>
          <w:rFonts w:ascii="Times New Roman" w:eastAsia="Times New Roman" w:hAnsi="Times New Roman" w:cs="Times New Roman"/>
          <w:sz w:val="24"/>
          <w:szCs w:val="24"/>
          <w:lang w:eastAsia="en-IN" w:bidi="mr-IN"/>
        </w:rPr>
        <w:br/>
      </w:r>
      <w:r w:rsidR="006260A7">
        <w:rPr>
          <w:rFonts w:ascii="Times New Roman" w:eastAsia="Times New Roman" w:hAnsi="Times New Roman" w:cs="Times New Roman"/>
          <w:sz w:val="24"/>
          <w:szCs w:val="24"/>
          <w:lang w:eastAsia="en-IN" w:bidi="mr-IN"/>
        </w:rPr>
        <w:br/>
      </w:r>
    </w:p>
    <w:p w14:paraId="39CFAE8C" w14:textId="77777777" w:rsidR="001B3BFA" w:rsidRPr="001B3BFA" w:rsidRDefault="001B3BFA" w:rsidP="001B3BFA">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1B3BFA">
        <w:rPr>
          <w:rFonts w:ascii="Times New Roman" w:eastAsia="Times New Roman" w:hAnsi="Times New Roman" w:cs="Times New Roman"/>
          <w:b/>
          <w:bCs/>
          <w:sz w:val="24"/>
          <w:szCs w:val="24"/>
          <w:lang w:eastAsia="en-IN" w:bidi="mr-IN"/>
        </w:rPr>
        <w:lastRenderedPageBreak/>
        <w:t>4. Solution Requirements:</w:t>
      </w:r>
    </w:p>
    <w:p w14:paraId="6F67FDA9" w14:textId="77777777" w:rsidR="001B3BFA" w:rsidRPr="001B3BFA" w:rsidRDefault="001B3BFA" w:rsidP="001B3B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Functional Requirements</w:t>
      </w:r>
      <w:r w:rsidRPr="001B3BFA">
        <w:rPr>
          <w:rFonts w:ascii="Times New Roman" w:eastAsia="Times New Roman" w:hAnsi="Times New Roman" w:cs="Times New Roman"/>
          <w:sz w:val="24"/>
          <w:szCs w:val="24"/>
          <w:lang w:eastAsia="en-IN" w:bidi="mr-IN"/>
        </w:rPr>
        <w:t>:</w:t>
      </w:r>
    </w:p>
    <w:p w14:paraId="037B1D35" w14:textId="77777777" w:rsidR="001B3BFA" w:rsidRPr="001B3BFA" w:rsidRDefault="001B3BFA" w:rsidP="001B3BF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sz w:val="24"/>
          <w:szCs w:val="24"/>
          <w:lang w:eastAsia="en-IN" w:bidi="mr-IN"/>
        </w:rPr>
        <w:t>User Authentication</w:t>
      </w:r>
    </w:p>
    <w:p w14:paraId="251C2172" w14:textId="77777777" w:rsidR="001B3BFA" w:rsidRPr="001B3BFA" w:rsidRDefault="001B3BFA" w:rsidP="001B3BF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sz w:val="24"/>
          <w:szCs w:val="24"/>
          <w:lang w:eastAsia="en-IN" w:bidi="mr-IN"/>
        </w:rPr>
        <w:t>Content Search and Display</w:t>
      </w:r>
    </w:p>
    <w:p w14:paraId="433BC5D1" w14:textId="77777777" w:rsidR="001B3BFA" w:rsidRPr="001B3BFA" w:rsidRDefault="001B3BFA" w:rsidP="001B3BF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sz w:val="24"/>
          <w:szCs w:val="24"/>
          <w:lang w:eastAsia="en-IN" w:bidi="mr-IN"/>
        </w:rPr>
        <w:t>Real-time Video Playback</w:t>
      </w:r>
    </w:p>
    <w:p w14:paraId="6720ADA1" w14:textId="77777777" w:rsidR="001B3BFA" w:rsidRPr="001B3BFA" w:rsidRDefault="001B3BFA" w:rsidP="001B3B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Non-Functional Requirements</w:t>
      </w:r>
      <w:r w:rsidRPr="001B3BFA">
        <w:rPr>
          <w:rFonts w:ascii="Times New Roman" w:eastAsia="Times New Roman" w:hAnsi="Times New Roman" w:cs="Times New Roman"/>
          <w:sz w:val="24"/>
          <w:szCs w:val="24"/>
          <w:lang w:eastAsia="en-IN" w:bidi="mr-IN"/>
        </w:rPr>
        <w:t>:</w:t>
      </w:r>
    </w:p>
    <w:p w14:paraId="6BB1D6FF" w14:textId="77777777" w:rsidR="001B3BFA" w:rsidRPr="001B3BFA" w:rsidRDefault="001B3BFA" w:rsidP="001B3BF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sz w:val="24"/>
          <w:szCs w:val="24"/>
          <w:lang w:eastAsia="en-IN" w:bidi="mr-IN"/>
        </w:rPr>
        <w:t>High availability and scalability</w:t>
      </w:r>
    </w:p>
    <w:p w14:paraId="2091E8DA" w14:textId="77777777" w:rsidR="001B3BFA" w:rsidRPr="001B3BFA" w:rsidRDefault="001B3BFA" w:rsidP="001B3BF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sz w:val="24"/>
          <w:szCs w:val="24"/>
          <w:lang w:eastAsia="en-IN" w:bidi="mr-IN"/>
        </w:rPr>
        <w:t>Secure data handling and storage</w:t>
      </w:r>
    </w:p>
    <w:p w14:paraId="189EC28C" w14:textId="77777777" w:rsidR="001B3BFA" w:rsidRPr="001B3BFA" w:rsidRDefault="001B3BFA" w:rsidP="001B3BFA">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1B3BFA">
        <w:rPr>
          <w:rFonts w:ascii="Times New Roman" w:eastAsia="Times New Roman" w:hAnsi="Times New Roman" w:cs="Times New Roman"/>
          <w:b/>
          <w:bCs/>
          <w:sz w:val="24"/>
          <w:szCs w:val="24"/>
          <w:lang w:eastAsia="en-IN" w:bidi="mr-IN"/>
        </w:rPr>
        <w:t>5. Specifications:</w:t>
      </w:r>
    </w:p>
    <w:p w14:paraId="1D9A360D" w14:textId="77777777" w:rsidR="001B3BFA" w:rsidRPr="001B3BFA" w:rsidRDefault="001B3BFA" w:rsidP="001B3B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UI/UX Framework</w:t>
      </w:r>
      <w:r w:rsidRPr="001B3BFA">
        <w:rPr>
          <w:rFonts w:ascii="Times New Roman" w:eastAsia="Times New Roman" w:hAnsi="Times New Roman" w:cs="Times New Roman"/>
          <w:sz w:val="24"/>
          <w:szCs w:val="24"/>
          <w:lang w:eastAsia="en-IN" w:bidi="mr-IN"/>
        </w:rPr>
        <w:t>: React.js for responsive and dynamic user interface.</w:t>
      </w:r>
    </w:p>
    <w:p w14:paraId="4018453F" w14:textId="77777777" w:rsidR="001B3BFA" w:rsidRPr="001B3BFA" w:rsidRDefault="001B3BFA" w:rsidP="001B3B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API Management</w:t>
      </w:r>
      <w:r w:rsidRPr="001B3BFA">
        <w:rPr>
          <w:rFonts w:ascii="Times New Roman" w:eastAsia="Times New Roman" w:hAnsi="Times New Roman" w:cs="Times New Roman"/>
          <w:sz w:val="24"/>
          <w:szCs w:val="24"/>
          <w:lang w:eastAsia="en-IN" w:bidi="mr-IN"/>
        </w:rPr>
        <w:t>: Node.js/Express for building RESTful APIs.</w:t>
      </w:r>
    </w:p>
    <w:p w14:paraId="7E256863" w14:textId="77777777" w:rsidR="001B3BFA" w:rsidRPr="001B3BFA" w:rsidRDefault="001B3BFA" w:rsidP="001B3B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Database</w:t>
      </w:r>
      <w:r w:rsidRPr="001B3BFA">
        <w:rPr>
          <w:rFonts w:ascii="Times New Roman" w:eastAsia="Times New Roman" w:hAnsi="Times New Roman" w:cs="Times New Roman"/>
          <w:sz w:val="24"/>
          <w:szCs w:val="24"/>
          <w:lang w:eastAsia="en-IN" w:bidi="mr-IN"/>
        </w:rPr>
        <w:t>: MongoDB or a similar NoSQL solution for handling large-scale media content.</w:t>
      </w:r>
    </w:p>
    <w:p w14:paraId="7C228A62" w14:textId="77777777" w:rsidR="001B3BFA" w:rsidRPr="001B3BFA" w:rsidRDefault="001B3BFA" w:rsidP="001B3B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Security Measures</w:t>
      </w:r>
      <w:r w:rsidRPr="001B3BFA">
        <w:rPr>
          <w:rFonts w:ascii="Times New Roman" w:eastAsia="Times New Roman" w:hAnsi="Times New Roman" w:cs="Times New Roman"/>
          <w:sz w:val="24"/>
          <w:szCs w:val="24"/>
          <w:lang w:eastAsia="en-IN" w:bidi="mr-IN"/>
        </w:rPr>
        <w:t>: Implementation of OAuth 2.0, data encryption using SSL/TLS, and other access control measures.</w:t>
      </w:r>
    </w:p>
    <w:p w14:paraId="5423CB82" w14:textId="77777777" w:rsidR="001B3BFA" w:rsidRPr="001B3BFA" w:rsidRDefault="001B3BFA" w:rsidP="001B3B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mr-IN"/>
        </w:rPr>
      </w:pPr>
      <w:r w:rsidRPr="001B3BFA">
        <w:rPr>
          <w:rFonts w:ascii="Times New Roman" w:eastAsia="Times New Roman" w:hAnsi="Times New Roman" w:cs="Times New Roman"/>
          <w:b/>
          <w:bCs/>
          <w:sz w:val="24"/>
          <w:szCs w:val="24"/>
          <w:lang w:eastAsia="en-IN" w:bidi="mr-IN"/>
        </w:rPr>
        <w:t>Performance Enhancements</w:t>
      </w:r>
      <w:r w:rsidRPr="001B3BFA">
        <w:rPr>
          <w:rFonts w:ascii="Times New Roman" w:eastAsia="Times New Roman" w:hAnsi="Times New Roman" w:cs="Times New Roman"/>
          <w:sz w:val="24"/>
          <w:szCs w:val="24"/>
          <w:lang w:eastAsia="en-IN" w:bidi="mr-IN"/>
        </w:rPr>
        <w:t>: Load balancing, use of CDNs, and efficient data caching mechanisms.</w:t>
      </w:r>
    </w:p>
    <w:p w14:paraId="55E865AB" w14:textId="596891A6" w:rsidR="001B3BFA" w:rsidRDefault="001B3BFA" w:rsidP="00DB6A25">
      <w:pPr>
        <w:rPr>
          <w:rFonts w:cstheme="minorHAnsi"/>
          <w:b/>
          <w:bCs/>
        </w:rPr>
      </w:pPr>
    </w:p>
    <w:p w14:paraId="20C02ED0" w14:textId="5517EA0D"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79CB916A" w14:textId="14812219" w:rsidR="009067B1" w:rsidRPr="009067B1" w:rsidRDefault="009067B1" w:rsidP="009067B1">
      <w:pPr>
        <w:shd w:val="clear" w:color="auto" w:fill="FFFFFF"/>
        <w:spacing w:after="375"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Solution architecture is a complex process – with many sub-processes – that bridges the gap between business problems and technology solutions. Its goals are to:</w:t>
      </w:r>
    </w:p>
    <w:p w14:paraId="11967BDB"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Find the best tech solution to solve existing business problems.</w:t>
      </w:r>
    </w:p>
    <w:p w14:paraId="551A4D36" w14:textId="07A60AE0"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Describe the structure, characteristics, behavior, and other aspects of the software to project stakeholders.</w:t>
      </w:r>
    </w:p>
    <w:p w14:paraId="6D10E37C" w14:textId="6498228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Define features, development phases, and solution requirements.</w:t>
      </w:r>
    </w:p>
    <w:p w14:paraId="3BF40834"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Provide specifications according to which the solution is defined, managed, and delivered.</w:t>
      </w:r>
    </w:p>
    <w:p w14:paraId="6CBD454E" w14:textId="79FFC161" w:rsidR="000F0ECD" w:rsidRDefault="000F0ECD" w:rsidP="000F0ECD">
      <w:pPr>
        <w:rPr>
          <w:rFonts w:cstheme="minorHAnsi"/>
          <w:b/>
          <w:bCs/>
        </w:rPr>
      </w:pPr>
    </w:p>
    <w:p w14:paraId="47568515" w14:textId="17EC31CB" w:rsidR="00FD6D23" w:rsidRDefault="000923A6" w:rsidP="000F0ECD">
      <w:pPr>
        <w:rPr>
          <w:rFonts w:cstheme="minorHAnsi"/>
          <w:b/>
          <w:bCs/>
        </w:rPr>
      </w:pPr>
      <w:r>
        <w:rPr>
          <w:rFonts w:ascii="Arial" w:eastAsia="Times New Roman" w:hAnsi="Arial" w:cs="Arial"/>
          <w:b/>
          <w:bCs/>
          <w:color w:val="000000"/>
          <w:sz w:val="24"/>
          <w:szCs w:val="24"/>
          <w:lang w:eastAsia="en-IN"/>
        </w:rPr>
        <w:t xml:space="preserve">Example - </w:t>
      </w:r>
      <w:r w:rsidR="000F0ECD" w:rsidRPr="000923A6">
        <w:rPr>
          <w:rFonts w:ascii="Arial" w:eastAsia="Times New Roman" w:hAnsi="Arial" w:cs="Arial"/>
          <w:b/>
          <w:bCs/>
          <w:color w:val="000000"/>
          <w:sz w:val="24"/>
          <w:szCs w:val="24"/>
          <w:lang w:eastAsia="en-IN"/>
        </w:rPr>
        <w:t>Solution Architectur</w:t>
      </w:r>
      <w:r w:rsidRPr="000923A6">
        <w:rPr>
          <w:rFonts w:ascii="Arial" w:eastAsia="Times New Roman" w:hAnsi="Arial" w:cs="Arial"/>
          <w:b/>
          <w:bCs/>
          <w:color w:val="000000"/>
          <w:sz w:val="24"/>
          <w:szCs w:val="24"/>
          <w:lang w:eastAsia="en-IN"/>
        </w:rPr>
        <w:t>e</w:t>
      </w:r>
      <w:r w:rsidR="000F0ECD" w:rsidRPr="000923A6">
        <w:rPr>
          <w:rFonts w:ascii="Arial" w:eastAsia="Times New Roman" w:hAnsi="Arial" w:cs="Arial"/>
          <w:b/>
          <w:bCs/>
          <w:color w:val="000000"/>
          <w:sz w:val="24"/>
          <w:szCs w:val="24"/>
          <w:lang w:eastAsia="en-IN"/>
        </w:rPr>
        <w:t xml:space="preserve"> Diagram</w:t>
      </w:r>
      <w:r w:rsidR="000F0ECD" w:rsidRPr="000923A6">
        <w:rPr>
          <w:rFonts w:cstheme="minorHAnsi"/>
          <w:b/>
          <w:bCs/>
        </w:rPr>
        <w:t>:</w:t>
      </w:r>
      <w:r>
        <w:rPr>
          <w:rFonts w:cstheme="minorHAnsi"/>
          <w:b/>
          <w:bCs/>
        </w:rPr>
        <w:t xml:space="preserve"> </w:t>
      </w:r>
    </w:p>
    <w:p w14:paraId="5022B2DE" w14:textId="40453A69" w:rsidR="009E4E6C" w:rsidRDefault="009E4E6C" w:rsidP="000F0ECD">
      <w:pPr>
        <w:rPr>
          <w:rFonts w:cstheme="minorHAnsi"/>
          <w:b/>
          <w:bCs/>
        </w:rPr>
      </w:pPr>
    </w:p>
    <w:p w14:paraId="4F6A7B23" w14:textId="7AEA383A" w:rsidR="007208C9" w:rsidRPr="00AB20AC" w:rsidRDefault="006260A7" w:rsidP="00DB6A25">
      <w:pPr>
        <w:rPr>
          <w:rFonts w:cstheme="minorHAnsi"/>
          <w:b/>
          <w:bCs/>
        </w:rPr>
      </w:pPr>
      <w:r>
        <w:rPr>
          <w:rFonts w:cstheme="minorHAnsi"/>
          <w:b/>
          <w:bCs/>
          <w:noProof/>
        </w:rPr>
        <w:drawing>
          <wp:anchor distT="0" distB="0" distL="114300" distR="114300" simplePos="0" relativeHeight="251658240" behindDoc="1" locked="0" layoutInCell="1" allowOverlap="1" wp14:anchorId="5C0004AE" wp14:editId="4A996CA8">
            <wp:simplePos x="0" y="0"/>
            <wp:positionH relativeFrom="column">
              <wp:posOffset>220980</wp:posOffset>
            </wp:positionH>
            <wp:positionV relativeFrom="paragraph">
              <wp:posOffset>-130810</wp:posOffset>
            </wp:positionV>
            <wp:extent cx="5166360" cy="2200910"/>
            <wp:effectExtent l="0" t="0" r="0" b="8890"/>
            <wp:wrapThrough wrapText="bothSides">
              <wp:wrapPolygon edited="0">
                <wp:start x="0" y="0"/>
                <wp:lineTo x="0" y="21500"/>
                <wp:lineTo x="21504" y="21500"/>
                <wp:lineTo x="21504" y="0"/>
                <wp:lineTo x="0" y="0"/>
              </wp:wrapPolygon>
            </wp:wrapThrough>
            <wp:docPr id="52321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6360" cy="2200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bCs/>
        </w:rPr>
        <w:t>s</w:t>
      </w: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24AD7"/>
    <w:multiLevelType w:val="multilevel"/>
    <w:tmpl w:val="AAD8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7D31"/>
    <w:multiLevelType w:val="multilevel"/>
    <w:tmpl w:val="05F0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A3E0B"/>
    <w:multiLevelType w:val="multilevel"/>
    <w:tmpl w:val="C3A6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55C2321C"/>
    <w:multiLevelType w:val="multilevel"/>
    <w:tmpl w:val="5124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A438E"/>
    <w:multiLevelType w:val="multilevel"/>
    <w:tmpl w:val="C2F6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3"/>
  </w:num>
  <w:num w:numId="2" w16cid:durableId="700517065">
    <w:abstractNumId w:val="5"/>
  </w:num>
  <w:num w:numId="3" w16cid:durableId="960305093">
    <w:abstractNumId w:val="2"/>
  </w:num>
  <w:num w:numId="4" w16cid:durableId="2088765806">
    <w:abstractNumId w:val="1"/>
  </w:num>
  <w:num w:numId="5" w16cid:durableId="1574510392">
    <w:abstractNumId w:val="0"/>
  </w:num>
  <w:num w:numId="6" w16cid:durableId="69429577">
    <w:abstractNumId w:val="6"/>
  </w:num>
  <w:num w:numId="7" w16cid:durableId="1159267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1B3BFA"/>
    <w:rsid w:val="00213958"/>
    <w:rsid w:val="00374433"/>
    <w:rsid w:val="003C4A8E"/>
    <w:rsid w:val="003E3A16"/>
    <w:rsid w:val="00436F86"/>
    <w:rsid w:val="00465CAC"/>
    <w:rsid w:val="0047242B"/>
    <w:rsid w:val="0054283A"/>
    <w:rsid w:val="005B2106"/>
    <w:rsid w:val="00604389"/>
    <w:rsid w:val="00604AAA"/>
    <w:rsid w:val="006260A7"/>
    <w:rsid w:val="007208C9"/>
    <w:rsid w:val="007A3AE5"/>
    <w:rsid w:val="007D3B4C"/>
    <w:rsid w:val="008E20B8"/>
    <w:rsid w:val="009067B1"/>
    <w:rsid w:val="00990185"/>
    <w:rsid w:val="009D3AA0"/>
    <w:rsid w:val="009E4E6C"/>
    <w:rsid w:val="00A139B5"/>
    <w:rsid w:val="00A32401"/>
    <w:rsid w:val="00AB20AC"/>
    <w:rsid w:val="00AC6D16"/>
    <w:rsid w:val="00AC7F0A"/>
    <w:rsid w:val="00B563E0"/>
    <w:rsid w:val="00B76D2E"/>
    <w:rsid w:val="00DB6A25"/>
    <w:rsid w:val="00E54423"/>
    <w:rsid w:val="00FD6D2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96072204">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019891472">
      <w:bodyDiv w:val="1"/>
      <w:marLeft w:val="0"/>
      <w:marRight w:val="0"/>
      <w:marTop w:val="0"/>
      <w:marBottom w:val="0"/>
      <w:divBdr>
        <w:top w:val="none" w:sz="0" w:space="0" w:color="auto"/>
        <w:left w:val="none" w:sz="0" w:space="0" w:color="auto"/>
        <w:bottom w:val="none" w:sz="0" w:space="0" w:color="auto"/>
        <w:right w:val="none" w:sz="0" w:space="0" w:color="auto"/>
      </w:divBdr>
    </w:div>
    <w:div w:id="1278875486">
      <w:bodyDiv w:val="1"/>
      <w:marLeft w:val="0"/>
      <w:marRight w:val="0"/>
      <w:marTop w:val="0"/>
      <w:marBottom w:val="0"/>
      <w:divBdr>
        <w:top w:val="none" w:sz="0" w:space="0" w:color="auto"/>
        <w:left w:val="none" w:sz="0" w:space="0" w:color="auto"/>
        <w:bottom w:val="none" w:sz="0" w:space="0" w:color="auto"/>
        <w:right w:val="none" w:sz="0" w:space="0" w:color="auto"/>
      </w:divBdr>
    </w:div>
    <w:div w:id="184937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Prasad Mali</cp:lastModifiedBy>
  <cp:revision>7</cp:revision>
  <dcterms:created xsi:type="dcterms:W3CDTF">2022-10-03T08:27:00Z</dcterms:created>
  <dcterms:modified xsi:type="dcterms:W3CDTF">2024-11-10T07:25:00Z</dcterms:modified>
</cp:coreProperties>
</file>