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Apex Planet Internship – Task 1</w: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Power Query Data Cleaning &amp; Transformation Documentation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DB7">
        <w:rPr>
          <w:rFonts w:ascii="Times New Roman" w:eastAsia="Times New Roman" w:hAnsi="Times New Roman" w:cs="Times New Roman"/>
          <w:b/>
          <w:bCs/>
          <w:sz w:val="36"/>
          <w:szCs w:val="36"/>
        </w:rPr>
        <w:t>1. Dataset Overview</w:t>
      </w:r>
    </w:p>
    <w:p w:rsidR="00B71DB7" w:rsidRPr="00B71DB7" w:rsidRDefault="00B71DB7" w:rsidP="00B71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b/>
          <w:bCs/>
          <w:sz w:val="24"/>
          <w:szCs w:val="24"/>
        </w:rPr>
        <w:t>Dataset Name:</w:t>
      </w: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Shopify &amp; TikTok</w:t>
      </w:r>
      <w:bookmarkStart w:id="0" w:name="_GoBack"/>
      <w:bookmarkEnd w:id="0"/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Trending Products 2025</w:t>
      </w:r>
    </w:p>
    <w:p w:rsidR="00B71DB7" w:rsidRPr="00B71DB7" w:rsidRDefault="00B71DB7" w:rsidP="00B71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b/>
          <w:bCs/>
          <w:sz w:val="24"/>
          <w:szCs w:val="24"/>
        </w:rPr>
        <w:t>Records:</w:t>
      </w: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1000 rows</w:t>
      </w:r>
    </w:p>
    <w:p w:rsidR="00B71DB7" w:rsidRPr="00B71DB7" w:rsidRDefault="00B71DB7" w:rsidP="00B71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10 original columns + engineered features</w:t>
      </w:r>
    </w:p>
    <w:p w:rsidR="00B71DB7" w:rsidRPr="00B71DB7" w:rsidRDefault="00B71DB7" w:rsidP="00B71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Power BI – Power Query Editor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DB7">
        <w:rPr>
          <w:rFonts w:ascii="Times New Roman" w:eastAsia="Times New Roman" w:hAnsi="Times New Roman" w:cs="Times New Roman"/>
          <w:b/>
          <w:bCs/>
          <w:sz w:val="36"/>
          <w:szCs w:val="36"/>
        </w:rPr>
        <w:t>2. Data Loading</w:t>
      </w:r>
    </w:p>
    <w:p w:rsidR="00B71DB7" w:rsidRPr="00B71DB7" w:rsidRDefault="00B71DB7" w:rsidP="00B71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Imported CSV file into Power BI using </w:t>
      </w:r>
      <w:r w:rsidRPr="00B71DB7">
        <w:rPr>
          <w:rFonts w:ascii="Times New Roman" w:eastAsia="Times New Roman" w:hAnsi="Times New Roman" w:cs="Times New Roman"/>
          <w:i/>
          <w:iCs/>
          <w:sz w:val="24"/>
          <w:szCs w:val="24"/>
        </w:rPr>
        <w:t>Get Data → Text/CSV</w:t>
      </w:r>
    </w:p>
    <w:p w:rsidR="00B71DB7" w:rsidRPr="00B71DB7" w:rsidRDefault="00B71DB7" w:rsidP="00B71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Verified column headers and initial data types</w:t>
      </w:r>
    </w:p>
    <w:p w:rsidR="00B71DB7" w:rsidRPr="00B71DB7" w:rsidRDefault="00B71DB7" w:rsidP="00B71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Enabled Power Query Editor for transformation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DB7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Profiling &amp; Quality Checks</w:t>
      </w:r>
    </w:p>
    <w:p w:rsidR="00B71DB7" w:rsidRPr="00B71DB7" w:rsidRDefault="00B71DB7" w:rsidP="00B71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Initial data profiling was performed to identify:</w:t>
      </w:r>
    </w:p>
    <w:p w:rsidR="00B71DB7" w:rsidRPr="00B71DB7" w:rsidRDefault="00B71DB7" w:rsidP="00B71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Blank or whitespace-only values</w:t>
      </w:r>
    </w:p>
    <w:p w:rsidR="00B71DB7" w:rsidRPr="00B71DB7" w:rsidRDefault="00B71DB7" w:rsidP="00B71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Inconsistent text formatting</w:t>
      </w:r>
    </w:p>
    <w:p w:rsidR="00B71DB7" w:rsidRPr="00B71DB7" w:rsidRDefault="00B71DB7" w:rsidP="00B71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Numeric columns stored as text</w:t>
      </w:r>
    </w:p>
    <w:p w:rsidR="00B71DB7" w:rsidRPr="00B71DB7" w:rsidRDefault="00B71DB7" w:rsidP="00B71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Outliers in revenue and units sold</w:t>
      </w:r>
    </w:p>
    <w:p w:rsidR="00B71DB7" w:rsidRPr="00B71DB7" w:rsidRDefault="00B71DB7" w:rsidP="00B71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Price ranges stored as text values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DB7">
        <w:rPr>
          <w:rFonts w:ascii="Times New Roman" w:eastAsia="Times New Roman" w:hAnsi="Times New Roman" w:cs="Times New Roman"/>
          <w:b/>
          <w:bCs/>
          <w:sz w:val="36"/>
          <w:szCs w:val="36"/>
        </w:rPr>
        <w:t>4. Data Cleaning Steps Performed</w: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4.1 Handling Blank &amp; Whitespace Values</w:t>
      </w:r>
    </w:p>
    <w:p w:rsidR="00B71DB7" w:rsidRPr="00B71DB7" w:rsidRDefault="00B71DB7" w:rsidP="00B71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Replaced empty strings and space-only values with </w:t>
      </w:r>
      <w:r w:rsidRPr="00B71DB7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</w:p>
    <w:p w:rsidR="00B71DB7" w:rsidRPr="00B71DB7" w:rsidRDefault="00B71DB7" w:rsidP="00B71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Applied to text columns such as Category and Subcategory</w:t>
      </w:r>
    </w:p>
    <w:p w:rsidR="00B71DB7" w:rsidRPr="00B71DB7" w:rsidRDefault="00B71DB7" w:rsidP="00B71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B71DB7">
        <w:rPr>
          <w:rFonts w:ascii="Times New Roman" w:eastAsia="Times New Roman" w:hAnsi="Times New Roman" w:cs="Times New Roman"/>
          <w:i/>
          <w:iCs/>
          <w:sz w:val="24"/>
          <w:szCs w:val="24"/>
        </w:rPr>
        <w:t>Replace Values</w:t>
      </w: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71DB7">
        <w:rPr>
          <w:rFonts w:ascii="Times New Roman" w:eastAsia="Times New Roman" w:hAnsi="Times New Roman" w:cs="Times New Roman"/>
          <w:i/>
          <w:iCs/>
          <w:sz w:val="24"/>
          <w:szCs w:val="24"/>
        </w:rPr>
        <w:t>Trim/Clean</w:t>
      </w: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operations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Text Standardization</w:t>
      </w:r>
    </w:p>
    <w:p w:rsidR="00B71DB7" w:rsidRPr="00B71DB7" w:rsidRDefault="00B71DB7" w:rsidP="00B71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Trimmed leading and trailing spaces</w:t>
      </w:r>
    </w:p>
    <w:p w:rsidR="00B71DB7" w:rsidRPr="00B71DB7" w:rsidRDefault="00B71DB7" w:rsidP="00B71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Ensured consistent capitalization for categorical columns</w:t>
      </w:r>
    </w:p>
    <w:p w:rsidR="00B71DB7" w:rsidRPr="00B71DB7" w:rsidRDefault="00B71DB7" w:rsidP="00B71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Removed hidden characters using </w:t>
      </w:r>
      <w:r w:rsidRPr="00B71DB7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function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4.3 Data Type Corrections</w:t>
      </w:r>
    </w:p>
    <w:p w:rsidR="00B71DB7" w:rsidRPr="00B71DB7" w:rsidRDefault="00B71DB7" w:rsidP="00B71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Correct data types were assigned:</w:t>
      </w:r>
    </w:p>
    <w:p w:rsidR="00B71DB7" w:rsidRPr="00B71DB7" w:rsidRDefault="00B71DB7" w:rsidP="00B71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Estimated_Total_Units_Sold_in_2025 → Whole Number</w:t>
      </w:r>
    </w:p>
    <w:p w:rsidR="00B71DB7" w:rsidRPr="00B71DB7" w:rsidRDefault="00B71DB7" w:rsidP="00B71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Estimated_Revenue_in_2025_USD → Decimal Number</w:t>
      </w:r>
    </w:p>
    <w:p w:rsidR="00B71DB7" w:rsidRPr="00B71DB7" w:rsidRDefault="00B71DB7" w:rsidP="00B71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1DB7">
        <w:rPr>
          <w:rFonts w:ascii="Times New Roman" w:eastAsia="Times New Roman" w:hAnsi="Times New Roman" w:cs="Times New Roman"/>
          <w:sz w:val="24"/>
          <w:szCs w:val="24"/>
        </w:rPr>
        <w:t>Trend_Score</w:t>
      </w:r>
      <w:proofErr w:type="spellEnd"/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→ Decimal Number</w:t>
      </w:r>
    </w:p>
    <w:p w:rsidR="00B71DB7" w:rsidRPr="00B71DB7" w:rsidRDefault="00B71DB7" w:rsidP="00B71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1DB7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B71DB7">
        <w:rPr>
          <w:rFonts w:ascii="Times New Roman" w:eastAsia="Times New Roman" w:hAnsi="Times New Roman" w:cs="Times New Roman"/>
          <w:sz w:val="24"/>
          <w:szCs w:val="24"/>
        </w:rPr>
        <w:t>, Category, Subcategory → Text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4.4 Price Range Transformation</w:t>
      </w:r>
    </w:p>
    <w:p w:rsidR="00B71DB7" w:rsidRPr="00B71DB7" w:rsidRDefault="00B71DB7" w:rsidP="00B71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Extracted minimum and maximum prices from </w:t>
      </w:r>
      <w:proofErr w:type="spellStart"/>
      <w:r w:rsidRPr="00B71DB7">
        <w:rPr>
          <w:rFonts w:ascii="Times New Roman" w:eastAsia="Times New Roman" w:hAnsi="Times New Roman" w:cs="Times New Roman"/>
          <w:sz w:val="24"/>
          <w:szCs w:val="24"/>
        </w:rPr>
        <w:t>Price_Range_USD</w:t>
      </w:r>
      <w:proofErr w:type="spellEnd"/>
    </w:p>
    <w:p w:rsidR="00B71DB7" w:rsidRPr="00B71DB7" w:rsidRDefault="00B71DB7" w:rsidP="00B71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Removed currency symbols</w:t>
      </w:r>
    </w:p>
    <w:p w:rsidR="00B71DB7" w:rsidRPr="00B71DB7" w:rsidRDefault="00B71DB7" w:rsidP="00B71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Converted values to numeric format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DB7">
        <w:rPr>
          <w:rFonts w:ascii="Times New Roman" w:eastAsia="Times New Roman" w:hAnsi="Times New Roman" w:cs="Times New Roman"/>
          <w:b/>
          <w:bCs/>
          <w:sz w:val="36"/>
          <w:szCs w:val="36"/>
        </w:rPr>
        <w:t>5. Feature Engineering (New Columns Created)</w: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proofErr w:type="spellStart"/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Price_Midpoint_USD</w:t>
      </w:r>
      <w:proofErr w:type="spellEnd"/>
    </w:p>
    <w:p w:rsidR="00B71DB7" w:rsidRPr="00B71DB7" w:rsidRDefault="00B71DB7" w:rsidP="00B71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Calculated as the average of minimum and maximum price</w:t>
      </w:r>
    </w:p>
    <w:p w:rsidR="00B71DB7" w:rsidRPr="00B71DB7" w:rsidRDefault="00B71DB7" w:rsidP="00B71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Data Type: Decimal Number</w: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proofErr w:type="spellStart"/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Revenue_Per_Unit</w:t>
      </w:r>
      <w:proofErr w:type="spellEnd"/>
    </w:p>
    <w:p w:rsidR="00B71DB7" w:rsidRPr="00B71DB7" w:rsidRDefault="00B71DB7" w:rsidP="00B71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B71DB7" w:rsidRPr="00B71DB7" w:rsidRDefault="00B71DB7" w:rsidP="00B71DB7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DB7">
        <w:rPr>
          <w:rFonts w:ascii="Courier New" w:eastAsia="Times New Roman" w:hAnsi="Courier New" w:cs="Courier New"/>
          <w:sz w:val="20"/>
          <w:szCs w:val="20"/>
        </w:rPr>
        <w:t>Estimated_Revenue_in_2025_USD / Estimated_Total_Units_Sold_in_2025</w:t>
      </w:r>
    </w:p>
    <w:p w:rsidR="00B71DB7" w:rsidRPr="00B71DB7" w:rsidRDefault="00B71DB7" w:rsidP="00B71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Data Type: Decimal Number</w: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proofErr w:type="spellStart"/>
      <w:r w:rsidRPr="00B71DB7">
        <w:rPr>
          <w:rFonts w:ascii="Times New Roman" w:eastAsia="Times New Roman" w:hAnsi="Times New Roman" w:cs="Times New Roman"/>
          <w:b/>
          <w:bCs/>
          <w:sz w:val="27"/>
          <w:szCs w:val="27"/>
        </w:rPr>
        <w:t>Trend_Category</w:t>
      </w:r>
      <w:proofErr w:type="spellEnd"/>
    </w:p>
    <w:p w:rsidR="00B71DB7" w:rsidRPr="00B71DB7" w:rsidRDefault="00B71DB7" w:rsidP="00B71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Created using </w:t>
      </w:r>
      <w:proofErr w:type="spellStart"/>
      <w:r w:rsidRPr="00B71DB7">
        <w:rPr>
          <w:rFonts w:ascii="Times New Roman" w:eastAsia="Times New Roman" w:hAnsi="Times New Roman" w:cs="Times New Roman"/>
          <w:sz w:val="24"/>
          <w:szCs w:val="24"/>
        </w:rPr>
        <w:t>Trend_Score</w:t>
      </w:r>
      <w:proofErr w:type="spellEnd"/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thresholds:</w:t>
      </w:r>
    </w:p>
    <w:p w:rsidR="00B71DB7" w:rsidRPr="00B71DB7" w:rsidRDefault="00B71DB7" w:rsidP="00B71D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High Trend (≥ 90)</w:t>
      </w:r>
    </w:p>
    <w:p w:rsidR="00B71DB7" w:rsidRPr="00B71DB7" w:rsidRDefault="00B71DB7" w:rsidP="00B71D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Medium Trend (80–89)</w:t>
      </w:r>
    </w:p>
    <w:p w:rsidR="00B71DB7" w:rsidRPr="00B71DB7" w:rsidRDefault="00B71DB7" w:rsidP="00B71D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lastRenderedPageBreak/>
        <w:t>Low Trend (&lt; 80)</w:t>
      </w:r>
    </w:p>
    <w:p w:rsidR="00B71DB7" w:rsidRPr="00B71DB7" w:rsidRDefault="00B71DB7" w:rsidP="00B71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Data Type: Text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DB7">
        <w:rPr>
          <w:rFonts w:ascii="Times New Roman" w:eastAsia="Times New Roman" w:hAnsi="Times New Roman" w:cs="Times New Roman"/>
          <w:b/>
          <w:bCs/>
          <w:sz w:val="36"/>
          <w:szCs w:val="36"/>
        </w:rPr>
        <w:t>6. Final Validation</w:t>
      </w:r>
    </w:p>
    <w:p w:rsidR="00B71DB7" w:rsidRPr="00B71DB7" w:rsidRDefault="00B71DB7" w:rsidP="00B71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Verified no transformation errors</w:t>
      </w:r>
    </w:p>
    <w:p w:rsidR="00B71DB7" w:rsidRPr="00B71DB7" w:rsidRDefault="00B71DB7" w:rsidP="00B71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Checked row counts before and after cleaning</w:t>
      </w:r>
    </w:p>
    <w:p w:rsidR="00B71DB7" w:rsidRPr="00B71DB7" w:rsidRDefault="00B71DB7" w:rsidP="00B71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Ensured all columns are analysis-ready</w:t>
      </w:r>
    </w:p>
    <w:p w:rsidR="00B71DB7" w:rsidRPr="00B71DB7" w:rsidRDefault="00B71DB7" w:rsidP="00B71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1DB7" w:rsidRPr="00B71DB7" w:rsidRDefault="00B71DB7" w:rsidP="00B71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DB7">
        <w:rPr>
          <w:rFonts w:ascii="Times New Roman" w:eastAsia="Times New Roman" w:hAnsi="Times New Roman" w:cs="Times New Roman"/>
          <w:b/>
          <w:bCs/>
          <w:sz w:val="36"/>
          <w:szCs w:val="36"/>
        </w:rPr>
        <w:t>7. Output</w:t>
      </w:r>
    </w:p>
    <w:p w:rsidR="00B71DB7" w:rsidRPr="00B71DB7" w:rsidRDefault="00B71DB7" w:rsidP="00B71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>Cleaned dataset exported as:</w:t>
      </w:r>
    </w:p>
    <w:p w:rsidR="00B71DB7" w:rsidRPr="00B71DB7" w:rsidRDefault="00B71DB7" w:rsidP="00B71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DB7">
        <w:rPr>
          <w:rFonts w:ascii="Courier New" w:eastAsia="Times New Roman" w:hAnsi="Courier New" w:cs="Courier New"/>
          <w:sz w:val="20"/>
          <w:szCs w:val="20"/>
        </w:rPr>
        <w:t>shopify_trending_products_2025_cleaned.csv</w:t>
      </w:r>
    </w:p>
    <w:p w:rsidR="00B71DB7" w:rsidRPr="00B71DB7" w:rsidRDefault="00B71DB7" w:rsidP="00B71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Dataset ready for </w:t>
      </w:r>
      <w:proofErr w:type="spellStart"/>
      <w:r w:rsidRPr="00B71DB7">
        <w:rPr>
          <w:rFonts w:ascii="Times New Roman" w:eastAsia="Times New Roman" w:hAnsi="Times New Roman" w:cs="Times New Roman"/>
          <w:sz w:val="24"/>
          <w:szCs w:val="24"/>
        </w:rPr>
        <w:t>dashboarding</w:t>
      </w:r>
      <w:proofErr w:type="spellEnd"/>
      <w:r w:rsidRPr="00B71DB7">
        <w:rPr>
          <w:rFonts w:ascii="Times New Roman" w:eastAsia="Times New Roman" w:hAnsi="Times New Roman" w:cs="Times New Roman"/>
          <w:sz w:val="24"/>
          <w:szCs w:val="24"/>
        </w:rPr>
        <w:t xml:space="preserve"> and advanced analysis</w:t>
      </w:r>
    </w:p>
    <w:p w:rsidR="00E21B03" w:rsidRDefault="00E21B03"/>
    <w:sectPr w:rsidR="00E2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D321C"/>
    <w:multiLevelType w:val="multilevel"/>
    <w:tmpl w:val="529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0445"/>
    <w:multiLevelType w:val="multilevel"/>
    <w:tmpl w:val="183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4B6B"/>
    <w:multiLevelType w:val="multilevel"/>
    <w:tmpl w:val="033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E0D6A"/>
    <w:multiLevelType w:val="multilevel"/>
    <w:tmpl w:val="79F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D2B19"/>
    <w:multiLevelType w:val="multilevel"/>
    <w:tmpl w:val="32DA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50732"/>
    <w:multiLevelType w:val="multilevel"/>
    <w:tmpl w:val="555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04B09"/>
    <w:multiLevelType w:val="multilevel"/>
    <w:tmpl w:val="A89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19E5"/>
    <w:multiLevelType w:val="multilevel"/>
    <w:tmpl w:val="555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C60EE"/>
    <w:multiLevelType w:val="multilevel"/>
    <w:tmpl w:val="A47E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41DAE"/>
    <w:multiLevelType w:val="multilevel"/>
    <w:tmpl w:val="8A50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73856"/>
    <w:multiLevelType w:val="multilevel"/>
    <w:tmpl w:val="EC8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B262F"/>
    <w:multiLevelType w:val="multilevel"/>
    <w:tmpl w:val="2D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67B30"/>
    <w:multiLevelType w:val="multilevel"/>
    <w:tmpl w:val="7AC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0"/>
  </w:num>
  <w:num w:numId="5">
    <w:abstractNumId w:val="9"/>
  </w:num>
  <w:num w:numId="6">
    <w:abstractNumId w:val="3"/>
  </w:num>
  <w:num w:numId="7">
    <w:abstractNumId w:val="1"/>
  </w:num>
  <w:num w:numId="8">
    <w:abstractNumId w:val="6"/>
  </w:num>
  <w:num w:numId="9">
    <w:abstractNumId w:val="7"/>
  </w:num>
  <w:num w:numId="10">
    <w:abstractNumId w:val="12"/>
  </w:num>
  <w:num w:numId="11">
    <w:abstractNumId w:val="10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DB7"/>
    <w:rsid w:val="00B71DB7"/>
    <w:rsid w:val="00E2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16A42-96DC-4246-B70A-A2A1CE4C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1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1D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1D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1D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71D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1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71DB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D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1DB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71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0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</dc:creator>
  <cp:keywords/>
  <dc:description/>
  <cp:lastModifiedBy>YASHODHAN</cp:lastModifiedBy>
  <cp:revision>1</cp:revision>
  <dcterms:created xsi:type="dcterms:W3CDTF">2026-01-29T06:35:00Z</dcterms:created>
  <dcterms:modified xsi:type="dcterms:W3CDTF">2026-01-29T06:38:00Z</dcterms:modified>
</cp:coreProperties>
</file>