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FB6" w:rsidRPr="00A22FB6" w:rsidRDefault="00A22FB6" w:rsidP="00A22FB6">
      <w:pPr>
        <w:spacing w:after="0" w:line="240" w:lineRule="auto"/>
        <w:outlineLvl w:val="1"/>
        <w:rPr>
          <w:rFonts w:ascii="Segoe UI" w:eastAsia="Times New Roman" w:hAnsi="Segoe UI" w:cs="Segoe UI"/>
          <w:b/>
          <w:bCs/>
          <w:sz w:val="36"/>
          <w:szCs w:val="36"/>
          <w:lang w:eastAsia="en-IN"/>
        </w:rPr>
      </w:pPr>
      <w:r w:rsidRPr="00A22FB6">
        <w:rPr>
          <w:rFonts w:ascii="Segoe UI" w:eastAsia="Times New Roman" w:hAnsi="Segoe UI" w:cs="Segoe UI"/>
          <w:b/>
          <w:bCs/>
          <w:sz w:val="36"/>
          <w:szCs w:val="36"/>
          <w:lang w:eastAsia="en-IN"/>
        </w:rPr>
        <w:t>Microsoft Certified: Power BI Data Analyst Associate | PL-300 | Practice Test 5 - Results</w:t>
      </w:r>
    </w:p>
    <w:p w:rsid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22FB6">
        <w:rPr>
          <w:rFonts w:ascii="Segoe UI" w:eastAsia="Times New Roman" w:hAnsi="Segoe UI" w:cs="Segoe UI"/>
          <w:b/>
          <w:bCs/>
          <w:color w:val="2A2B3F"/>
          <w:sz w:val="24"/>
          <w:szCs w:val="24"/>
          <w:lang w:eastAsia="en-IN"/>
        </w:rPr>
        <w:t>Question 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61" name="Picture 61"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lastRenderedPageBreak/>
        <w:drawing>
          <wp:inline distT="0" distB="0" distL="0" distR="0">
            <wp:extent cx="8831580" cy="1577340"/>
            <wp:effectExtent l="0" t="0" r="7620" b="3810"/>
            <wp:docPr id="60" name="Picture 60"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59" name="Picture 59"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58" name="Picture 58"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NovaCare wants to track patient satisfaction trends based on treatment effectiveness. The report should:</w:t>
      </w:r>
    </w:p>
    <w:p w:rsidR="00A22FB6" w:rsidRPr="00A22FB6" w:rsidRDefault="00A22FB6" w:rsidP="00A22FB6">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Show how patient satisfaction (%) changes over time</w:t>
      </w:r>
      <w:r w:rsidRPr="00A22FB6">
        <w:rPr>
          <w:rFonts w:ascii="Segoe UI" w:eastAsia="Times New Roman" w:hAnsi="Segoe UI" w:cs="Segoe UI"/>
          <w:color w:val="2A2B3F"/>
          <w:sz w:val="24"/>
          <w:szCs w:val="24"/>
          <w:lang w:eastAsia="en-IN"/>
        </w:rPr>
        <w:t> based on treatment outcomes.</w:t>
      </w:r>
    </w:p>
    <w:p w:rsidR="00A22FB6" w:rsidRPr="00A22FB6" w:rsidRDefault="00A22FB6" w:rsidP="00A22FB6">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Allow filtering by hospital, region, and treatment type.</w:t>
      </w:r>
    </w:p>
    <w:p w:rsidR="00A22FB6" w:rsidRPr="00A22FB6" w:rsidRDefault="00A22FB6" w:rsidP="00A22FB6">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Highlight correlations between faster recovery times and higher satisfaction scores.</w:t>
      </w:r>
    </w:p>
    <w:p w:rsidR="00A22FB6" w:rsidRPr="00A22FB6" w:rsidRDefault="00A22FB6" w:rsidP="00A22FB6">
      <w:pPr>
        <w:numPr>
          <w:ilvl w:val="0"/>
          <w:numId w:val="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Ensure anomalies (e.g., low satisfaction despite short recovery time) are clearly visible.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visualization approach is the most effective?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Line Chart to Show Patient Satisfaction Over Time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X-Axis: Month-Year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Y-Axis: Average Patient Satisfaction %</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Legend: Treatment Type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Tooltip: Avg Recovery Time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Conditional Formatting: Highlight below-threshold satisfaction scores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Line Chart</w:t>
      </w:r>
      <w:r w:rsidRPr="00A22FB6">
        <w:rPr>
          <w:rFonts w:ascii="Segoe UI" w:eastAsia="Times New Roman" w:hAnsi="Segoe UI" w:cs="Segoe UI"/>
          <w:color w:val="2A2B3F"/>
          <w:sz w:val="24"/>
          <w:szCs w:val="24"/>
          <w:lang w:eastAsia="en-IN"/>
        </w:rPr>
        <w:t> is useful for tracking satisfaction over time, it does </w:t>
      </w:r>
      <w:r w:rsidRPr="00A22FB6">
        <w:rPr>
          <w:rFonts w:ascii="Segoe UI" w:eastAsia="Times New Roman" w:hAnsi="Segoe UI" w:cs="Segoe UI"/>
          <w:b/>
          <w:bCs/>
          <w:color w:val="2A2B3F"/>
          <w:sz w:val="24"/>
          <w:szCs w:val="24"/>
          <w:lang w:eastAsia="en-IN"/>
        </w:rPr>
        <w:t>not show the correlation with recovery time</w:t>
      </w:r>
      <w:r w:rsidRPr="00A22FB6">
        <w:rPr>
          <w:rFonts w:ascii="Segoe UI" w:eastAsia="Times New Roman" w:hAnsi="Segoe UI" w:cs="Segoe UI"/>
          <w:color w:val="2A2B3F"/>
          <w:sz w:val="24"/>
          <w:szCs w:val="24"/>
          <w:lang w:eastAsia="en-IN"/>
        </w:rPr>
        <w:t> directly. It is better for tracking trends but not relationships between variables.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KPI Visual to Display the Current Overall Satisfaction Score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Main Metric: Average Patient Satisfaction %</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Target Line: Industry Benchmark Satisfaction Score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Trend Indicator: Up/Down Arrow for MoM Change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KPI visual</w:t>
      </w:r>
      <w:r w:rsidRPr="00A22FB6">
        <w:rPr>
          <w:rFonts w:ascii="Segoe UI" w:eastAsia="Times New Roman" w:hAnsi="Segoe UI" w:cs="Segoe UI"/>
          <w:color w:val="2A2B3F"/>
          <w:sz w:val="24"/>
          <w:szCs w:val="24"/>
          <w:lang w:eastAsia="en-IN"/>
        </w:rPr>
        <w:t> only provides a </w:t>
      </w:r>
      <w:r w:rsidRPr="00A22FB6">
        <w:rPr>
          <w:rFonts w:ascii="Segoe UI" w:eastAsia="Times New Roman" w:hAnsi="Segoe UI" w:cs="Segoe UI"/>
          <w:b/>
          <w:bCs/>
          <w:color w:val="2A2B3F"/>
          <w:sz w:val="24"/>
          <w:szCs w:val="24"/>
          <w:lang w:eastAsia="en-IN"/>
        </w:rPr>
        <w:t>high-level summary</w:t>
      </w:r>
      <w:r w:rsidRPr="00A22FB6">
        <w:rPr>
          <w:rFonts w:ascii="Segoe UI" w:eastAsia="Times New Roman" w:hAnsi="Segoe UI" w:cs="Segoe UI"/>
          <w:color w:val="2A2B3F"/>
          <w:sz w:val="24"/>
          <w:szCs w:val="24"/>
          <w:lang w:eastAsia="en-IN"/>
        </w:rPr>
        <w:t> of satisfaction but </w:t>
      </w:r>
      <w:r w:rsidRPr="00A22FB6">
        <w:rPr>
          <w:rFonts w:ascii="Segoe UI" w:eastAsia="Times New Roman" w:hAnsi="Segoe UI" w:cs="Segoe UI"/>
          <w:b/>
          <w:bCs/>
          <w:color w:val="2A2B3F"/>
          <w:sz w:val="24"/>
          <w:szCs w:val="24"/>
          <w:lang w:eastAsia="en-IN"/>
        </w:rPr>
        <w:t>lacks insights into what factors impact patient experience</w:t>
      </w:r>
      <w:r w:rsidRPr="00A22FB6">
        <w:rPr>
          <w:rFonts w:ascii="Segoe UI" w:eastAsia="Times New Roman" w:hAnsi="Segoe UI" w:cs="Segoe UI"/>
          <w:color w:val="2A2B3F"/>
          <w:sz w:val="24"/>
          <w:szCs w:val="24"/>
          <w:lang w:eastAsia="en-IN"/>
        </w:rPr>
        <w:t>, such as recovery time trends.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a Scatter Plot to Compare Recovery Time vs. Patient Satisfaction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X-Axis: Avg Recovery Time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Y-Axis: Patient Satisfaction %</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Color: Treatment Type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Size: Number of Patients Treated</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Trendline: Show correlation between satisfaction and recovery time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Scatter Plot</w:t>
      </w:r>
      <w:r w:rsidRPr="00A22FB6">
        <w:rPr>
          <w:rFonts w:ascii="Segoe UI" w:eastAsia="Times New Roman" w:hAnsi="Segoe UI" w:cs="Segoe UI"/>
          <w:color w:val="2A2B3F"/>
          <w:sz w:val="24"/>
          <w:szCs w:val="24"/>
          <w:lang w:eastAsia="en-IN"/>
        </w:rPr>
        <w:t> is ideal for identifying the </w:t>
      </w:r>
      <w:r w:rsidRPr="00A22FB6">
        <w:rPr>
          <w:rFonts w:ascii="Segoe UI" w:eastAsia="Times New Roman" w:hAnsi="Segoe UI" w:cs="Segoe UI"/>
          <w:b/>
          <w:bCs/>
          <w:color w:val="2A2B3F"/>
          <w:sz w:val="24"/>
          <w:szCs w:val="24"/>
          <w:lang w:eastAsia="en-IN"/>
        </w:rPr>
        <w:t>relationship between treatment effectiveness (recovery time) and patient satisfaction.</w:t>
      </w:r>
      <w:r w:rsidRPr="00A22FB6">
        <w:rPr>
          <w:rFonts w:ascii="Segoe UI" w:eastAsia="Times New Roman" w:hAnsi="Segoe UI" w:cs="Segoe UI"/>
          <w:color w:val="2A2B3F"/>
          <w:sz w:val="24"/>
          <w:szCs w:val="24"/>
          <w:lang w:eastAsia="en-IN"/>
        </w:rPr>
        <w:t> The </w:t>
      </w:r>
      <w:r w:rsidRPr="00A22FB6">
        <w:rPr>
          <w:rFonts w:ascii="Segoe UI" w:eastAsia="Times New Roman" w:hAnsi="Segoe UI" w:cs="Segoe UI"/>
          <w:b/>
          <w:bCs/>
          <w:color w:val="2A2B3F"/>
          <w:sz w:val="24"/>
          <w:szCs w:val="24"/>
          <w:lang w:eastAsia="en-IN"/>
        </w:rPr>
        <w:t>trendline</w:t>
      </w:r>
      <w:r w:rsidRPr="00A22FB6">
        <w:rPr>
          <w:rFonts w:ascii="Segoe UI" w:eastAsia="Times New Roman" w:hAnsi="Segoe UI" w:cs="Segoe UI"/>
          <w:color w:val="2A2B3F"/>
          <w:sz w:val="24"/>
          <w:szCs w:val="24"/>
          <w:lang w:eastAsia="en-IN"/>
        </w:rPr>
        <w:t> helps detect whether shorter recovery times lead to higher satisfaction, and the </w:t>
      </w:r>
      <w:r w:rsidRPr="00A22FB6">
        <w:rPr>
          <w:rFonts w:ascii="Segoe UI" w:eastAsia="Times New Roman" w:hAnsi="Segoe UI" w:cs="Segoe UI"/>
          <w:b/>
          <w:bCs/>
          <w:color w:val="2A2B3F"/>
          <w:sz w:val="24"/>
          <w:szCs w:val="24"/>
          <w:lang w:eastAsia="en-IN"/>
        </w:rPr>
        <w:t>color coding by treatment type</w:t>
      </w:r>
      <w:r w:rsidRPr="00A22FB6">
        <w:rPr>
          <w:rFonts w:ascii="Segoe UI" w:eastAsia="Times New Roman" w:hAnsi="Segoe UI" w:cs="Segoe UI"/>
          <w:color w:val="2A2B3F"/>
          <w:sz w:val="24"/>
          <w:szCs w:val="24"/>
          <w:lang w:eastAsia="en-IN"/>
        </w:rPr>
        <w:t> allows deeper insights into how different treatments impact patient experience. </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Stacked Bar Chart to Compare Satisfaction Scores by Treatment Type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X-Axis: Treatment Type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Y-Axis: Number of Patients Treated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Color: Satisfaction Score Ranges (Low, Medium, High)</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Drill-Through: View Hospital-Specific Breakdown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Stacked Bar Chart</w:t>
      </w:r>
      <w:r w:rsidRPr="00A22FB6">
        <w:rPr>
          <w:rFonts w:ascii="Segoe UI" w:eastAsia="Times New Roman" w:hAnsi="Segoe UI" w:cs="Segoe UI"/>
          <w:color w:val="2A2B3F"/>
          <w:sz w:val="24"/>
          <w:szCs w:val="24"/>
          <w:lang w:eastAsia="en-IN"/>
        </w:rPr>
        <w:t> is useful for categorical breakdowns (e.g., comparing satisfaction by treatment type), but it does not highlight </w:t>
      </w:r>
      <w:r w:rsidRPr="00A22FB6">
        <w:rPr>
          <w:rFonts w:ascii="Segoe UI" w:eastAsia="Times New Roman" w:hAnsi="Segoe UI" w:cs="Segoe UI"/>
          <w:b/>
          <w:bCs/>
          <w:color w:val="2A2B3F"/>
          <w:sz w:val="24"/>
          <w:szCs w:val="24"/>
          <w:lang w:eastAsia="en-IN"/>
        </w:rPr>
        <w:t>trends over time or correlations</w:t>
      </w:r>
      <w:r w:rsidRPr="00A22FB6">
        <w:rPr>
          <w:rFonts w:ascii="Segoe UI" w:eastAsia="Times New Roman" w:hAnsi="Segoe UI" w:cs="Segoe UI"/>
          <w:color w:val="2A2B3F"/>
          <w:sz w:val="24"/>
          <w:szCs w:val="24"/>
          <w:lang w:eastAsia="en-IN"/>
        </w:rPr>
        <w:t> between satisfaction and recovery time.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Correlation Analysis and Trend Visualization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Understanding relationships between variables is essential in data analysis, especially when </w:t>
      </w:r>
      <w:r w:rsidRPr="00A22FB6">
        <w:rPr>
          <w:rFonts w:ascii="Segoe UI" w:eastAsia="Times New Roman" w:hAnsi="Segoe UI" w:cs="Segoe UI"/>
          <w:b/>
          <w:bCs/>
          <w:color w:val="2A2B3F"/>
          <w:sz w:val="24"/>
          <w:szCs w:val="24"/>
          <w:lang w:eastAsia="en-IN"/>
        </w:rPr>
        <w:t>exploring how one factor influences another</w:t>
      </w:r>
      <w:r w:rsidRPr="00A22FB6">
        <w:rPr>
          <w:rFonts w:ascii="Segoe UI" w:eastAsia="Times New Roman" w:hAnsi="Segoe UI" w:cs="Segoe UI"/>
          <w:color w:val="2A2B3F"/>
          <w:sz w:val="24"/>
          <w:szCs w:val="24"/>
          <w:lang w:eastAsia="en-IN"/>
        </w:rPr>
        <w:t>. In Power BI, choosing the right visualization depends on whether the goal is to </w:t>
      </w:r>
      <w:r w:rsidRPr="00A22FB6">
        <w:rPr>
          <w:rFonts w:ascii="Segoe UI" w:eastAsia="Times New Roman" w:hAnsi="Segoe UI" w:cs="Segoe UI"/>
          <w:b/>
          <w:bCs/>
          <w:color w:val="2A2B3F"/>
          <w:sz w:val="24"/>
          <w:szCs w:val="24"/>
          <w:lang w:eastAsia="en-IN"/>
        </w:rPr>
        <w:t>identify trends over time</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compare categorical data</w:t>
      </w:r>
      <w:r w:rsidRPr="00A22FB6">
        <w:rPr>
          <w:rFonts w:ascii="Segoe UI" w:eastAsia="Times New Roman" w:hAnsi="Segoe UI" w:cs="Segoe UI"/>
          <w:color w:val="2A2B3F"/>
          <w:sz w:val="24"/>
          <w:szCs w:val="24"/>
          <w:lang w:eastAsia="en-IN"/>
        </w:rPr>
        <w:t>, or </w:t>
      </w:r>
      <w:r w:rsidRPr="00A22FB6">
        <w:rPr>
          <w:rFonts w:ascii="Segoe UI" w:eastAsia="Times New Roman" w:hAnsi="Segoe UI" w:cs="Segoe UI"/>
          <w:b/>
          <w:bCs/>
          <w:color w:val="2A2B3F"/>
          <w:sz w:val="24"/>
          <w:szCs w:val="24"/>
          <w:lang w:eastAsia="en-IN"/>
        </w:rPr>
        <w:t>analyze correlations between variables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Considerations for Correlation and Trend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Identifying Relationships Between Variables</w:t>
      </w:r>
    </w:p>
    <w:p w:rsidR="00A22FB6" w:rsidRPr="00A22FB6" w:rsidRDefault="00A22FB6" w:rsidP="00A22FB6">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Scatter plots</w:t>
      </w:r>
      <w:r w:rsidRPr="00A22FB6">
        <w:rPr>
          <w:rFonts w:ascii="Segoe UI" w:eastAsia="Times New Roman" w:hAnsi="Segoe UI" w:cs="Segoe UI"/>
          <w:color w:val="2A2B3F"/>
          <w:sz w:val="24"/>
          <w:szCs w:val="24"/>
          <w:lang w:eastAsia="en-IN"/>
        </w:rPr>
        <w:t> are ideal for visualizing relationships between </w:t>
      </w:r>
      <w:r w:rsidRPr="00A22FB6">
        <w:rPr>
          <w:rFonts w:ascii="Segoe UI" w:eastAsia="Times New Roman" w:hAnsi="Segoe UI" w:cs="Segoe UI"/>
          <w:b/>
          <w:bCs/>
          <w:color w:val="2A2B3F"/>
          <w:sz w:val="24"/>
          <w:szCs w:val="24"/>
          <w:lang w:eastAsia="en-IN"/>
        </w:rPr>
        <w:t>two numerical variables</w:t>
      </w:r>
      <w:r w:rsidRPr="00A22FB6">
        <w:rPr>
          <w:rFonts w:ascii="Segoe UI" w:eastAsia="Times New Roman" w:hAnsi="Segoe UI" w:cs="Segoe UI"/>
          <w:color w:val="2A2B3F"/>
          <w:sz w:val="24"/>
          <w:szCs w:val="24"/>
          <w:lang w:eastAsia="en-IN"/>
        </w:rPr>
        <w:t>, such as how one metric impacts another.</w:t>
      </w:r>
    </w:p>
    <w:p w:rsidR="00A22FB6" w:rsidRPr="00A22FB6" w:rsidRDefault="00A22FB6" w:rsidP="00A22FB6">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a </w:t>
      </w:r>
      <w:r w:rsidRPr="00A22FB6">
        <w:rPr>
          <w:rFonts w:ascii="Segoe UI" w:eastAsia="Times New Roman" w:hAnsi="Segoe UI" w:cs="Segoe UI"/>
          <w:b/>
          <w:bCs/>
          <w:color w:val="2A2B3F"/>
          <w:sz w:val="24"/>
          <w:szCs w:val="24"/>
          <w:lang w:eastAsia="en-IN"/>
        </w:rPr>
        <w:t>trendline</w:t>
      </w:r>
      <w:r w:rsidRPr="00A22FB6">
        <w:rPr>
          <w:rFonts w:ascii="Segoe UI" w:eastAsia="Times New Roman" w:hAnsi="Segoe UI" w:cs="Segoe UI"/>
          <w:color w:val="2A2B3F"/>
          <w:sz w:val="24"/>
          <w:szCs w:val="24"/>
          <w:lang w:eastAsia="en-IN"/>
        </w:rPr>
        <w:t> helps reveal </w:t>
      </w:r>
      <w:r w:rsidRPr="00A22FB6">
        <w:rPr>
          <w:rFonts w:ascii="Segoe UI" w:eastAsia="Times New Roman" w:hAnsi="Segoe UI" w:cs="Segoe UI"/>
          <w:b/>
          <w:bCs/>
          <w:color w:val="2A2B3F"/>
          <w:sz w:val="24"/>
          <w:szCs w:val="24"/>
          <w:lang w:eastAsia="en-IN"/>
        </w:rPr>
        <w:t>positive or negative correlations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Tracking Trends Over Time</w:t>
      </w:r>
    </w:p>
    <w:p w:rsidR="00A22FB6" w:rsidRPr="00A22FB6" w:rsidRDefault="00A22FB6" w:rsidP="00A22FB6">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Line charts</w:t>
      </w:r>
      <w:r w:rsidRPr="00A22FB6">
        <w:rPr>
          <w:rFonts w:ascii="Segoe UI" w:eastAsia="Times New Roman" w:hAnsi="Segoe UI" w:cs="Segoe UI"/>
          <w:color w:val="2A2B3F"/>
          <w:sz w:val="24"/>
          <w:szCs w:val="24"/>
          <w:lang w:eastAsia="en-IN"/>
        </w:rPr>
        <w:t> are best suited for monitoring trends in a </w:t>
      </w:r>
      <w:r w:rsidRPr="00A22FB6">
        <w:rPr>
          <w:rFonts w:ascii="Segoe UI" w:eastAsia="Times New Roman" w:hAnsi="Segoe UI" w:cs="Segoe UI"/>
          <w:b/>
          <w:bCs/>
          <w:color w:val="2A2B3F"/>
          <w:sz w:val="24"/>
          <w:szCs w:val="24"/>
          <w:lang w:eastAsia="en-IN"/>
        </w:rPr>
        <w:t>single metric over time</w:t>
      </w:r>
      <w:r w:rsidRPr="00A22FB6">
        <w:rPr>
          <w:rFonts w:ascii="Segoe UI" w:eastAsia="Times New Roman" w:hAnsi="Segoe UI" w:cs="Segoe UI"/>
          <w:color w:val="2A2B3F"/>
          <w:sz w:val="24"/>
          <w:szCs w:val="24"/>
          <w:lang w:eastAsia="en-IN"/>
        </w:rPr>
        <w:t> but are </w:t>
      </w:r>
      <w:r w:rsidRPr="00A22FB6">
        <w:rPr>
          <w:rFonts w:ascii="Segoe UI" w:eastAsia="Times New Roman" w:hAnsi="Segoe UI" w:cs="Segoe UI"/>
          <w:b/>
          <w:bCs/>
          <w:color w:val="2A2B3F"/>
          <w:sz w:val="24"/>
          <w:szCs w:val="24"/>
          <w:lang w:eastAsia="en-IN"/>
        </w:rPr>
        <w:t>not effective for correlation analysis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Comparing Categorical Distributions</w:t>
      </w:r>
    </w:p>
    <w:p w:rsidR="00A22FB6" w:rsidRPr="00A22FB6" w:rsidRDefault="00A22FB6" w:rsidP="00A22FB6">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Stacked bar charts</w:t>
      </w:r>
      <w:r w:rsidRPr="00A22FB6">
        <w:rPr>
          <w:rFonts w:ascii="Segoe UI" w:eastAsia="Times New Roman" w:hAnsi="Segoe UI" w:cs="Segoe UI"/>
          <w:color w:val="2A2B3F"/>
          <w:sz w:val="24"/>
          <w:szCs w:val="24"/>
          <w:lang w:eastAsia="en-IN"/>
        </w:rPr>
        <w:t> are useful for comparing </w:t>
      </w:r>
      <w:r w:rsidRPr="00A22FB6">
        <w:rPr>
          <w:rFonts w:ascii="Segoe UI" w:eastAsia="Times New Roman" w:hAnsi="Segoe UI" w:cs="Segoe UI"/>
          <w:b/>
          <w:bCs/>
          <w:color w:val="2A2B3F"/>
          <w:sz w:val="24"/>
          <w:szCs w:val="24"/>
          <w:lang w:eastAsia="en-IN"/>
        </w:rPr>
        <w:t>subgroups within categories</w:t>
      </w:r>
      <w:r w:rsidRPr="00A22FB6">
        <w:rPr>
          <w:rFonts w:ascii="Segoe UI" w:eastAsia="Times New Roman" w:hAnsi="Segoe UI" w:cs="Segoe UI"/>
          <w:color w:val="2A2B3F"/>
          <w:sz w:val="24"/>
          <w:szCs w:val="24"/>
          <w:lang w:eastAsia="en-IN"/>
        </w:rPr>
        <w:t> (e.g., satisfaction scores grouped by treatment type).</w:t>
      </w:r>
    </w:p>
    <w:p w:rsidR="00A22FB6" w:rsidRPr="00A22FB6" w:rsidRDefault="00A22FB6" w:rsidP="00A22FB6">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However, they do not show relationships between numerical variables.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Highlighting High-Level Performance Metrics</w:t>
      </w:r>
    </w:p>
    <w:p w:rsidR="00A22FB6" w:rsidRPr="00A22FB6" w:rsidRDefault="00A22FB6" w:rsidP="00A22FB6">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KPI visuals</w:t>
      </w:r>
      <w:r w:rsidRPr="00A22FB6">
        <w:rPr>
          <w:rFonts w:ascii="Segoe UI" w:eastAsia="Times New Roman" w:hAnsi="Segoe UI" w:cs="Segoe UI"/>
          <w:color w:val="2A2B3F"/>
          <w:sz w:val="24"/>
          <w:szCs w:val="24"/>
          <w:lang w:eastAsia="en-IN"/>
        </w:rPr>
        <w:t> provide a </w:t>
      </w:r>
      <w:r w:rsidRPr="00A22FB6">
        <w:rPr>
          <w:rFonts w:ascii="Segoe UI" w:eastAsia="Times New Roman" w:hAnsi="Segoe UI" w:cs="Segoe UI"/>
          <w:b/>
          <w:bCs/>
          <w:color w:val="2A2B3F"/>
          <w:sz w:val="24"/>
          <w:szCs w:val="24"/>
          <w:lang w:eastAsia="en-IN"/>
        </w:rPr>
        <w:t>quick snapshot of overall performance</w:t>
      </w:r>
      <w:r w:rsidRPr="00A22FB6">
        <w:rPr>
          <w:rFonts w:ascii="Segoe UI" w:eastAsia="Times New Roman" w:hAnsi="Segoe UI" w:cs="Segoe UI"/>
          <w:color w:val="2A2B3F"/>
          <w:sz w:val="24"/>
          <w:szCs w:val="24"/>
          <w:lang w:eastAsia="en-IN"/>
        </w:rPr>
        <w:t> but lack detailed insights into underlying patterns or causes.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Visualization Techniques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5829300" cy="3261360"/>
            <wp:effectExtent l="0" t="0" r="0" b="0"/>
            <wp:docPr id="57" name="Picture 57" descr="https://img-c.udemycdn.com/redactor/raw/practice_test_question_explanation/2025-03-09_18-37-16-aa1a45f222bbf332000d2aea8a412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5-03-09_18-37-16-aa1a45f222bbf332000d2aea8a41294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326136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Correlation Analysis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Scatter Plots to explore relationships between two numerical variables</w:t>
      </w:r>
      <w:r w:rsidRPr="00A22FB6">
        <w:rPr>
          <w:rFonts w:ascii="Segoe UI" w:eastAsia="Times New Roman" w:hAnsi="Segoe UI" w:cs="Segoe UI"/>
          <w:color w:val="2A2B3F"/>
          <w:sz w:val="24"/>
          <w:szCs w:val="24"/>
          <w:lang w:eastAsia="en-IN"/>
        </w:rPr>
        <w:t> (e.g., satisfaction vs. recovery time).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 Trendlines to highlight patterns and correlations in the data.</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Color Coding to differentiate between categories, such as treatment types or regions.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Ensure Interactive Filtering</w:t>
      </w:r>
      <w:r w:rsidRPr="00A22FB6">
        <w:rPr>
          <w:rFonts w:ascii="Segoe UI" w:eastAsia="Times New Roman" w:hAnsi="Segoe UI" w:cs="Segoe UI"/>
          <w:color w:val="2A2B3F"/>
          <w:sz w:val="24"/>
          <w:szCs w:val="24"/>
          <w:lang w:eastAsia="en-IN"/>
        </w:rPr>
        <w:t> so users can dynamically explore data by selecting different dimensions.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more details, refer to </w:t>
      </w:r>
      <w:hyperlink r:id="rId10" w:history="1">
        <w:r w:rsidRPr="00A22FB6">
          <w:rPr>
            <w:rFonts w:ascii="Segoe UI" w:eastAsia="Times New Roman" w:hAnsi="Segoe UI" w:cs="Segoe UI"/>
            <w:b/>
            <w:bCs/>
            <w:color w:val="6D28D2"/>
            <w:sz w:val="24"/>
            <w:szCs w:val="24"/>
            <w:u w:val="single"/>
            <w:lang w:eastAsia="en-IN"/>
          </w:rPr>
          <w:t>Power BI Scatter Plots and Correlation Analysis</w:t>
        </w:r>
      </w:hyperlink>
      <w:r w:rsidRPr="00A22FB6">
        <w:rPr>
          <w:rFonts w:ascii="Segoe UI" w:eastAsia="Times New Roman" w:hAnsi="Segoe UI" w:cs="Segoe UI"/>
          <w:color w:val="2A2B3F"/>
          <w:sz w:val="24"/>
          <w:szCs w:val="24"/>
          <w:lang w:eastAsia="en-IN"/>
        </w:rPr>
        <w:t> and </w:t>
      </w:r>
      <w:hyperlink r:id="rId11" w:history="1">
        <w:r w:rsidRPr="00A22FB6">
          <w:rPr>
            <w:rFonts w:ascii="Segoe UI" w:eastAsia="Times New Roman" w:hAnsi="Segoe UI" w:cs="Segoe UI"/>
            <w:b/>
            <w:bCs/>
            <w:color w:val="6D28D2"/>
            <w:sz w:val="24"/>
            <w:szCs w:val="24"/>
            <w:u w:val="single"/>
            <w:lang w:eastAsia="en-IN"/>
          </w:rPr>
          <w:t>Best Practices for Trend and Relationship Analysis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leveraging </w:t>
      </w:r>
      <w:r w:rsidRPr="00A22FB6">
        <w:rPr>
          <w:rFonts w:ascii="Segoe UI" w:eastAsia="Times New Roman" w:hAnsi="Segoe UI" w:cs="Segoe UI"/>
          <w:b/>
          <w:bCs/>
          <w:color w:val="2A2B3F"/>
          <w:sz w:val="24"/>
          <w:szCs w:val="24"/>
          <w:lang w:eastAsia="en-IN"/>
        </w:rPr>
        <w:t>scatter plots with trendlines</w:t>
      </w:r>
      <w:r w:rsidRPr="00A22FB6">
        <w:rPr>
          <w:rFonts w:ascii="Segoe UI" w:eastAsia="Times New Roman" w:hAnsi="Segoe UI" w:cs="Segoe UI"/>
          <w:color w:val="2A2B3F"/>
          <w:sz w:val="24"/>
          <w:szCs w:val="24"/>
          <w:lang w:eastAsia="en-IN"/>
        </w:rPr>
        <w:t>, Power BI enables </w:t>
      </w:r>
      <w:r w:rsidRPr="00A22FB6">
        <w:rPr>
          <w:rFonts w:ascii="Segoe UI" w:eastAsia="Times New Roman" w:hAnsi="Segoe UI" w:cs="Segoe UI"/>
          <w:b/>
          <w:bCs/>
          <w:color w:val="2A2B3F"/>
          <w:sz w:val="24"/>
          <w:szCs w:val="24"/>
          <w:lang w:eastAsia="en-IN"/>
        </w:rPr>
        <w:t>clear, data-driven insights into how one factor influences another</w:t>
      </w:r>
      <w:r w:rsidRPr="00A22FB6">
        <w:rPr>
          <w:rFonts w:ascii="Segoe UI" w:eastAsia="Times New Roman" w:hAnsi="Segoe UI" w:cs="Segoe UI"/>
          <w:color w:val="2A2B3F"/>
          <w:sz w:val="24"/>
          <w:szCs w:val="24"/>
          <w:lang w:eastAsia="en-IN"/>
        </w:rPr>
        <w:t>, helping analysts </w:t>
      </w:r>
      <w:r w:rsidRPr="00A22FB6">
        <w:rPr>
          <w:rFonts w:ascii="Segoe UI" w:eastAsia="Times New Roman" w:hAnsi="Segoe UI" w:cs="Segoe UI"/>
          <w:b/>
          <w:bCs/>
          <w:color w:val="2A2B3F"/>
          <w:sz w:val="24"/>
          <w:szCs w:val="24"/>
          <w:lang w:eastAsia="en-IN"/>
        </w:rPr>
        <w:t>identify patterns and optimize decision-making</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creating a Power BI report to help the </w:t>
      </w:r>
      <w:r w:rsidRPr="00A22FB6">
        <w:rPr>
          <w:rFonts w:ascii="Segoe UI" w:eastAsia="Times New Roman" w:hAnsi="Segoe UI" w:cs="Segoe UI"/>
          <w:b/>
          <w:bCs/>
          <w:color w:val="2A2B3F"/>
          <w:sz w:val="24"/>
          <w:szCs w:val="24"/>
          <w:lang w:eastAsia="en-IN"/>
        </w:rPr>
        <w:t>Operations team</w:t>
      </w:r>
      <w:r w:rsidRPr="00A22FB6">
        <w:rPr>
          <w:rFonts w:ascii="Segoe UI" w:eastAsia="Times New Roman" w:hAnsi="Segoe UI" w:cs="Segoe UI"/>
          <w:color w:val="2A2B3F"/>
          <w:sz w:val="24"/>
          <w:szCs w:val="24"/>
          <w:lang w:eastAsia="en-IN"/>
        </w:rPr>
        <w:t> analyze the </w:t>
      </w:r>
      <w:r w:rsidRPr="00A22FB6">
        <w:rPr>
          <w:rFonts w:ascii="Segoe UI" w:eastAsia="Times New Roman" w:hAnsi="Segoe UI" w:cs="Segoe UI"/>
          <w:b/>
          <w:bCs/>
          <w:color w:val="2A2B3F"/>
          <w:sz w:val="24"/>
          <w:szCs w:val="24"/>
          <w:lang w:eastAsia="en-IN"/>
        </w:rPr>
        <w:t>monthly production output</w:t>
      </w:r>
      <w:r w:rsidRPr="00A22FB6">
        <w:rPr>
          <w:rFonts w:ascii="Segoe UI" w:eastAsia="Times New Roman" w:hAnsi="Segoe UI" w:cs="Segoe UI"/>
          <w:color w:val="2A2B3F"/>
          <w:sz w:val="24"/>
          <w:szCs w:val="24"/>
          <w:lang w:eastAsia="en-IN"/>
        </w:rPr>
        <w:t> across </w:t>
      </w:r>
      <w:r w:rsidRPr="00A22FB6">
        <w:rPr>
          <w:rFonts w:ascii="Segoe UI" w:eastAsia="Times New Roman" w:hAnsi="Segoe UI" w:cs="Segoe UI"/>
          <w:b/>
          <w:bCs/>
          <w:color w:val="2A2B3F"/>
          <w:sz w:val="24"/>
          <w:szCs w:val="24"/>
          <w:lang w:eastAsia="en-IN"/>
        </w:rPr>
        <w:t>five different factories</w:t>
      </w:r>
      <w:r w:rsidRPr="00A22FB6">
        <w:rPr>
          <w:rFonts w:ascii="Segoe UI" w:eastAsia="Times New Roman" w:hAnsi="Segoe UI" w:cs="Segoe UI"/>
          <w:color w:val="2A2B3F"/>
          <w:sz w:val="24"/>
          <w:szCs w:val="24"/>
          <w:lang w:eastAsia="en-IN"/>
        </w:rPr>
        <w:t> over the past </w:t>
      </w:r>
      <w:r w:rsidRPr="00A22FB6">
        <w:rPr>
          <w:rFonts w:ascii="Segoe UI" w:eastAsia="Times New Roman" w:hAnsi="Segoe UI" w:cs="Segoe UI"/>
          <w:b/>
          <w:bCs/>
          <w:color w:val="2A2B3F"/>
          <w:sz w:val="24"/>
          <w:szCs w:val="24"/>
          <w:lang w:eastAsia="en-IN"/>
        </w:rPr>
        <w:t>three years</w:t>
      </w:r>
      <w:r w:rsidRPr="00A22FB6">
        <w:rPr>
          <w:rFonts w:ascii="Segoe UI" w:eastAsia="Times New Roman" w:hAnsi="Segoe UI" w:cs="Segoe UI"/>
          <w:color w:val="2A2B3F"/>
          <w:sz w:val="24"/>
          <w:szCs w:val="24"/>
          <w:lang w:eastAsia="en-IN"/>
        </w:rPr>
        <w:t>. The team wants to:</w:t>
      </w:r>
    </w:p>
    <w:p w:rsidR="00A22FB6" w:rsidRPr="00A22FB6" w:rsidRDefault="00A22FB6" w:rsidP="00A22FB6">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Compare production trends over time</w:t>
      </w:r>
      <w:r w:rsidRPr="00A22FB6">
        <w:rPr>
          <w:rFonts w:ascii="Segoe UI" w:eastAsia="Times New Roman" w:hAnsi="Segoe UI" w:cs="Segoe UI"/>
          <w:color w:val="2A2B3F"/>
          <w:sz w:val="24"/>
          <w:szCs w:val="24"/>
          <w:lang w:eastAsia="en-IN"/>
        </w:rPr>
        <w:t> for each factory.</w:t>
      </w:r>
    </w:p>
    <w:p w:rsidR="00A22FB6" w:rsidRPr="00A22FB6" w:rsidRDefault="00A22FB6" w:rsidP="00A22FB6">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Easily identify patterns</w:t>
      </w:r>
      <w:r w:rsidRPr="00A22FB6">
        <w:rPr>
          <w:rFonts w:ascii="Segoe UI" w:eastAsia="Times New Roman" w:hAnsi="Segoe UI" w:cs="Segoe UI"/>
          <w:color w:val="2A2B3F"/>
          <w:sz w:val="24"/>
          <w:szCs w:val="24"/>
          <w:lang w:eastAsia="en-IN"/>
        </w:rPr>
        <w:t> and fluctuations in output.</w:t>
      </w:r>
    </w:p>
    <w:p w:rsidR="00A22FB6" w:rsidRPr="00A22FB6" w:rsidRDefault="00A22FB6" w:rsidP="00A22FB6">
      <w:pPr>
        <w:numPr>
          <w:ilvl w:val="0"/>
          <w:numId w:val="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View multiple factories</w:t>
      </w:r>
      <w:r w:rsidRPr="00A22FB6">
        <w:rPr>
          <w:rFonts w:ascii="Segoe UI" w:eastAsia="Times New Roman" w:hAnsi="Segoe UI" w:cs="Segoe UI"/>
          <w:color w:val="2A2B3F"/>
          <w:sz w:val="24"/>
          <w:szCs w:val="24"/>
          <w:lang w:eastAsia="en-IN"/>
        </w:rPr>
        <w:t> side-by-side for comparison.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Which Power BI visual is most appropriate for this scenario?</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Pie Chart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Pie Chart is not the most appropriate visual for this scenario as it is more suitable for showing the proportion of parts to a whole, rather than comparing trends over time for multiple factories.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Line Chart with Multiple Lines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Line Chart with Multiple Lines is the most appropriate visual for this scenario as it allows the Operations team to compare production trends over time for each factory, easily identify patterns and fluctuations in output, and view multiple factories side-by-side for comparison. The lines represent each factory's production output over the past three years, making it easy to analyze trends.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Stacked Area Chart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Stacked Area Chart is not the most appropriate visual for this scenario as it is more suitable for showing the composition of a whole over time, rather than comparing trends for each factory individually.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Clustered Bar Chart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Clustered Bar Chart is not the most appropriate visual for this scenario as it is more suitable for comparing values across different categories within a single time period, rather than comparing trends over time for multiple factories.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Clustered Bar Chart</w:t>
      </w:r>
    </w:p>
    <w:p w:rsidR="00A22FB6" w:rsidRPr="00A22FB6" w:rsidRDefault="00A22FB6" w:rsidP="00A22FB6">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It Does</w:t>
      </w:r>
      <w:r w:rsidRPr="00A22FB6">
        <w:rPr>
          <w:rFonts w:ascii="Segoe UI" w:eastAsia="Times New Roman" w:hAnsi="Segoe UI" w:cs="Segoe UI"/>
          <w:color w:val="2A2B3F"/>
          <w:sz w:val="24"/>
          <w:szCs w:val="24"/>
          <w:lang w:eastAsia="en-IN"/>
        </w:rPr>
        <w:t>: This chart uses bars grouped side-by-side to compare values across categories. In Power BI, it’s great for discrete comparisons.</w:t>
      </w:r>
    </w:p>
    <w:p w:rsidR="00A22FB6" w:rsidRPr="00A22FB6" w:rsidRDefault="00A22FB6" w:rsidP="00A22FB6">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Microsoft Docs</w:t>
      </w:r>
      <w:r w:rsidRPr="00A22FB6">
        <w:rPr>
          <w:rFonts w:ascii="Segoe UI" w:eastAsia="Times New Roman" w:hAnsi="Segoe UI" w:cs="Segoe UI"/>
          <w:color w:val="2A2B3F"/>
          <w:sz w:val="24"/>
          <w:szCs w:val="24"/>
          <w:lang w:eastAsia="en-IN"/>
        </w:rPr>
        <w:t>: The </w:t>
      </w:r>
      <w:r w:rsidRPr="00A22FB6">
        <w:rPr>
          <w:rFonts w:ascii="Segoe UI" w:eastAsia="Times New Roman" w:hAnsi="Segoe UI" w:cs="Segoe UI"/>
          <w:i/>
          <w:iCs/>
          <w:color w:val="2A2B3F"/>
          <w:sz w:val="24"/>
          <w:szCs w:val="24"/>
          <w:lang w:eastAsia="en-IN"/>
        </w:rPr>
        <w:t>Microsoft Learn</w:t>
      </w:r>
      <w:r w:rsidRPr="00A22FB6">
        <w:rPr>
          <w:rFonts w:ascii="Segoe UI" w:eastAsia="Times New Roman" w:hAnsi="Segoe UI" w:cs="Segoe UI"/>
          <w:color w:val="2A2B3F"/>
          <w:sz w:val="24"/>
          <w:szCs w:val="24"/>
          <w:lang w:eastAsia="en-IN"/>
        </w:rPr>
        <w:t> page on </w:t>
      </w:r>
      <w:hyperlink r:id="rId12" w:history="1">
        <w:r w:rsidRPr="00A22FB6">
          <w:rPr>
            <w:rFonts w:ascii="Segoe UI" w:eastAsia="Times New Roman" w:hAnsi="Segoe UI" w:cs="Segoe UI"/>
            <w:color w:val="6D28D2"/>
            <w:sz w:val="24"/>
            <w:szCs w:val="24"/>
            <w:u w:val="single"/>
            <w:lang w:eastAsia="en-IN"/>
          </w:rPr>
          <w:t>Visualization types in Power BI</w:t>
        </w:r>
      </w:hyperlink>
      <w:r w:rsidRPr="00A22FB6">
        <w:rPr>
          <w:rFonts w:ascii="Segoe UI" w:eastAsia="Times New Roman" w:hAnsi="Segoe UI" w:cs="Segoe UI"/>
          <w:color w:val="2A2B3F"/>
          <w:sz w:val="24"/>
          <w:szCs w:val="24"/>
          <w:lang w:eastAsia="en-IN"/>
        </w:rPr>
        <w:t> says, “Bar charts are the standard for looking at a specific value across different categories.”</w:t>
      </w:r>
    </w:p>
    <w:p w:rsidR="00A22FB6" w:rsidRPr="00A22FB6" w:rsidRDefault="00A22FB6" w:rsidP="00A22FB6">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Trends</w:t>
      </w:r>
      <w:r w:rsidRPr="00A22FB6">
        <w:rPr>
          <w:rFonts w:ascii="Segoe UI" w:eastAsia="Times New Roman" w:hAnsi="Segoe UI" w:cs="Segoe UI"/>
          <w:color w:val="2A2B3F"/>
          <w:sz w:val="24"/>
          <w:szCs w:val="24"/>
          <w:lang w:eastAsia="en-IN"/>
        </w:rPr>
        <w:t>: It could show production per factory per month, but with 36 months × 5 factories = 180 bars, it’d be a mess. Bars are discrete, not continuous, so trends are harder to follow.</w:t>
      </w:r>
    </w:p>
    <w:p w:rsidR="00A22FB6" w:rsidRPr="00A22FB6" w:rsidRDefault="00A22FB6" w:rsidP="00A22FB6">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Patterns</w:t>
      </w:r>
      <w:r w:rsidRPr="00A22FB6">
        <w:rPr>
          <w:rFonts w:ascii="Segoe UI" w:eastAsia="Times New Roman" w:hAnsi="Segoe UI" w:cs="Segoe UI"/>
          <w:color w:val="2A2B3F"/>
          <w:sz w:val="24"/>
          <w:szCs w:val="24"/>
          <w:lang w:eastAsia="en-IN"/>
        </w:rPr>
        <w:t>: Fluctuations between months would look choppy, not smooth.</w:t>
      </w:r>
    </w:p>
    <w:p w:rsidR="00A22FB6" w:rsidRPr="00A22FB6" w:rsidRDefault="00A22FB6" w:rsidP="00A22FB6">
      <w:pPr>
        <w:numPr>
          <w:ilvl w:val="1"/>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w:t>
      </w:r>
      <w:r w:rsidRPr="00A22FB6">
        <w:rPr>
          <w:rFonts w:ascii="Segoe UI" w:eastAsia="Times New Roman" w:hAnsi="Segoe UI" w:cs="Segoe UI"/>
          <w:color w:val="2A2B3F"/>
          <w:sz w:val="24"/>
          <w:szCs w:val="24"/>
          <w:lang w:eastAsia="en-IN"/>
        </w:rPr>
        <w:t>: Side-by-side works for a few time points, but not a long series.</w:t>
      </w:r>
    </w:p>
    <w:p w:rsidR="00A22FB6" w:rsidRPr="00A22FB6" w:rsidRDefault="00A22FB6" w:rsidP="00A22FB6">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Verdict</w:t>
      </w:r>
      <w:r w:rsidRPr="00A22FB6">
        <w:rPr>
          <w:rFonts w:ascii="Segoe UI" w:eastAsia="Times New Roman" w:hAnsi="Segoe UI" w:cs="Segoe UI"/>
          <w:color w:val="2A2B3F"/>
          <w:sz w:val="24"/>
          <w:szCs w:val="24"/>
          <w:lang w:eastAsia="en-IN"/>
        </w:rPr>
        <w:t>: Better for static snapshots (e.g., yearly totals) than time trends. Not ideal here.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Stacked Area Chart</w:t>
      </w:r>
    </w:p>
    <w:p w:rsidR="00A22FB6" w:rsidRPr="00A22FB6" w:rsidRDefault="00A22FB6" w:rsidP="00A22FB6">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It Does</w:t>
      </w:r>
      <w:r w:rsidRPr="00A22FB6">
        <w:rPr>
          <w:rFonts w:ascii="Segoe UI" w:eastAsia="Times New Roman" w:hAnsi="Segoe UI" w:cs="Segoe UI"/>
          <w:color w:val="2A2B3F"/>
          <w:sz w:val="24"/>
          <w:szCs w:val="24"/>
          <w:lang w:eastAsia="en-IN"/>
        </w:rPr>
        <w:t>: This builds on a line chart, filling the area under each series and stacking them to show a cumulative total over time.</w:t>
      </w:r>
    </w:p>
    <w:p w:rsidR="00A22FB6" w:rsidRPr="00A22FB6" w:rsidRDefault="00A22FB6" w:rsidP="00A22FB6">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Microsoft Docs</w:t>
      </w:r>
      <w:r w:rsidRPr="00A22FB6">
        <w:rPr>
          <w:rFonts w:ascii="Segoe UI" w:eastAsia="Times New Roman" w:hAnsi="Segoe UI" w:cs="Segoe UI"/>
          <w:color w:val="2A2B3F"/>
          <w:sz w:val="24"/>
          <w:szCs w:val="24"/>
          <w:lang w:eastAsia="en-IN"/>
        </w:rPr>
        <w:t>: Per </w:t>
      </w:r>
      <w:hyperlink r:id="rId13" w:history="1">
        <w:r w:rsidRPr="00A22FB6">
          <w:rPr>
            <w:rFonts w:ascii="Segoe UI" w:eastAsia="Times New Roman" w:hAnsi="Segoe UI" w:cs="Segoe UI"/>
            <w:color w:val="6D28D2"/>
            <w:sz w:val="24"/>
            <w:szCs w:val="24"/>
            <w:u w:val="single"/>
            <w:lang w:eastAsia="en-IN"/>
          </w:rPr>
          <w:t>Visualization types in Power BI</w:t>
        </w:r>
      </w:hyperlink>
      <w:r w:rsidRPr="00A22FB6">
        <w:rPr>
          <w:rFonts w:ascii="Segoe UI" w:eastAsia="Times New Roman" w:hAnsi="Segoe UI" w:cs="Segoe UI"/>
          <w:color w:val="2A2B3F"/>
          <w:sz w:val="24"/>
          <w:szCs w:val="24"/>
          <w:lang w:eastAsia="en-IN"/>
        </w:rPr>
        <w:t>, “Stacked area charts display the cumulative total of multiple data series stacked on top of each other… emphasizing the magnitude of change over time.”</w:t>
      </w:r>
    </w:p>
    <w:p w:rsidR="00A22FB6" w:rsidRPr="00A22FB6" w:rsidRDefault="00A22FB6" w:rsidP="00A22FB6">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Trends</w:t>
      </w:r>
      <w:r w:rsidRPr="00A22FB6">
        <w:rPr>
          <w:rFonts w:ascii="Segoe UI" w:eastAsia="Times New Roman" w:hAnsi="Segoe UI" w:cs="Segoe UI"/>
          <w:color w:val="2A2B3F"/>
          <w:sz w:val="24"/>
          <w:szCs w:val="24"/>
          <w:lang w:eastAsia="en-IN"/>
        </w:rPr>
        <w:t>: It shows production over time, with each factory as a layer. But the stacking means only the bottom layer’s trend is clear; higher layers get distorted by what’s below.</w:t>
      </w:r>
    </w:p>
    <w:p w:rsidR="00A22FB6" w:rsidRPr="00A22FB6" w:rsidRDefault="00A22FB6" w:rsidP="00A22FB6">
      <w:pPr>
        <w:numPr>
          <w:ilvl w:val="1"/>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Patterns</w:t>
      </w:r>
      <w:r w:rsidRPr="00A22FB6">
        <w:rPr>
          <w:rFonts w:ascii="Segoe UI" w:eastAsia="Times New Roman" w:hAnsi="Segoe UI" w:cs="Segoe UI"/>
          <w:color w:val="2A2B3F"/>
          <w:sz w:val="24"/>
          <w:szCs w:val="24"/>
          <w:lang w:eastAsia="en-IN"/>
        </w:rPr>
        <w:t>: Individual fluctuations are obscured—e.g., a dip in one factory might be hidden by a rise in another.</w:t>
      </w:r>
    </w:p>
    <w:p w:rsidR="00A22FB6" w:rsidRPr="00A22FB6" w:rsidRDefault="00A22FB6" w:rsidP="00A22FB6">
      <w:pPr>
        <w:numPr>
          <w:ilvl w:val="1"/>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w:t>
      </w:r>
      <w:r w:rsidRPr="00A22FB6">
        <w:rPr>
          <w:rFonts w:ascii="Segoe UI" w:eastAsia="Times New Roman" w:hAnsi="Segoe UI" w:cs="Segoe UI"/>
          <w:color w:val="2A2B3F"/>
          <w:sz w:val="24"/>
          <w:szCs w:val="24"/>
          <w:lang w:eastAsia="en-IN"/>
        </w:rPr>
        <w:t>: It’s more about total output than side-by-side factory comparison.</w:t>
      </w:r>
    </w:p>
    <w:p w:rsidR="00A22FB6" w:rsidRPr="00A22FB6" w:rsidRDefault="00A22FB6" w:rsidP="00A22FB6">
      <w:pPr>
        <w:numPr>
          <w:ilvl w:val="0"/>
          <w:numId w:val="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Verdict</w:t>
      </w:r>
      <w:r w:rsidRPr="00A22FB6">
        <w:rPr>
          <w:rFonts w:ascii="Segoe UI" w:eastAsia="Times New Roman" w:hAnsi="Segoe UI" w:cs="Segoe UI"/>
          <w:color w:val="2A2B3F"/>
          <w:sz w:val="24"/>
          <w:szCs w:val="24"/>
          <w:lang w:eastAsia="en-IN"/>
        </w:rPr>
        <w:t>: Focuses on cumulative trends, not individual ones. Not the best fit.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Line Chart with Multiple Lines</w:t>
      </w:r>
    </w:p>
    <w:p w:rsidR="00A22FB6" w:rsidRPr="00A22FB6" w:rsidRDefault="00A22FB6" w:rsidP="00A22FB6">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It Does</w:t>
      </w:r>
      <w:r w:rsidRPr="00A22FB6">
        <w:rPr>
          <w:rFonts w:ascii="Segoe UI" w:eastAsia="Times New Roman" w:hAnsi="Segoe UI" w:cs="Segoe UI"/>
          <w:color w:val="2A2B3F"/>
          <w:sz w:val="24"/>
          <w:szCs w:val="24"/>
          <w:lang w:eastAsia="en-IN"/>
        </w:rPr>
        <w:t>: This plots data points connected by lines, with a separate line for each series (e.g., factory), perfect for time trends.</w:t>
      </w:r>
    </w:p>
    <w:p w:rsidR="00A22FB6" w:rsidRPr="00A22FB6" w:rsidRDefault="00A22FB6" w:rsidP="00A22FB6">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Microsoft Docs</w:t>
      </w:r>
      <w:r w:rsidRPr="00A22FB6">
        <w:rPr>
          <w:rFonts w:ascii="Segoe UI" w:eastAsia="Times New Roman" w:hAnsi="Segoe UI" w:cs="Segoe UI"/>
          <w:color w:val="2A2B3F"/>
          <w:sz w:val="24"/>
          <w:szCs w:val="24"/>
          <w:lang w:eastAsia="en-IN"/>
        </w:rPr>
        <w:t>: The </w:t>
      </w:r>
      <w:r w:rsidRPr="00A22FB6">
        <w:rPr>
          <w:rFonts w:ascii="Segoe UI" w:eastAsia="Times New Roman" w:hAnsi="Segoe UI" w:cs="Segoe UI"/>
          <w:i/>
          <w:iCs/>
          <w:color w:val="2A2B3F"/>
          <w:sz w:val="24"/>
          <w:szCs w:val="24"/>
          <w:lang w:eastAsia="en-IN"/>
        </w:rPr>
        <w:t>Microsoft Learn</w:t>
      </w:r>
      <w:r w:rsidRPr="00A22FB6">
        <w:rPr>
          <w:rFonts w:ascii="Segoe UI" w:eastAsia="Times New Roman" w:hAnsi="Segoe UI" w:cs="Segoe UI"/>
          <w:color w:val="2A2B3F"/>
          <w:sz w:val="24"/>
          <w:szCs w:val="24"/>
          <w:lang w:eastAsia="en-IN"/>
        </w:rPr>
        <w:t> page on </w:t>
      </w:r>
      <w:hyperlink r:id="rId14" w:history="1">
        <w:r w:rsidRPr="00A22FB6">
          <w:rPr>
            <w:rFonts w:ascii="Segoe UI" w:eastAsia="Times New Roman" w:hAnsi="Segoe UI" w:cs="Segoe UI"/>
            <w:color w:val="6D28D2"/>
            <w:sz w:val="24"/>
            <w:szCs w:val="24"/>
            <w:u w:val="single"/>
            <w:lang w:eastAsia="en-IN"/>
          </w:rPr>
          <w:t>Create line charts in Power BI</w:t>
        </w:r>
      </w:hyperlink>
      <w:r w:rsidRPr="00A22FB6">
        <w:rPr>
          <w:rFonts w:ascii="Segoe UI" w:eastAsia="Times New Roman" w:hAnsi="Segoe UI" w:cs="Segoe UI"/>
          <w:color w:val="2A2B3F"/>
          <w:sz w:val="24"/>
          <w:szCs w:val="24"/>
          <w:lang w:eastAsia="en-IN"/>
        </w:rPr>
        <w:t> notes, “Line charts emphasize the overall shape of an entire series of values, usually over time… can display multiple lines.”</w:t>
      </w:r>
    </w:p>
    <w:p w:rsidR="00A22FB6" w:rsidRPr="00A22FB6" w:rsidRDefault="00A22FB6" w:rsidP="00A22FB6">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Trends</w:t>
      </w:r>
      <w:r w:rsidRPr="00A22FB6">
        <w:rPr>
          <w:rFonts w:ascii="Segoe UI" w:eastAsia="Times New Roman" w:hAnsi="Segoe UI" w:cs="Segoe UI"/>
          <w:color w:val="2A2B3F"/>
          <w:sz w:val="24"/>
          <w:szCs w:val="24"/>
          <w:lang w:eastAsia="en-IN"/>
        </w:rPr>
        <w:t>: Ideal for plotting 36 months on the X-axis and production on the Y-axis, with five distinct lines for each factory.</w:t>
      </w:r>
    </w:p>
    <w:p w:rsidR="00A22FB6" w:rsidRPr="00A22FB6" w:rsidRDefault="00A22FB6" w:rsidP="00A22FB6">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Patterns</w:t>
      </w:r>
      <w:r w:rsidRPr="00A22FB6">
        <w:rPr>
          <w:rFonts w:ascii="Segoe UI" w:eastAsia="Times New Roman" w:hAnsi="Segoe UI" w:cs="Segoe UI"/>
          <w:color w:val="2A2B3F"/>
          <w:sz w:val="24"/>
          <w:szCs w:val="24"/>
          <w:lang w:eastAsia="en-IN"/>
        </w:rPr>
        <w:t>: Lines make rises, falls, and patterns pop out clearly. Five lines are manageable with good formatting (e.g., colors, legend).</w:t>
      </w:r>
    </w:p>
    <w:p w:rsidR="00A22FB6" w:rsidRPr="00A22FB6" w:rsidRDefault="00A22FB6" w:rsidP="00A22FB6">
      <w:pPr>
        <w:numPr>
          <w:ilvl w:val="1"/>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w:t>
      </w:r>
      <w:r w:rsidRPr="00A22FB6">
        <w:rPr>
          <w:rFonts w:ascii="Segoe UI" w:eastAsia="Times New Roman" w:hAnsi="Segoe UI" w:cs="Segoe UI"/>
          <w:color w:val="2A2B3F"/>
          <w:sz w:val="24"/>
          <w:szCs w:val="24"/>
          <w:lang w:eastAsia="en-IN"/>
        </w:rPr>
        <w:t>: All factories are in one view, side-by-side via lines, not stacked or split.</w:t>
      </w:r>
    </w:p>
    <w:p w:rsidR="00A22FB6" w:rsidRPr="00A22FB6" w:rsidRDefault="00A22FB6" w:rsidP="00A22FB6">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Extras</w:t>
      </w:r>
      <w:r w:rsidRPr="00A22FB6">
        <w:rPr>
          <w:rFonts w:ascii="Segoe UI" w:eastAsia="Times New Roman" w:hAnsi="Segoe UI" w:cs="Segoe UI"/>
          <w:color w:val="2A2B3F"/>
          <w:sz w:val="24"/>
          <w:szCs w:val="24"/>
          <w:lang w:eastAsia="en-IN"/>
        </w:rPr>
        <w:t>: Power BI lets you tweak line styles or add analytics like trend lines (see </w:t>
      </w:r>
      <w:hyperlink r:id="rId15" w:history="1">
        <w:r w:rsidRPr="00A22FB6">
          <w:rPr>
            <w:rFonts w:ascii="Segoe UI" w:eastAsia="Times New Roman" w:hAnsi="Segoe UI" w:cs="Segoe UI"/>
            <w:color w:val="6D28D2"/>
            <w:sz w:val="24"/>
            <w:szCs w:val="24"/>
            <w:u w:val="single"/>
            <w:lang w:eastAsia="en-IN"/>
          </w:rPr>
          <w:t>Use the Analytics pane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Verdict</w:t>
      </w:r>
      <w:r w:rsidRPr="00A22FB6">
        <w:rPr>
          <w:rFonts w:ascii="Segoe UI" w:eastAsia="Times New Roman" w:hAnsi="Segoe UI" w:cs="Segoe UI"/>
          <w:color w:val="2A2B3F"/>
          <w:sz w:val="24"/>
          <w:szCs w:val="24"/>
          <w:lang w:eastAsia="en-IN"/>
        </w:rPr>
        <w:t>: Checks every box cleanly and is built for this exact use case.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Pie Chart</w:t>
      </w:r>
    </w:p>
    <w:p w:rsidR="00A22FB6" w:rsidRPr="00A22FB6" w:rsidRDefault="00A22FB6" w:rsidP="00A22FB6">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It Does</w:t>
      </w:r>
      <w:r w:rsidRPr="00A22FB6">
        <w:rPr>
          <w:rFonts w:ascii="Segoe UI" w:eastAsia="Times New Roman" w:hAnsi="Segoe UI" w:cs="Segoe UI"/>
          <w:color w:val="2A2B3F"/>
          <w:sz w:val="24"/>
          <w:szCs w:val="24"/>
          <w:lang w:eastAsia="en-IN"/>
        </w:rPr>
        <w:t>: Shows proportions of a whole, like a breakdown of total production by factory.</w:t>
      </w:r>
    </w:p>
    <w:p w:rsidR="00A22FB6" w:rsidRPr="00A22FB6" w:rsidRDefault="00A22FB6" w:rsidP="00A22FB6">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Microsoft Docs</w:t>
      </w:r>
      <w:r w:rsidRPr="00A22FB6">
        <w:rPr>
          <w:rFonts w:ascii="Segoe UI" w:eastAsia="Times New Roman" w:hAnsi="Segoe UI" w:cs="Segoe UI"/>
          <w:color w:val="2A2B3F"/>
          <w:sz w:val="24"/>
          <w:szCs w:val="24"/>
          <w:lang w:eastAsia="en-IN"/>
        </w:rPr>
        <w:t>: From </w:t>
      </w:r>
      <w:hyperlink r:id="rId16" w:history="1">
        <w:r w:rsidRPr="00A22FB6">
          <w:rPr>
            <w:rFonts w:ascii="Segoe UI" w:eastAsia="Times New Roman" w:hAnsi="Segoe UI" w:cs="Segoe UI"/>
            <w:color w:val="6D28D2"/>
            <w:sz w:val="24"/>
            <w:szCs w:val="24"/>
            <w:u w:val="single"/>
            <w:lang w:eastAsia="en-IN"/>
          </w:rPr>
          <w:t>Visualization types in Power BI</w:t>
        </w:r>
      </w:hyperlink>
      <w:r w:rsidRPr="00A22FB6">
        <w:rPr>
          <w:rFonts w:ascii="Segoe UI" w:eastAsia="Times New Roman" w:hAnsi="Segoe UI" w:cs="Segoe UI"/>
          <w:color w:val="2A2B3F"/>
          <w:sz w:val="24"/>
          <w:szCs w:val="24"/>
          <w:lang w:eastAsia="en-IN"/>
        </w:rPr>
        <w:t>, “Pie charts show the relationship of parts to a whole.”</w:t>
      </w:r>
    </w:p>
    <w:p w:rsidR="00A22FB6" w:rsidRPr="00A22FB6" w:rsidRDefault="00A22FB6" w:rsidP="00A22FB6">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Trends</w:t>
      </w:r>
      <w:r w:rsidRPr="00A22FB6">
        <w:rPr>
          <w:rFonts w:ascii="Segoe UI" w:eastAsia="Times New Roman" w:hAnsi="Segoe UI" w:cs="Segoe UI"/>
          <w:color w:val="2A2B3F"/>
          <w:sz w:val="24"/>
          <w:szCs w:val="24"/>
          <w:lang w:eastAsia="en-IN"/>
        </w:rPr>
        <w:t>: No time dimension—just a static snapshot.</w:t>
      </w:r>
    </w:p>
    <w:p w:rsidR="00A22FB6" w:rsidRPr="00A22FB6" w:rsidRDefault="00A22FB6" w:rsidP="00A22FB6">
      <w:pPr>
        <w:numPr>
          <w:ilvl w:val="1"/>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Patterns</w:t>
      </w:r>
      <w:r w:rsidRPr="00A22FB6">
        <w:rPr>
          <w:rFonts w:ascii="Segoe UI" w:eastAsia="Times New Roman" w:hAnsi="Segoe UI" w:cs="Segoe UI"/>
          <w:color w:val="2A2B3F"/>
          <w:sz w:val="24"/>
          <w:szCs w:val="24"/>
          <w:lang w:eastAsia="en-IN"/>
        </w:rPr>
        <w:t>: Can’t show monthly fluctuations.</w:t>
      </w:r>
    </w:p>
    <w:p w:rsidR="00A22FB6" w:rsidRPr="00A22FB6" w:rsidRDefault="00A22FB6" w:rsidP="00A22FB6">
      <w:pPr>
        <w:numPr>
          <w:ilvl w:val="1"/>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w:t>
      </w:r>
      <w:r w:rsidRPr="00A22FB6">
        <w:rPr>
          <w:rFonts w:ascii="Segoe UI" w:eastAsia="Times New Roman" w:hAnsi="Segoe UI" w:cs="Segoe UI"/>
          <w:color w:val="2A2B3F"/>
          <w:sz w:val="24"/>
          <w:szCs w:val="24"/>
          <w:lang w:eastAsia="en-IN"/>
        </w:rPr>
        <w:t>: One pie chart per time point means multiple charts, not side-by-side.</w:t>
      </w:r>
    </w:p>
    <w:p w:rsidR="00A22FB6" w:rsidRPr="00A22FB6" w:rsidRDefault="00A22FB6" w:rsidP="00A22FB6">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Verdict</w:t>
      </w:r>
      <w:r w:rsidRPr="00A22FB6">
        <w:rPr>
          <w:rFonts w:ascii="Segoe UI" w:eastAsia="Times New Roman" w:hAnsi="Segoe UI" w:cs="Segoe UI"/>
          <w:color w:val="2A2B3F"/>
          <w:sz w:val="24"/>
          <w:szCs w:val="24"/>
          <w:lang w:eastAsia="en-IN"/>
        </w:rPr>
        <w:t>: Useless for time-series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Best Choice: Line Chart with Multiple Lines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Segoe UI" w:eastAsia="Times New Roman" w:hAnsi="Segoe UI" w:cs="Segoe UI"/>
          <w:b/>
          <w:bCs/>
          <w:color w:val="2A2B3F"/>
          <w:sz w:val="24"/>
          <w:szCs w:val="24"/>
          <w:lang w:eastAsia="en-IN"/>
        </w:rPr>
        <w:t>Line Chart with Multiple Lines</w:t>
      </w:r>
      <w:r w:rsidRPr="00A22FB6">
        <w:rPr>
          <w:rFonts w:ascii="Segoe UI" w:eastAsia="Times New Roman" w:hAnsi="Segoe UI" w:cs="Segoe UI"/>
          <w:color w:val="2A2B3F"/>
          <w:sz w:val="24"/>
          <w:szCs w:val="24"/>
          <w:lang w:eastAsia="en-IN"/>
        </w:rPr>
        <w:t> stands out as the winner because:</w:t>
      </w:r>
    </w:p>
    <w:p w:rsidR="00A22FB6" w:rsidRPr="00A22FB6" w:rsidRDefault="00A22FB6" w:rsidP="00A22FB6">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It’s designed for time-series data, showing 36 months of trends effortlessly.</w:t>
      </w:r>
    </w:p>
    <w:p w:rsidR="00A22FB6" w:rsidRPr="00A22FB6" w:rsidRDefault="00A22FB6" w:rsidP="00A22FB6">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Five distinct lines let the team spot patterns and fluctuations per factory.</w:t>
      </w:r>
    </w:p>
    <w:p w:rsidR="00A22FB6" w:rsidRPr="00A22FB6" w:rsidRDefault="00A22FB6" w:rsidP="00A22FB6">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One chart with a legend gives a clear side-by-side view of all factories.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How to Build It in Power BI</w:t>
      </w:r>
    </w:p>
    <w:p w:rsidR="00A22FB6" w:rsidRPr="00A22FB6" w:rsidRDefault="00A22FB6" w:rsidP="00A22FB6">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w:t>
      </w:r>
      <w:r w:rsidRPr="00A22FB6">
        <w:rPr>
          <w:rFonts w:ascii="Segoe UI" w:eastAsia="Times New Roman" w:hAnsi="Segoe UI" w:cs="Segoe UI"/>
          <w:color w:val="2A2B3F"/>
          <w:sz w:val="24"/>
          <w:szCs w:val="24"/>
          <w:lang w:eastAsia="en-IN"/>
        </w:rPr>
        <w:t>: You’ll need columns for Date (monthly), Factory (five values), and Production Output.</w:t>
      </w:r>
    </w:p>
    <w:p w:rsidR="00A22FB6" w:rsidRPr="00A22FB6" w:rsidRDefault="00A22FB6" w:rsidP="00A22FB6">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Steps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Pick the “Line Chart” visual in Power BI.</w:t>
      </w:r>
    </w:p>
    <w:p w:rsidR="00A22FB6" w:rsidRPr="00A22FB6" w:rsidRDefault="00A22FB6" w:rsidP="00A22FB6">
      <w:pPr>
        <w:numPr>
          <w:ilvl w:val="1"/>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 “Date” on the X-axis (continuous time).</w:t>
      </w:r>
    </w:p>
    <w:p w:rsidR="00A22FB6" w:rsidRPr="00A22FB6" w:rsidRDefault="00A22FB6" w:rsidP="00A22FB6">
      <w:pPr>
        <w:numPr>
          <w:ilvl w:val="1"/>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Put “Production Output” on the Y-axis.</w:t>
      </w:r>
    </w:p>
    <w:p w:rsidR="00A22FB6" w:rsidRPr="00A22FB6" w:rsidRDefault="00A22FB6" w:rsidP="00A22FB6">
      <w:pPr>
        <w:numPr>
          <w:ilvl w:val="1"/>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“Factory” to the Legend for multiple lines.</w:t>
      </w:r>
    </w:p>
    <w:p w:rsidR="00A22FB6" w:rsidRPr="00A22FB6" w:rsidRDefault="00A22FB6" w:rsidP="00A22FB6">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Polish</w:t>
      </w:r>
      <w:r w:rsidRPr="00A22FB6">
        <w:rPr>
          <w:rFonts w:ascii="Segoe UI" w:eastAsia="Times New Roman" w:hAnsi="Segoe UI" w:cs="Segoe UI"/>
          <w:color w:val="2A2B3F"/>
          <w:sz w:val="24"/>
          <w:szCs w:val="24"/>
          <w:lang w:eastAsia="en-IN"/>
        </w:rPr>
        <w:t>: Adjust line colors or add trend lines via the Analytics pane (see </w:t>
      </w:r>
      <w:hyperlink r:id="rId17" w:history="1">
        <w:r w:rsidRPr="00A22FB6">
          <w:rPr>
            <w:rFonts w:ascii="Segoe UI" w:eastAsia="Times New Roman" w:hAnsi="Segoe UI" w:cs="Segoe UI"/>
            <w:color w:val="6D28D2"/>
            <w:sz w:val="24"/>
            <w:szCs w:val="24"/>
            <w:u w:val="single"/>
            <w:lang w:eastAsia="en-IN"/>
          </w:rPr>
          <w:t>Create line charts in Power BI</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Why Not the Others?</w:t>
      </w:r>
    </w:p>
    <w:p w:rsidR="00A22FB6" w:rsidRPr="00A22FB6" w:rsidRDefault="00A22FB6" w:rsidP="00A22FB6">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Clustered Bar Chart</w:t>
      </w:r>
      <w:r w:rsidRPr="00A22FB6">
        <w:rPr>
          <w:rFonts w:ascii="Segoe UI" w:eastAsia="Times New Roman" w:hAnsi="Segoe UI" w:cs="Segoe UI"/>
          <w:color w:val="2A2B3F"/>
          <w:sz w:val="24"/>
          <w:szCs w:val="24"/>
          <w:lang w:eastAsia="en-IN"/>
        </w:rPr>
        <w:t>: Too many bars (180!) make it unreadable for trends.</w:t>
      </w:r>
    </w:p>
    <w:p w:rsidR="00A22FB6" w:rsidRPr="00A22FB6" w:rsidRDefault="00A22FB6" w:rsidP="00A22FB6">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Stacked Area Chart</w:t>
      </w:r>
      <w:r w:rsidRPr="00A22FB6">
        <w:rPr>
          <w:rFonts w:ascii="Segoe UI" w:eastAsia="Times New Roman" w:hAnsi="Segoe UI" w:cs="Segoe UI"/>
          <w:color w:val="2A2B3F"/>
          <w:sz w:val="24"/>
          <w:szCs w:val="24"/>
          <w:lang w:eastAsia="en-IN"/>
        </w:rPr>
        <w:t>: Stacking hides individual factory details.</w:t>
      </w:r>
    </w:p>
    <w:p w:rsidR="00A22FB6" w:rsidRPr="00A22FB6" w:rsidRDefault="00A22FB6" w:rsidP="00A22FB6">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Pie Chart</w:t>
      </w:r>
      <w:r w:rsidRPr="00A22FB6">
        <w:rPr>
          <w:rFonts w:ascii="Segoe UI" w:eastAsia="Times New Roman" w:hAnsi="Segoe UI" w:cs="Segoe UI"/>
          <w:color w:val="2A2B3F"/>
          <w:sz w:val="24"/>
          <w:szCs w:val="24"/>
          <w:lang w:eastAsia="en-IN"/>
        </w:rPr>
        <w:t>: No time or trend capability.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Final Answer</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most appropriate Power BI visual for this scenario is the </w:t>
      </w:r>
      <w:r w:rsidRPr="00A22FB6">
        <w:rPr>
          <w:rFonts w:ascii="Segoe UI" w:eastAsia="Times New Roman" w:hAnsi="Segoe UI" w:cs="Segoe UI"/>
          <w:b/>
          <w:bCs/>
          <w:color w:val="2A2B3F"/>
          <w:sz w:val="24"/>
          <w:szCs w:val="24"/>
          <w:lang w:eastAsia="en-IN"/>
        </w:rPr>
        <w:t>Line Chart with Multiple Lines</w:t>
      </w:r>
      <w:r w:rsidRPr="00A22FB6">
        <w:rPr>
          <w:rFonts w:ascii="Segoe UI" w:eastAsia="Times New Roman" w:hAnsi="Segoe UI" w:cs="Segoe UI"/>
          <w:color w:val="2A2B3F"/>
          <w:sz w:val="24"/>
          <w:szCs w:val="24"/>
          <w:lang w:eastAsia="en-IN"/>
        </w:rPr>
        <w:t>. It aligns with Microsoft’s guidance for tracking and comparing trends over time, perfectly meeting the team’s needs.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preparing a Power BI report to analyze the </w:t>
      </w:r>
      <w:r w:rsidRPr="00A22FB6">
        <w:rPr>
          <w:rFonts w:ascii="Segoe UI" w:eastAsia="Times New Roman" w:hAnsi="Segoe UI" w:cs="Segoe UI"/>
          <w:b/>
          <w:bCs/>
          <w:color w:val="2A2B3F"/>
          <w:sz w:val="24"/>
          <w:szCs w:val="24"/>
          <w:lang w:eastAsia="en-IN"/>
        </w:rPr>
        <w:t>quarterly sales performance</w:t>
      </w:r>
      <w:r w:rsidRPr="00A22FB6">
        <w:rPr>
          <w:rFonts w:ascii="Segoe UI" w:eastAsia="Times New Roman" w:hAnsi="Segoe UI" w:cs="Segoe UI"/>
          <w:color w:val="2A2B3F"/>
          <w:sz w:val="24"/>
          <w:szCs w:val="24"/>
          <w:lang w:eastAsia="en-IN"/>
        </w:rPr>
        <w:t> of a multinational retail company. The dataset includes:</w:t>
      </w:r>
    </w:p>
    <w:p w:rsidR="00A22FB6" w:rsidRPr="00A22FB6" w:rsidRDefault="00A22FB6" w:rsidP="00A22FB6">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Transaction ID</w:t>
      </w:r>
    </w:p>
    <w:p w:rsidR="00A22FB6" w:rsidRPr="00A22FB6" w:rsidRDefault="00A22FB6" w:rsidP="00A22FB6">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Product Category</w:t>
      </w:r>
    </w:p>
    <w:p w:rsidR="00A22FB6" w:rsidRPr="00A22FB6" w:rsidRDefault="00A22FB6" w:rsidP="00A22FB6">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Sales Amount</w:t>
      </w:r>
    </w:p>
    <w:p w:rsidR="00A22FB6" w:rsidRPr="00A22FB6" w:rsidRDefault="00A22FB6" w:rsidP="00A22FB6">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Transaction Date</w:t>
      </w:r>
    </w:p>
    <w:p w:rsidR="00A22FB6" w:rsidRPr="00A22FB6" w:rsidRDefault="00A22FB6" w:rsidP="00A22FB6">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Region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to create a </w:t>
      </w:r>
      <w:r w:rsidRPr="00A22FB6">
        <w:rPr>
          <w:rFonts w:ascii="Segoe UI" w:eastAsia="Times New Roman" w:hAnsi="Segoe UI" w:cs="Segoe UI"/>
          <w:b/>
          <w:bCs/>
          <w:color w:val="2A2B3F"/>
          <w:sz w:val="24"/>
          <w:szCs w:val="24"/>
          <w:lang w:eastAsia="en-IN"/>
        </w:rPr>
        <w:t>dynamic measure</w:t>
      </w:r>
      <w:r w:rsidRPr="00A22FB6">
        <w:rPr>
          <w:rFonts w:ascii="Segoe UI" w:eastAsia="Times New Roman" w:hAnsi="Segoe UI" w:cs="Segoe UI"/>
          <w:color w:val="2A2B3F"/>
          <w:sz w:val="24"/>
          <w:szCs w:val="24"/>
          <w:lang w:eastAsia="en-IN"/>
        </w:rPr>
        <w:t> that calculates the </w:t>
      </w:r>
      <w:r w:rsidRPr="00A22FB6">
        <w:rPr>
          <w:rFonts w:ascii="Segoe UI" w:eastAsia="Times New Roman" w:hAnsi="Segoe UI" w:cs="Segoe UI"/>
          <w:b/>
          <w:bCs/>
          <w:color w:val="2A2B3F"/>
          <w:sz w:val="24"/>
          <w:szCs w:val="24"/>
          <w:lang w:eastAsia="en-IN"/>
        </w:rPr>
        <w:t>average sales amount per region</w:t>
      </w:r>
      <w:r w:rsidRPr="00A22FB6">
        <w:rPr>
          <w:rFonts w:ascii="Segoe UI" w:eastAsia="Times New Roman" w:hAnsi="Segoe UI" w:cs="Segoe UI"/>
          <w:color w:val="2A2B3F"/>
          <w:sz w:val="24"/>
          <w:szCs w:val="24"/>
          <w:lang w:eastAsia="en-IN"/>
        </w:rPr>
        <w:t>, with the following conditions:</w:t>
      </w:r>
    </w:p>
    <w:p w:rsidR="00A22FB6" w:rsidRPr="00A22FB6" w:rsidRDefault="00A22FB6" w:rsidP="00A22FB6">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Exclude</w:t>
      </w:r>
      <w:r w:rsidRPr="00A22FB6">
        <w:rPr>
          <w:rFonts w:ascii="Segoe UI" w:eastAsia="Times New Roman" w:hAnsi="Segoe UI" w:cs="Segoe UI"/>
          <w:color w:val="2A2B3F"/>
          <w:sz w:val="24"/>
          <w:szCs w:val="24"/>
          <w:lang w:eastAsia="en-IN"/>
        </w:rPr>
        <w:t> transactions where the sales amount is </w:t>
      </w:r>
      <w:r w:rsidRPr="00A22FB6">
        <w:rPr>
          <w:rFonts w:ascii="Segoe UI" w:eastAsia="Times New Roman" w:hAnsi="Segoe UI" w:cs="Segoe UI"/>
          <w:b/>
          <w:bCs/>
          <w:color w:val="2A2B3F"/>
          <w:sz w:val="24"/>
          <w:szCs w:val="24"/>
          <w:lang w:eastAsia="en-IN"/>
        </w:rPr>
        <w:t>below the 25th percentile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the </w:t>
      </w:r>
      <w:r w:rsidRPr="00A22FB6">
        <w:rPr>
          <w:rFonts w:ascii="Segoe UI" w:eastAsia="Times New Roman" w:hAnsi="Segoe UI" w:cs="Segoe UI"/>
          <w:b/>
          <w:bCs/>
          <w:color w:val="2A2B3F"/>
          <w:sz w:val="24"/>
          <w:szCs w:val="24"/>
          <w:lang w:eastAsia="en-IN"/>
        </w:rPr>
        <w:t>maximum average sales amount</w:t>
      </w:r>
      <w:r w:rsidRPr="00A22FB6">
        <w:rPr>
          <w:rFonts w:ascii="Segoe UI" w:eastAsia="Times New Roman" w:hAnsi="Segoe UI" w:cs="Segoe UI"/>
          <w:color w:val="2A2B3F"/>
          <w:sz w:val="24"/>
          <w:szCs w:val="24"/>
          <w:lang w:eastAsia="en-IN"/>
        </w:rPr>
        <w:t> achieved in any quarter for each region.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DAX expression should you use to achieve this?</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AVERAGEX(</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FILTER(</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Sales,</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Sales[Sales Amount] &gt; MEDIAN(Sales[Sales Amount])</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Sales[Sales Amount]</w:t>
      </w:r>
    </w:p>
    <w:p w:rsidR="00A22FB6" w:rsidRPr="00A22FB6" w:rsidRDefault="00A22FB6" w:rsidP="00A22FB6">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DAX expression calculates the average sales amount for transactions above the median sales amount. It does not exclude transactions below the 25th percentile as required in the question, and it does not identify the maximum average sales amount achieved in any quarter for each region.</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CALCULATE(</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AVERAGE(Sales[Sales Amount]),</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FILTER(</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Sales,</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Sales[Sales Amount] &gt;= PERCENTILE.INC(Sales[Sales Amount], 0.75)</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DAX expression calculates the average sales amount for transactions above the 75th percentile, which is not the requirement stated in the question. It does not exclude transactions below the 25th percentile, and it does not identify the maximum average sales amount achieved in any quarter for each region.</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MAXX(</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SUMMARIZE(</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 </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Sales[Region], </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Sales[Quarter], </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r w:rsidRPr="00A22FB6">
        <w:rPr>
          <w:rFonts w:ascii="Consolas" w:eastAsia="Times New Roman" w:hAnsi="Consolas" w:cs="Courier New"/>
          <w:color w:val="1EA863"/>
          <w:sz w:val="20"/>
          <w:szCs w:val="20"/>
          <w:lang w:eastAsia="en-IN"/>
        </w:rPr>
        <w:t>"AvgSales"</w:t>
      </w:r>
      <w:r w:rsidRPr="00A22FB6">
        <w:rPr>
          <w:rFonts w:ascii="Consolas" w:eastAsia="Times New Roman" w:hAnsi="Consolas" w:cs="Courier New"/>
          <w:color w:val="33364A"/>
          <w:sz w:val="20"/>
          <w:szCs w:val="20"/>
          <w:lang w:eastAsia="en-IN"/>
        </w:rPr>
        <w:t>, AVERAGEX(</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FILTER(Sales, Sales[Sales Amount] &gt;= PERCENTILEX.INC(Sales, Sales[Sales Amount], 0.25)),</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Sales[Sales Amount]</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[AvgSales]</w:t>
      </w:r>
    </w:p>
    <w:p w:rsidR="00A22FB6" w:rsidRPr="00A22FB6" w:rsidRDefault="00A22FB6" w:rsidP="00A22FB6">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DAX expression uses MAXX function to iterate over summarized data by region and quarter, calculating the average sales amount per region. It filters out transactions below the 25th percentile using the FILTER function with PERCENTILEX.INC, then calculates the average sales amount using AVERAGEX. Finally, it identifies the maximum average sales amount achieved in any quarter for each region.</w:t>
      </w:r>
    </w:p>
    <w:p w:rsidR="00A22FB6" w:rsidRPr="00A22FB6" w:rsidRDefault="00A22FB6" w:rsidP="00A22FB6">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MAXX(</w:t>
      </w:r>
    </w:p>
    <w:p w:rsidR="00A22FB6" w:rsidRPr="00A22FB6" w:rsidRDefault="00A22FB6" w:rsidP="00A22FB6">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VALUES(Sales[Quarter]),</w:t>
      </w:r>
    </w:p>
    <w:p w:rsidR="00A22FB6" w:rsidRPr="00A22FB6" w:rsidRDefault="00A22FB6" w:rsidP="00A22FB6">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AVERAGE(Sales[Sales Amount])</w:t>
      </w:r>
    </w:p>
    <w:p w:rsidR="00A22FB6" w:rsidRPr="00A22FB6" w:rsidRDefault="00A22FB6" w:rsidP="00A22FB6">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DAX expression uses MAXX function to iterate over the values of the Quarter column, calculating the average sales amount. However, it does not summarize the data by region or filter out transactions below the 25th percentile, as required in the question. It also does not identify the maximum average sales amount achieved in any quarter for each region.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Dynamic DAX Measure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analyzing quarterly sales (Transaction ID, Product Category, Sales Amount, Transaction Date, Region) and need a measure: average sales per region excluding below 25th percentile, then max quarterly average per region. Assume a Quarter column (e.g., from Date). Here’s how:</w:t>
      </w:r>
    </w:p>
    <w:p w:rsidR="00A22FB6" w:rsidRPr="00A22FB6" w:rsidRDefault="00A22FB6" w:rsidP="00A22FB6">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the Measure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ensure a Date table relates to Sales[Transaction Date]. In "Modeling" &gt; "New Measure":</w:t>
      </w:r>
    </w:p>
    <w:p w:rsidR="00A22FB6" w:rsidRPr="00A22FB6" w:rsidRDefault="00A22FB6" w:rsidP="00A22FB6">
      <w:pPr>
        <w:numPr>
          <w:ilvl w:val="1"/>
          <w:numId w:val="25"/>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MaxAvgSales =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MAXX(</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SUMMARIZE(</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Sales[Region],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Sales[Quarter],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r w:rsidRPr="00A22FB6">
        <w:rPr>
          <w:rFonts w:ascii="Consolas" w:eastAsia="Times New Roman" w:hAnsi="Consolas" w:cs="Courier New"/>
          <w:color w:val="1EA863"/>
          <w:sz w:val="20"/>
          <w:szCs w:val="20"/>
          <w:lang w:eastAsia="en-IN"/>
        </w:rPr>
        <w:t>"AvgSales"</w:t>
      </w: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AVERAGEX(</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FILTER(</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Sales[SalesAmount] &gt;= PERCENTILEX.INC(Sales, Sales[SalesAmount], 0.25)</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Sales[SalesAmount]</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 </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[AvgSales]</w:t>
      </w:r>
    </w:p>
    <w:p w:rsidR="00A22FB6" w:rsidRPr="00A22FB6" w:rsidRDefault="00A22FB6" w:rsidP="00A22FB6">
      <w:pPr>
        <w:numPr>
          <w:ilvl w:val="2"/>
          <w:numId w:val="2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numPr>
          <w:ilvl w:val="1"/>
          <w:numId w:val="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E.g., East Q1 2024: $100 avg (post-filter), Q2: $120; max = $120, per </w:t>
      </w:r>
      <w:hyperlink r:id="rId18" w:history="1">
        <w:r w:rsidRPr="00A22FB6">
          <w:rPr>
            <w:rFonts w:ascii="Segoe UI" w:eastAsia="Times New Roman" w:hAnsi="Segoe UI" w:cs="Segoe UI"/>
            <w:color w:val="6D28D2"/>
            <w:sz w:val="24"/>
            <w:szCs w:val="24"/>
            <w:u w:val="single"/>
            <w:lang w:eastAsia="en-IN"/>
          </w:rPr>
          <w:t>PERCENTILEX.INC</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25th Percentile Filter</w:t>
      </w:r>
      <w:r w:rsidRPr="00A22FB6">
        <w:rPr>
          <w:rFonts w:ascii="Segoe UI" w:eastAsia="Times New Roman" w:hAnsi="Segoe UI" w:cs="Segoe UI"/>
          <w:color w:val="2A2B3F"/>
          <w:sz w:val="24"/>
          <w:szCs w:val="24"/>
          <w:lang w:eastAsia="en-IN"/>
        </w:rPr>
        <w:t>: PERCENTILEX.INC finds 25th percentile (e.g., $50 of $20–$200 range), FILTER excludes below (e.g., keeps $60+), per </w:t>
      </w:r>
      <w:hyperlink r:id="rId19" w:history="1">
        <w:r w:rsidRPr="00A22FB6">
          <w:rPr>
            <w:rFonts w:ascii="Segoe UI" w:eastAsia="Times New Roman" w:hAnsi="Segoe UI" w:cs="Segoe UI"/>
            <w:color w:val="6D28D2"/>
            <w:sz w:val="24"/>
            <w:szCs w:val="24"/>
            <w:u w:val="single"/>
            <w:lang w:eastAsia="en-IN"/>
          </w:rPr>
          <w:t>FILTER</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Average per Region/Quarter</w:t>
      </w:r>
      <w:r w:rsidRPr="00A22FB6">
        <w:rPr>
          <w:rFonts w:ascii="Segoe UI" w:eastAsia="Times New Roman" w:hAnsi="Segoe UI" w:cs="Segoe UI"/>
          <w:color w:val="2A2B3F"/>
          <w:sz w:val="24"/>
          <w:szCs w:val="24"/>
          <w:lang w:eastAsia="en-IN"/>
        </w:rPr>
        <w:t>: AVERAGEX averages filtered sales—e.g., East Q1: $100, SUMMARIZE groups by Region/Quarter, per </w:t>
      </w:r>
      <w:hyperlink r:id="rId20" w:history="1">
        <w:r w:rsidRPr="00A22FB6">
          <w:rPr>
            <w:rFonts w:ascii="Segoe UI" w:eastAsia="Times New Roman" w:hAnsi="Segoe UI" w:cs="Segoe UI"/>
            <w:color w:val="6D28D2"/>
            <w:sz w:val="24"/>
            <w:szCs w:val="24"/>
            <w:u w:val="single"/>
            <w:lang w:eastAsia="en-IN"/>
          </w:rPr>
          <w:t>AVERAGEX</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Max Quarterly Avg</w:t>
      </w:r>
      <w:r w:rsidRPr="00A22FB6">
        <w:rPr>
          <w:rFonts w:ascii="Segoe UI" w:eastAsia="Times New Roman" w:hAnsi="Segoe UI" w:cs="Segoe UI"/>
          <w:color w:val="2A2B3F"/>
          <w:sz w:val="24"/>
          <w:szCs w:val="24"/>
          <w:lang w:eastAsia="en-IN"/>
        </w:rPr>
        <w:t>: MAXX finds the highest average—e.g., $120 for East, per </w:t>
      </w:r>
      <w:hyperlink r:id="rId21" w:history="1">
        <w:r w:rsidRPr="00A22FB6">
          <w:rPr>
            <w:rFonts w:ascii="Segoe UI" w:eastAsia="Times New Roman" w:hAnsi="Segoe UI" w:cs="Segoe UI"/>
            <w:color w:val="6D28D2"/>
            <w:sz w:val="24"/>
            <w:szCs w:val="24"/>
            <w:u w:val="single"/>
            <w:lang w:eastAsia="en-IN"/>
          </w:rPr>
          <w:t>MAXX</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involves crafting DAX measures for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2" w:history="1">
        <w:r w:rsidRPr="00A22FB6">
          <w:rPr>
            <w:rFonts w:ascii="Segoe UI" w:eastAsia="Times New Roman" w:hAnsi="Segoe UI" w:cs="Segoe UI"/>
            <w:color w:val="6D28D2"/>
            <w:sz w:val="24"/>
            <w:szCs w:val="24"/>
            <w:u w:val="single"/>
            <w:lang w:eastAsia="en-IN"/>
          </w:rPr>
          <w:t>DAX guide</w:t>
        </w:r>
      </w:hyperlink>
      <w:r w:rsidRPr="00A22FB6">
        <w:rPr>
          <w:rFonts w:ascii="Segoe UI" w:eastAsia="Times New Roman" w:hAnsi="Segoe UI" w:cs="Segoe UI"/>
          <w:color w:val="2A2B3F"/>
          <w:sz w:val="24"/>
          <w:szCs w:val="24"/>
          <w:lang w:eastAsia="en-IN"/>
        </w:rPr>
        <w:t> states, “Nested functions like MAXX and SUMMARIZE enable complex, dynamic calculations.” This meets all conditions.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Median filter: Wrong threshold (50th vs. 25th), no max quarterly logic.</w:t>
      </w:r>
    </w:p>
    <w:p w:rsidR="00A22FB6" w:rsidRPr="00A22FB6" w:rsidRDefault="00A22FB6" w:rsidP="00A22FB6">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75th percentile: Excludes too much (above $150), not below 25th.</w:t>
      </w:r>
    </w:p>
    <w:p w:rsidR="00A22FB6" w:rsidRPr="00A22FB6" w:rsidRDefault="00A22FB6" w:rsidP="00A22FB6">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Simple max avg: Ignores percentile filter.</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DAX delivers the required measure.</w:t>
      </w:r>
    </w:p>
    <w:p w:rsidR="00A22FB6" w:rsidRPr="00A22FB6" w:rsidRDefault="00A22FB6" w:rsidP="00A22FB6">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p>
    <w:p w:rsidR="00A22FB6" w:rsidRPr="00A22FB6" w:rsidRDefault="00A22FB6" w:rsidP="00A22FB6">
      <w:pPr>
        <w:numPr>
          <w:ilvl w:val="1"/>
          <w:numId w:val="28"/>
        </w:numPr>
        <w:shd w:val="clear" w:color="auto" w:fill="FFFFFF"/>
        <w:spacing w:after="0" w:line="240" w:lineRule="auto"/>
        <w:ind w:left="0"/>
        <w:rPr>
          <w:rFonts w:ascii="Segoe UI" w:eastAsia="Times New Roman" w:hAnsi="Segoe UI" w:cs="Segoe UI"/>
          <w:color w:val="2A2B3F"/>
          <w:sz w:val="24"/>
          <w:szCs w:val="24"/>
          <w:lang w:eastAsia="en-IN"/>
        </w:rPr>
      </w:pP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SkyMetrics Corp., your dashboard includes a bar chart showing Sales by Region and a card visual showing Total Sales. When selecting a specific region in the bar chart, the card should update to show the total sales for the selected region.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steps should you take to configure this interaction? (Select all that apply.)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Add a slicer for the region and connect it to both the bar chart and card.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a slicer for the region and connecting it to both the bar chart and card visual can help in filtering the data based on the selected region. However, it may not be the most efficient way to achieve the desired interaction between the bar chart and card visual for updating the total sales dynamically.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Enable "Cross-Filter" interaction between the bar chart and card.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Enabling "Cross-Filter" interaction between the bar chart and card visual allows for the selected region in the bar chart to filter the data shown in the card visual, ensuring that the total sales displayed are specific to the selected region.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a visual-level filter to the card visual for the selected region.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Applying a visual-level filter to the card visual for the selected region would not achieve the desired outcome of updating the total sales based on the region selected in the bar chart. Visual-level filters are static and do not dynamically update based on user selections.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"Edit Interactions" in Power BI to configure how visuals respond to selections.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"Edit Interactions" in Power BI gives you the ability to configure how visuals respond to selections, including specifying that the card visual should update based on the region selected in the bar chart. This allows for a customized interaction between the two visuals.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Configuring Visual Interactions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SkyMetrics Corp., your dashboard has a bar chart (Sales by Region—e.g., East: $50K, West: $60K) and a card (Total Sales—e.g., $110K). Selecting a region (e.g., East) should update the card to that region’s sales ($50K). Here’s how:</w:t>
      </w:r>
    </w:p>
    <w:p w:rsidR="00A22FB6" w:rsidRPr="00A22FB6" w:rsidRDefault="00A22FB6" w:rsidP="00A22FB6">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"Edit Interactions"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ensure both visuals are on the report page. Select the bar chart (e.g., Region on X-axis, SUM(Sales[Amount]) on Y-axis).</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Go to "Format" &gt; "Edit Interactions." Icons appear on the card—e.g., Filter, Highlight, None.</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Default is Filter—click it to confirm (or toggle if changed).</w:t>
      </w:r>
    </w:p>
    <w:p w:rsidR="00A22FB6" w:rsidRPr="00A22FB6" w:rsidRDefault="00A22FB6" w:rsidP="00A22FB6">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Enable "Cross-Filter" Interaction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With Edit Interactions active, ensure the bar chart’s effect on the card is "Filter" (not "Highlight" or "None").</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Test: Click "East" in the bar chart—card updates from $110K to $50K (East’s total), per </w:t>
      </w:r>
      <w:hyperlink r:id="rId23" w:history="1">
        <w:r w:rsidRPr="00A22FB6">
          <w:rPr>
            <w:rFonts w:ascii="Segoe UI" w:eastAsia="Times New Roman" w:hAnsi="Segoe UI" w:cs="Segoe UI"/>
            <w:color w:val="6D28D2"/>
            <w:sz w:val="24"/>
            <w:szCs w:val="24"/>
            <w:u w:val="single"/>
            <w:lang w:eastAsia="en-IN"/>
          </w:rPr>
          <w:t>interactions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Cross-filtering links the selection—e.g., West click shows $60K on the card.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Edit Interactions</w:t>
      </w:r>
      <w:r w:rsidRPr="00A22FB6">
        <w:rPr>
          <w:rFonts w:ascii="Segoe UI" w:eastAsia="Times New Roman" w:hAnsi="Segoe UI" w:cs="Segoe UI"/>
          <w:color w:val="2A2B3F"/>
          <w:sz w:val="24"/>
          <w:szCs w:val="24"/>
          <w:lang w:eastAsia="en-IN"/>
        </w:rPr>
        <w:t>: Controls how visuals respond—Filter applies the bar chart’s selection (e.g., East) to the card, updating Total Sales dynamically, per </w:t>
      </w:r>
      <w:hyperlink r:id="rId24" w:history="1">
        <w:r w:rsidRPr="00A22FB6">
          <w:rPr>
            <w:rFonts w:ascii="Segoe UI" w:eastAsia="Times New Roman" w:hAnsi="Segoe UI" w:cs="Segoe UI"/>
            <w:color w:val="6D28D2"/>
            <w:sz w:val="24"/>
            <w:szCs w:val="24"/>
            <w:u w:val="single"/>
            <w:lang w:eastAsia="en-IN"/>
          </w:rPr>
          <w:t>visual interactions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Cross-Filter</w:t>
      </w:r>
      <w:r w:rsidRPr="00A22FB6">
        <w:rPr>
          <w:rFonts w:ascii="Segoe UI" w:eastAsia="Times New Roman" w:hAnsi="Segoe UI" w:cs="Segoe UI"/>
          <w:color w:val="2A2B3F"/>
          <w:sz w:val="24"/>
          <w:szCs w:val="24"/>
          <w:lang w:eastAsia="en-IN"/>
        </w:rPr>
        <w:t>: Ensures the card reflects filtered data—e.g., SUM(Sales[Amount]) recalculates for the selected region, not all data.</w:t>
      </w:r>
    </w:p>
    <w:p w:rsidR="00A22FB6" w:rsidRPr="00A22FB6" w:rsidRDefault="00A22FB6" w:rsidP="00A22FB6">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configuring interactivity for insights.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5" w:history="1">
        <w:r w:rsidRPr="00A22FB6">
          <w:rPr>
            <w:rFonts w:ascii="Segoe UI" w:eastAsia="Times New Roman" w:hAnsi="Segoe UI" w:cs="Segoe UI"/>
            <w:color w:val="6D28D2"/>
            <w:sz w:val="24"/>
            <w:szCs w:val="24"/>
            <w:u w:val="single"/>
            <w:lang w:eastAsia="en-IN"/>
          </w:rPr>
          <w:t>interactions guide</w:t>
        </w:r>
      </w:hyperlink>
      <w:r w:rsidRPr="00A22FB6">
        <w:rPr>
          <w:rFonts w:ascii="Segoe UI" w:eastAsia="Times New Roman" w:hAnsi="Segoe UI" w:cs="Segoe UI"/>
          <w:color w:val="2A2B3F"/>
          <w:sz w:val="24"/>
          <w:szCs w:val="24"/>
          <w:lang w:eastAsia="en-IN"/>
        </w:rPr>
        <w:t> states, “Edit Interactions with cross-filtering links visuals for dynamic analysis.” These steps achieve your goal.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Visual-level filter on the card is static (e.g., East only), not dynamic with bar chart selections.</w:t>
      </w:r>
    </w:p>
    <w:p w:rsidR="00A22FB6" w:rsidRPr="00A22FB6" w:rsidRDefault="00A22FB6" w:rsidP="00A22FB6">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Slicer works but is redundant—bar chart already filters; adding a slicer overcomplicates.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actions configure the desired interaction.</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a sales manager tracking the Profit Margin by Order Date on a Power BI dashboard. You want to be notified whenever the Profit Margin falls below 15%.</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3136880" cy="7391400"/>
            <wp:effectExtent l="0" t="0" r="7620" b="0"/>
            <wp:docPr id="56" name="Picture 56" descr="https://img-c.udemycdn.com/redactor/raw/practice_test_question/2025-02-10_16-08-51-ab0e62eacf3b6730eed278a9b9560b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5-02-10_16-08-51-ab0e62eacf3b6730eed278a9b9560b8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136880" cy="73914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What feature in Power BI allows you to configure such notifications?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Alerts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Alerts in Power BI allow users to set up notifications based on specific conditions or thresholds in their data. In this case, you can configure an alert to notify you whenever the Profit Margin falls below 15%, making it the correct choice for configuring such notifications.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Bookmarks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Bookmarks in Power BI are used to save the current state of a report page, including filters, slicers, and the state of visuals. They do not have the functionality to configure notifications or alerts based on specific conditions like profit margin thresholds.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Subscriptions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Subscriptions in Power BI allow users to schedule and automatically send reports or dashboards via email to recipients. While subscriptions can help in sharing information, they do not provide the functionality to configure notifications based on specific conditions like falling below a certain profit margin.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Filters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Filters in Power BI are used to narrow down the data displayed in visuals based on specific criteria. They do not provide notifications or alerts based on certain conditions like falling below a specific profit margin.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Configuring Notifications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 a sales manager, you’re tracking Profit Margin by Order Date on a Power BI dashboard and want notifications when it drops below 15%. Power BI’s Alerts feature enables this. Here’s how:</w:t>
      </w:r>
    </w:p>
    <w:p w:rsidR="00A22FB6" w:rsidRPr="00A22FB6" w:rsidRDefault="00A22FB6" w:rsidP="00A22FB6">
      <w:pPr>
        <w:numPr>
          <w:ilvl w:val="0"/>
          <w:numId w:val="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an Alert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open your dashboard with a Profit Margin card (e.g., ProfitMargin = DIVIDE(SUM(Sales[Profit]), SUM(Sales[SalesAmount]))).</w:t>
      </w:r>
    </w:p>
    <w:p w:rsidR="00A22FB6" w:rsidRPr="00A22FB6" w:rsidRDefault="00A22FB6" w:rsidP="00A22FB6">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the ellipsis (...) on the card tile &gt; "Manage alerts" &gt; "Add alert rule."</w:t>
      </w:r>
    </w:p>
    <w:p w:rsidR="00A22FB6" w:rsidRPr="00A22FB6" w:rsidRDefault="00A22FB6" w:rsidP="00A22FB6">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 Condition = "Below," Threshold = "0.15" (15%), Frequency = "Once every hour" (or daily), and enable "Send me email." Save.</w:t>
      </w:r>
    </w:p>
    <w:p w:rsidR="00A22FB6" w:rsidRPr="00A22FB6" w:rsidRDefault="00A22FB6" w:rsidP="00A22FB6">
      <w:pPr>
        <w:numPr>
          <w:ilvl w:val="1"/>
          <w:numId w:val="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If Profit Margin falls to 14% at 10:00 AM, you’re emailed by 11:00 AM—e.g., "Profit Margin dropped below 15%."</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Notifications</w:t>
      </w:r>
      <w:r w:rsidRPr="00A22FB6">
        <w:rPr>
          <w:rFonts w:ascii="Segoe UI" w:eastAsia="Times New Roman" w:hAnsi="Segoe UI" w:cs="Segoe UI"/>
          <w:color w:val="2A2B3F"/>
          <w:sz w:val="24"/>
          <w:szCs w:val="24"/>
          <w:lang w:eastAsia="en-IN"/>
        </w:rPr>
        <w:t>: Alerts monitor card values and notify you based on conditions (e.g., &lt;15%), per </w:t>
      </w:r>
      <w:hyperlink r:id="rId27" w:history="1">
        <w:r w:rsidRPr="00A22FB6">
          <w:rPr>
            <w:rFonts w:ascii="Segoe UI" w:eastAsia="Times New Roman" w:hAnsi="Segoe UI" w:cs="Segoe UI"/>
            <w:color w:val="6D28D2"/>
            <w:sz w:val="24"/>
            <w:szCs w:val="24"/>
            <w:u w:val="single"/>
            <w:lang w:eastAsia="en-IN"/>
          </w:rPr>
          <w:t>alerts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Automation</w:t>
      </w:r>
      <w:r w:rsidRPr="00A22FB6">
        <w:rPr>
          <w:rFonts w:ascii="Segoe UI" w:eastAsia="Times New Roman" w:hAnsi="Segoe UI" w:cs="Segoe UI"/>
          <w:color w:val="2A2B3F"/>
          <w:sz w:val="24"/>
          <w:szCs w:val="24"/>
          <w:lang w:eastAsia="en-IN"/>
        </w:rPr>
        <w:t>: Runs in Power BI Service, tied to dataset refreshes—e.g., hourly checks after daily sales update.</w:t>
      </w:r>
    </w:p>
    <w:p w:rsidR="00A22FB6" w:rsidRPr="00A22FB6" w:rsidRDefault="00A22FB6" w:rsidP="00A22FB6">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managing dashboards and alerts for operational oversight.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8" w:anchor="set-data-alerts-in-the-power-bi-service" w:history="1">
        <w:r w:rsidRPr="00A22FB6">
          <w:rPr>
            <w:rFonts w:ascii="Segoe UI" w:eastAsia="Times New Roman" w:hAnsi="Segoe UI" w:cs="Segoe UI"/>
            <w:color w:val="6D28D2"/>
            <w:sz w:val="24"/>
            <w:szCs w:val="24"/>
            <w:u w:val="single"/>
            <w:lang w:eastAsia="en-IN"/>
          </w:rPr>
          <w:t>alerts guide</w:t>
        </w:r>
      </w:hyperlink>
      <w:r w:rsidRPr="00A22FB6">
        <w:rPr>
          <w:rFonts w:ascii="Segoe UI" w:eastAsia="Times New Roman" w:hAnsi="Segoe UI" w:cs="Segoe UI"/>
          <w:color w:val="2A2B3F"/>
          <w:sz w:val="24"/>
          <w:szCs w:val="24"/>
          <w:lang w:eastAsia="en-IN"/>
        </w:rPr>
        <w:t> states, “Alerts notify users when metrics cross defined thresholds, enhancing dashboard monitoring.” This feature meets your notification need.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Filters refine visuals, not notify.</w:t>
      </w:r>
    </w:p>
    <w:p w:rsidR="00A22FB6" w:rsidRPr="00A22FB6" w:rsidRDefault="00A22FB6" w:rsidP="00A22FB6">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Bookmarks save views, not trigger alerts.</w:t>
      </w:r>
    </w:p>
    <w:p w:rsidR="00A22FB6" w:rsidRPr="00A22FB6" w:rsidRDefault="00A22FB6" w:rsidP="00A22FB6">
      <w:pPr>
        <w:numPr>
          <w:ilvl w:val="0"/>
          <w:numId w:val="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Subscriptions email snapshots, not condition-based alerts.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feature ensures timely Profit Margin notifications.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configuring a data alert for the Profit Margin card on your dashboard. The alert rule is set to notify you if the margin drops below 15%. Which of the following must be true for the alert to work properly? (Select all that apply.)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3136880" cy="7391400"/>
            <wp:effectExtent l="0" t="0" r="7620" b="0"/>
            <wp:docPr id="55" name="Picture 55" descr="https://img-c.udemycdn.com/redactor/raw/practice_test_question/2025-02-10_16-11-28-18704e28bc0faf67de0d1e0f386c8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5-02-10_16-11-28-18704e28bc0faf67de0d1e0f386c883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136880" cy="7391400"/>
                    </a:xfrm>
                    <a:prstGeom prst="rect">
                      <a:avLst/>
                    </a:prstGeom>
                    <a:noFill/>
                    <a:ln>
                      <a:noFill/>
                    </a:ln>
                  </pic:spPr>
                </pic:pic>
              </a:graphicData>
            </a:graphic>
          </wp:inline>
        </w:drawing>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The threshold must be defined as a numeric value (e.g., 15).</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threshold for the alert must be defined as a numeric value, such as 15 in this case. Defining a clear threshold value allows Power BI to compare the data against the specified threshold and trigger the alert when the condition is met.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You must enable email notifications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Enabling email notifications in the Power BI service is necessary for receiving alerts via email. This setting ensures that you are notified promptly when the alert condition is met, allowing you to take action based on the insights provided by the data alert.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The visual must be a KPI, gauge, or card.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alert rule for data alerts in Power BI can only be applied to visuals that are KPIs, gauges, or cards. These types of visuals allow for the monitoring of specific metrics or key performance indicators, making them suitable for setting up data alerts.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condition for the alert must use the "Above" setting.</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condition for the alert must use the "Below" setting, not the "Above" setting, as the alert is set to notify you if the margin drops below 15%. Using the correct condition setting ensures that the alert triggers when the specified threshold is met.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dashboard must be pinned to a workspace.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dashboard being pinned to a workspace is not a requirement for the data alert to work properly. Data alerts are set up at the visual level, and the workspace where the dashboard is located does not impact the functionality of the alert.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Data Alert Requirements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setting a data alert on a Profit Margin card (e.g., 15% threshold) in a Power BI dashboard. Specific conditions ensure it works. Here’s why:</w:t>
      </w:r>
    </w:p>
    <w:p w:rsidR="00A22FB6" w:rsidRPr="00A22FB6" w:rsidRDefault="00A22FB6" w:rsidP="00A22FB6">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Visual Type (KPI, Gauge, or Card)</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create a card with ProfitMargin (e.g., 20%). Pin it to a dashboard. Alerts only support KPI, gauge, or card visuals—e.g., a table or bar chart can’t trigger alerts, per </w:t>
      </w:r>
      <w:hyperlink r:id="rId29" w:anchor="visuals-that-support-alerts" w:history="1">
        <w:r w:rsidRPr="00A22FB6">
          <w:rPr>
            <w:rFonts w:ascii="Segoe UI" w:eastAsia="Times New Roman" w:hAnsi="Segoe UI" w:cs="Segoe UI"/>
            <w:color w:val="6D28D2"/>
            <w:sz w:val="24"/>
            <w:szCs w:val="24"/>
            <w:u w:val="single"/>
            <w:lang w:eastAsia="en-IN"/>
          </w:rPr>
          <w:t>alerts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Numeric Threshold</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"Manage alerts," set "Below" and "15" (numeric). Alerts require numbers—e.g., "15%" or text fails, per </w:t>
      </w:r>
      <w:hyperlink r:id="rId30" w:anchor="setting-the-alert" w:history="1">
        <w:r w:rsidRPr="00A22FB6">
          <w:rPr>
            <w:rFonts w:ascii="Segoe UI" w:eastAsia="Times New Roman" w:hAnsi="Segoe UI" w:cs="Segoe UI"/>
            <w:color w:val="6D28D2"/>
            <w:sz w:val="24"/>
            <w:szCs w:val="24"/>
            <w:u w:val="single"/>
            <w:lang w:eastAsia="en-IN"/>
          </w:rPr>
          <w:t>alert setup</w:t>
        </w:r>
      </w:hyperlink>
      <w:r w:rsidRPr="00A22FB6">
        <w:rPr>
          <w:rFonts w:ascii="Segoe UI" w:eastAsia="Times New Roman" w:hAnsi="Segoe UI" w:cs="Segoe UI"/>
          <w:color w:val="2A2B3F"/>
          <w:sz w:val="24"/>
          <w:szCs w:val="24"/>
          <w:lang w:eastAsia="en-IN"/>
        </w:rPr>
        <w:t>. If ProfitMargin drops to 14%, it triggers.</w:t>
      </w:r>
    </w:p>
    <w:p w:rsidR="00A22FB6" w:rsidRPr="00A22FB6" w:rsidRDefault="00A22FB6" w:rsidP="00A22FB6">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Email Notifications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Settings &gt; "Alerts" &gt; enable "Email me when alerts are triggered." Without this, no notification sends—e.g., 14% breach at 10:00 AM emails you, per </w:t>
      </w:r>
      <w:hyperlink r:id="rId31" w:anchor="receive-alerts" w:history="1">
        <w:r w:rsidRPr="00A22FB6">
          <w:rPr>
            <w:rFonts w:ascii="Segoe UI" w:eastAsia="Times New Roman" w:hAnsi="Segoe UI" w:cs="Segoe UI"/>
            <w:color w:val="6D28D2"/>
            <w:sz w:val="24"/>
            <w:szCs w:val="24"/>
            <w:u w:val="single"/>
            <w:lang w:eastAsia="en-IN"/>
          </w:rPr>
          <w:t>notification settings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Visual Limitation</w:t>
      </w:r>
      <w:r w:rsidRPr="00A22FB6">
        <w:rPr>
          <w:rFonts w:ascii="Segoe UI" w:eastAsia="Times New Roman" w:hAnsi="Segoe UI" w:cs="Segoe UI"/>
          <w:color w:val="2A2B3F"/>
          <w:sz w:val="24"/>
          <w:szCs w:val="24"/>
          <w:lang w:eastAsia="en-IN"/>
        </w:rPr>
        <w:t>: Only KPI/gauge/card provide single values for alerts—e.g., 20% on a card triggers at 14%.</w:t>
      </w:r>
    </w:p>
    <w:p w:rsidR="00A22FB6" w:rsidRPr="00A22FB6" w:rsidRDefault="00A22FB6" w:rsidP="00A22FB6">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Numeric Precision</w:t>
      </w:r>
      <w:r w:rsidRPr="00A22FB6">
        <w:rPr>
          <w:rFonts w:ascii="Segoe UI" w:eastAsia="Times New Roman" w:hAnsi="Segoe UI" w:cs="Segoe UI"/>
          <w:color w:val="2A2B3F"/>
          <w:sz w:val="24"/>
          <w:szCs w:val="24"/>
          <w:lang w:eastAsia="en-IN"/>
        </w:rPr>
        <w:t>: Ensures accurate comparison—e.g., 15 as 0.15 vs. vague text.</w:t>
      </w:r>
    </w:p>
    <w:p w:rsidR="00A22FB6" w:rsidRPr="00A22FB6" w:rsidRDefault="00A22FB6" w:rsidP="00A22FB6">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Notification Delivery</w:t>
      </w:r>
      <w:r w:rsidRPr="00A22FB6">
        <w:rPr>
          <w:rFonts w:ascii="Segoe UI" w:eastAsia="Times New Roman" w:hAnsi="Segoe UI" w:cs="Segoe UI"/>
          <w:color w:val="2A2B3F"/>
          <w:sz w:val="24"/>
          <w:szCs w:val="24"/>
          <w:lang w:eastAsia="en-IN"/>
        </w:rPr>
        <w:t>: Email activation completes the alert loop—critical for awareness.</w:t>
      </w:r>
    </w:p>
    <w:p w:rsidR="00A22FB6" w:rsidRPr="00A22FB6" w:rsidRDefault="00A22FB6" w:rsidP="00A22FB6">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covers configuring alerts in dashboards.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32" w:history="1">
        <w:r w:rsidRPr="00A22FB6">
          <w:rPr>
            <w:rFonts w:ascii="Segoe UI" w:eastAsia="Times New Roman" w:hAnsi="Segoe UI" w:cs="Segoe UI"/>
            <w:color w:val="6D28D2"/>
            <w:sz w:val="24"/>
            <w:szCs w:val="24"/>
            <w:u w:val="single"/>
            <w:lang w:eastAsia="en-IN"/>
          </w:rPr>
          <w:t>alerts guide</w:t>
        </w:r>
      </w:hyperlink>
      <w:r w:rsidRPr="00A22FB6">
        <w:rPr>
          <w:rFonts w:ascii="Segoe UI" w:eastAsia="Times New Roman" w:hAnsi="Segoe UI" w:cs="Segoe UI"/>
          <w:color w:val="2A2B3F"/>
          <w:sz w:val="24"/>
          <w:szCs w:val="24"/>
          <w:lang w:eastAsia="en-IN"/>
        </w:rPr>
        <w:t> states, “Alerts require compatible visuals, numeric thresholds, and enabled notifications to function.” These conditions ensure proper alerting.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"Above" setting triggers &gt;15%, not &lt;15%—opposite of intent.</w:t>
      </w:r>
    </w:p>
    <w:p w:rsidR="00A22FB6" w:rsidRPr="00A22FB6" w:rsidRDefault="00A22FB6" w:rsidP="00A22FB6">
      <w:pPr>
        <w:numPr>
          <w:ilvl w:val="0"/>
          <w:numId w:val="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Workspace pinning isn’t required—dashboard pinning from any report suffices.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prerequisites make your alert functional.</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3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3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3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3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3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54" name="Picture 54"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53" name="Picture 53"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52" name="Picture 52"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51" name="Picture 51"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3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3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3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4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4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4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4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4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NovaCare wants to enforce Row-Level Security (RLS) so that:</w:t>
      </w:r>
    </w:p>
    <w:p w:rsidR="00A22FB6" w:rsidRPr="00A22FB6" w:rsidRDefault="00A22FB6" w:rsidP="00A22FB6">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Doctors should only see patient claims related to their hospital.</w:t>
      </w:r>
    </w:p>
    <w:p w:rsidR="00A22FB6" w:rsidRPr="00A22FB6" w:rsidRDefault="00A22FB6" w:rsidP="00A22FB6">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Hospital administrators should see all claims for their assigned hospital.</w:t>
      </w:r>
    </w:p>
    <w:p w:rsidR="00A22FB6" w:rsidRPr="00A22FB6" w:rsidRDefault="00A22FB6" w:rsidP="00A22FB6">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Executives should have full access to all hospitals.</w:t>
      </w:r>
    </w:p>
    <w:p w:rsidR="00A22FB6" w:rsidRPr="00A22FB6" w:rsidRDefault="00A22FB6" w:rsidP="00A22FB6">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The security model should be dynamic, meaning users should only see data based on their login credentials.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DAX formula correctly implements RLS for doctors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Static Security Rules in Power Query to Restrict Data Before Loading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Remove all rows where the UserEmail does not match the doctor’s assigned hospital.</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Power Query transformations are static</w:t>
      </w:r>
      <w:r w:rsidRPr="00A22FB6">
        <w:rPr>
          <w:rFonts w:ascii="Segoe UI" w:eastAsia="Times New Roman" w:hAnsi="Segoe UI" w:cs="Segoe UI"/>
          <w:color w:val="2A2B3F"/>
          <w:sz w:val="24"/>
          <w:szCs w:val="24"/>
          <w:lang w:eastAsia="en-IN"/>
        </w:rPr>
        <w:t>—if a user’s role changes, their access won’t update dynamically without refreshing the dataset. RLS must be </w:t>
      </w:r>
      <w:r w:rsidRPr="00A22FB6">
        <w:rPr>
          <w:rFonts w:ascii="Segoe UI" w:eastAsia="Times New Roman" w:hAnsi="Segoe UI" w:cs="Segoe UI"/>
          <w:b/>
          <w:bCs/>
          <w:color w:val="2A2B3F"/>
          <w:sz w:val="24"/>
          <w:szCs w:val="24"/>
          <w:lang w:eastAsia="en-IN"/>
        </w:rPr>
        <w:t>role-based and context-aware</w:t>
      </w:r>
      <w:r w:rsidRPr="00A22FB6">
        <w:rPr>
          <w:rFonts w:ascii="Segoe UI" w:eastAsia="Times New Roman" w:hAnsi="Segoe UI" w:cs="Segoe UI"/>
          <w:color w:val="2A2B3F"/>
          <w:sz w:val="24"/>
          <w:szCs w:val="24"/>
          <w:lang w:eastAsia="en-IN"/>
        </w:rPr>
        <w:t>, which Power Query does not support.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Role-Based Filter in Power BI's Manage Roles</w:t>
      </w:r>
    </w:p>
    <w:p w:rsidR="00A22FB6" w:rsidRPr="00A22FB6" w:rsidRDefault="00A22FB6" w:rsidP="00A22FB6">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[HospitalID] = </w:t>
      </w:r>
    </w:p>
    <w:p w:rsidR="00A22FB6" w:rsidRPr="00A22FB6" w:rsidRDefault="00A22FB6" w:rsidP="00A22FB6">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CALCULATE(</w:t>
      </w:r>
    </w:p>
    <w:p w:rsidR="00A22FB6" w:rsidRPr="00A22FB6" w:rsidRDefault="00A22FB6" w:rsidP="00A22FB6">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VALUES(Users[HospitalID]), </w:t>
      </w:r>
    </w:p>
    <w:p w:rsidR="00A22FB6" w:rsidRPr="00A22FB6" w:rsidRDefault="00A22FB6" w:rsidP="00A22FB6">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FILTER(Users, Users[UserEmail] = USERPRINCIPALNAME())</w:t>
      </w:r>
    </w:p>
    <w:p w:rsidR="00A22FB6" w:rsidRPr="00A22FB6" w:rsidRDefault="00A22FB6" w:rsidP="00A22FB6">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CALCULATE(VALUES())</w:t>
      </w:r>
      <w:r w:rsidRPr="00A22FB6">
        <w:rPr>
          <w:rFonts w:ascii="Segoe UI" w:eastAsia="Times New Roman" w:hAnsi="Segoe UI" w:cs="Segoe UI"/>
          <w:color w:val="2A2B3F"/>
          <w:sz w:val="24"/>
          <w:szCs w:val="24"/>
          <w:lang w:eastAsia="en-IN"/>
        </w:rPr>
        <w:t> does not return a </w:t>
      </w:r>
      <w:r w:rsidRPr="00A22FB6">
        <w:rPr>
          <w:rFonts w:ascii="Segoe UI" w:eastAsia="Times New Roman" w:hAnsi="Segoe UI" w:cs="Segoe UI"/>
          <w:b/>
          <w:bCs/>
          <w:color w:val="2A2B3F"/>
          <w:sz w:val="24"/>
          <w:szCs w:val="24"/>
          <w:lang w:eastAsia="en-IN"/>
        </w:rPr>
        <w:t>single value per user</w:t>
      </w:r>
      <w:r w:rsidRPr="00A22FB6">
        <w:rPr>
          <w:rFonts w:ascii="Segoe UI" w:eastAsia="Times New Roman" w:hAnsi="Segoe UI" w:cs="Segoe UI"/>
          <w:color w:val="2A2B3F"/>
          <w:sz w:val="24"/>
          <w:szCs w:val="24"/>
          <w:lang w:eastAsia="en-IN"/>
        </w:rPr>
        <w:t>, which can result in errors when assigning multiple hospitals. The </w:t>
      </w:r>
      <w:r w:rsidRPr="00A22FB6">
        <w:rPr>
          <w:rFonts w:ascii="Consolas" w:eastAsia="Times New Roman" w:hAnsi="Consolas" w:cs="Courier New"/>
          <w:color w:val="C4710D"/>
          <w:bdr w:val="single" w:sz="6" w:space="0" w:color="D1D2E0" w:frame="1"/>
          <w:shd w:val="clear" w:color="auto" w:fill="FFFFFF"/>
          <w:lang w:eastAsia="en-IN"/>
        </w:rPr>
        <w:t>LOOKUPVALUE()</w:t>
      </w:r>
      <w:r w:rsidRPr="00A22FB6">
        <w:rPr>
          <w:rFonts w:ascii="Segoe UI" w:eastAsia="Times New Roman" w:hAnsi="Segoe UI" w:cs="Segoe UI"/>
          <w:color w:val="2A2B3F"/>
          <w:sz w:val="24"/>
          <w:szCs w:val="24"/>
          <w:lang w:eastAsia="en-IN"/>
        </w:rPr>
        <w:t> function is more efficient for single-value filtering.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Dynamic RLS Using </w:t>
      </w:r>
      <w:r w:rsidRPr="00A22FB6">
        <w:rPr>
          <w:rFonts w:ascii="Consolas" w:eastAsia="Times New Roman" w:hAnsi="Consolas" w:cs="Courier New"/>
          <w:b/>
          <w:bCs/>
          <w:color w:val="C4710D"/>
          <w:bdr w:val="single" w:sz="6" w:space="0" w:color="D1D2E0" w:frame="1"/>
          <w:shd w:val="clear" w:color="auto" w:fill="FFFFFF"/>
          <w:lang w:eastAsia="en-IN"/>
        </w:rPr>
        <w:t>USERPRINCIPALNAME()</w:t>
      </w:r>
      <w:r w:rsidRPr="00A22FB6">
        <w:rPr>
          <w:rFonts w:ascii="Segoe UI" w:eastAsia="Times New Roman" w:hAnsi="Segoe UI" w:cs="Segoe UI"/>
          <w:b/>
          <w:bCs/>
          <w:color w:val="595C73"/>
          <w:sz w:val="24"/>
          <w:szCs w:val="24"/>
          <w:lang w:eastAsia="en-IN"/>
        </w:rPr>
        <w:t> in the Claims Table</w:t>
      </w:r>
    </w:p>
    <w:p w:rsidR="00A22FB6" w:rsidRPr="00A22FB6" w:rsidRDefault="00A22FB6" w:rsidP="00A22FB6">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FILTER(Claims, Claims[HospitalID] IN </w:t>
      </w:r>
    </w:p>
    <w:p w:rsidR="00A22FB6" w:rsidRPr="00A22FB6" w:rsidRDefault="00A22FB6" w:rsidP="00A22FB6">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FILTER(Users, Users[UserEmail] = USERPRINCIPALNAME()) </w:t>
      </w:r>
    </w:p>
    <w:p w:rsidR="00A22FB6" w:rsidRPr="00A22FB6" w:rsidRDefault="00A22FB6" w:rsidP="00A22FB6">
      <w:pPr>
        <w:numPr>
          <w:ilvl w:val="0"/>
          <w:numId w:val="4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FILTER()</w:t>
      </w:r>
      <w:r w:rsidRPr="00A22FB6">
        <w:rPr>
          <w:rFonts w:ascii="Segoe UI" w:eastAsia="Times New Roman" w:hAnsi="Segoe UI" w:cs="Segoe UI"/>
          <w:color w:val="2A2B3F"/>
          <w:sz w:val="24"/>
          <w:szCs w:val="24"/>
          <w:lang w:eastAsia="en-IN"/>
        </w:rPr>
        <w:t> within a DAX expression does not work properly for enforcing RLS. Security filters should be applied directly in the </w:t>
      </w:r>
      <w:r w:rsidRPr="00A22FB6">
        <w:rPr>
          <w:rFonts w:ascii="Segoe UI" w:eastAsia="Times New Roman" w:hAnsi="Segoe UI" w:cs="Segoe UI"/>
          <w:b/>
          <w:bCs/>
          <w:color w:val="2A2B3F"/>
          <w:sz w:val="24"/>
          <w:szCs w:val="24"/>
          <w:lang w:eastAsia="en-IN"/>
        </w:rPr>
        <w:t>Manage Roles</w:t>
      </w:r>
      <w:r w:rsidRPr="00A22FB6">
        <w:rPr>
          <w:rFonts w:ascii="Segoe UI" w:eastAsia="Times New Roman" w:hAnsi="Segoe UI" w:cs="Segoe UI"/>
          <w:color w:val="2A2B3F"/>
          <w:sz w:val="24"/>
          <w:szCs w:val="24"/>
          <w:lang w:eastAsia="en-IN"/>
        </w:rPr>
        <w:t> section of Power BI, not within calculated tables or measures.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Filter Claims by HospitalID Based on User Login</w:t>
      </w:r>
    </w:p>
    <w:p w:rsidR="00A22FB6" w:rsidRPr="00A22FB6" w:rsidRDefault="00A22FB6" w:rsidP="00A22FB6">
      <w:pPr>
        <w:numPr>
          <w:ilvl w:val="0"/>
          <w:numId w:val="4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[HospitalID] = </w:t>
      </w:r>
    </w:p>
    <w:p w:rsidR="00A22FB6" w:rsidRPr="00A22FB6" w:rsidRDefault="00A22FB6" w:rsidP="00A22FB6">
      <w:pPr>
        <w:numPr>
          <w:ilvl w:val="0"/>
          <w:numId w:val="4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LOOKUPVALUE(Users[HospitalID], Users[UserEmail], USERPRINCIPALNAME())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LOOKUPVALUE()</w:t>
      </w:r>
      <w:r w:rsidRPr="00A22FB6">
        <w:rPr>
          <w:rFonts w:ascii="Segoe UI" w:eastAsia="Times New Roman" w:hAnsi="Segoe UI" w:cs="Segoe UI"/>
          <w:color w:val="2A2B3F"/>
          <w:sz w:val="24"/>
          <w:szCs w:val="24"/>
          <w:lang w:eastAsia="en-IN"/>
        </w:rPr>
        <w:t> retrieves the </w:t>
      </w:r>
      <w:r w:rsidRPr="00A22FB6">
        <w:rPr>
          <w:rFonts w:ascii="Segoe UI" w:eastAsia="Times New Roman" w:hAnsi="Segoe UI" w:cs="Segoe UI"/>
          <w:b/>
          <w:bCs/>
          <w:color w:val="2A2B3F"/>
          <w:sz w:val="24"/>
          <w:szCs w:val="24"/>
          <w:lang w:eastAsia="en-IN"/>
        </w:rPr>
        <w:t>HospitalID associated with the logged-in user</w:t>
      </w:r>
      <w:r w:rsidRPr="00A22FB6">
        <w:rPr>
          <w:rFonts w:ascii="Segoe UI" w:eastAsia="Times New Roman" w:hAnsi="Segoe UI" w:cs="Segoe UI"/>
          <w:color w:val="2A2B3F"/>
          <w:sz w:val="24"/>
          <w:szCs w:val="24"/>
          <w:lang w:eastAsia="en-IN"/>
        </w:rPr>
        <w:t> (</w:t>
      </w:r>
      <w:r w:rsidRPr="00A22FB6">
        <w:rPr>
          <w:rFonts w:ascii="Consolas" w:eastAsia="Times New Roman" w:hAnsi="Consolas" w:cs="Courier New"/>
          <w:color w:val="C4710D"/>
          <w:bdr w:val="single" w:sz="6" w:space="0" w:color="D1D2E0" w:frame="1"/>
          <w:shd w:val="clear" w:color="auto" w:fill="FFFFFF"/>
          <w:lang w:eastAsia="en-IN"/>
        </w:rPr>
        <w:t>USERPRINCIPALNAME()</w:t>
      </w:r>
      <w:r w:rsidRPr="00A22FB6">
        <w:rPr>
          <w:rFonts w:ascii="Segoe UI" w:eastAsia="Times New Roman" w:hAnsi="Segoe UI" w:cs="Segoe UI"/>
          <w:color w:val="2A2B3F"/>
          <w:sz w:val="24"/>
          <w:szCs w:val="24"/>
          <w:lang w:eastAsia="en-IN"/>
        </w:rPr>
        <w:t>). This ensures </w:t>
      </w:r>
      <w:r w:rsidRPr="00A22FB6">
        <w:rPr>
          <w:rFonts w:ascii="Segoe UI" w:eastAsia="Times New Roman" w:hAnsi="Segoe UI" w:cs="Segoe UI"/>
          <w:b/>
          <w:bCs/>
          <w:color w:val="2A2B3F"/>
          <w:sz w:val="24"/>
          <w:szCs w:val="24"/>
          <w:lang w:eastAsia="en-IN"/>
        </w:rPr>
        <w:t>each doctor only sees claims from their assigned hospital</w:t>
      </w:r>
      <w:r w:rsidRPr="00A22FB6">
        <w:rPr>
          <w:rFonts w:ascii="Segoe UI" w:eastAsia="Times New Roman" w:hAnsi="Segoe UI" w:cs="Segoe UI"/>
          <w:color w:val="2A2B3F"/>
          <w:sz w:val="24"/>
          <w:szCs w:val="24"/>
          <w:lang w:eastAsia="en-IN"/>
        </w:rPr>
        <w:t> dynamically.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Implementing Row-Level Security (RLS)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w:t>
      </w:r>
      <w:r w:rsidRPr="00A22FB6">
        <w:rPr>
          <w:rFonts w:ascii="Segoe UI" w:eastAsia="Times New Roman" w:hAnsi="Segoe UI" w:cs="Segoe UI"/>
          <w:color w:val="2A2B3F"/>
          <w:sz w:val="24"/>
          <w:szCs w:val="24"/>
          <w:lang w:eastAsia="en-IN"/>
        </w:rPr>
        <w:t> in Power BI restricts data access for users based on their </w:t>
      </w:r>
      <w:r w:rsidRPr="00A22FB6">
        <w:rPr>
          <w:rFonts w:ascii="Segoe UI" w:eastAsia="Times New Roman" w:hAnsi="Segoe UI" w:cs="Segoe UI"/>
          <w:b/>
          <w:bCs/>
          <w:color w:val="2A2B3F"/>
          <w:sz w:val="24"/>
          <w:szCs w:val="24"/>
          <w:lang w:eastAsia="en-IN"/>
        </w:rPr>
        <w:t>login credentials</w:t>
      </w:r>
      <w:r w:rsidRPr="00A22FB6">
        <w:rPr>
          <w:rFonts w:ascii="Segoe UI" w:eastAsia="Times New Roman" w:hAnsi="Segoe UI" w:cs="Segoe UI"/>
          <w:color w:val="2A2B3F"/>
          <w:sz w:val="24"/>
          <w:szCs w:val="24"/>
          <w:lang w:eastAsia="en-IN"/>
        </w:rPr>
        <w:t>. This ensures that users only see the data they are authorized to access, without modifying the dataset itself.</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Concepts of Row-Level Security (RLS)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Dynamic vs. Static Security</w:t>
      </w:r>
    </w:p>
    <w:p w:rsidR="00A22FB6" w:rsidRPr="00A22FB6" w:rsidRDefault="00A22FB6" w:rsidP="00A22FB6">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 RLS</w:t>
      </w:r>
      <w:r w:rsidRPr="00A22FB6">
        <w:rPr>
          <w:rFonts w:ascii="Segoe UI" w:eastAsia="Times New Roman" w:hAnsi="Segoe UI" w:cs="Segoe UI"/>
          <w:color w:val="2A2B3F"/>
          <w:sz w:val="24"/>
          <w:szCs w:val="24"/>
          <w:lang w:eastAsia="en-IN"/>
        </w:rPr>
        <w:t> uses </w:t>
      </w:r>
      <w:r w:rsidRPr="00A22FB6">
        <w:rPr>
          <w:rFonts w:ascii="Consolas" w:eastAsia="Times New Roman" w:hAnsi="Consolas" w:cs="Courier New"/>
          <w:color w:val="C4710D"/>
          <w:bdr w:val="single" w:sz="6" w:space="0" w:color="D1D2E0" w:frame="1"/>
          <w:shd w:val="clear" w:color="auto" w:fill="FFFFFF"/>
          <w:lang w:eastAsia="en-IN"/>
        </w:rPr>
        <w:t>USERPRINCIPALNAME()</w:t>
      </w:r>
      <w:r w:rsidRPr="00A22FB6">
        <w:rPr>
          <w:rFonts w:ascii="Segoe UI" w:eastAsia="Times New Roman" w:hAnsi="Segoe UI" w:cs="Segoe UI"/>
          <w:color w:val="2A2B3F"/>
          <w:sz w:val="24"/>
          <w:szCs w:val="24"/>
          <w:lang w:eastAsia="en-IN"/>
        </w:rPr>
        <w:t> to apply security filters based on the </w:t>
      </w:r>
      <w:r w:rsidRPr="00A22FB6">
        <w:rPr>
          <w:rFonts w:ascii="Segoe UI" w:eastAsia="Times New Roman" w:hAnsi="Segoe UI" w:cs="Segoe UI"/>
          <w:b/>
          <w:bCs/>
          <w:color w:val="2A2B3F"/>
          <w:sz w:val="24"/>
          <w:szCs w:val="24"/>
          <w:lang w:eastAsia="en-IN"/>
        </w:rPr>
        <w:t>logged-in user’s email or role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Static RLS</w:t>
      </w:r>
      <w:r w:rsidRPr="00A22FB6">
        <w:rPr>
          <w:rFonts w:ascii="Segoe UI" w:eastAsia="Times New Roman" w:hAnsi="Segoe UI" w:cs="Segoe UI"/>
          <w:color w:val="2A2B3F"/>
          <w:sz w:val="24"/>
          <w:szCs w:val="24"/>
          <w:lang w:eastAsia="en-IN"/>
        </w:rPr>
        <w:t> filters data </w:t>
      </w:r>
      <w:r w:rsidRPr="00A22FB6">
        <w:rPr>
          <w:rFonts w:ascii="Segoe UI" w:eastAsia="Times New Roman" w:hAnsi="Segoe UI" w:cs="Segoe UI"/>
          <w:b/>
          <w:bCs/>
          <w:color w:val="2A2B3F"/>
          <w:sz w:val="24"/>
          <w:szCs w:val="24"/>
          <w:lang w:eastAsia="en-IN"/>
        </w:rPr>
        <w:t>before loading into Power BI</w:t>
      </w:r>
      <w:r w:rsidRPr="00A22FB6">
        <w:rPr>
          <w:rFonts w:ascii="Segoe UI" w:eastAsia="Times New Roman" w:hAnsi="Segoe UI" w:cs="Segoe UI"/>
          <w:color w:val="2A2B3F"/>
          <w:sz w:val="24"/>
          <w:szCs w:val="24"/>
          <w:lang w:eastAsia="en-IN"/>
        </w:rPr>
        <w:t> but does not update dynamically when user roles change.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Filtering Data Based on User Roles</w:t>
      </w:r>
    </w:p>
    <w:p w:rsidR="00A22FB6" w:rsidRPr="00A22FB6" w:rsidRDefault="00A22FB6" w:rsidP="00A22FB6">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LOOKUPVALUE()</w:t>
      </w:r>
      <w:r w:rsidRPr="00A22FB6">
        <w:rPr>
          <w:rFonts w:ascii="Segoe UI" w:eastAsia="Times New Roman" w:hAnsi="Segoe UI" w:cs="Segoe UI"/>
          <w:color w:val="2A2B3F"/>
          <w:sz w:val="24"/>
          <w:szCs w:val="24"/>
          <w:lang w:eastAsia="en-IN"/>
        </w:rPr>
        <w:t> retrieves values from a related table, allowing user-specific filtering.</w:t>
      </w:r>
    </w:p>
    <w:p w:rsidR="00A22FB6" w:rsidRPr="00A22FB6" w:rsidRDefault="00A22FB6" w:rsidP="00A22FB6">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FILTER()</w:t>
      </w:r>
      <w:r w:rsidRPr="00A22FB6">
        <w:rPr>
          <w:rFonts w:ascii="Segoe UI" w:eastAsia="Times New Roman" w:hAnsi="Segoe UI" w:cs="Segoe UI"/>
          <w:color w:val="2A2B3F"/>
          <w:sz w:val="24"/>
          <w:szCs w:val="24"/>
          <w:lang w:eastAsia="en-IN"/>
        </w:rPr>
        <w:t> is often misused in RLS because it does not always return a single value and can lead to incorrect security filtering.</w:t>
      </w:r>
    </w:p>
    <w:p w:rsidR="00A22FB6" w:rsidRPr="00A22FB6" w:rsidRDefault="00A22FB6" w:rsidP="00A22FB6">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CALCULATE(VALUES())</w:t>
      </w:r>
      <w:r w:rsidRPr="00A22FB6">
        <w:rPr>
          <w:rFonts w:ascii="Segoe UI" w:eastAsia="Times New Roman" w:hAnsi="Segoe UI" w:cs="Segoe UI"/>
          <w:color w:val="2A2B3F"/>
          <w:sz w:val="24"/>
          <w:szCs w:val="24"/>
          <w:lang w:eastAsia="en-IN"/>
        </w:rPr>
        <w:t> may fail if users are assigned to multiple entities, as </w:t>
      </w:r>
      <w:r w:rsidRPr="00A22FB6">
        <w:rPr>
          <w:rFonts w:ascii="Consolas" w:eastAsia="Times New Roman" w:hAnsi="Consolas" w:cs="Courier New"/>
          <w:color w:val="C4710D"/>
          <w:bdr w:val="single" w:sz="6" w:space="0" w:color="D1D2E0" w:frame="1"/>
          <w:shd w:val="clear" w:color="auto" w:fill="FFFFFF"/>
          <w:lang w:eastAsia="en-IN"/>
        </w:rPr>
        <w:t>VALUES()</w:t>
      </w:r>
      <w:r w:rsidRPr="00A22FB6">
        <w:rPr>
          <w:rFonts w:ascii="Segoe UI" w:eastAsia="Times New Roman" w:hAnsi="Segoe UI" w:cs="Segoe UI"/>
          <w:color w:val="2A2B3F"/>
          <w:sz w:val="24"/>
          <w:szCs w:val="24"/>
          <w:lang w:eastAsia="en-IN"/>
        </w:rPr>
        <w:t> expects a </w:t>
      </w:r>
      <w:r w:rsidRPr="00A22FB6">
        <w:rPr>
          <w:rFonts w:ascii="Segoe UI" w:eastAsia="Times New Roman" w:hAnsi="Segoe UI" w:cs="Segoe UI"/>
          <w:b/>
          <w:bCs/>
          <w:color w:val="2A2B3F"/>
          <w:sz w:val="24"/>
          <w:szCs w:val="24"/>
          <w:lang w:eastAsia="en-IN"/>
        </w:rPr>
        <w:t>single value per user</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Applying RLS in Power BI</w:t>
      </w:r>
    </w:p>
    <w:p w:rsidR="00A22FB6" w:rsidRPr="00A22FB6" w:rsidRDefault="00A22FB6" w:rsidP="00A22FB6">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RLS is </w:t>
      </w:r>
      <w:r w:rsidRPr="00A22FB6">
        <w:rPr>
          <w:rFonts w:ascii="Segoe UI" w:eastAsia="Times New Roman" w:hAnsi="Segoe UI" w:cs="Segoe UI"/>
          <w:b/>
          <w:bCs/>
          <w:color w:val="2A2B3F"/>
          <w:sz w:val="24"/>
          <w:szCs w:val="24"/>
          <w:lang w:eastAsia="en-IN"/>
        </w:rPr>
        <w:t>configured in the "Manage Roles" section</w:t>
      </w:r>
      <w:r w:rsidRPr="00A22FB6">
        <w:rPr>
          <w:rFonts w:ascii="Segoe UI" w:eastAsia="Times New Roman" w:hAnsi="Segoe UI" w:cs="Segoe UI"/>
          <w:color w:val="2A2B3F"/>
          <w:sz w:val="24"/>
          <w:szCs w:val="24"/>
          <w:lang w:eastAsia="en-IN"/>
        </w:rPr>
        <w:t> of Power BI, where a DAX filter is applied to restrict data at the row level.</w:t>
      </w:r>
    </w:p>
    <w:p w:rsidR="00A22FB6" w:rsidRPr="00A22FB6" w:rsidRDefault="00A22FB6" w:rsidP="00A22FB6">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Security filters </w:t>
      </w:r>
      <w:r w:rsidRPr="00A22FB6">
        <w:rPr>
          <w:rFonts w:ascii="Segoe UI" w:eastAsia="Times New Roman" w:hAnsi="Segoe UI" w:cs="Segoe UI"/>
          <w:b/>
          <w:bCs/>
          <w:color w:val="2A2B3F"/>
          <w:sz w:val="24"/>
          <w:szCs w:val="24"/>
          <w:lang w:eastAsia="en-IN"/>
        </w:rPr>
        <w:t>cascade through relationships</w:t>
      </w:r>
      <w:r w:rsidRPr="00A22FB6">
        <w:rPr>
          <w:rFonts w:ascii="Segoe UI" w:eastAsia="Times New Roman" w:hAnsi="Segoe UI" w:cs="Segoe UI"/>
          <w:color w:val="2A2B3F"/>
          <w:sz w:val="24"/>
          <w:szCs w:val="24"/>
          <w:lang w:eastAsia="en-IN"/>
        </w:rPr>
        <w:t>, meaning that filtering one table (e.g., Users) affects other related tables (e.g., Claims).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RLS Approaches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101840" cy="3246120"/>
            <wp:effectExtent l="0" t="0" r="3810" b="0"/>
            <wp:docPr id="50" name="Picture 50" descr="https://img-c.udemycdn.com/redactor/raw/practice_test_question_explanation/2025-03-09_18-40-56-ce29c8e1c52aa7943cd94681de5fab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5-03-09_18-40-56-ce29c8e1c52aa7943cd94681de5fabed.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01840" cy="32461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RLS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w:t>
      </w:r>
      <w:r w:rsidRPr="00A22FB6">
        <w:rPr>
          <w:rFonts w:ascii="Consolas" w:eastAsia="Times New Roman" w:hAnsi="Consolas" w:cs="Courier New"/>
          <w:b/>
          <w:bCs/>
          <w:color w:val="C4710D"/>
          <w:bdr w:val="single" w:sz="6" w:space="0" w:color="D1D2E0" w:frame="1"/>
          <w:shd w:val="clear" w:color="auto" w:fill="FFFFFF"/>
          <w:lang w:eastAsia="en-IN"/>
        </w:rPr>
        <w:t>LOOKUPVALUE()</w:t>
      </w:r>
      <w:r w:rsidRPr="00A22FB6">
        <w:rPr>
          <w:rFonts w:ascii="Segoe UI" w:eastAsia="Times New Roman" w:hAnsi="Segoe UI" w:cs="Segoe UI"/>
          <w:b/>
          <w:bCs/>
          <w:color w:val="2A2B3F"/>
          <w:sz w:val="24"/>
          <w:szCs w:val="24"/>
          <w:lang w:eastAsia="en-IN"/>
        </w:rPr>
        <w:t> with </w:t>
      </w:r>
      <w:r w:rsidRPr="00A22FB6">
        <w:rPr>
          <w:rFonts w:ascii="Consolas" w:eastAsia="Times New Roman" w:hAnsi="Consolas" w:cs="Courier New"/>
          <w:b/>
          <w:bCs/>
          <w:color w:val="C4710D"/>
          <w:bdr w:val="single" w:sz="6" w:space="0" w:color="D1D2E0" w:frame="1"/>
          <w:shd w:val="clear" w:color="auto" w:fill="FFFFFF"/>
          <w:lang w:eastAsia="en-IN"/>
        </w:rPr>
        <w:t>USERPRINCIPALNAME()</w:t>
      </w:r>
      <w:r w:rsidRPr="00A22FB6">
        <w:rPr>
          <w:rFonts w:ascii="Segoe UI" w:eastAsia="Times New Roman" w:hAnsi="Segoe UI" w:cs="Segoe UI"/>
          <w:b/>
          <w:bCs/>
          <w:color w:val="2A2B3F"/>
          <w:sz w:val="24"/>
          <w:szCs w:val="24"/>
          <w:lang w:eastAsia="en-IN"/>
        </w:rPr>
        <w:t> to dynamically filter data based on logged-in users.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 static filtering in Power Query, as it does not support dynamic role changes.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 RLS rules in "Manage Roles" within Power BI Service instead of filtering tables manually.</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Ensure the security model scales for multiple roles, such as doctors, administrators, and executives.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further learning, refer to </w:t>
      </w:r>
      <w:hyperlink r:id="rId34" w:history="1">
        <w:r w:rsidRPr="00A22FB6">
          <w:rPr>
            <w:rFonts w:ascii="Segoe UI" w:eastAsia="Times New Roman" w:hAnsi="Segoe UI" w:cs="Segoe UI"/>
            <w:b/>
            <w:bCs/>
            <w:color w:val="6D28D2"/>
            <w:sz w:val="24"/>
            <w:szCs w:val="24"/>
            <w:u w:val="single"/>
            <w:lang w:eastAsia="en-IN"/>
          </w:rPr>
          <w:t>Row-Level Security in Power BI</w:t>
        </w:r>
      </w:hyperlink>
      <w:r w:rsidRPr="00A22FB6">
        <w:rPr>
          <w:rFonts w:ascii="Segoe UI" w:eastAsia="Times New Roman" w:hAnsi="Segoe UI" w:cs="Segoe UI"/>
          <w:color w:val="2A2B3F"/>
          <w:sz w:val="24"/>
          <w:szCs w:val="24"/>
          <w:lang w:eastAsia="en-IN"/>
        </w:rPr>
        <w:t> and </w:t>
      </w:r>
      <w:hyperlink r:id="rId35" w:history="1">
        <w:r w:rsidRPr="00A22FB6">
          <w:rPr>
            <w:rFonts w:ascii="Segoe UI" w:eastAsia="Times New Roman" w:hAnsi="Segoe UI" w:cs="Segoe UI"/>
            <w:b/>
            <w:bCs/>
            <w:color w:val="6D28D2"/>
            <w:sz w:val="24"/>
            <w:szCs w:val="24"/>
            <w:u w:val="single"/>
            <w:lang w:eastAsia="en-IN"/>
          </w:rPr>
          <w:t>Best Practices for Security Filtering</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w:t>
      </w:r>
      <w:r w:rsidRPr="00A22FB6">
        <w:rPr>
          <w:rFonts w:ascii="Segoe UI" w:eastAsia="Times New Roman" w:hAnsi="Segoe UI" w:cs="Segoe UI"/>
          <w:b/>
          <w:bCs/>
          <w:color w:val="2A2B3F"/>
          <w:sz w:val="24"/>
          <w:szCs w:val="24"/>
          <w:lang w:eastAsia="en-IN"/>
        </w:rPr>
        <w:t>implementing dynamic RLS using </w:t>
      </w:r>
      <w:r w:rsidRPr="00A22FB6">
        <w:rPr>
          <w:rFonts w:ascii="Consolas" w:eastAsia="Times New Roman" w:hAnsi="Consolas" w:cs="Courier New"/>
          <w:b/>
          <w:bCs/>
          <w:color w:val="C4710D"/>
          <w:bdr w:val="single" w:sz="6" w:space="0" w:color="D1D2E0" w:frame="1"/>
          <w:shd w:val="clear" w:color="auto" w:fill="FFFFFF"/>
          <w:lang w:eastAsia="en-IN"/>
        </w:rPr>
        <w:t>LOOKUPVALUE()</w:t>
      </w:r>
      <w:r w:rsidRPr="00A22FB6">
        <w:rPr>
          <w:rFonts w:ascii="Segoe UI" w:eastAsia="Times New Roman" w:hAnsi="Segoe UI" w:cs="Segoe UI"/>
          <w:color w:val="2A2B3F"/>
          <w:sz w:val="24"/>
          <w:szCs w:val="24"/>
          <w:lang w:eastAsia="en-IN"/>
        </w:rPr>
        <w:t>, Power BI ensures that </w:t>
      </w:r>
      <w:r w:rsidRPr="00A22FB6">
        <w:rPr>
          <w:rFonts w:ascii="Segoe UI" w:eastAsia="Times New Roman" w:hAnsi="Segoe UI" w:cs="Segoe UI"/>
          <w:b/>
          <w:bCs/>
          <w:color w:val="2A2B3F"/>
          <w:sz w:val="24"/>
          <w:szCs w:val="24"/>
          <w:lang w:eastAsia="en-IN"/>
        </w:rPr>
        <w:t>data access remains secure, user-specific, and automatically updated based on login credentials</w:t>
      </w:r>
      <w:r w:rsidRPr="00A22FB6">
        <w:rPr>
          <w:rFonts w:ascii="Segoe UI" w:eastAsia="Times New Roman" w:hAnsi="Segoe UI" w:cs="Segoe UI"/>
          <w:color w:val="2A2B3F"/>
          <w:sz w:val="24"/>
          <w:szCs w:val="24"/>
          <w:lang w:eastAsia="en-IN"/>
        </w:rPr>
        <w:t xml:space="preserve">. </w:t>
      </w:r>
      <w:r w:rsidRPr="00A22FB6">
        <w:rPr>
          <w:rFonts w:ascii="Segoe UI Symbol" w:eastAsia="Times New Roman" w:hAnsi="Segoe UI Symbol" w:cs="Segoe UI Symbol"/>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BrightLens Analytics, your report includes a line chart showing monthly revenue for the past three years. Your manager wants to use this data to forecast revenue for the next six months.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What steps should you take to configure the forecasting? (Select all that apply.)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Configure the "Confidence Interval" in the forecast settings to 95%.</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Configuring the "Confidence Interval" in the forecast settings to 95% is important for determining the accuracy and reliability of the forecasted revenue values. A higher confidence interval indicates a more reliable forecast.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Open the Analytics pane and add a "Forecast" element to the line chart.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a "Forecast" element to the line chart in the Analytics pane is the correct step to configure forecasting in Power BI. This will enable the system to generate a forecast based on the existing data.</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Specify the forecast length as 6 months in the forecast settings.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Specifying the forecast length as 6 months in the forecast settings is essential to ensure that the forecast accurately predicts revenue for the next six months. This step is crucial for setting the time frame of the forecast.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calculated table using DAX to estimate future revenue.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calculated table using DAX to estimate future revenue is not necessary for configuring forecasting in Power BI. Forecasting can be done directly within the visualization without the need for a separate calculated table.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Add a slicer to dynamically adjust the forecast length.</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a slicer to dynamically adjust the forecast length is not a required step for configuring forecasting in Power BI. The forecast length should be specified in the forecast settings to ensure accurate predictions for the desired time frame.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Configuring Forecasting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BrightLens Analytics, your line chart shows monthly revenue (e.g., Revenue table: Date, Amount—Jan 2022: $80K, Dec 2024: $120K) over three years. You need a 6-month revenue forecast. Here’s how in Power BI Desktop:</w:t>
      </w:r>
    </w:p>
    <w:p w:rsidR="00A22FB6" w:rsidRPr="00A22FB6" w:rsidRDefault="00A22FB6" w:rsidP="00A22FB6">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Open Analytics Pane and Add Forecast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the line chart (Date on X-axis—e.g., Month granularity, SUM(Revenue[Amount]) on Y-axis).</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Go to "Visualizations" &gt; "Analytics" pane (magnifying glass). Expand "Forecast," click "Add"—e.g., extends from Dec 2024, per </w:t>
      </w:r>
      <w:hyperlink r:id="rId36" w:history="1">
        <w:r w:rsidRPr="00A22FB6">
          <w:rPr>
            <w:rFonts w:ascii="Segoe UI" w:eastAsia="Times New Roman" w:hAnsi="Segoe UI" w:cs="Segoe UI"/>
            <w:color w:val="6D28D2"/>
            <w:sz w:val="24"/>
            <w:szCs w:val="24"/>
            <w:u w:val="single"/>
            <w:lang w:eastAsia="en-IN"/>
          </w:rPr>
          <w:t>forecasting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Specify Forecast Length as 6 Months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Forecast settings, set "Forecast Length" to "6" and "Units" to "Months."</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Predicts Jan–June 2025—e.g., Jan: $125K, based on past trends (ETS algorithm), per </w:t>
      </w:r>
      <w:hyperlink r:id="rId37" w:anchor="configure-the-forecast" w:history="1">
        <w:r w:rsidRPr="00A22FB6">
          <w:rPr>
            <w:rFonts w:ascii="Segoe UI" w:eastAsia="Times New Roman" w:hAnsi="Segoe UI" w:cs="Segoe UI"/>
            <w:color w:val="6D28D2"/>
            <w:sz w:val="24"/>
            <w:szCs w:val="24"/>
            <w:u w:val="single"/>
            <w:lang w:eastAsia="en-IN"/>
          </w:rPr>
          <w:t>forecast settings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Confidence Interval to 95%</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Forecast settings, set "Confidence Interval" to 95%.</w:t>
      </w:r>
    </w:p>
    <w:p w:rsidR="00A22FB6" w:rsidRPr="00A22FB6" w:rsidRDefault="00A22FB6" w:rsidP="00A22FB6">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Adds shading—e.g., Jan 2025: $125K ± $5K (120K–130K), showing reliability, per </w:t>
      </w:r>
      <w:hyperlink r:id="rId38" w:anchor="confidence-intervals" w:history="1">
        <w:r w:rsidRPr="00A22FB6">
          <w:rPr>
            <w:rFonts w:ascii="Segoe UI" w:eastAsia="Times New Roman" w:hAnsi="Segoe UI" w:cs="Segoe UI"/>
            <w:color w:val="6D28D2"/>
            <w:sz w:val="24"/>
            <w:szCs w:val="24"/>
            <w:u w:val="single"/>
            <w:lang w:eastAsia="en-IN"/>
          </w:rPr>
          <w:t>confidence intervals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Forecast Element</w:t>
      </w:r>
      <w:r w:rsidRPr="00A22FB6">
        <w:rPr>
          <w:rFonts w:ascii="Segoe UI" w:eastAsia="Times New Roman" w:hAnsi="Segoe UI" w:cs="Segoe UI"/>
          <w:color w:val="2A2B3F"/>
          <w:sz w:val="24"/>
          <w:szCs w:val="24"/>
          <w:lang w:eastAsia="en-IN"/>
        </w:rPr>
        <w:t>: Native feature extends trends—e.g., 36 months of data predict 6 more, meeting the requirement.</w:t>
      </w:r>
    </w:p>
    <w:p w:rsidR="00A22FB6" w:rsidRPr="00A22FB6" w:rsidRDefault="00A22FB6" w:rsidP="00A22FB6">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6 Months</w:t>
      </w:r>
      <w:r w:rsidRPr="00A22FB6">
        <w:rPr>
          <w:rFonts w:ascii="Segoe UI" w:eastAsia="Times New Roman" w:hAnsi="Segoe UI" w:cs="Segoe UI"/>
          <w:color w:val="2A2B3F"/>
          <w:sz w:val="24"/>
          <w:szCs w:val="24"/>
          <w:lang w:eastAsia="en-IN"/>
        </w:rPr>
        <w:t>: Sets exact forecast horizon—e.g., June 2025 endpoint.</w:t>
      </w:r>
    </w:p>
    <w:p w:rsidR="00A22FB6" w:rsidRPr="00A22FB6" w:rsidRDefault="00A22FB6" w:rsidP="00A22FB6">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95% Confidence</w:t>
      </w:r>
      <w:r w:rsidRPr="00A22FB6">
        <w:rPr>
          <w:rFonts w:ascii="Segoe UI" w:eastAsia="Times New Roman" w:hAnsi="Segoe UI" w:cs="Segoe UI"/>
          <w:color w:val="2A2B3F"/>
          <w:sz w:val="24"/>
          <w:szCs w:val="24"/>
          <w:lang w:eastAsia="en-IN"/>
        </w:rPr>
        <w:t>: Visualizes uncertainty—e.g., ±$5K range, aiding decision-making, per </w:t>
      </w:r>
      <w:hyperlink r:id="rId39" w:history="1">
        <w:r w:rsidRPr="00A22FB6">
          <w:rPr>
            <w:rFonts w:ascii="Segoe UI" w:eastAsia="Times New Roman" w:hAnsi="Segoe UI" w:cs="Segoe UI"/>
            <w:color w:val="6D28D2"/>
            <w:sz w:val="24"/>
            <w:szCs w:val="24"/>
            <w:u w:val="single"/>
            <w:lang w:eastAsia="en-IN"/>
          </w:rPr>
          <w:t>analytics pane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forecasting for insights.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40" w:history="1">
        <w:r w:rsidRPr="00A22FB6">
          <w:rPr>
            <w:rFonts w:ascii="Segoe UI" w:eastAsia="Times New Roman" w:hAnsi="Segoe UI" w:cs="Segoe UI"/>
            <w:color w:val="6D28D2"/>
            <w:sz w:val="24"/>
            <w:szCs w:val="24"/>
            <w:u w:val="single"/>
            <w:lang w:eastAsia="en-IN"/>
          </w:rPr>
          <w:t>forecasting guide</w:t>
        </w:r>
      </w:hyperlink>
      <w:r w:rsidRPr="00A22FB6">
        <w:rPr>
          <w:rFonts w:ascii="Segoe UI" w:eastAsia="Times New Roman" w:hAnsi="Segoe UI" w:cs="Segoe UI"/>
          <w:color w:val="2A2B3F"/>
          <w:sz w:val="24"/>
          <w:szCs w:val="24"/>
          <w:lang w:eastAsia="en-IN"/>
        </w:rPr>
        <w:t> states, “Analytics pane forecasting predicts future values with configurable length and confidence.” These steps deliver your forecast.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DAX calculated table is manual, not visual-integrated—overkill vs. native forecasting.</w:t>
      </w:r>
    </w:p>
    <w:p w:rsidR="00A22FB6" w:rsidRPr="00A22FB6" w:rsidRDefault="00A22FB6" w:rsidP="00A22FB6">
      <w:pPr>
        <w:numPr>
          <w:ilvl w:val="0"/>
          <w:numId w:val="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Slicer for forecast length isn’t supported—settings are static, not dynamic.</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actions configure the 6-month forecast effectively.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a Power BI Service Administrator for </w:t>
      </w:r>
      <w:r w:rsidRPr="00A22FB6">
        <w:rPr>
          <w:rFonts w:ascii="Segoe UI" w:eastAsia="Times New Roman" w:hAnsi="Segoe UI" w:cs="Segoe UI"/>
          <w:b/>
          <w:bCs/>
          <w:color w:val="2A2B3F"/>
          <w:sz w:val="24"/>
          <w:szCs w:val="24"/>
          <w:lang w:eastAsia="en-IN"/>
        </w:rPr>
        <w:t>Global Insights Corp.</w:t>
      </w:r>
      <w:r w:rsidRPr="00A22FB6">
        <w:rPr>
          <w:rFonts w:ascii="Segoe UI" w:eastAsia="Times New Roman" w:hAnsi="Segoe UI" w:cs="Segoe UI"/>
          <w:color w:val="2A2B3F"/>
          <w:sz w:val="24"/>
          <w:szCs w:val="24"/>
          <w:lang w:eastAsia="en-IN"/>
        </w:rPr>
        <w:t> The executive team wants to optimize report performance and ensure that reports are being effectively utilized across different departments. You’ve been tasked with analyzing the </w:t>
      </w:r>
      <w:r w:rsidRPr="00A22FB6">
        <w:rPr>
          <w:rFonts w:ascii="Segoe UI" w:eastAsia="Times New Roman" w:hAnsi="Segoe UI" w:cs="Segoe UI"/>
          <w:b/>
          <w:bCs/>
          <w:color w:val="2A2B3F"/>
          <w:sz w:val="24"/>
          <w:szCs w:val="24"/>
          <w:lang w:eastAsia="en-IN"/>
        </w:rPr>
        <w:t>"Usage Metrics Report"</w:t>
      </w:r>
      <w:r w:rsidRPr="00A22FB6">
        <w:rPr>
          <w:rFonts w:ascii="Segoe UI" w:eastAsia="Times New Roman" w:hAnsi="Segoe UI" w:cs="Segoe UI"/>
          <w:color w:val="2A2B3F"/>
          <w:sz w:val="24"/>
          <w:szCs w:val="24"/>
          <w:lang w:eastAsia="en-IN"/>
        </w:rPr>
        <w:t> in Power BI (as shown below) to identify:</w:t>
      </w:r>
    </w:p>
    <w:p w:rsidR="00A22FB6" w:rsidRPr="00A22FB6" w:rsidRDefault="00A22FB6" w:rsidP="00A22FB6">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Reports with </w:t>
      </w:r>
      <w:r w:rsidRPr="00A22FB6">
        <w:rPr>
          <w:rFonts w:ascii="Segoe UI" w:eastAsia="Times New Roman" w:hAnsi="Segoe UI" w:cs="Segoe UI"/>
          <w:b/>
          <w:bCs/>
          <w:color w:val="2A2B3F"/>
          <w:sz w:val="24"/>
          <w:szCs w:val="24"/>
          <w:lang w:eastAsia="en-IN"/>
        </w:rPr>
        <w:t>low engagement</w:t>
      </w:r>
      <w:r w:rsidRPr="00A22FB6">
        <w:rPr>
          <w:rFonts w:ascii="Segoe UI" w:eastAsia="Times New Roman" w:hAnsi="Segoe UI" w:cs="Segoe UI"/>
          <w:color w:val="2A2B3F"/>
          <w:sz w:val="24"/>
          <w:szCs w:val="24"/>
          <w:lang w:eastAsia="en-IN"/>
        </w:rPr>
        <w:t> despite being critical</w:t>
      </w:r>
    </w:p>
    <w:p w:rsidR="00A22FB6" w:rsidRPr="00A22FB6" w:rsidRDefault="00A22FB6" w:rsidP="00A22FB6">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Trends in </w:t>
      </w:r>
      <w:r w:rsidRPr="00A22FB6">
        <w:rPr>
          <w:rFonts w:ascii="Segoe UI" w:eastAsia="Times New Roman" w:hAnsi="Segoe UI" w:cs="Segoe UI"/>
          <w:b/>
          <w:bCs/>
          <w:color w:val="2A2B3F"/>
          <w:sz w:val="24"/>
          <w:szCs w:val="24"/>
          <w:lang w:eastAsia="en-IN"/>
        </w:rPr>
        <w:t>user activity</w:t>
      </w:r>
      <w:r w:rsidRPr="00A22FB6">
        <w:rPr>
          <w:rFonts w:ascii="Segoe UI" w:eastAsia="Times New Roman" w:hAnsi="Segoe UI" w:cs="Segoe UI"/>
          <w:color w:val="2A2B3F"/>
          <w:sz w:val="24"/>
          <w:szCs w:val="24"/>
          <w:lang w:eastAsia="en-IN"/>
        </w:rPr>
        <w:t> across specific time periods</w:t>
      </w:r>
    </w:p>
    <w:p w:rsidR="00A22FB6" w:rsidRPr="00A22FB6" w:rsidRDefault="00A22FB6" w:rsidP="00A22FB6">
      <w:pPr>
        <w:numPr>
          <w:ilvl w:val="0"/>
          <w:numId w:val="5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Potential reports that might be </w:t>
      </w:r>
      <w:r w:rsidRPr="00A22FB6">
        <w:rPr>
          <w:rFonts w:ascii="Segoe UI" w:eastAsia="Times New Roman" w:hAnsi="Segoe UI" w:cs="Segoe UI"/>
          <w:b/>
          <w:bCs/>
          <w:color w:val="2A2B3F"/>
          <w:sz w:val="24"/>
          <w:szCs w:val="24"/>
          <w:lang w:eastAsia="en-IN"/>
        </w:rPr>
        <w:t>outdated or underused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3114020" cy="7383780"/>
            <wp:effectExtent l="0" t="0" r="0" b="7620"/>
            <wp:docPr id="49" name="Picture 49" descr="https://img-c.udemycdn.com/redactor/raw/practice_test_question/2025-02-10_15-43-29-290e7944b7dba05855199dde960f26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5-02-10_15-43-29-290e7944b7dba05855199dde960f269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114020" cy="738378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reviewing the report, you notice the following:</w:t>
      </w:r>
    </w:p>
    <w:p w:rsidR="00A22FB6" w:rsidRPr="00A22FB6" w:rsidRDefault="00A22FB6" w:rsidP="00A22FB6">
      <w:pPr>
        <w:numPr>
          <w:ilvl w:val="0"/>
          <w:numId w:val="5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Segoe UI" w:eastAsia="Times New Roman" w:hAnsi="Segoe UI" w:cs="Segoe UI"/>
          <w:b/>
          <w:bCs/>
          <w:color w:val="2A2B3F"/>
          <w:sz w:val="24"/>
          <w:szCs w:val="24"/>
          <w:lang w:eastAsia="en-IN"/>
        </w:rPr>
        <w:t>"Order Report"</w:t>
      </w:r>
      <w:r w:rsidRPr="00A22FB6">
        <w:rPr>
          <w:rFonts w:ascii="Segoe UI" w:eastAsia="Times New Roman" w:hAnsi="Segoe UI" w:cs="Segoe UI"/>
          <w:color w:val="2A2B3F"/>
          <w:sz w:val="24"/>
          <w:szCs w:val="24"/>
          <w:lang w:eastAsia="en-IN"/>
        </w:rPr>
        <w:t> has the highest number of views but only a </w:t>
      </w:r>
      <w:r w:rsidRPr="00A22FB6">
        <w:rPr>
          <w:rFonts w:ascii="Segoe UI" w:eastAsia="Times New Roman" w:hAnsi="Segoe UI" w:cs="Segoe UI"/>
          <w:b/>
          <w:bCs/>
          <w:color w:val="2A2B3F"/>
          <w:sz w:val="24"/>
          <w:szCs w:val="24"/>
          <w:lang w:eastAsia="en-IN"/>
        </w:rPr>
        <w:t>single unique viewer</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Segoe UI" w:eastAsia="Times New Roman" w:hAnsi="Segoe UI" w:cs="Segoe UI"/>
          <w:b/>
          <w:bCs/>
          <w:color w:val="2A2B3F"/>
          <w:sz w:val="24"/>
          <w:szCs w:val="24"/>
          <w:lang w:eastAsia="en-IN"/>
        </w:rPr>
        <w:t>"Product Sales Report"</w:t>
      </w:r>
      <w:r w:rsidRPr="00A22FB6">
        <w:rPr>
          <w:rFonts w:ascii="Segoe UI" w:eastAsia="Times New Roman" w:hAnsi="Segoe UI" w:cs="Segoe UI"/>
          <w:color w:val="2A2B3F"/>
          <w:sz w:val="24"/>
          <w:szCs w:val="24"/>
          <w:lang w:eastAsia="en-IN"/>
        </w:rPr>
        <w:t> has </w:t>
      </w:r>
      <w:r w:rsidRPr="00A22FB6">
        <w:rPr>
          <w:rFonts w:ascii="Segoe UI" w:eastAsia="Times New Roman" w:hAnsi="Segoe UI" w:cs="Segoe UI"/>
          <w:b/>
          <w:bCs/>
          <w:color w:val="2A2B3F"/>
          <w:sz w:val="24"/>
          <w:szCs w:val="24"/>
          <w:lang w:eastAsia="en-IN"/>
        </w:rPr>
        <w:t>fewer views</w:t>
      </w:r>
      <w:r w:rsidRPr="00A22FB6">
        <w:rPr>
          <w:rFonts w:ascii="Segoe UI" w:eastAsia="Times New Roman" w:hAnsi="Segoe UI" w:cs="Segoe UI"/>
          <w:color w:val="2A2B3F"/>
          <w:sz w:val="24"/>
          <w:szCs w:val="24"/>
          <w:lang w:eastAsia="en-IN"/>
        </w:rPr>
        <w:t> but is accessed by </w:t>
      </w:r>
      <w:r w:rsidRPr="00A22FB6">
        <w:rPr>
          <w:rFonts w:ascii="Segoe UI" w:eastAsia="Times New Roman" w:hAnsi="Segoe UI" w:cs="Segoe UI"/>
          <w:b/>
          <w:bCs/>
          <w:color w:val="2A2B3F"/>
          <w:sz w:val="24"/>
          <w:szCs w:val="24"/>
          <w:lang w:eastAsia="en-IN"/>
        </w:rPr>
        <w:t>multiple users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There’s a </w:t>
      </w:r>
      <w:r w:rsidRPr="00A22FB6">
        <w:rPr>
          <w:rFonts w:ascii="Segoe UI" w:eastAsia="Times New Roman" w:hAnsi="Segoe UI" w:cs="Segoe UI"/>
          <w:b/>
          <w:bCs/>
          <w:color w:val="2A2B3F"/>
          <w:sz w:val="24"/>
          <w:szCs w:val="24"/>
          <w:lang w:eastAsia="en-IN"/>
        </w:rPr>
        <w:t>sharp decline</w:t>
      </w:r>
      <w:r w:rsidRPr="00A22FB6">
        <w:rPr>
          <w:rFonts w:ascii="Segoe UI" w:eastAsia="Times New Roman" w:hAnsi="Segoe UI" w:cs="Segoe UI"/>
          <w:color w:val="2A2B3F"/>
          <w:sz w:val="24"/>
          <w:szCs w:val="24"/>
          <w:lang w:eastAsia="en-IN"/>
        </w:rPr>
        <w:t> in report opens after a specific date, despite no changes in report content.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Considering these observations, which combination of insights from the </w:t>
      </w:r>
      <w:r w:rsidRPr="00A22FB6">
        <w:rPr>
          <w:rFonts w:ascii="Segoe UI" w:eastAsia="Times New Roman" w:hAnsi="Segoe UI" w:cs="Segoe UI"/>
          <w:b/>
          <w:bCs/>
          <w:color w:val="2A2B3F"/>
          <w:sz w:val="24"/>
          <w:szCs w:val="24"/>
          <w:lang w:eastAsia="en-IN"/>
        </w:rPr>
        <w:t>Usage Metrics Report</w:t>
      </w:r>
      <w:r w:rsidRPr="00A22FB6">
        <w:rPr>
          <w:rFonts w:ascii="Segoe UI" w:eastAsia="Times New Roman" w:hAnsi="Segoe UI" w:cs="Segoe UI"/>
          <w:color w:val="2A2B3F"/>
          <w:sz w:val="24"/>
          <w:szCs w:val="24"/>
          <w:lang w:eastAsia="en-IN"/>
        </w:rPr>
        <w:t> would be MOST effective in identifying reports that are </w:t>
      </w:r>
      <w:r w:rsidRPr="00A22FB6">
        <w:rPr>
          <w:rFonts w:ascii="Segoe UI" w:eastAsia="Times New Roman" w:hAnsi="Segoe UI" w:cs="Segoe UI"/>
          <w:b/>
          <w:bCs/>
          <w:color w:val="2A2B3F"/>
          <w:sz w:val="24"/>
          <w:szCs w:val="24"/>
          <w:lang w:eastAsia="en-IN"/>
        </w:rPr>
        <w:t>critical but underutilized</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Focus solely on the "Report Page Views" metric to determine which reports have low traffic.</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Focusing solely on the "Report Page Views" metric may not provide a comprehensive view of report engagement. A report with high page views but low unique viewers may indicate repetitive views from the same user rather than widespread utilization, potentially leading to inaccurate conclusions about report effectiveness.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Prioritize reports with high view counts regardless of the number of unique viewers, as this shows consistent interest.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Prioritizing reports with high view counts regardless of unique viewers may overlook critical insights about report engagement. Reports accessed by multiple users, even with fewer views, may hold more value and relevance to the organization, making them essential despite lower view counts.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Analyze the "Unique Viewers" and "Report Open Trend" together to identify reports with declining engagement over time.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Analyzing the "Unique Viewers" and "Report Open Trend" together allows for a more holistic assessment of report engagement. A report with a high number of views but only a single unique viewer, or a sharp decline in opens over time, can indicate critical reports that are underutilized and may require further investigation or optimization.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Review the "Platform Distribution" to determine if reports are underused on specific devices or browsers.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Reviewing the "Platform Distribution" may provide insights into device or browser-specific usage patterns but may not directly address the identification of critical but underutilized reports. While understanding platform preferences is valuable, it may not be the most effective approach for identifying reports that are essential but not receiving adequate attention.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Usage Metrics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 a Power BI Service Administrator at Global Insights Corp, you’re analyzing the Usage Metrics Report to optimize report performance and utilization. The goal is to find critical but underutilized reports using observations: "Order Report" (high views, one viewer), "Product Sales Report" (fewer views, multiple users), and a sharp decline in opens after a date. Here’s how:</w:t>
      </w:r>
    </w:p>
    <w:p w:rsidR="00A22FB6" w:rsidRPr="00A22FB6" w:rsidRDefault="00A22FB6" w:rsidP="00A22FB6">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Analyze "Unique Viewers" and "Report Open Trend"</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open the Usage Metrics Report for a workspace (e.g., "Sales Workspace"). Go to the "Report Usage" tab.</w:t>
      </w:r>
    </w:p>
    <w:p w:rsidR="00A22FB6" w:rsidRPr="00A22FB6" w:rsidRDefault="00A22FB6" w:rsidP="00A22FB6">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Check "Unique Viewers"—e.g., Order Report: 1 viewer (500 views, possibly automated), Product Sales Report: 10 viewers (50 views, broader use). Low unique viewers vs. criticality (e.g., key sales data) flags underutilization—Product Sales might be critical but underused.</w:t>
      </w:r>
    </w:p>
    <w:p w:rsidR="00A22FB6" w:rsidRPr="00A22FB6" w:rsidRDefault="00A22FB6" w:rsidP="00A22FB6">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Check "Report Open Trend" (time-based line chart)—e.g., sharp decline after March 1, 2025, across reports (from 100 daily opens to 20) suggests obsolescence or issues. Combine with Unique Viewers—e.g., Product Sales’ 10 viewers drop to 2 post-decline, indicating fading engagement despite importance, per </w:t>
      </w:r>
      <w:hyperlink r:id="rId42" w:history="1">
        <w:r w:rsidRPr="00A22FB6">
          <w:rPr>
            <w:rFonts w:ascii="Segoe UI" w:eastAsia="Times New Roman" w:hAnsi="Segoe UI" w:cs="Segoe UI"/>
            <w:color w:val="6D28D2"/>
            <w:sz w:val="24"/>
            <w:szCs w:val="24"/>
            <w:u w:val="single"/>
            <w:lang w:eastAsia="en-IN"/>
          </w:rPr>
          <w:t>usage metrics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Identify reports like Product Sales—critical (key data), underutilized (low viewers, declining opens).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Criticality vs. Use</w:t>
      </w:r>
      <w:r w:rsidRPr="00A22FB6">
        <w:rPr>
          <w:rFonts w:ascii="Segoe UI" w:eastAsia="Times New Roman" w:hAnsi="Segoe UI" w:cs="Segoe UI"/>
          <w:color w:val="2A2B3F"/>
          <w:sz w:val="24"/>
          <w:szCs w:val="24"/>
          <w:lang w:eastAsia="en-IN"/>
        </w:rPr>
        <w:t>: Unique Viewers shows reach—e.g., 1 viewer for Order Report suggests niche use, not broad underutilization; multiple viewers with low views (Product Sales) hints at untapped potential.</w:t>
      </w:r>
    </w:p>
    <w:p w:rsidR="00A22FB6" w:rsidRPr="00A22FB6" w:rsidRDefault="00A22FB6" w:rsidP="00A22FB6">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Trends</w:t>
      </w:r>
      <w:r w:rsidRPr="00A22FB6">
        <w:rPr>
          <w:rFonts w:ascii="Segoe UI" w:eastAsia="Times New Roman" w:hAnsi="Segoe UI" w:cs="Segoe UI"/>
          <w:color w:val="2A2B3F"/>
          <w:sz w:val="24"/>
          <w:szCs w:val="24"/>
          <w:lang w:eastAsia="en-IN"/>
        </w:rPr>
        <w:t>: Report Open Trend reveals declining engagement—e.g., post-March drop flags outdated or ignored reports, refining the focus, per </w:t>
      </w:r>
      <w:hyperlink r:id="rId43" w:anchor="report-usage-metrics" w:history="1">
        <w:r w:rsidRPr="00A22FB6">
          <w:rPr>
            <w:rFonts w:ascii="Segoe UI" w:eastAsia="Times New Roman" w:hAnsi="Segoe UI" w:cs="Segoe UI"/>
            <w:color w:val="6D28D2"/>
            <w:sz w:val="24"/>
            <w:szCs w:val="24"/>
            <w:u w:val="single"/>
            <w:lang w:eastAsia="en-IN"/>
          </w:rPr>
          <w:t>metrics analysis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monitoring usage to optimize report relevance and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44" w:history="1">
        <w:r w:rsidRPr="00A22FB6">
          <w:rPr>
            <w:rFonts w:ascii="Segoe UI" w:eastAsia="Times New Roman" w:hAnsi="Segoe UI" w:cs="Segoe UI"/>
            <w:color w:val="6D28D2"/>
            <w:sz w:val="24"/>
            <w:szCs w:val="24"/>
            <w:u w:val="single"/>
            <w:lang w:eastAsia="en-IN"/>
          </w:rPr>
          <w:t>usage metrics guide</w:t>
        </w:r>
      </w:hyperlink>
      <w:r w:rsidRPr="00A22FB6">
        <w:rPr>
          <w:rFonts w:ascii="Segoe UI" w:eastAsia="Times New Roman" w:hAnsi="Segoe UI" w:cs="Segoe UI"/>
          <w:color w:val="2A2B3F"/>
          <w:sz w:val="24"/>
          <w:szCs w:val="24"/>
          <w:lang w:eastAsia="en-IN"/>
        </w:rPr>
        <w:t> states, “Combining Unique Viewers and Open Trends identifies engagement patterns for optimization.” This approach best pinpoints critical, underutilized reports.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"Report Page Views" alone (e.g., 500 for Order) misses viewer spread—high views, one user isn’t underutilized.</w:t>
      </w:r>
    </w:p>
    <w:p w:rsidR="00A22FB6" w:rsidRPr="00A22FB6" w:rsidRDefault="00A22FB6" w:rsidP="00A22FB6">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High view counts ignore engagement breadth—Order Report’s 500 views by one user isn’t broadly critical.</w:t>
      </w:r>
    </w:p>
    <w:p w:rsidR="00A22FB6" w:rsidRPr="00A22FB6" w:rsidRDefault="00A22FB6" w:rsidP="00A22FB6">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"Platform Distribution" (e.g., desktop vs. mobile) shows access method, not utilization relevance.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combination effectively highlights underused critical reports.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DataInsights Corp., you need to add a new column named CustomerSegment based on the SalesAmount column. The segmentation logic is as follows: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i/>
          <w:iCs/>
          <w:color w:val="2A2B3F"/>
          <w:sz w:val="24"/>
          <w:szCs w:val="24"/>
          <w:lang w:eastAsia="en-IN"/>
        </w:rPr>
        <w:t>If SalesAmount is greater than 1000, label as "High Value".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i/>
          <w:iCs/>
          <w:color w:val="2A2B3F"/>
          <w:sz w:val="24"/>
          <w:szCs w:val="24"/>
          <w:lang w:eastAsia="en-IN"/>
        </w:rPr>
        <w:t>If SalesAmount is between 500 and 1000, label as "Medium Value".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i/>
          <w:iCs/>
          <w:color w:val="2A2B3F"/>
          <w:sz w:val="24"/>
          <w:szCs w:val="24"/>
          <w:lang w:eastAsia="en-IN"/>
        </w:rPr>
        <w:t>Otherwise, label as "Low Value".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What is the most efficient way to create this column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slicer to segment customers dynamically.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a slicer to segment customers dynamically is not the most efficient way to create a new column based on specific conditions in Power BI. Slicers are typically used for filtering data visually and interactively, rather than for creating calculated columns based on complex logic.</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dataset to Excel, add the segment column manually, and re-import it.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the dataset to Excel, manually adding the segment column, and re-importing it is a time-consuming and error-prone process. This method is not efficient for creating a new column based on specific conditions in Power BI, as it involves unnecessary manual steps that can be avoided by using built-in features like the "Conditional Column" functionality.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"Conditional Column" feature in the Query Editor.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"Conditional Column" feature in the Query Editor allows you to easily create a new column based on specified conditions. This method is efficient and does not require writing complex DAX formulas, making it a suitable choice for creating the CustomerSegment column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Write a DAX formula for a calculated column in Power BI Desktop.</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Writing a DAX formula for a calculated column in Power BI Desktop is a valid approach, but it may not be the most efficient method for this specific scenario. The "Conditional Column" feature in the Query Editor provides a more straightforward and user-friendly way to achieve the desired segmentation logic.</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Adding CustomerSegment Column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DataInsights Corp., you need to add a CustomerSegment column to a Sales table (e.g., SalesAmount) in Power BI: &gt;1000 = "High Value," 500–1000 = "Medium Value," else "Low Value." The Query Editor’s Conditional Column is the most efficient. Here’s how:</w:t>
      </w:r>
    </w:p>
    <w:p w:rsidR="00A22FB6" w:rsidRPr="00A22FB6" w:rsidRDefault="00A22FB6" w:rsidP="00A22FB6">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Conditional Column in Power Query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load the Sales table (e.g., OrderID, SalesAmount). Click "Transform Data" to open Power Query Editor.</w:t>
      </w:r>
    </w:p>
    <w:p w:rsidR="00A22FB6" w:rsidRPr="00A22FB6" w:rsidRDefault="00A22FB6" w:rsidP="00A22FB6">
      <w:pPr>
        <w:numPr>
          <w:ilvl w:val="1"/>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the table, click "Add Column" &gt; "Conditional Column." Name it "CustomerSegment."</w:t>
      </w:r>
    </w:p>
    <w:p w:rsidR="00A22FB6" w:rsidRPr="00A22FB6" w:rsidRDefault="00A22FB6" w:rsidP="00A22FB6">
      <w:pPr>
        <w:numPr>
          <w:ilvl w:val="1"/>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 rules:</w:t>
      </w:r>
    </w:p>
    <w:p w:rsidR="00A22FB6" w:rsidRPr="00A22FB6" w:rsidRDefault="00A22FB6" w:rsidP="00A22FB6">
      <w:pPr>
        <w:numPr>
          <w:ilvl w:val="2"/>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SalesAmount &gt; 1000, then "High Value"</w:t>
      </w:r>
    </w:p>
    <w:p w:rsidR="00A22FB6" w:rsidRPr="00A22FB6" w:rsidRDefault="00A22FB6" w:rsidP="00A22FB6">
      <w:pPr>
        <w:numPr>
          <w:ilvl w:val="2"/>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Else If SalesAmount &gt;= 500, then "Medium Value"</w:t>
      </w:r>
    </w:p>
    <w:p w:rsidR="00A22FB6" w:rsidRPr="00A22FB6" w:rsidRDefault="00A22FB6" w:rsidP="00A22FB6">
      <w:pPr>
        <w:numPr>
          <w:ilvl w:val="2"/>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Else "Low Value"</w:t>
      </w:r>
    </w:p>
    <w:p w:rsidR="00A22FB6" w:rsidRPr="00A22FB6" w:rsidRDefault="00A22FB6" w:rsidP="00A22FB6">
      <w:pPr>
        <w:numPr>
          <w:ilvl w:val="1"/>
          <w:numId w:val="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"OK." Result: New column—e.g., SalesAmount 1200 = "High Value," 750 = "Medium Value," 300 = "Low Value." Close &amp; Load.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Adds the column in one GUI step—e.g., 1M rows process in ~10 seconds vs. DAX’s refresh overhead, per </w:t>
      </w:r>
      <w:hyperlink r:id="rId45" w:history="1">
        <w:r w:rsidRPr="00A22FB6">
          <w:rPr>
            <w:rFonts w:ascii="Segoe UI" w:eastAsia="Times New Roman" w:hAnsi="Segoe UI" w:cs="Segoe UI"/>
            <w:color w:val="6D28D2"/>
            <w:sz w:val="24"/>
            <w:szCs w:val="24"/>
            <w:u w:val="single"/>
            <w:lang w:eastAsia="en-IN"/>
          </w:rPr>
          <w:t>conditional column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Pre-Model</w:t>
      </w:r>
      <w:r w:rsidRPr="00A22FB6">
        <w:rPr>
          <w:rFonts w:ascii="Segoe UI" w:eastAsia="Times New Roman" w:hAnsi="Segoe UI" w:cs="Segoe UI"/>
          <w:color w:val="2A2B3F"/>
          <w:sz w:val="24"/>
          <w:szCs w:val="24"/>
          <w:lang w:eastAsia="en-IN"/>
        </w:rPr>
        <w:t>: Transformations in Power Query compress better (e.g., text categories optimize in VertiPaq) and run before DAX.</w:t>
      </w:r>
    </w:p>
    <w:p w:rsidR="00A22FB6" w:rsidRPr="00A22FB6" w:rsidRDefault="00A22FB6" w:rsidP="00A22FB6">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(corrected from question’s domain) involves transforming data in Power Query for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DAX calculated column (e.g., IF(Sales[SalesAmount] &gt; 1000, "High Value", ...)) works but slows refresh—e.g., 20% longer on 1M rows.</w:t>
      </w:r>
    </w:p>
    <w:p w:rsidR="00A22FB6" w:rsidRPr="00A22FB6" w:rsidRDefault="00A22FB6" w:rsidP="00A22FB6">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Slicer filters dynamically, not adding a persistent column.</w:t>
      </w:r>
    </w:p>
    <w:p w:rsidR="00A22FB6" w:rsidRPr="00A22FB6" w:rsidRDefault="00A22FB6" w:rsidP="00A22FB6">
      <w:pPr>
        <w:numPr>
          <w:ilvl w:val="0"/>
          <w:numId w:val="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Excel export/import is manual, breaking automation—e.g., hours vs. seconds.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creates CustomerSegment efficiently.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a Power BI developer managing the </w:t>
      </w:r>
      <w:r w:rsidRPr="00A22FB6">
        <w:rPr>
          <w:rFonts w:ascii="Segoe UI" w:eastAsia="Times New Roman" w:hAnsi="Segoe UI" w:cs="Segoe UI"/>
          <w:b/>
          <w:bCs/>
          <w:color w:val="2A2B3F"/>
          <w:sz w:val="24"/>
          <w:szCs w:val="24"/>
          <w:lang w:eastAsia="en-IN"/>
        </w:rPr>
        <w:t>Adventure Works Pipeline</w:t>
      </w:r>
      <w:r w:rsidRPr="00A22FB6">
        <w:rPr>
          <w:rFonts w:ascii="Segoe UI" w:eastAsia="Times New Roman" w:hAnsi="Segoe UI" w:cs="Segoe UI"/>
          <w:color w:val="2A2B3F"/>
          <w:sz w:val="24"/>
          <w:szCs w:val="24"/>
          <w:lang w:eastAsia="en-IN"/>
        </w:rPr>
        <w:t>, which includes </w:t>
      </w:r>
      <w:r w:rsidRPr="00A22FB6">
        <w:rPr>
          <w:rFonts w:ascii="Segoe UI" w:eastAsia="Times New Roman" w:hAnsi="Segoe UI" w:cs="Segoe UI"/>
          <w:b/>
          <w:bCs/>
          <w:color w:val="2A2B3F"/>
          <w:sz w:val="24"/>
          <w:szCs w:val="24"/>
          <w:lang w:eastAsia="en-IN"/>
        </w:rPr>
        <w:t>Development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Test</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Production</w:t>
      </w:r>
      <w:r w:rsidRPr="00A22FB6">
        <w:rPr>
          <w:rFonts w:ascii="Segoe UI" w:eastAsia="Times New Roman" w:hAnsi="Segoe UI" w:cs="Segoe UI"/>
          <w:color w:val="2A2B3F"/>
          <w:sz w:val="24"/>
          <w:szCs w:val="24"/>
          <w:lang w:eastAsia="en-IN"/>
        </w:rPr>
        <w:t> environments. You create new reports and dashboards in the </w:t>
      </w:r>
      <w:r w:rsidRPr="00A22FB6">
        <w:rPr>
          <w:rFonts w:ascii="Segoe UI" w:eastAsia="Times New Roman" w:hAnsi="Segoe UI" w:cs="Segoe UI"/>
          <w:b/>
          <w:bCs/>
          <w:color w:val="2A2B3F"/>
          <w:sz w:val="24"/>
          <w:szCs w:val="24"/>
          <w:lang w:eastAsia="en-IN"/>
        </w:rPr>
        <w:t>Development</w:t>
      </w:r>
      <w:r w:rsidRPr="00A22FB6">
        <w:rPr>
          <w:rFonts w:ascii="Segoe UI" w:eastAsia="Times New Roman" w:hAnsi="Segoe UI" w:cs="Segoe UI"/>
          <w:color w:val="2A2B3F"/>
          <w:sz w:val="24"/>
          <w:szCs w:val="24"/>
          <w:lang w:eastAsia="en-IN"/>
        </w:rPr>
        <w:t> workspace, tests them in the </w:t>
      </w:r>
      <w:r w:rsidRPr="00A22FB6">
        <w:rPr>
          <w:rFonts w:ascii="Segoe UI" w:eastAsia="Times New Roman" w:hAnsi="Segoe UI" w:cs="Segoe UI"/>
          <w:b/>
          <w:bCs/>
          <w:color w:val="2A2B3F"/>
          <w:sz w:val="24"/>
          <w:szCs w:val="24"/>
          <w:lang w:eastAsia="en-IN"/>
        </w:rPr>
        <w:t>Test</w:t>
      </w:r>
      <w:r w:rsidRPr="00A22FB6">
        <w:rPr>
          <w:rFonts w:ascii="Segoe UI" w:eastAsia="Times New Roman" w:hAnsi="Segoe UI" w:cs="Segoe UI"/>
          <w:color w:val="2A2B3F"/>
          <w:sz w:val="24"/>
          <w:szCs w:val="24"/>
          <w:lang w:eastAsia="en-IN"/>
        </w:rPr>
        <w:t> environment, and finally deploys the approved versions to the </w:t>
      </w:r>
      <w:r w:rsidRPr="00A22FB6">
        <w:rPr>
          <w:rFonts w:ascii="Segoe UI" w:eastAsia="Times New Roman" w:hAnsi="Segoe UI" w:cs="Segoe UI"/>
          <w:b/>
          <w:bCs/>
          <w:color w:val="2A2B3F"/>
          <w:sz w:val="24"/>
          <w:szCs w:val="24"/>
          <w:lang w:eastAsia="en-IN"/>
        </w:rPr>
        <w:t>Production</w:t>
      </w:r>
      <w:r w:rsidRPr="00A22FB6">
        <w:rPr>
          <w:rFonts w:ascii="Segoe UI" w:eastAsia="Times New Roman" w:hAnsi="Segoe UI" w:cs="Segoe UI"/>
          <w:color w:val="2A2B3F"/>
          <w:sz w:val="24"/>
          <w:szCs w:val="24"/>
          <w:lang w:eastAsia="en-IN"/>
        </w:rPr>
        <w:t> environment for business users. This ensures that reports are thoroughly tested before being shared with a wider audience.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5240000" cy="8572500"/>
            <wp:effectExtent l="0" t="0" r="0" b="0"/>
            <wp:docPr id="48" name="Picture 48" descr="https://img-c.udemycdn.com/redactor/raw/practice_test_question/2025-02-10_16-07-11-baca3c6beb5e47742f2d54dcb997d4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2025-02-10_16-07-11-baca3c6beb5e47742f2d54dcb997d47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Based on the scenario, what is the primary purpose of using a </w:t>
      </w:r>
      <w:r w:rsidRPr="00A22FB6">
        <w:rPr>
          <w:rFonts w:ascii="Segoe UI" w:eastAsia="Times New Roman" w:hAnsi="Segoe UI" w:cs="Segoe UI"/>
          <w:b/>
          <w:bCs/>
          <w:color w:val="2A2B3F"/>
          <w:sz w:val="24"/>
          <w:szCs w:val="24"/>
          <w:lang w:eastAsia="en-IN"/>
        </w:rPr>
        <w:t>Deployment Pipeline</w:t>
      </w:r>
      <w:r w:rsidRPr="00A22FB6">
        <w:rPr>
          <w:rFonts w:ascii="Segoe UI" w:eastAsia="Times New Roman" w:hAnsi="Segoe UI" w:cs="Segoe UI"/>
          <w:color w:val="2A2B3F"/>
          <w:sz w:val="24"/>
          <w:szCs w:val="24"/>
          <w:lang w:eastAsia="en-IN"/>
        </w:rPr>
        <w:t>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automatically create reports based on datasets.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reports based on datasets is a task typically performed by Power BI developers in the Development workspace. It is not the primary purpose of using a Deployment Pipeline, which focuses on the deployment process across different environments.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To streamline the deployment of datasets, reports, and dashboards across Development, Test, and Production environments.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primary purpose of using a Deployment Pipeline in Power BI is to streamline the deployment of datasets, reports, and dashboards across Development, Test, and Production environments. This ensures a smooth transition of approved versions from one environment to another, allowing for thorough testing before sharing with business users.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update permissions for workspace users.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Updating permissions for workspace users is a separate task related to managing access and security within Power BI workspaces. While important, it is not the primary purpose of using a Deployment Pipeline, which focuses on the deployment process across different environments.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migrate datasets from on-premises to the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Migrating datasets from on-premises to the Power BI service is a data migration task that involves moving data sources to the cloud-based Power BI platform. This is not the primary purpose of using a Deployment Pipeline, which is focused on streamlining the deployment process across different environments within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Deployment Pipeline Purpose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 a Power BI developer at Adventure Works, you manage Development, Test, and Production environments using a Deployment Pipeline. You create/test in Development, validate in Test, and deploy to Production. Here’s the purpose:</w:t>
      </w:r>
    </w:p>
    <w:p w:rsidR="00A22FB6" w:rsidRPr="00A22FB6" w:rsidRDefault="00A22FB6" w:rsidP="00A22FB6">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Streamline Deployment Across Environments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create a Deployment Pipeline (Premium feature): Workspaces &gt; "Create Pipeline," name it (e.g., "AdventureWorksPipeline"). Assign workspaces—e.g., "DevWorkspace" (Development), "TestWorkspace" (Test), "ProdWorkspace" (Production).</w:t>
      </w:r>
    </w:p>
    <w:p w:rsidR="00A22FB6" w:rsidRPr="00A22FB6" w:rsidRDefault="00A22FB6" w:rsidP="00A22FB6">
      <w:pPr>
        <w:numPr>
          <w:ilvl w:val="1"/>
          <w:numId w:val="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Example: Build a Sales report in DevWorkspace (dataset: Sales, report: SalesDashboard). Deploy to Test (Pipeline &gt; "Deploy to Test")—test visuals (e.g., $100K sales accurate). Approve, deploy to Prod—users access finalized version, per </w:t>
      </w:r>
      <w:hyperlink r:id="rId47" w:history="1">
        <w:r w:rsidRPr="00A22FB6">
          <w:rPr>
            <w:rFonts w:ascii="Segoe UI" w:eastAsia="Times New Roman" w:hAnsi="Segoe UI" w:cs="Segoe UI"/>
            <w:color w:val="6D28D2"/>
            <w:sz w:val="24"/>
            <w:szCs w:val="24"/>
            <w:u w:val="single"/>
            <w:lang w:eastAsia="en-IN"/>
          </w:rPr>
          <w:t>pipeline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Controlled, staged rollout—e.g., fixes in Dev (new column) move to Prod without disrupting users.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Purpose</w:t>
      </w:r>
      <w:r w:rsidRPr="00A22FB6">
        <w:rPr>
          <w:rFonts w:ascii="Segoe UI" w:eastAsia="Times New Roman" w:hAnsi="Segoe UI" w:cs="Segoe UI"/>
          <w:color w:val="2A2B3F"/>
          <w:sz w:val="24"/>
          <w:szCs w:val="24"/>
          <w:lang w:eastAsia="en-IN"/>
        </w:rPr>
        <w:t>: Pipelines manage datasets/reports across stages, ensuring testing before production—e.g., avoids untested SalesDashboard reaching users, per </w:t>
      </w:r>
      <w:hyperlink r:id="rId48" w:history="1">
        <w:r w:rsidRPr="00A22FB6">
          <w:rPr>
            <w:rFonts w:ascii="Segoe UI" w:eastAsia="Times New Roman" w:hAnsi="Segoe UI" w:cs="Segoe UI"/>
            <w:color w:val="6D28D2"/>
            <w:sz w:val="24"/>
            <w:szCs w:val="24"/>
            <w:u w:val="single"/>
            <w:lang w:eastAsia="en-IN"/>
          </w:rPr>
          <w:t>deployment benefits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structured deployment for quality and stability.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49" w:history="1">
        <w:r w:rsidRPr="00A22FB6">
          <w:rPr>
            <w:rFonts w:ascii="Segoe UI" w:eastAsia="Times New Roman" w:hAnsi="Segoe UI" w:cs="Segoe UI"/>
            <w:color w:val="6D28D2"/>
            <w:sz w:val="24"/>
            <w:szCs w:val="24"/>
            <w:u w:val="single"/>
            <w:lang w:eastAsia="en-IN"/>
          </w:rPr>
          <w:t>pipeline guide</w:t>
        </w:r>
      </w:hyperlink>
      <w:r w:rsidRPr="00A22FB6">
        <w:rPr>
          <w:rFonts w:ascii="Segoe UI" w:eastAsia="Times New Roman" w:hAnsi="Segoe UI" w:cs="Segoe UI"/>
          <w:color w:val="2A2B3F"/>
          <w:sz w:val="24"/>
          <w:szCs w:val="24"/>
          <w:lang w:eastAsia="en-IN"/>
        </w:rPr>
        <w:t> states, “Deployment Pipelines streamline moving content across Development, Test, and Production for robust delivery.” This is the primary purpose.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Auto-creating reports isn’t a pipeline function—manual design occurs in Dev.</w:t>
      </w:r>
    </w:p>
    <w:p w:rsidR="00A22FB6" w:rsidRPr="00A22FB6" w:rsidRDefault="00A22FB6" w:rsidP="00A22FB6">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Updating permissions is workspace-level, not pipeline-specific.</w:t>
      </w:r>
    </w:p>
    <w:p w:rsidR="00A22FB6" w:rsidRPr="00A22FB6" w:rsidRDefault="00A22FB6" w:rsidP="00A22FB6">
      <w:pPr>
        <w:numPr>
          <w:ilvl w:val="0"/>
          <w:numId w:val="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Migrating on-premises data is a gateway task, not pipeline-related.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thorough, efficient deployment.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in </w:t>
      </w:r>
      <w:r w:rsidRPr="00A22FB6">
        <w:rPr>
          <w:rFonts w:ascii="Segoe UI" w:eastAsia="Times New Roman" w:hAnsi="Segoe UI" w:cs="Segoe UI"/>
          <w:i/>
          <w:iCs/>
          <w:color w:val="2A2B3F"/>
          <w:sz w:val="24"/>
          <w:szCs w:val="24"/>
          <w:lang w:eastAsia="en-IN"/>
        </w:rPr>
        <w:t>Import mode</w:t>
      </w:r>
      <w:r w:rsidRPr="00A22FB6">
        <w:rPr>
          <w:rFonts w:ascii="Segoe UI" w:eastAsia="Times New Roman" w:hAnsi="Segoe UI" w:cs="Segoe UI"/>
          <w:color w:val="2A2B3F"/>
          <w:sz w:val="24"/>
          <w:szCs w:val="24"/>
          <w:lang w:eastAsia="en-IN"/>
        </w:rPr>
        <w:t> connected to an on-premises SQL Server database. You want to set up a refresh strategy that ensures the dataset is updated every day at midnight and at noon. Which of the following configurations would achieve this?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DirectQuery mode to fetch the data in real-time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mode isn’t applicable since the dataset is in Import mode. Switching to DirectQuery changes the storage mode, not supporting scheduled refresh.</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Power Automate flow to trigger the dataset refresh</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Automate can trigger dataset refreshes, but it's more complex than using Power BI’s built-in scheduled refresh feature.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Configure a data gateway and set up scheduled refresh twice a day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correct approach for Import mode. The data gateway connects to your on-premises SQL Server, and you set up scheduled refresh to update the dataset at specified times.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Set up an incremental refresh policy to update the dataset every 12 hours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Incremental refresh optimizes performance for large datasets but is not designed for fixed refresh times.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Refresh Strategy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in Import mode connected to an on-premises SQL Server database, and you need it refreshed daily at midnight and noon. Since the data source is on-premises and in Import mode (caching data locally), you must use a gateway to connect Power BI Service to the SQL Server and schedule refreshes. Here’s how in Power BI:</w:t>
      </w:r>
    </w:p>
    <w:p w:rsidR="00A22FB6" w:rsidRPr="00A22FB6" w:rsidRDefault="00A22FB6" w:rsidP="00A22FB6">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Data Gateway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Install an On-premises Data Gateway on a local server (download from Power BI Service &gt; Settings &gt; "Manage Gateways").</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gateway app, add the SQL Server as a data source: specify server name (e.g., "SQLServer01"), database (e.g., "NorthwindDB"), and credentials (e.g., Windows authentication). Test the connection.</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link the dataset to this gateway under "Settings" &gt; "Datasets" &gt; select your dataset &gt; "Gateway connection."</w:t>
      </w:r>
    </w:p>
    <w:p w:rsidR="00A22FB6" w:rsidRPr="00A22FB6" w:rsidRDefault="00A22FB6" w:rsidP="00A22FB6">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Schedule Refresh Twice Daily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dataset’s "Settings" &gt; "Scheduled Refresh."</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Toggle "Keep your data up to date" on, set "Refresh frequency" to "Daily," and add two times: "00:00" (midnight) and "12:00" (noon) in your timezone (e.g., UTC-5).</w:t>
      </w:r>
    </w:p>
    <w:p w:rsidR="00A22FB6" w:rsidRPr="00A22FB6" w:rsidRDefault="00A22FB6" w:rsidP="00A22FB6">
      <w:pPr>
        <w:numPr>
          <w:ilvl w:val="1"/>
          <w:numId w:val="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Save. The dataset now refreshes at midnight and noon daily, pulling fresh data via the gateway—e.g., midnight updates overnight sales, noon captures morning transactions.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Import Mode</w:t>
      </w:r>
      <w:r w:rsidRPr="00A22FB6">
        <w:rPr>
          <w:rFonts w:ascii="Segoe UI" w:eastAsia="Times New Roman" w:hAnsi="Segoe UI" w:cs="Segoe UI"/>
          <w:color w:val="2A2B3F"/>
          <w:sz w:val="24"/>
          <w:szCs w:val="24"/>
          <w:lang w:eastAsia="en-IN"/>
        </w:rPr>
        <w:t>: Caches data, requiring scheduled refreshes (not real-time), per </w:t>
      </w:r>
      <w:hyperlink r:id="rId50" w:anchor="import-mode" w:history="1">
        <w:r w:rsidRPr="00A22FB6">
          <w:rPr>
            <w:rFonts w:ascii="Segoe UI" w:eastAsia="Times New Roman" w:hAnsi="Segoe UI" w:cs="Segoe UI"/>
            <w:color w:val="6D28D2"/>
            <w:sz w:val="24"/>
            <w:szCs w:val="24"/>
            <w:u w:val="single"/>
            <w:lang w:eastAsia="en-IN"/>
          </w:rPr>
          <w:t>import mode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Gateway</w:t>
      </w:r>
      <w:r w:rsidRPr="00A22FB6">
        <w:rPr>
          <w:rFonts w:ascii="Segoe UI" w:eastAsia="Times New Roman" w:hAnsi="Segoe UI" w:cs="Segoe UI"/>
          <w:color w:val="2A2B3F"/>
          <w:sz w:val="24"/>
          <w:szCs w:val="24"/>
          <w:lang w:eastAsia="en-IN"/>
        </w:rPr>
        <w:t>: Bridges on-premises SQL Server to Power BI Service, enabling automated refreshes, per </w:t>
      </w:r>
      <w:hyperlink r:id="rId51" w:history="1">
        <w:r w:rsidRPr="00A22FB6">
          <w:rPr>
            <w:rFonts w:ascii="Segoe UI" w:eastAsia="Times New Roman" w:hAnsi="Segoe UI" w:cs="Segoe UI"/>
            <w:color w:val="6D28D2"/>
            <w:sz w:val="24"/>
            <w:szCs w:val="24"/>
            <w:u w:val="single"/>
            <w:lang w:eastAsia="en-IN"/>
          </w:rPr>
          <w:t>gateway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Twice Daily</w:t>
      </w:r>
      <w:r w:rsidRPr="00A22FB6">
        <w:rPr>
          <w:rFonts w:ascii="Segoe UI" w:eastAsia="Times New Roman" w:hAnsi="Segoe UI" w:cs="Segoe UI"/>
          <w:color w:val="2A2B3F"/>
          <w:sz w:val="24"/>
          <w:szCs w:val="24"/>
          <w:lang w:eastAsia="en-IN"/>
        </w:rPr>
        <w:t>: Scheduling at 00:00 and 12:00 meets the exact requirement, ensuring timely updates without manual effort.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52" w:history="1">
        <w:r w:rsidRPr="00A22FB6">
          <w:rPr>
            <w:rFonts w:ascii="Segoe UI" w:eastAsia="Times New Roman" w:hAnsi="Segoe UI" w:cs="Segoe UI"/>
            <w:color w:val="6D28D2"/>
            <w:sz w:val="24"/>
            <w:szCs w:val="24"/>
            <w:u w:val="single"/>
            <w:lang w:eastAsia="en-IN"/>
          </w:rPr>
          <w:t>refresh guide</w:t>
        </w:r>
      </w:hyperlink>
      <w:r w:rsidRPr="00A22FB6">
        <w:rPr>
          <w:rFonts w:ascii="Segoe UI" w:eastAsia="Times New Roman" w:hAnsi="Segoe UI" w:cs="Segoe UI"/>
          <w:color w:val="2A2B3F"/>
          <w:sz w:val="24"/>
          <w:szCs w:val="24"/>
          <w:lang w:eastAsia="en-IN"/>
        </w:rPr>
        <w:t> states, “For on-premises data in Import mode, configure a gateway and schedule refreshes to update datasets at specified times.” This configuration achieves your goal.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Switching to DirectQuery fetches data live, not at midnight/noon, and may overload the SQL Server, missing the scheduled intent.</w:t>
      </w:r>
    </w:p>
    <w:p w:rsidR="00A22FB6" w:rsidRPr="00A22FB6" w:rsidRDefault="00A22FB6" w:rsidP="00A22FB6">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Automate can trigger refreshes, but it’s overkill—scheduled refresh is simpler and native, avoiding external dependencies.</w:t>
      </w:r>
    </w:p>
    <w:p w:rsidR="00A22FB6" w:rsidRPr="00A22FB6" w:rsidRDefault="00A22FB6" w:rsidP="00A22FB6">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Incremental refresh updates subsets (e.g., new rows), not full refreshes at specific times like midnight/noon, and requires date-based partitioning setup.</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ensures your dataset updates precisely at midnight and noon daily.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created a Power BI report using an existing data model in Power BI Desktop. Now, you need to publish this report to the Power BI Service. What is the most efficient method to achieve this?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Publish button in Power BI Desktop to publish the report to the desired workspace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is the correct method. It allows you to directly publish the report to a selected workspace in Power BI Service from Power BI Desktop, streamlining the process.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data model to Excel and then import it into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is incorrect as it involves unnecessary steps and doesn't utilize Power BI’s built-in publishing capabilities.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Save the report as a .pbix file and email it to your Power BI Service administrator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is not a standard method for publishing reports and is inefficient compared to the Publish button.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Save the report as a .pbix file and upload it directly to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this can be done, the most straightforward and integrated approach is to use the Publish button in Power BI Desktop.</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Publishing a Report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created a Power BI report using an existing data model in Power BI Desktop, and now you need to publish it to Power BI Service efficiently. The data model (e.g., tables like Sales, Products, and relationships) and visuals (e.g., charts) are in a .pbix file. Here’s the approach:</w:t>
      </w:r>
    </w:p>
    <w:p w:rsidR="00A22FB6" w:rsidRPr="00A22FB6" w:rsidRDefault="00A22FB6" w:rsidP="00A22FB6">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Publish from Power BI Desktop</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your report in Power BI Desktop (e.g., "SalesReport.pbix").</w:t>
      </w:r>
    </w:p>
    <w:p w:rsidR="00A22FB6" w:rsidRPr="00A22FB6" w:rsidRDefault="00A22FB6" w:rsidP="00A22FB6">
      <w:pPr>
        <w:numPr>
          <w:ilvl w:val="1"/>
          <w:numId w:val="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"Publish" in the "Home" tab. Sign in to Power BI Service with your Microsoft 365 credentials if prompted.</w:t>
      </w:r>
    </w:p>
    <w:p w:rsidR="00A22FB6" w:rsidRPr="00A22FB6" w:rsidRDefault="00A22FB6" w:rsidP="00A22FB6">
      <w:pPr>
        <w:numPr>
          <w:ilvl w:val="1"/>
          <w:numId w:val="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a destination workspace (e.g., "Sales Workspace") from the dialog box—create one in Power BI Service beforehand if needed (Workspaces &gt; "Create a workspace").</w:t>
      </w:r>
    </w:p>
    <w:p w:rsidR="00A22FB6" w:rsidRPr="00A22FB6" w:rsidRDefault="00A22FB6" w:rsidP="00A22FB6">
      <w:pPr>
        <w:numPr>
          <w:ilvl w:val="1"/>
          <w:numId w:val="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"Publish." The .pbix file (report + data model) uploads to the chosen workspace. Once complete, a link appears—e.g., "SalesReport published to Sales Workspace"—and the report is live in Power BI Service, accessible via the workspace (e.g., Reports section).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The "Publish" button streamlines the process—no manual file handling or intermediate steps. It uploads the .pbix (model + visuals) in one action, typically taking seconds to minutes, depending on file size (e.g., 10MB uploads in ~30 seconds), per </w:t>
      </w:r>
      <w:hyperlink r:id="rId53" w:history="1">
        <w:r w:rsidRPr="00A22FB6">
          <w:rPr>
            <w:rFonts w:ascii="Segoe UI" w:eastAsia="Times New Roman" w:hAnsi="Segoe UI" w:cs="Segoe UI"/>
            <w:color w:val="6D28D2"/>
            <w:sz w:val="24"/>
            <w:szCs w:val="24"/>
            <w:u w:val="single"/>
            <w:lang w:eastAsia="en-IN"/>
          </w:rPr>
          <w:t>publishing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Direct to Workspace</w:t>
      </w:r>
      <w:r w:rsidRPr="00A22FB6">
        <w:rPr>
          <w:rFonts w:ascii="Segoe UI" w:eastAsia="Times New Roman" w:hAnsi="Segoe UI" w:cs="Segoe UI"/>
          <w:color w:val="2A2B3F"/>
          <w:sz w:val="24"/>
          <w:szCs w:val="24"/>
          <w:lang w:eastAsia="en-IN"/>
        </w:rPr>
        <w:t>: Targets a specific workspace (e.g., "Sales Workspace"), ensuring organized deployment, supporting collaboration, and aligning with Northwind’s governance needs, per </w:t>
      </w:r>
      <w:hyperlink r:id="rId54" w:history="1">
        <w:r w:rsidRPr="00A22FB6">
          <w:rPr>
            <w:rFonts w:ascii="Segoe UI" w:eastAsia="Times New Roman" w:hAnsi="Segoe UI" w:cs="Segoe UI"/>
            <w:color w:val="6D28D2"/>
            <w:sz w:val="24"/>
            <w:szCs w:val="24"/>
            <w:u w:val="single"/>
            <w:lang w:eastAsia="en-IN"/>
          </w:rPr>
          <w:t>workspace guide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covers publishing reports to Power BI Service for sharing and management.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55" w:history="1">
        <w:r w:rsidRPr="00A22FB6">
          <w:rPr>
            <w:rFonts w:ascii="Segoe UI" w:eastAsia="Times New Roman" w:hAnsi="Segoe UI" w:cs="Segoe UI"/>
            <w:color w:val="6D28D2"/>
            <w:sz w:val="24"/>
            <w:szCs w:val="24"/>
            <w:u w:val="single"/>
            <w:lang w:eastAsia="en-IN"/>
          </w:rPr>
          <w:t>Power BI Desktop guide</w:t>
        </w:r>
      </w:hyperlink>
      <w:r w:rsidRPr="00A22FB6">
        <w:rPr>
          <w:rFonts w:ascii="Segoe UI" w:eastAsia="Times New Roman" w:hAnsi="Segoe UI" w:cs="Segoe UI"/>
          <w:color w:val="2A2B3F"/>
          <w:sz w:val="24"/>
          <w:szCs w:val="24"/>
          <w:lang w:eastAsia="en-IN"/>
        </w:rPr>
        <w:t> states, “Use the Publish button to efficiently deploy reports and datasets to Power BI Service workspaces.” This is the most efficient method for your task.</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Saving as .pbix and uploading manually to Power BI Service (via "Upload" &gt; "Browse") works but adds steps—open Service, navigate, upload—less efficient than one-click Publish.</w:t>
      </w:r>
    </w:p>
    <w:p w:rsidR="00A22FB6" w:rsidRPr="00A22FB6" w:rsidRDefault="00A22FB6" w:rsidP="00A22FB6">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to Excel loses the data model and visuals, requiring a rebuild in Service, defeating the purpose.</w:t>
      </w:r>
    </w:p>
    <w:p w:rsidR="00A22FB6" w:rsidRPr="00A22FB6" w:rsidRDefault="00A22FB6" w:rsidP="00A22FB6">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Emailing to an admin is indirect and slow, relying on someone else to upload, not leveraging your direct access.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ensures your report is published quickly and correctly to Power BI Service.</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creating a Power BI report that retrieves data from an Azure SQL database. You need to ensure that the report reflects real-time data updates without manually refreshing the dataset. What should you do?</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Import data into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data captures a static snapshot and requires periodic refreshes to update.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Set the storage mode to DirectQuery for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mode connects to the Azure SQL database in real-time, ensuring that any data changes are reflected in the Power BI report without needing manual refreshes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Configure a dataflow in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Dataflows can be used to prepare data but do not inherently provide real-time updates for the dataset.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scheduled refresh for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Scheduled refresh does not provide real-time updates but rather refreshes the dataset at specified intervals.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Real-Time Data Updates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creating a Power BI report connected to an Azure SQL database and need real-time data updates without manual refreshes. Azure SQL supports live querying, and Power BI’s DirectQuery mode meets this need. Here’s how in Power BI Desktop:</w:t>
      </w:r>
    </w:p>
    <w:p w:rsidR="00A22FB6" w:rsidRPr="00A22FB6" w:rsidRDefault="00A22FB6" w:rsidP="00A22FB6">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DirectQuery Mode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Power BI Desktop, click "Get Data" &gt; "Azure" &gt; "Azure SQL Database." Enter the server (e.g., "northwind.database.windows.net") and database (e.g., "SalesDB") details, sign in with Azure credentials (e.g., SQL authentication).</w:t>
      </w:r>
    </w:p>
    <w:p w:rsidR="00A22FB6" w:rsidRPr="00A22FB6" w:rsidRDefault="00A22FB6" w:rsidP="00A22FB6">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connection dialog, select "DirectQuery" (not "Import"), then click "OK."</w:t>
      </w:r>
    </w:p>
    <w:p w:rsidR="00A22FB6" w:rsidRPr="00A22FB6" w:rsidRDefault="00A22FB6" w:rsidP="00A22FB6">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Choose tables (e.g., Sales: OrderID, Amount, Date) in the Navigator, then "Load."</w:t>
      </w:r>
    </w:p>
    <w:p w:rsidR="00A22FB6" w:rsidRPr="00A22FB6" w:rsidRDefault="00A22FB6" w:rsidP="00A22FB6">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Build visuals—e.g., a table showing Sales[Amount]. Publish to Power BI Service (Home &gt; "Publish").</w:t>
      </w:r>
    </w:p>
    <w:p w:rsidR="00A22FB6" w:rsidRPr="00A22FB6" w:rsidRDefault="00A22FB6" w:rsidP="00A22FB6">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Queries hit Azure SQL live—e.g., a new order (OrderID "O006," $300) entered at 10:00 AM appears instantly when viewing the report at 10:01 AM, no refresh needed.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Real-Time Updates</w:t>
      </w:r>
      <w:r w:rsidRPr="00A22FB6">
        <w:rPr>
          <w:rFonts w:ascii="Segoe UI" w:eastAsia="Times New Roman" w:hAnsi="Segoe UI" w:cs="Segoe UI"/>
          <w:color w:val="2A2B3F"/>
          <w:sz w:val="24"/>
          <w:szCs w:val="24"/>
          <w:lang w:eastAsia="en-IN"/>
        </w:rPr>
        <w:t>: DirectQuery sends queries to Azure SQL for each interaction (e.g., filter, slicer change), reflecting the latest data—e.g., $300 sale shows without delay, per </w:t>
      </w:r>
      <w:hyperlink r:id="rId56" w:history="1">
        <w:r w:rsidRPr="00A22FB6">
          <w:rPr>
            <w:rFonts w:ascii="Segoe UI" w:eastAsia="Times New Roman" w:hAnsi="Segoe UI" w:cs="Segoe UI"/>
            <w:color w:val="6D28D2"/>
            <w:sz w:val="24"/>
            <w:szCs w:val="24"/>
            <w:u w:val="single"/>
            <w:lang w:eastAsia="en-IN"/>
          </w:rPr>
          <w:t>DirectQuery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 Manual Refresh</w:t>
      </w:r>
      <w:r w:rsidRPr="00A22FB6">
        <w:rPr>
          <w:rFonts w:ascii="Segoe UI" w:eastAsia="Times New Roman" w:hAnsi="Segoe UI" w:cs="Segoe UI"/>
          <w:color w:val="2A2B3F"/>
          <w:sz w:val="24"/>
          <w:szCs w:val="24"/>
          <w:lang w:eastAsia="en-IN"/>
        </w:rPr>
        <w:t>: Unlike Import mode, DirectQuery avoids caching, meeting the no-refresh requirement.</w:t>
      </w:r>
    </w:p>
    <w:p w:rsidR="00A22FB6" w:rsidRPr="00A22FB6" w:rsidRDefault="00A22FB6" w:rsidP="00A22FB6">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includes choosing storage modes (DirectQuery vs. Import) to shape how data is accessed and queried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57" w:history="1">
        <w:r w:rsidRPr="00A22FB6">
          <w:rPr>
            <w:rFonts w:ascii="Segoe UI" w:eastAsia="Times New Roman" w:hAnsi="Segoe UI" w:cs="Segoe UI"/>
            <w:color w:val="6D28D2"/>
            <w:sz w:val="24"/>
            <w:szCs w:val="24"/>
            <w:u w:val="single"/>
            <w:lang w:eastAsia="en-IN"/>
          </w:rPr>
          <w:t>DirectQuery guide</w:t>
        </w:r>
      </w:hyperlink>
      <w:r w:rsidRPr="00A22FB6">
        <w:rPr>
          <w:rFonts w:ascii="Segoe UI" w:eastAsia="Times New Roman" w:hAnsi="Segoe UI" w:cs="Segoe UI"/>
          <w:color w:val="2A2B3F"/>
          <w:sz w:val="24"/>
          <w:szCs w:val="24"/>
          <w:lang w:eastAsia="en-IN"/>
        </w:rPr>
        <w:t> states, “DirectQuery ensures real-time data retrieval from sources like Azure SQL without manual refreshes.” This configuration delivers your real-time reporting need.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Dataflows preprocess data in Power BI Service, caching it in Import mode—updates require refresh (e.g., every 30 minutes), not real-time.</w:t>
      </w:r>
    </w:p>
    <w:p w:rsidR="00A22FB6" w:rsidRPr="00A22FB6" w:rsidRDefault="00A22FB6" w:rsidP="00A22FB6">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Scheduled refresh (e.g., hourly) updates Import mode datasets periodically, missing intra-hour changes—e.g., 10:01 AM sale waits until 11:00 AM.</w:t>
      </w:r>
    </w:p>
    <w:p w:rsidR="00A22FB6" w:rsidRPr="00A22FB6" w:rsidRDefault="00A22FB6" w:rsidP="00A22FB6">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data caches a snapshot, requiring manual or scheduled refreshes, not reflecting live Azure SQL changes.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ensures your report stays current with Azure SQL updates seamlessly.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published a Power BI semantic model to a </w:t>
      </w:r>
      <w:r w:rsidRPr="00A22FB6">
        <w:rPr>
          <w:rFonts w:ascii="Segoe UI" w:eastAsia="Times New Roman" w:hAnsi="Segoe UI" w:cs="Segoe UI"/>
          <w:b/>
          <w:bCs/>
          <w:color w:val="2A2B3F"/>
          <w:sz w:val="24"/>
          <w:szCs w:val="24"/>
          <w:lang w:eastAsia="en-IN"/>
        </w:rPr>
        <w:t>Premium workspace</w:t>
      </w:r>
      <w:r w:rsidRPr="00A22FB6">
        <w:rPr>
          <w:rFonts w:ascii="Segoe UI" w:eastAsia="Times New Roman" w:hAnsi="Segoe UI" w:cs="Segoe UI"/>
          <w:color w:val="2A2B3F"/>
          <w:sz w:val="24"/>
          <w:szCs w:val="24"/>
          <w:lang w:eastAsia="en-IN"/>
        </w:rPr>
        <w:t> that supports reports for the </w:t>
      </w:r>
      <w:r w:rsidRPr="00A22FB6">
        <w:rPr>
          <w:rFonts w:ascii="Segoe UI" w:eastAsia="Times New Roman" w:hAnsi="Segoe UI" w:cs="Segoe UI"/>
          <w:b/>
          <w:bCs/>
          <w:color w:val="2A2B3F"/>
          <w:sz w:val="24"/>
          <w:szCs w:val="24"/>
          <w:lang w:eastAsia="en-IN"/>
        </w:rPr>
        <w:t>Finance</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Sales</w:t>
      </w:r>
      <w:r w:rsidRPr="00A22FB6">
        <w:rPr>
          <w:rFonts w:ascii="Segoe UI" w:eastAsia="Times New Roman" w:hAnsi="Segoe UI" w:cs="Segoe UI"/>
          <w:color w:val="2A2B3F"/>
          <w:sz w:val="24"/>
          <w:szCs w:val="24"/>
          <w:lang w:eastAsia="en-IN"/>
        </w:rPr>
        <w:t> teams. The Finance team should have </w:t>
      </w:r>
      <w:r w:rsidRPr="00A22FB6">
        <w:rPr>
          <w:rFonts w:ascii="Segoe UI" w:eastAsia="Times New Roman" w:hAnsi="Segoe UI" w:cs="Segoe UI"/>
          <w:b/>
          <w:bCs/>
          <w:color w:val="2A2B3F"/>
          <w:sz w:val="24"/>
          <w:szCs w:val="24"/>
          <w:lang w:eastAsia="en-IN"/>
        </w:rPr>
        <w:t>full access</w:t>
      </w:r>
      <w:r w:rsidRPr="00A22FB6">
        <w:rPr>
          <w:rFonts w:ascii="Segoe UI" w:eastAsia="Times New Roman" w:hAnsi="Segoe UI" w:cs="Segoe UI"/>
          <w:color w:val="2A2B3F"/>
          <w:sz w:val="24"/>
          <w:szCs w:val="24"/>
          <w:lang w:eastAsia="en-IN"/>
        </w:rPr>
        <w:t> to create reports using the semantic model, while the Sales team should only have </w:t>
      </w:r>
      <w:r w:rsidRPr="00A22FB6">
        <w:rPr>
          <w:rFonts w:ascii="Segoe UI" w:eastAsia="Times New Roman" w:hAnsi="Segoe UI" w:cs="Segoe UI"/>
          <w:b/>
          <w:bCs/>
          <w:color w:val="2A2B3F"/>
          <w:sz w:val="24"/>
          <w:szCs w:val="24"/>
          <w:lang w:eastAsia="en-IN"/>
        </w:rPr>
        <w:t>read access</w:t>
      </w:r>
      <w:r w:rsidRPr="00A22FB6">
        <w:rPr>
          <w:rFonts w:ascii="Segoe UI" w:eastAsia="Times New Roman" w:hAnsi="Segoe UI" w:cs="Segoe UI"/>
          <w:color w:val="2A2B3F"/>
          <w:sz w:val="24"/>
          <w:szCs w:val="24"/>
          <w:lang w:eastAsia="en-IN"/>
        </w:rPr>
        <w:t> to view the reports without modifying the model.</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Which configuration will correctly manage access to the semantic model?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Row-Level Security (RLS) to restrict model access for the Sales team and grant full access to them Finance Team</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Row-Level Security (RLS) to restrict model access for the Sales team and grant full access to the Finance Team is not the most appropriate solution for this scenario. RLS is typically used to restrict data access based on user roles or criteria, not to manage permissions for creating or modifying reports using a semantic model.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Share the dataset link with both teams and control access through Power BI sharing settings.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Sharing the dataset link with both teams and controlling access through Power BI sharing settings may not provide the necessary granularity of permissions required in this scenario. It may lead to potential security risks and lack of control over who can modify the model.</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Grant the Finance team Build permission on the semantic model and the Sales team Read permission.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Granting the Finance team Build permission on the semantic model and the Sales team Read permission is the correct configuration to manage access to the semantic model. Build permission allows the Finance team to create reports using the model, while Read permission restricts the Sales team to only viewing the reports without modifying the model.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Assign the Finance team the Admin role and the Sales team the Viewer role in the workspace.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Assigning the Finance team the Admin role and the Sales team the Viewer role in the workspace does not provide the specific permissions needed for the Finance team to create reports and the Sales team to only view reports without modifying the model. The Admin role gives full control over the workspace, which is not necessary for the Finance team in this scenario.</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Managing Semantic Model Access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published a semantic model to a Premium workspace for Finance (full access) and Sales (read-only) teams. Here’s how in Power BI Service:</w:t>
      </w:r>
    </w:p>
    <w:p w:rsidR="00A22FB6" w:rsidRPr="00A22FB6" w:rsidRDefault="00A22FB6" w:rsidP="00A22FB6">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Grant Permissions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workspace (e.g., "FinanceSales"), find the semantic model (e.g., "CompanyData"). Click "Manage Permissions" (or ellipsis &gt; "Manage").</w:t>
      </w:r>
    </w:p>
    <w:p w:rsidR="00A22FB6" w:rsidRPr="00A22FB6" w:rsidRDefault="00A22FB6" w:rsidP="00A22FB6">
      <w:pPr>
        <w:numPr>
          <w:ilvl w:val="1"/>
          <w:numId w:val="7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Finance team (e.g., </w:t>
      </w:r>
      <w:hyperlink r:id="rId58" w:history="1">
        <w:r w:rsidRPr="00A22FB6">
          <w:rPr>
            <w:rFonts w:ascii="Segoe UI" w:eastAsia="Times New Roman" w:hAnsi="Segoe UI" w:cs="Segoe UI"/>
            <w:color w:val="6D28D2"/>
            <w:sz w:val="24"/>
            <w:szCs w:val="24"/>
            <w:u w:val="single"/>
            <w:lang w:eastAsia="en-IN"/>
          </w:rPr>
          <w:t>finance@company.com</w:t>
        </w:r>
      </w:hyperlink>
      <w:r w:rsidRPr="00A22FB6">
        <w:rPr>
          <w:rFonts w:ascii="Segoe UI" w:eastAsia="Times New Roman" w:hAnsi="Segoe UI" w:cs="Segoe UI"/>
          <w:color w:val="2A2B3F"/>
          <w:sz w:val="24"/>
          <w:szCs w:val="24"/>
          <w:lang w:eastAsia="en-IN"/>
        </w:rPr>
        <w:t>) with "Build" permission—e.g., allows report creation, per </w:t>
      </w:r>
      <w:hyperlink r:id="rId59" w:history="1">
        <w:r w:rsidRPr="00A22FB6">
          <w:rPr>
            <w:rFonts w:ascii="Segoe UI" w:eastAsia="Times New Roman" w:hAnsi="Segoe UI" w:cs="Segoe UI"/>
            <w:color w:val="6D28D2"/>
            <w:sz w:val="24"/>
            <w:szCs w:val="24"/>
            <w:u w:val="single"/>
            <w:lang w:eastAsia="en-IN"/>
          </w:rPr>
          <w:t>Build permission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Sales team (e.g., </w:t>
      </w:r>
      <w:hyperlink r:id="rId60" w:history="1">
        <w:r w:rsidRPr="00A22FB6">
          <w:rPr>
            <w:rFonts w:ascii="Segoe UI" w:eastAsia="Times New Roman" w:hAnsi="Segoe UI" w:cs="Segoe UI"/>
            <w:color w:val="6D28D2"/>
            <w:sz w:val="24"/>
            <w:szCs w:val="24"/>
            <w:u w:val="single"/>
            <w:lang w:eastAsia="en-IN"/>
          </w:rPr>
          <w:t>sales@company.com</w:t>
        </w:r>
      </w:hyperlink>
      <w:r w:rsidRPr="00A22FB6">
        <w:rPr>
          <w:rFonts w:ascii="Segoe UI" w:eastAsia="Times New Roman" w:hAnsi="Segoe UI" w:cs="Segoe UI"/>
          <w:color w:val="2A2B3F"/>
          <w:sz w:val="24"/>
          <w:szCs w:val="24"/>
          <w:lang w:eastAsia="en-IN"/>
        </w:rPr>
        <w:t>) with "Read" permission—e.g., view-only via apps/reports, per </w:t>
      </w:r>
      <w:hyperlink r:id="rId61" w:history="1">
        <w:r w:rsidRPr="00A22FB6">
          <w:rPr>
            <w:rFonts w:ascii="Segoe UI" w:eastAsia="Times New Roman" w:hAnsi="Segoe UI" w:cs="Segoe UI"/>
            <w:color w:val="6D28D2"/>
            <w:sz w:val="24"/>
            <w:szCs w:val="24"/>
            <w:u w:val="single"/>
            <w:lang w:eastAsia="en-IN"/>
          </w:rPr>
          <w:t>Read permission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Finance builds new reports (e.g., Profit Analysis), Sales views existing ones (e.g., Sales Dashboard), no model edits.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Build for Finance</w:t>
      </w:r>
      <w:r w:rsidRPr="00A22FB6">
        <w:rPr>
          <w:rFonts w:ascii="Segoe UI" w:eastAsia="Times New Roman" w:hAnsi="Segoe UI" w:cs="Segoe UI"/>
          <w:color w:val="2A2B3F"/>
          <w:sz w:val="24"/>
          <w:szCs w:val="24"/>
          <w:lang w:eastAsia="en-IN"/>
        </w:rPr>
        <w:t>: Enables report creation from the model—e.g., new visuals on CompanyData, meeting full access need, per </w:t>
      </w:r>
      <w:hyperlink r:id="rId62" w:history="1">
        <w:r w:rsidRPr="00A22FB6">
          <w:rPr>
            <w:rFonts w:ascii="Segoe UI" w:eastAsia="Times New Roman" w:hAnsi="Segoe UI" w:cs="Segoe UI"/>
            <w:color w:val="6D28D2"/>
            <w:sz w:val="24"/>
            <w:szCs w:val="24"/>
            <w:u w:val="single"/>
            <w:lang w:eastAsia="en-IN"/>
          </w:rPr>
          <w:t>permissions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Read for Sales</w:t>
      </w:r>
      <w:r w:rsidRPr="00A22FB6">
        <w:rPr>
          <w:rFonts w:ascii="Segoe UI" w:eastAsia="Times New Roman" w:hAnsi="Segoe UI" w:cs="Segoe UI"/>
          <w:color w:val="2A2B3F"/>
          <w:sz w:val="24"/>
          <w:szCs w:val="24"/>
          <w:lang w:eastAsia="en-IN"/>
        </w:rPr>
        <w:t>: Limits to viewing—e.g., no model changes, per requirement.</w:t>
      </w:r>
    </w:p>
    <w:p w:rsidR="00A22FB6" w:rsidRPr="00A22FB6" w:rsidRDefault="00A22FB6" w:rsidP="00A22FB6">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Premium Fit</w:t>
      </w:r>
      <w:r w:rsidRPr="00A22FB6">
        <w:rPr>
          <w:rFonts w:ascii="Segoe UI" w:eastAsia="Times New Roman" w:hAnsi="Segoe UI" w:cs="Segoe UI"/>
          <w:color w:val="2A2B3F"/>
          <w:sz w:val="24"/>
          <w:szCs w:val="24"/>
          <w:lang w:eastAsia="en-IN"/>
        </w:rPr>
        <w:t>: Supports granular permissions, per </w:t>
      </w:r>
      <w:hyperlink r:id="rId63" w:history="1">
        <w:r w:rsidRPr="00A22FB6">
          <w:rPr>
            <w:rFonts w:ascii="Segoe UI" w:eastAsia="Times New Roman" w:hAnsi="Segoe UI" w:cs="Segoe UI"/>
            <w:color w:val="6D28D2"/>
            <w:sz w:val="24"/>
            <w:szCs w:val="24"/>
            <w:u w:val="single"/>
            <w:lang w:eastAsia="en-IN"/>
          </w:rPr>
          <w:t>Premium workspace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access control for models.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64" w:history="1">
        <w:r w:rsidRPr="00A22FB6">
          <w:rPr>
            <w:rFonts w:ascii="Segoe UI" w:eastAsia="Times New Roman" w:hAnsi="Segoe UI" w:cs="Segoe UI"/>
            <w:color w:val="6D28D2"/>
            <w:sz w:val="24"/>
            <w:szCs w:val="24"/>
            <w:u w:val="single"/>
            <w:lang w:eastAsia="en-IN"/>
          </w:rPr>
          <w:t>permissions guide</w:t>
        </w:r>
      </w:hyperlink>
      <w:r w:rsidRPr="00A22FB6">
        <w:rPr>
          <w:rFonts w:ascii="Segoe UI" w:eastAsia="Times New Roman" w:hAnsi="Segoe UI" w:cs="Segoe UI"/>
          <w:color w:val="2A2B3F"/>
          <w:sz w:val="24"/>
          <w:szCs w:val="24"/>
          <w:lang w:eastAsia="en-IN"/>
        </w:rPr>
        <w:t> states, “Build allows report creation; Read restricts to viewing.” This configuration meets team needs.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Admin/Viewer roles: Admin over-permissions Sales; Viewer lacks Finance’s build rights.</w:t>
      </w:r>
    </w:p>
    <w:p w:rsidR="00A22FB6" w:rsidRPr="00A22FB6" w:rsidRDefault="00A22FB6" w:rsidP="00A22FB6">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Sharing link: Uncontrolled—both teams get same access.</w:t>
      </w:r>
    </w:p>
    <w:p w:rsidR="00A22FB6" w:rsidRPr="00A22FB6" w:rsidRDefault="00A22FB6" w:rsidP="00A22FB6">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RLS: Filters rows, not model access—Finance/Sales distinction unmet.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correct access management.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that contains a table named Products. You want to make the Products table available as an organizational data type in Excel so that Excel users can easily access product information directly within their worksheets.</w:t>
      </w:r>
      <w:r w:rsidRPr="00A22FB6">
        <w:rPr>
          <w:rFonts w:ascii="Segoe UI" w:eastAsia="Times New Roman" w:hAnsi="Segoe UI" w:cs="Segoe UI"/>
          <w:color w:val="2A2B3F"/>
          <w:sz w:val="24"/>
          <w:szCs w:val="24"/>
          <w:lang w:eastAsia="en-IN"/>
        </w:rPr>
        <w:br/>
        <w:t>Which steps should you perform to accomplish this?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Publish the dataset to Power BI Service, then certify the dataset and share it to Excel as an organizational data type.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process correctly outlines the steps needed: first, you publish the dataset to Power BI Service. Next, you certify it, which makes it recognizable and reliable as an organizational data type in Excel. Finally, you share it to Excel, enabling users to access and use the Products table directly from Excel.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live connection from Excel to Power BI Service, then define a custom Excel data type based on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live connection is necessary but defining a custom Excel data type from scratch is not required because the integration as an organizational data type leverages existing capabilities of Power BI and Excel.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Publish the dataset to Power BI Service, then certify the dataset as an endorsed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Publishing the dataset and certifying it as an endorsed dataset is a necessary step, but it does not include the final action of sharing it to Excel as an organizational data type.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dataset to Excel, then create a data connection from Excel to the exported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the dataset to Excel and creating a data connection does not integrate with the organizational data types feature, which is meant to provide a seamless connection to live Power BI data within Excel.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Organizational Data Types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with a Products table (e.g., ProductID, Name, Price) and want it available as an organizational data type in Excel. This requires Power BI Service certification. Here’s how:</w:t>
      </w:r>
    </w:p>
    <w:p w:rsidR="00A22FB6" w:rsidRPr="00A22FB6" w:rsidRDefault="00A22FB6" w:rsidP="00A22FB6">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Publish Dataset to Power BI Service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load Products (e.g., via Get Data &gt; SQL Server). Save as "Products.pbix," click "Publish" &gt; select workspace (e.g., "Product Workspace"), per </w:t>
      </w:r>
      <w:hyperlink r:id="rId65" w:history="1">
        <w:r w:rsidRPr="00A22FB6">
          <w:rPr>
            <w:rFonts w:ascii="Segoe UI" w:eastAsia="Times New Roman" w:hAnsi="Segoe UI" w:cs="Segoe UI"/>
            <w:color w:val="6D28D2"/>
            <w:sz w:val="24"/>
            <w:szCs w:val="24"/>
            <w:u w:val="single"/>
            <w:lang w:eastAsia="en-IN"/>
          </w:rPr>
          <w:t>publish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Dataset live in Power BI Service.</w:t>
      </w:r>
    </w:p>
    <w:p w:rsidR="00A22FB6" w:rsidRPr="00A22FB6" w:rsidRDefault="00A22FB6" w:rsidP="00A22FB6">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Certify the Dataset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workspace, find the dataset (e.g., "Products"), click "Settings" &gt; "Endorsement." Select "Certified" (requires admin approval or tenant setting enabled—e.g., "Users can certify datasets"), per </w:t>
      </w:r>
      <w:hyperlink r:id="rId66" w:history="1">
        <w:r w:rsidRPr="00A22FB6">
          <w:rPr>
            <w:rFonts w:ascii="Segoe UI" w:eastAsia="Times New Roman" w:hAnsi="Segoe UI" w:cs="Segoe UI"/>
            <w:color w:val="6D28D2"/>
            <w:sz w:val="24"/>
            <w:szCs w:val="24"/>
            <w:u w:val="single"/>
            <w:lang w:eastAsia="en-IN"/>
          </w:rPr>
          <w:t>certification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Marked as trusted organizational data.</w:t>
      </w:r>
    </w:p>
    <w:p w:rsidR="00A22FB6" w:rsidRPr="00A22FB6" w:rsidRDefault="00A22FB6" w:rsidP="00A22FB6">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Share as Organizational Data Type in Excel</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Excel (365), go to "Data" &gt; "Get Data" &gt; "From Power BI." Sign in, select the certified "Products" dataset. Load Products table—e.g., ProductID, Name appear.</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Right-click the table &gt; "Create Data Type" (or use "Data Types" tab), define fields (e.g., Name as display, Price as value). Save—e.g., type "P001" in a cell, it expands to "Product: Tea, $5," per </w:t>
      </w:r>
      <w:hyperlink r:id="rId67" w:history="1">
        <w:r w:rsidRPr="00A22FB6">
          <w:rPr>
            <w:rFonts w:ascii="Segoe UI" w:eastAsia="Times New Roman" w:hAnsi="Segoe UI" w:cs="Segoe UI"/>
            <w:color w:val="6D28D2"/>
            <w:sz w:val="24"/>
            <w:szCs w:val="24"/>
            <w:u w:val="single"/>
            <w:lang w:eastAsia="en-IN"/>
          </w:rPr>
          <w:t>data types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Excel users access Products as a data type.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Publishing</w:t>
      </w:r>
      <w:r w:rsidRPr="00A22FB6">
        <w:rPr>
          <w:rFonts w:ascii="Segoe UI" w:eastAsia="Times New Roman" w:hAnsi="Segoe UI" w:cs="Segoe UI"/>
          <w:color w:val="2A2B3F"/>
          <w:sz w:val="24"/>
          <w:szCs w:val="24"/>
          <w:lang w:eastAsia="en-IN"/>
        </w:rPr>
        <w:t>: Makes Products available in Power BI Service—prerequisite for Excel integration.</w:t>
      </w:r>
    </w:p>
    <w:p w:rsidR="00A22FB6" w:rsidRPr="00A22FB6" w:rsidRDefault="00A22FB6" w:rsidP="00A22FB6">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Certification</w:t>
      </w:r>
      <w:r w:rsidRPr="00A22FB6">
        <w:rPr>
          <w:rFonts w:ascii="Segoe UI" w:eastAsia="Times New Roman" w:hAnsi="Segoe UI" w:cs="Segoe UI"/>
          <w:color w:val="2A2B3F"/>
          <w:sz w:val="24"/>
          <w:szCs w:val="24"/>
          <w:lang w:eastAsia="en-IN"/>
        </w:rPr>
        <w:t>: Marks it as an organizational data type, enabling Excel access—e.g., trusted source status.</w:t>
      </w:r>
    </w:p>
    <w:p w:rsidR="00A22FB6" w:rsidRPr="00A22FB6" w:rsidRDefault="00A22FB6" w:rsidP="00A22FB6">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publishing and certifying datasets for broader use.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Publishing alone lacks certification—Excel won’t recognize it as a data type.</w:t>
      </w:r>
    </w:p>
    <w:p w:rsidR="00A22FB6" w:rsidRPr="00A22FB6" w:rsidRDefault="00A22FB6" w:rsidP="00A22FB6">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to Excel is static, not a live data type.</w:t>
      </w:r>
    </w:p>
    <w:p w:rsidR="00A22FB6" w:rsidRPr="00A22FB6" w:rsidRDefault="00A22FB6" w:rsidP="00A22FB6">
      <w:pPr>
        <w:numPr>
          <w:ilvl w:val="0"/>
          <w:numId w:val="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Live connection in Excel doesn’t create data types—requires Power BI certification step.</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Products is an Excel organizational data type.</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designing a Power BI data model for a </w:t>
      </w:r>
      <w:r w:rsidRPr="00A22FB6">
        <w:rPr>
          <w:rFonts w:ascii="Segoe UI" w:eastAsia="Times New Roman" w:hAnsi="Segoe UI" w:cs="Segoe UI"/>
          <w:b/>
          <w:bCs/>
          <w:color w:val="2A2B3F"/>
          <w:sz w:val="24"/>
          <w:szCs w:val="24"/>
          <w:lang w:eastAsia="en-IN"/>
        </w:rPr>
        <w:t>retail company</w:t>
      </w:r>
      <w:r w:rsidRPr="00A22FB6">
        <w:rPr>
          <w:rFonts w:ascii="Segoe UI" w:eastAsia="Times New Roman" w:hAnsi="Segoe UI" w:cs="Segoe UI"/>
          <w:color w:val="2A2B3F"/>
          <w:sz w:val="24"/>
          <w:szCs w:val="24"/>
          <w:lang w:eastAsia="en-IN"/>
        </w:rPr>
        <w:t> to analyze sales performance. The dataset includes information about transactions, products, customers, and store locations.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Here’s a simplified version of the data:</w:t>
      </w:r>
    </w:p>
    <w:p w:rsidR="00A22FB6" w:rsidRPr="00A22FB6" w:rsidRDefault="00A22FB6" w:rsidP="00A22FB6">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Sales Data:</w:t>
      </w:r>
      <w:r w:rsidRPr="00A22FB6">
        <w:rPr>
          <w:rFonts w:ascii="Segoe UI" w:eastAsia="Times New Roman" w:hAnsi="Segoe UI" w:cs="Segoe UI"/>
          <w:color w:val="2A2B3F"/>
          <w:sz w:val="24"/>
          <w:szCs w:val="24"/>
          <w:lang w:eastAsia="en-IN"/>
        </w:rPr>
        <w:t> Transaction ID, Date, Product ID, Customer ID, Store ID, Quantity, Total Sales</w:t>
      </w:r>
    </w:p>
    <w:p w:rsidR="00A22FB6" w:rsidRPr="00A22FB6" w:rsidRDefault="00A22FB6" w:rsidP="00A22FB6">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Product Data:</w:t>
      </w:r>
      <w:r w:rsidRPr="00A22FB6">
        <w:rPr>
          <w:rFonts w:ascii="Segoe UI" w:eastAsia="Times New Roman" w:hAnsi="Segoe UI" w:cs="Segoe UI"/>
          <w:color w:val="2A2B3F"/>
          <w:sz w:val="24"/>
          <w:szCs w:val="24"/>
          <w:lang w:eastAsia="en-IN"/>
        </w:rPr>
        <w:t> Product ID, Product Name, Category, Price</w:t>
      </w:r>
    </w:p>
    <w:p w:rsidR="00A22FB6" w:rsidRPr="00A22FB6" w:rsidRDefault="00A22FB6" w:rsidP="00A22FB6">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Customer Data:</w:t>
      </w:r>
      <w:r w:rsidRPr="00A22FB6">
        <w:rPr>
          <w:rFonts w:ascii="Segoe UI" w:eastAsia="Times New Roman" w:hAnsi="Segoe UI" w:cs="Segoe UI"/>
          <w:color w:val="2A2B3F"/>
          <w:sz w:val="24"/>
          <w:szCs w:val="24"/>
          <w:lang w:eastAsia="en-IN"/>
        </w:rPr>
        <w:t> Customer ID, Customer Name, Email, Address</w:t>
      </w:r>
    </w:p>
    <w:p w:rsidR="00A22FB6" w:rsidRPr="00A22FB6" w:rsidRDefault="00A22FB6" w:rsidP="00A22FB6">
      <w:pPr>
        <w:numPr>
          <w:ilvl w:val="0"/>
          <w:numId w:val="7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Store Data:</w:t>
      </w:r>
      <w:r w:rsidRPr="00A22FB6">
        <w:rPr>
          <w:rFonts w:ascii="Segoe UI" w:eastAsia="Times New Roman" w:hAnsi="Segoe UI" w:cs="Segoe UI"/>
          <w:color w:val="2A2B3F"/>
          <w:sz w:val="24"/>
          <w:szCs w:val="24"/>
          <w:lang w:eastAsia="en-IN"/>
        </w:rPr>
        <w:t> Store ID, Store Name, Location, Manager</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want to create an optimized </w:t>
      </w:r>
      <w:r w:rsidRPr="00A22FB6">
        <w:rPr>
          <w:rFonts w:ascii="Segoe UI" w:eastAsia="Times New Roman" w:hAnsi="Segoe UI" w:cs="Segoe UI"/>
          <w:b/>
          <w:bCs/>
          <w:color w:val="2A2B3F"/>
          <w:sz w:val="24"/>
          <w:szCs w:val="24"/>
          <w:lang w:eastAsia="en-IN"/>
        </w:rPr>
        <w:t>star schema</w:t>
      </w:r>
      <w:r w:rsidRPr="00A22FB6">
        <w:rPr>
          <w:rFonts w:ascii="Segoe UI" w:eastAsia="Times New Roman" w:hAnsi="Segoe UI" w:cs="Segoe UI"/>
          <w:color w:val="2A2B3F"/>
          <w:sz w:val="24"/>
          <w:szCs w:val="24"/>
          <w:lang w:eastAsia="en-IN"/>
        </w:rPr>
        <w:t> in Power BI to improve query performance and make reporting easier.</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of the following should you set up as the </w:t>
      </w:r>
      <w:r w:rsidRPr="00A22FB6">
        <w:rPr>
          <w:rFonts w:ascii="Segoe UI" w:eastAsia="Times New Roman" w:hAnsi="Segoe UI" w:cs="Segoe UI"/>
          <w:b/>
          <w:bCs/>
          <w:color w:val="2A2B3F"/>
          <w:sz w:val="24"/>
          <w:szCs w:val="24"/>
          <w:lang w:eastAsia="en-IN"/>
        </w:rPr>
        <w:t>fact table</w:t>
      </w:r>
      <w:r w:rsidRPr="00A22FB6">
        <w:rPr>
          <w:rFonts w:ascii="Segoe UI" w:eastAsia="Times New Roman" w:hAnsi="Segoe UI" w:cs="Segoe UI"/>
          <w:color w:val="2A2B3F"/>
          <w:sz w:val="24"/>
          <w:szCs w:val="24"/>
          <w:lang w:eastAsia="en-IN"/>
        </w:rPr>
        <w:t> in the data model?</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Sales Data, because it contains transactional details used for calculations and aggregations.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Sales Data should be set up as the fact table in the data model because it contains transactional details such as Transaction ID, Date, Product ID, Customer ID, Store ID, Quantity, and Total Sales. This transactional data is essential for performing calculations and aggregations in Power BI reports.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Product Data, because it contains key information about each product sold.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Product Data should not be set up as the fact table in the data model because it contains descriptive information about products such as name, category, and price. Fact tables in a star schema should contain transactional data that can be used for calculations and aggregations.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Store Data, because it provides information about the stores where transactions occurred.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Store Data should not be set up as the fact table in the data model because it provides information about the stores where transactions occurred, such as Store ID, Store Name, Location, and Manager. Fact tables in a star schema should contain transactional data that can be used for calculations and aggregations, which is not the case for store information.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Customer Data, because it holds detailed customer information for segmentation.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Customer Data should not be set up as the fact table in the data model because it contains detailed information about customers such as name, email, and address. Fact tables in a star schema should contain transactional data that can be used for calculations and aggregations.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Setting Up a Star Schema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designing a Power BI data model for a retail company with Sales Data (Transaction ID, Date, Product ID, Customer ID, Store ID, Quantity, Total Sales), Product Data, Customer Data, and Store Data. A star schema optimizes query performance by separating facts (metrics) and dimensions (attributes). Here’s how:</w:t>
      </w:r>
    </w:p>
    <w:p w:rsidR="00A22FB6" w:rsidRPr="00A22FB6" w:rsidRDefault="00A22FB6" w:rsidP="00A22FB6">
      <w:pPr>
        <w:numPr>
          <w:ilvl w:val="0"/>
          <w:numId w:val="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Sales Data as the Fact Table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load all tables via "Get Data" (e.g., SQL Server). Open "Model" view.</w:t>
      </w:r>
    </w:p>
    <w:p w:rsidR="00A22FB6" w:rsidRPr="00A22FB6" w:rsidRDefault="00A22FB6" w:rsidP="00A22FB6">
      <w:pPr>
        <w:numPr>
          <w:ilvl w:val="1"/>
          <w:numId w:val="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Designate Sales Data as the fact table—e.g., contains quantitative measures (Quantity, Total Sales) and keys (Product ID, Customer ID, Store ID) linking to dimensions.</w:t>
      </w:r>
    </w:p>
    <w:p w:rsidR="00A22FB6" w:rsidRPr="00A22FB6" w:rsidRDefault="00A22FB6" w:rsidP="00A22FB6">
      <w:pPr>
        <w:numPr>
          <w:ilvl w:val="1"/>
          <w:numId w:val="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 relationships: 1:* from Product Data[Product ID] to Sales Data[Product ID], Customer Data[Customer ID] to Sales Data[Customer ID], Store Data[Store ID] to Sales Data[Store ID], all single-direction (dimension to fact), per </w:t>
      </w:r>
      <w:hyperlink r:id="rId68" w:history="1">
        <w:r w:rsidRPr="00A22FB6">
          <w:rPr>
            <w:rFonts w:ascii="Segoe UI" w:eastAsia="Times New Roman" w:hAnsi="Segoe UI" w:cs="Segoe UI"/>
            <w:color w:val="6D28D2"/>
            <w:sz w:val="24"/>
            <w:szCs w:val="24"/>
            <w:u w:val="single"/>
            <w:lang w:eastAsia="en-IN"/>
          </w:rPr>
          <w:t>star schema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Queries aggregate Sales Data (e.g., SUM(Total Sales) = $500K) efficiently, pulling attributes (e.g., Product Name, Store Location) from dimensions.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Fact Table Role</w:t>
      </w:r>
      <w:r w:rsidRPr="00A22FB6">
        <w:rPr>
          <w:rFonts w:ascii="Segoe UI" w:eastAsia="Times New Roman" w:hAnsi="Segoe UI" w:cs="Segoe UI"/>
          <w:color w:val="2A2B3F"/>
          <w:sz w:val="24"/>
          <w:szCs w:val="24"/>
          <w:lang w:eastAsia="en-IN"/>
        </w:rPr>
        <w:t>: Sales Data holds transactional metrics (e.g., Total Sales: $500K across 10K rows) for calculations—core of a star schema.</w:t>
      </w:r>
    </w:p>
    <w:p w:rsidR="00A22FB6" w:rsidRPr="00A22FB6" w:rsidRDefault="00A22FB6" w:rsidP="00A22FB6">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Performance</w:t>
      </w:r>
      <w:r w:rsidRPr="00A22FB6">
        <w:rPr>
          <w:rFonts w:ascii="Segoe UI" w:eastAsia="Times New Roman" w:hAnsi="Segoe UI" w:cs="Segoe UI"/>
          <w:color w:val="2A2B3F"/>
          <w:sz w:val="24"/>
          <w:szCs w:val="24"/>
          <w:lang w:eastAsia="en-IN"/>
        </w:rPr>
        <w:t>: Central fact table with surrounding dimensions (e.g., 50 products, 1K customers, 20 stores) reduces joins—e.g., SUM(Total Sales) by Category runs in ~1s vs. 5s in a normalized model.</w:t>
      </w:r>
    </w:p>
    <w:p w:rsidR="00A22FB6" w:rsidRPr="00A22FB6" w:rsidRDefault="00A22FB6" w:rsidP="00A22FB6">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Reporting Ease</w:t>
      </w:r>
      <w:r w:rsidRPr="00A22FB6">
        <w:rPr>
          <w:rFonts w:ascii="Segoe UI" w:eastAsia="Times New Roman" w:hAnsi="Segoe UI" w:cs="Segoe UI"/>
          <w:color w:val="2A2B3F"/>
          <w:sz w:val="24"/>
          <w:szCs w:val="24"/>
          <w:lang w:eastAsia="en-IN"/>
        </w:rPr>
        <w:t>: Simplifies DAX—e.g., TotalSales = SUM(Sales[Total Sales]) works seamlessly with filters from Product Data[Category].</w:t>
      </w:r>
    </w:p>
    <w:p w:rsidR="00A22FB6" w:rsidRPr="00A22FB6" w:rsidRDefault="00A22FB6" w:rsidP="00A22FB6">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involves structuring datasets into star schemas for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69" w:history="1">
        <w:r w:rsidRPr="00A22FB6">
          <w:rPr>
            <w:rFonts w:ascii="Segoe UI" w:eastAsia="Times New Roman" w:hAnsi="Segoe UI" w:cs="Segoe UI"/>
            <w:color w:val="6D28D2"/>
            <w:sz w:val="24"/>
            <w:szCs w:val="24"/>
            <w:u w:val="single"/>
            <w:lang w:eastAsia="en-IN"/>
          </w:rPr>
          <w:t>star schema guide</w:t>
        </w:r>
      </w:hyperlink>
      <w:r w:rsidRPr="00A22FB6">
        <w:rPr>
          <w:rFonts w:ascii="Segoe UI" w:eastAsia="Times New Roman" w:hAnsi="Segoe UI" w:cs="Segoe UI"/>
          <w:color w:val="2A2B3F"/>
          <w:sz w:val="24"/>
          <w:szCs w:val="24"/>
          <w:lang w:eastAsia="en-IN"/>
        </w:rPr>
        <w:t> states, “Fact tables store measurable events like sales, linked to dimension tables for attributes, optimizing performance.” Sales Data is the ideal fact table.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Tables?</w:t>
      </w:r>
    </w:p>
    <w:p w:rsidR="00A22FB6" w:rsidRPr="00A22FB6" w:rsidRDefault="00A22FB6" w:rsidP="00A22FB6">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Product Data: Dimension (attributes like Name), not metrics—e.g., no aggregations like SUM(Product Name).</w:t>
      </w:r>
    </w:p>
    <w:p w:rsidR="00A22FB6" w:rsidRPr="00A22FB6" w:rsidRDefault="00A22FB6" w:rsidP="00A22FB6">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Customer Data: Dimension (e.g., Email), not transactional—lacks sales metrics.</w:t>
      </w:r>
    </w:p>
    <w:p w:rsidR="00A22FB6" w:rsidRPr="00A22FB6" w:rsidRDefault="00A22FB6" w:rsidP="00A22FB6">
      <w:pPr>
        <w:numPr>
          <w:ilvl w:val="0"/>
          <w:numId w:val="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Store Data: Dimension (e.g., Location), not facts—supports, doesn’t drive, calculations.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an optimized star schema.</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8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8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8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8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8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47" name="Picture 47"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46" name="Picture 46"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45" name="Picture 45"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44" name="Picture 44"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8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8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wants to calculate the </w:t>
      </w:r>
      <w:r w:rsidRPr="00A22FB6">
        <w:rPr>
          <w:rFonts w:ascii="Segoe UI" w:eastAsia="Times New Roman" w:hAnsi="Segoe UI" w:cs="Segoe UI"/>
          <w:b/>
          <w:bCs/>
          <w:color w:val="2A2B3F"/>
          <w:sz w:val="24"/>
          <w:szCs w:val="24"/>
          <w:lang w:eastAsia="en-IN"/>
        </w:rPr>
        <w:t>number of claims per hospital as a percentage of the total claims</w:t>
      </w:r>
      <w:r w:rsidRPr="00A22FB6">
        <w:rPr>
          <w:rFonts w:ascii="Segoe UI" w:eastAsia="Times New Roman" w:hAnsi="Segoe UI" w:cs="Segoe UI"/>
          <w:color w:val="2A2B3F"/>
          <w:sz w:val="24"/>
          <w:szCs w:val="24"/>
          <w:lang w:eastAsia="en-IN"/>
        </w:rPr>
        <w:t> in the dataset. The calculation must:</w:t>
      </w:r>
    </w:p>
    <w:p w:rsidR="00A22FB6" w:rsidRPr="00A22FB6" w:rsidRDefault="00A22FB6" w:rsidP="00A22FB6">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Exclude pending claims.</w:t>
      </w:r>
    </w:p>
    <w:p w:rsidR="00A22FB6" w:rsidRPr="00A22FB6" w:rsidRDefault="00A22FB6" w:rsidP="00A22FB6">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Be dynamic and adjust based on applied filters (region, time period, etc.).</w:t>
      </w:r>
    </w:p>
    <w:p w:rsidR="00A22FB6" w:rsidRPr="00A22FB6" w:rsidRDefault="00A22FB6" w:rsidP="00A22FB6">
      <w:pPr>
        <w:numPr>
          <w:ilvl w:val="0"/>
          <w:numId w:val="8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Ensure each hospital’s claim percentage updates when the dataset is filtered.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DAX formula correctly calculates the dynamic percentage of total claims per hospital?</w:t>
      </w:r>
    </w:p>
    <w:p w:rsidR="00A22FB6" w:rsidRPr="00A22FB6" w:rsidRDefault="00A22FB6" w:rsidP="00A22FB6">
      <w:pPr>
        <w:numPr>
          <w:ilvl w:val="0"/>
          <w:numId w:val="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HospitalClaimPct = </w:t>
      </w:r>
    </w:p>
    <w:p w:rsidR="00A22FB6" w:rsidRPr="00A22FB6" w:rsidRDefault="00A22FB6" w:rsidP="00A22FB6">
      <w:pPr>
        <w:numPr>
          <w:ilvl w:val="0"/>
          <w:numId w:val="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HospitalTotal = COUNTROWS(FILTER(Claims,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TotalClaims = CALCULATE(COUNTROWS(Claims), ALL(Claims),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RETURN </w:t>
      </w:r>
    </w:p>
    <w:p w:rsidR="00A22FB6" w:rsidRPr="00A22FB6" w:rsidRDefault="00A22FB6" w:rsidP="00A22FB6">
      <w:pPr>
        <w:numPr>
          <w:ilvl w:val="0"/>
          <w:numId w:val="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DIVIDE(HospitalTotal, TotalClaims, 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ALL(Claims)</w:t>
      </w:r>
      <w:r w:rsidRPr="00A22FB6">
        <w:rPr>
          <w:rFonts w:ascii="Segoe UI" w:eastAsia="Times New Roman" w:hAnsi="Segoe UI" w:cs="Segoe UI"/>
          <w:color w:val="2A2B3F"/>
          <w:sz w:val="24"/>
          <w:szCs w:val="24"/>
          <w:lang w:eastAsia="en-IN"/>
        </w:rPr>
        <w:t> ignores all filters, making the total claims calculation </w:t>
      </w:r>
      <w:r w:rsidRPr="00A22FB6">
        <w:rPr>
          <w:rFonts w:ascii="Segoe UI" w:eastAsia="Times New Roman" w:hAnsi="Segoe UI" w:cs="Segoe UI"/>
          <w:b/>
          <w:bCs/>
          <w:color w:val="2A2B3F"/>
          <w:sz w:val="24"/>
          <w:szCs w:val="24"/>
          <w:lang w:eastAsia="en-IN"/>
        </w:rPr>
        <w:t>static</w:t>
      </w:r>
      <w:r w:rsidRPr="00A22FB6">
        <w:rPr>
          <w:rFonts w:ascii="Segoe UI" w:eastAsia="Times New Roman" w:hAnsi="Segoe UI" w:cs="Segoe UI"/>
          <w:color w:val="2A2B3F"/>
          <w:sz w:val="24"/>
          <w:szCs w:val="24"/>
          <w:lang w:eastAsia="en-IN"/>
        </w:rPr>
        <w:t> and preventing adjustments when users filter by </w:t>
      </w:r>
      <w:r w:rsidRPr="00A22FB6">
        <w:rPr>
          <w:rFonts w:ascii="Segoe UI" w:eastAsia="Times New Roman" w:hAnsi="Segoe UI" w:cs="Segoe UI"/>
          <w:b/>
          <w:bCs/>
          <w:color w:val="2A2B3F"/>
          <w:sz w:val="24"/>
          <w:szCs w:val="24"/>
          <w:lang w:eastAsia="en-IN"/>
        </w:rPr>
        <w:t>region or time period</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numPr>
          <w:ilvl w:val="0"/>
          <w:numId w:val="9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HospitalClaimPct = </w:t>
      </w:r>
    </w:p>
    <w:p w:rsidR="00A22FB6" w:rsidRPr="00A22FB6" w:rsidRDefault="00A22FB6" w:rsidP="00A22FB6">
      <w:pPr>
        <w:numPr>
          <w:ilvl w:val="0"/>
          <w:numId w:val="9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VAR HospitalTotal = COUNTROWS(FILTER(Claims,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VAR TotalClaims = CALCULATE(COUNTROWS(Claims), ALLSELECTED(Claims),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RETURN </w:t>
      </w:r>
    </w:p>
    <w:p w:rsidR="00A22FB6" w:rsidRPr="00A22FB6" w:rsidRDefault="00A22FB6" w:rsidP="00A22FB6">
      <w:pPr>
        <w:numPr>
          <w:ilvl w:val="0"/>
          <w:numId w:val="9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DIVIDE(HospitalTotal, TotalClaims, 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ALLSELECTED(Claims)</w:t>
      </w:r>
      <w:r w:rsidRPr="00A22FB6">
        <w:rPr>
          <w:rFonts w:ascii="Segoe UI" w:eastAsia="Times New Roman" w:hAnsi="Segoe UI" w:cs="Segoe UI"/>
          <w:color w:val="2A2B3F"/>
          <w:sz w:val="24"/>
          <w:szCs w:val="24"/>
          <w:lang w:eastAsia="en-IN"/>
        </w:rPr>
        <w:t> ensures that </w:t>
      </w:r>
      <w:r w:rsidRPr="00A22FB6">
        <w:rPr>
          <w:rFonts w:ascii="Segoe UI" w:eastAsia="Times New Roman" w:hAnsi="Segoe UI" w:cs="Segoe UI"/>
          <w:b/>
          <w:bCs/>
          <w:color w:val="2A2B3F"/>
          <w:sz w:val="24"/>
          <w:szCs w:val="24"/>
          <w:lang w:eastAsia="en-IN"/>
        </w:rPr>
        <w:t>when the user applies filters</w:t>
      </w:r>
      <w:r w:rsidRPr="00A22FB6">
        <w:rPr>
          <w:rFonts w:ascii="Segoe UI" w:eastAsia="Times New Roman" w:hAnsi="Segoe UI" w:cs="Segoe UI"/>
          <w:color w:val="2A2B3F"/>
          <w:sz w:val="24"/>
          <w:szCs w:val="24"/>
          <w:lang w:eastAsia="en-IN"/>
        </w:rPr>
        <w:t>, the total claims adjust dynamically while still keeping a proper total across the selection. This approach ensures that </w:t>
      </w:r>
      <w:r w:rsidRPr="00A22FB6">
        <w:rPr>
          <w:rFonts w:ascii="Segoe UI" w:eastAsia="Times New Roman" w:hAnsi="Segoe UI" w:cs="Segoe UI"/>
          <w:b/>
          <w:bCs/>
          <w:color w:val="2A2B3F"/>
          <w:sz w:val="24"/>
          <w:szCs w:val="24"/>
          <w:lang w:eastAsia="en-IN"/>
        </w:rPr>
        <w:t>each hospital’s percentage updates based on the filtered dataset.</w:t>
      </w:r>
    </w:p>
    <w:p w:rsidR="00A22FB6" w:rsidRPr="00A22FB6" w:rsidRDefault="00A22FB6" w:rsidP="00A22FB6">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HospitalClaimPct = </w:t>
      </w:r>
    </w:p>
    <w:p w:rsidR="00A22FB6" w:rsidRPr="00A22FB6" w:rsidRDefault="00A22FB6" w:rsidP="00A22FB6">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HospitalTotal = DISTINCTCOUNT(FILTER(Claims[ClaimID],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TotalClaims = CALCULATE(DISTINCTCOUNT(Claims[ClaimID]), ALLSELECTED(Claims),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RETURN </w:t>
      </w:r>
    </w:p>
    <w:p w:rsidR="00A22FB6" w:rsidRPr="00A22FB6" w:rsidRDefault="00A22FB6" w:rsidP="00A22FB6">
      <w:pPr>
        <w:numPr>
          <w:ilvl w:val="0"/>
          <w:numId w:val="9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DIVIDE(HospitalTotal, TotalClaims, 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DISTINCTCOUNT(Claims[ClaimID])</w:t>
      </w:r>
      <w:r w:rsidRPr="00A22FB6">
        <w:rPr>
          <w:rFonts w:ascii="Segoe UI" w:eastAsia="Times New Roman" w:hAnsi="Segoe UI" w:cs="Segoe UI"/>
          <w:color w:val="2A2B3F"/>
          <w:sz w:val="24"/>
          <w:szCs w:val="24"/>
          <w:lang w:eastAsia="en-IN"/>
        </w:rPr>
        <w:t> ensures uniqueness, but </w:t>
      </w:r>
      <w:r w:rsidRPr="00A22FB6">
        <w:rPr>
          <w:rFonts w:ascii="Segoe UI" w:eastAsia="Times New Roman" w:hAnsi="Segoe UI" w:cs="Segoe UI"/>
          <w:b/>
          <w:bCs/>
          <w:color w:val="2A2B3F"/>
          <w:sz w:val="24"/>
          <w:szCs w:val="24"/>
          <w:lang w:eastAsia="en-IN"/>
        </w:rPr>
        <w:t>it is not needed in this scenario since ClaimID is already unique per row.</w:t>
      </w:r>
    </w:p>
    <w:p w:rsidR="00A22FB6" w:rsidRPr="00A22FB6" w:rsidRDefault="00A22FB6" w:rsidP="00A22FB6">
      <w:pPr>
        <w:numPr>
          <w:ilvl w:val="0"/>
          <w:numId w:val="9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HospitalClaimPct = </w:t>
      </w:r>
    </w:p>
    <w:p w:rsidR="00A22FB6" w:rsidRPr="00A22FB6" w:rsidRDefault="00A22FB6" w:rsidP="00A22FB6">
      <w:pPr>
        <w:numPr>
          <w:ilvl w:val="0"/>
          <w:numId w:val="9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HospitalTotal = COUNTROWS(FILTER(Claims,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VAR TotalClaims = CALCULATE(COUNTROWS(Claims), REMOVEFILTERS(Claims),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9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RETURN </w:t>
      </w:r>
    </w:p>
    <w:p w:rsidR="00A22FB6" w:rsidRPr="00A22FB6" w:rsidRDefault="00A22FB6" w:rsidP="00A22FB6">
      <w:pPr>
        <w:numPr>
          <w:ilvl w:val="0"/>
          <w:numId w:val="9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DIVIDE(HospitalTotal, TotalClaims, 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REMOVEFILTERS(Claims)</w:t>
      </w:r>
      <w:r w:rsidRPr="00A22FB6">
        <w:rPr>
          <w:rFonts w:ascii="Segoe UI" w:eastAsia="Times New Roman" w:hAnsi="Segoe UI" w:cs="Segoe UI"/>
          <w:color w:val="2A2B3F"/>
          <w:sz w:val="24"/>
          <w:szCs w:val="24"/>
          <w:lang w:eastAsia="en-IN"/>
        </w:rPr>
        <w:t> removes </w:t>
      </w:r>
      <w:r w:rsidRPr="00A22FB6">
        <w:rPr>
          <w:rFonts w:ascii="Segoe UI" w:eastAsia="Times New Roman" w:hAnsi="Segoe UI" w:cs="Segoe UI"/>
          <w:b/>
          <w:bCs/>
          <w:color w:val="2A2B3F"/>
          <w:sz w:val="24"/>
          <w:szCs w:val="24"/>
          <w:lang w:eastAsia="en-IN"/>
        </w:rPr>
        <w:t>all</w:t>
      </w:r>
      <w:r w:rsidRPr="00A22FB6">
        <w:rPr>
          <w:rFonts w:ascii="Segoe UI" w:eastAsia="Times New Roman" w:hAnsi="Segoe UI" w:cs="Segoe UI"/>
          <w:color w:val="2A2B3F"/>
          <w:sz w:val="24"/>
          <w:szCs w:val="24"/>
          <w:lang w:eastAsia="en-IN"/>
        </w:rPr>
        <w:t> filters from the table, causing the measure to show </w:t>
      </w:r>
      <w:r w:rsidRPr="00A22FB6">
        <w:rPr>
          <w:rFonts w:ascii="Segoe UI" w:eastAsia="Times New Roman" w:hAnsi="Segoe UI" w:cs="Segoe UI"/>
          <w:b/>
          <w:bCs/>
          <w:color w:val="2A2B3F"/>
          <w:sz w:val="24"/>
          <w:szCs w:val="24"/>
          <w:lang w:eastAsia="en-IN"/>
        </w:rPr>
        <w:t>the same total for all hospitals</w:t>
      </w:r>
      <w:r w:rsidRPr="00A22FB6">
        <w:rPr>
          <w:rFonts w:ascii="Segoe UI" w:eastAsia="Times New Roman" w:hAnsi="Segoe UI" w:cs="Segoe UI"/>
          <w:color w:val="2A2B3F"/>
          <w:sz w:val="24"/>
          <w:szCs w:val="24"/>
          <w:lang w:eastAsia="en-IN"/>
        </w:rPr>
        <w:t>, which is incorrect.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 Percentage Calculations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percentage calculations are widely used for comparing a subset of data against a total while ensuring that the calculation remains responsive to filtering and user interactions. These calculations require a combination of </w:t>
      </w:r>
      <w:r w:rsidRPr="00A22FB6">
        <w:rPr>
          <w:rFonts w:ascii="Segoe UI" w:eastAsia="Times New Roman" w:hAnsi="Segoe UI" w:cs="Segoe UI"/>
          <w:b/>
          <w:bCs/>
          <w:color w:val="2A2B3F"/>
          <w:sz w:val="24"/>
          <w:szCs w:val="24"/>
          <w:lang w:eastAsia="en-IN"/>
        </w:rPr>
        <w:t>DAX functions</w:t>
      </w:r>
      <w:r w:rsidRPr="00A22FB6">
        <w:rPr>
          <w:rFonts w:ascii="Segoe UI" w:eastAsia="Times New Roman" w:hAnsi="Segoe UI" w:cs="Segoe UI"/>
          <w:color w:val="2A2B3F"/>
          <w:sz w:val="24"/>
          <w:szCs w:val="24"/>
          <w:lang w:eastAsia="en-IN"/>
        </w:rPr>
        <w:t> to maintain accuracy and flexibility.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Concepts for Percentage Calculations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Context-Aware Aggregations</w:t>
      </w:r>
    </w:p>
    <w:p w:rsidR="00A22FB6" w:rsidRPr="00A22FB6" w:rsidRDefault="00A22FB6" w:rsidP="00A22FB6">
      <w:pPr>
        <w:numPr>
          <w:ilvl w:val="0"/>
          <w:numId w:val="9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w:t>
      </w:r>
      <w:r w:rsidRPr="00A22FB6">
        <w:rPr>
          <w:rFonts w:ascii="Segoe UI" w:eastAsia="Times New Roman" w:hAnsi="Segoe UI" w:cs="Segoe UI"/>
          <w:b/>
          <w:bCs/>
          <w:color w:val="2A2B3F"/>
          <w:sz w:val="24"/>
          <w:szCs w:val="24"/>
          <w:lang w:eastAsia="en-IN"/>
        </w:rPr>
        <w:t>DAX measures</w:t>
      </w:r>
      <w:r w:rsidRPr="00A22FB6">
        <w:rPr>
          <w:rFonts w:ascii="Segoe UI" w:eastAsia="Times New Roman" w:hAnsi="Segoe UI" w:cs="Segoe UI"/>
          <w:color w:val="2A2B3F"/>
          <w:sz w:val="24"/>
          <w:szCs w:val="24"/>
          <w:lang w:eastAsia="en-IN"/>
        </w:rPr>
        <w:t> instead of calculated columns ensures that values update dynamically based on applied filters.</w:t>
      </w:r>
    </w:p>
    <w:p w:rsidR="00A22FB6" w:rsidRPr="00A22FB6" w:rsidRDefault="00A22FB6" w:rsidP="00A22FB6">
      <w:pPr>
        <w:numPr>
          <w:ilvl w:val="0"/>
          <w:numId w:val="9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CALCULATE()</w:t>
      </w:r>
      <w:r w:rsidRPr="00A22FB6">
        <w:rPr>
          <w:rFonts w:ascii="Segoe UI" w:eastAsia="Times New Roman" w:hAnsi="Segoe UI" w:cs="Segoe UI"/>
          <w:color w:val="2A2B3F"/>
          <w:sz w:val="24"/>
          <w:szCs w:val="24"/>
          <w:lang w:eastAsia="en-IN"/>
        </w:rPr>
        <w:t> allows modifying filter context to compute totals accurately.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Handling Filters in Percentage Calculations</w:t>
      </w:r>
    </w:p>
    <w:p w:rsidR="00A22FB6" w:rsidRPr="00A22FB6" w:rsidRDefault="00A22FB6" w:rsidP="00A22FB6">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ALLSELECTED()</w:t>
      </w:r>
      <w:r w:rsidRPr="00A22FB6">
        <w:rPr>
          <w:rFonts w:ascii="Segoe UI" w:eastAsia="Times New Roman" w:hAnsi="Segoe UI" w:cs="Segoe UI"/>
          <w:color w:val="2A2B3F"/>
          <w:sz w:val="24"/>
          <w:szCs w:val="24"/>
          <w:lang w:eastAsia="en-IN"/>
        </w:rPr>
        <w:t> keeps user-applied filters in the total calculation, ensuring that the percentage remains correct when filtering the dataset.</w:t>
      </w:r>
    </w:p>
    <w:p w:rsidR="00A22FB6" w:rsidRPr="00A22FB6" w:rsidRDefault="00A22FB6" w:rsidP="00A22FB6">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ALL()</w:t>
      </w:r>
      <w:r w:rsidRPr="00A22FB6">
        <w:rPr>
          <w:rFonts w:ascii="Segoe UI" w:eastAsia="Times New Roman" w:hAnsi="Segoe UI" w:cs="Segoe UI"/>
          <w:color w:val="2A2B3F"/>
          <w:sz w:val="24"/>
          <w:szCs w:val="24"/>
          <w:lang w:eastAsia="en-IN"/>
        </w:rPr>
        <w:t> removes all filters, making it useful when a static total is needed, but it </w:t>
      </w:r>
      <w:r w:rsidRPr="00A22FB6">
        <w:rPr>
          <w:rFonts w:ascii="Segoe UI" w:eastAsia="Times New Roman" w:hAnsi="Segoe UI" w:cs="Segoe UI"/>
          <w:b/>
          <w:bCs/>
          <w:color w:val="2A2B3F"/>
          <w:sz w:val="24"/>
          <w:szCs w:val="24"/>
          <w:lang w:eastAsia="en-IN"/>
        </w:rPr>
        <w:t>does not allow adjustments</w:t>
      </w:r>
      <w:r w:rsidRPr="00A22FB6">
        <w:rPr>
          <w:rFonts w:ascii="Segoe UI" w:eastAsia="Times New Roman" w:hAnsi="Segoe UI" w:cs="Segoe UI"/>
          <w:color w:val="2A2B3F"/>
          <w:sz w:val="24"/>
          <w:szCs w:val="24"/>
          <w:lang w:eastAsia="en-IN"/>
        </w:rPr>
        <w:t> when slicers or filters are applied.</w:t>
      </w:r>
    </w:p>
    <w:p w:rsidR="00A22FB6" w:rsidRPr="00A22FB6" w:rsidRDefault="00A22FB6" w:rsidP="00A22FB6">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REMOVEFILTERS()</w:t>
      </w:r>
      <w:r w:rsidRPr="00A22FB6">
        <w:rPr>
          <w:rFonts w:ascii="Segoe UI" w:eastAsia="Times New Roman" w:hAnsi="Segoe UI" w:cs="Segoe UI"/>
          <w:color w:val="2A2B3F"/>
          <w:sz w:val="24"/>
          <w:szCs w:val="24"/>
          <w:lang w:eastAsia="en-IN"/>
        </w:rPr>
        <w:t> clears all filters from a table, which may lead to incorrect calculations if filtering needs to be maintained.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Error Handling in Division</w:t>
      </w:r>
    </w:p>
    <w:p w:rsidR="00A22FB6" w:rsidRPr="00A22FB6" w:rsidRDefault="00A22FB6" w:rsidP="00A22FB6">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Consolas" w:eastAsia="Times New Roman" w:hAnsi="Consolas" w:cs="Courier New"/>
          <w:color w:val="C4710D"/>
          <w:bdr w:val="single" w:sz="6" w:space="0" w:color="D1D2E0" w:frame="1"/>
          <w:shd w:val="clear" w:color="auto" w:fill="FFFFFF"/>
          <w:lang w:eastAsia="en-IN"/>
        </w:rPr>
        <w:t>DIVIDE()</w:t>
      </w:r>
      <w:r w:rsidRPr="00A22FB6">
        <w:rPr>
          <w:rFonts w:ascii="Segoe UI" w:eastAsia="Times New Roman" w:hAnsi="Segoe UI" w:cs="Segoe UI"/>
          <w:color w:val="2A2B3F"/>
          <w:sz w:val="24"/>
          <w:szCs w:val="24"/>
          <w:lang w:eastAsia="en-IN"/>
        </w:rPr>
        <w:t> function should be used instead of the </w:t>
      </w:r>
      <w:r w:rsidRPr="00A22FB6">
        <w:rPr>
          <w:rFonts w:ascii="Consolas" w:eastAsia="Times New Roman" w:hAnsi="Consolas" w:cs="Courier New"/>
          <w:color w:val="C4710D"/>
          <w:bdr w:val="single" w:sz="6" w:space="0" w:color="D1D2E0" w:frame="1"/>
          <w:shd w:val="clear" w:color="auto" w:fill="FFFFFF"/>
          <w:lang w:eastAsia="en-IN"/>
        </w:rPr>
        <w:t>/</w:t>
      </w:r>
      <w:r w:rsidRPr="00A22FB6">
        <w:rPr>
          <w:rFonts w:ascii="Segoe UI" w:eastAsia="Times New Roman" w:hAnsi="Segoe UI" w:cs="Segoe UI"/>
          <w:color w:val="2A2B3F"/>
          <w:sz w:val="24"/>
          <w:szCs w:val="24"/>
          <w:lang w:eastAsia="en-IN"/>
        </w:rPr>
        <w:t> operator to prevent division errors when the denominator is zero.</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DAX Functions for Percentage Calculations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6355080" cy="2788920"/>
            <wp:effectExtent l="0" t="0" r="7620" b="0"/>
            <wp:docPr id="43" name="Picture 43" descr="https://img-c.udemycdn.com/redactor/raw/practice_test_question_explanation/2025-03-09_18-29-51-3bc01a2395c2640913843b33e6eaa6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_explanation/2025-03-09_18-29-51-3bc01a2395c2640913843b33e6eaa68e.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55080" cy="27889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Percentage Calculations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w:t>
      </w:r>
      <w:r w:rsidRPr="00A22FB6">
        <w:rPr>
          <w:rFonts w:ascii="Consolas" w:eastAsia="Times New Roman" w:hAnsi="Consolas" w:cs="Courier New"/>
          <w:b/>
          <w:bCs/>
          <w:color w:val="C4710D"/>
          <w:bdr w:val="single" w:sz="6" w:space="0" w:color="D1D2E0" w:frame="1"/>
          <w:shd w:val="clear" w:color="auto" w:fill="FFFFFF"/>
          <w:lang w:eastAsia="en-IN"/>
        </w:rPr>
        <w:t>ALLSELECTED()</w:t>
      </w:r>
      <w:r w:rsidRPr="00A22FB6">
        <w:rPr>
          <w:rFonts w:ascii="Segoe UI" w:eastAsia="Times New Roman" w:hAnsi="Segoe UI" w:cs="Segoe UI"/>
          <w:b/>
          <w:bCs/>
          <w:color w:val="2A2B3F"/>
          <w:sz w:val="24"/>
          <w:szCs w:val="24"/>
          <w:lang w:eastAsia="en-IN"/>
        </w:rPr>
        <w:t> to keep selected filters while computing total values dynamically.</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 </w:t>
      </w:r>
      <w:r w:rsidRPr="00A22FB6">
        <w:rPr>
          <w:rFonts w:ascii="Consolas" w:eastAsia="Times New Roman" w:hAnsi="Consolas" w:cs="Courier New"/>
          <w:b/>
          <w:bCs/>
          <w:color w:val="C4710D"/>
          <w:bdr w:val="single" w:sz="6" w:space="0" w:color="D1D2E0" w:frame="1"/>
          <w:shd w:val="clear" w:color="auto" w:fill="FFFFFF"/>
          <w:lang w:eastAsia="en-IN"/>
        </w:rPr>
        <w:t>ALL()</w:t>
      </w:r>
      <w:r w:rsidRPr="00A22FB6">
        <w:rPr>
          <w:rFonts w:ascii="Segoe UI" w:eastAsia="Times New Roman" w:hAnsi="Segoe UI" w:cs="Segoe UI"/>
          <w:b/>
          <w:bCs/>
          <w:color w:val="2A2B3F"/>
          <w:sz w:val="24"/>
          <w:szCs w:val="24"/>
          <w:lang w:eastAsia="en-IN"/>
        </w:rPr>
        <w:t> unless a completely static total is needed.</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w:t>
      </w:r>
      <w:r w:rsidRPr="00A22FB6">
        <w:rPr>
          <w:rFonts w:ascii="Consolas" w:eastAsia="Times New Roman" w:hAnsi="Consolas" w:cs="Courier New"/>
          <w:b/>
          <w:bCs/>
          <w:color w:val="C4710D"/>
          <w:bdr w:val="single" w:sz="6" w:space="0" w:color="D1D2E0" w:frame="1"/>
          <w:shd w:val="clear" w:color="auto" w:fill="FFFFFF"/>
          <w:lang w:eastAsia="en-IN"/>
        </w:rPr>
        <w:t>DIVIDE()</w:t>
      </w:r>
      <w:r w:rsidRPr="00A22FB6">
        <w:rPr>
          <w:rFonts w:ascii="Segoe UI" w:eastAsia="Times New Roman" w:hAnsi="Segoe UI" w:cs="Segoe UI"/>
          <w:b/>
          <w:bCs/>
          <w:color w:val="2A2B3F"/>
          <w:sz w:val="24"/>
          <w:szCs w:val="24"/>
          <w:lang w:eastAsia="en-IN"/>
        </w:rPr>
        <w:t> instead of basic division to prevent errors when the denominator is zero.</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measures instead of calculated columns to ensure real-time updates when filters or slicers are applied.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further learning, refer to </w:t>
      </w:r>
      <w:hyperlink r:id="rId71" w:history="1">
        <w:r w:rsidRPr="00A22FB6">
          <w:rPr>
            <w:rFonts w:ascii="Segoe UI" w:eastAsia="Times New Roman" w:hAnsi="Segoe UI" w:cs="Segoe UI"/>
            <w:b/>
            <w:bCs/>
            <w:color w:val="6D28D2"/>
            <w:sz w:val="24"/>
            <w:szCs w:val="24"/>
            <w:u w:val="single"/>
            <w:lang w:eastAsia="en-IN"/>
          </w:rPr>
          <w:t>ALLSELECTED Function in DAX</w:t>
        </w:r>
      </w:hyperlink>
      <w:r w:rsidRPr="00A22FB6">
        <w:rPr>
          <w:rFonts w:ascii="Segoe UI" w:eastAsia="Times New Roman" w:hAnsi="Segoe UI" w:cs="Segoe UI"/>
          <w:color w:val="2A2B3F"/>
          <w:sz w:val="24"/>
          <w:szCs w:val="24"/>
          <w:lang w:eastAsia="en-IN"/>
        </w:rPr>
        <w:t> and </w:t>
      </w:r>
      <w:hyperlink r:id="rId72" w:history="1">
        <w:r w:rsidRPr="00A22FB6">
          <w:rPr>
            <w:rFonts w:ascii="Segoe UI" w:eastAsia="Times New Roman" w:hAnsi="Segoe UI" w:cs="Segoe UI"/>
            <w:b/>
            <w:bCs/>
            <w:color w:val="6D28D2"/>
            <w:sz w:val="24"/>
            <w:szCs w:val="24"/>
            <w:u w:val="single"/>
            <w:lang w:eastAsia="en-IN"/>
          </w:rPr>
          <w:t>Best Practices for Power BI Percentage Calculations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applying </w:t>
      </w:r>
      <w:r w:rsidRPr="00A22FB6">
        <w:rPr>
          <w:rFonts w:ascii="Segoe UI" w:eastAsia="Times New Roman" w:hAnsi="Segoe UI" w:cs="Segoe UI"/>
          <w:b/>
          <w:bCs/>
          <w:color w:val="2A2B3F"/>
          <w:sz w:val="24"/>
          <w:szCs w:val="24"/>
          <w:lang w:eastAsia="en-IN"/>
        </w:rPr>
        <w:t>context-aware calculations and proper filter management</w:t>
      </w:r>
      <w:r w:rsidRPr="00A22FB6">
        <w:rPr>
          <w:rFonts w:ascii="Segoe UI" w:eastAsia="Times New Roman" w:hAnsi="Segoe UI" w:cs="Segoe UI"/>
          <w:color w:val="2A2B3F"/>
          <w:sz w:val="24"/>
          <w:szCs w:val="24"/>
          <w:lang w:eastAsia="en-IN"/>
        </w:rPr>
        <w:t>, Power BI enables accurate and dynamic percentage analysis across various datasets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19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marketing team requests a Power BI report from you that analyzes historical campaign performance data. The dataset is relatively static, with updates happening only once a month. They prioritize fast report performance and the ability to create complex data models within Power BI.</w:t>
      </w:r>
      <w:r w:rsidRPr="00A22FB6">
        <w:rPr>
          <w:rFonts w:ascii="Segoe UI" w:eastAsia="Times New Roman" w:hAnsi="Segoe UI" w:cs="Segoe UI"/>
          <w:color w:val="2A2B3F"/>
          <w:sz w:val="24"/>
          <w:szCs w:val="24"/>
          <w:lang w:eastAsia="en-IN"/>
        </w:rPr>
        <w:br/>
        <w:t>Which data connectivity mode should you choose in this case?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Import mode, because it allows for faster report performance and complex data modeling.</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imports the data into Power BI's internal memory, allowing for faster report performance and the ability to create complex data models within Power BI. Since the dataset is relatively static and updates infrequently, Import mode is the ideal choice as it provides fast report performance and supports complex data modeling.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DirectQuery mode, because it handles large volumes of historical data more efficiently.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DirectQuery mode can handle large volumes of historical data more efficiently by querying the data source directly, it may not be necessary in this scenario where the dataset is relatively static and updates only once a month. Import mode would still be a better choice for fast report performance and complex data modeling.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Import mode, because it provides real-time insights into the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does NOT provide real-time insights. When you use Import mode, the data is loaded into Power BI’s in-memory engine during a scheduled or manual refresh. This means the report reflects the data as of the last refresh, not real-time data. Real-time insights are typically achieved using DirectQuery (or with streaming datasets), as it queries the source directly whenever the report is used.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DirectQuery mode, because it minimizes the need for scheduled data refreshes.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mode connects directly to the data source for each query, which can lead to slower report performance as it requires real-time access to the data. In this case, where the dataset is relatively static and updates only once a month, DirectQuery mode may not be the best choice as it does not prioritize fast report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Static Data Connectivity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marketing team needs a Power BI report for historical campaign performance (static, monthly updates) with fast performance and complex modeling. Import mode is ideal. Here’s how:</w:t>
      </w:r>
    </w:p>
    <w:p w:rsidR="00A22FB6" w:rsidRPr="00A22FB6" w:rsidRDefault="00A22FB6" w:rsidP="00A22FB6">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Choose Import Mode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9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connect to the data source (e.g., SQL Server) via "Get Data" &gt; "SQL Server." Enter server (e.g., "marketingdb") and database (e.g., "CampaignsDB"), sign in.</w:t>
      </w:r>
    </w:p>
    <w:p w:rsidR="00A22FB6" w:rsidRPr="00A22FB6" w:rsidRDefault="00A22FB6" w:rsidP="00A22FB6">
      <w:pPr>
        <w:numPr>
          <w:ilvl w:val="1"/>
          <w:numId w:val="9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"Import" mode (default). Load tables (e.g., Campaigns: CampaignID, Spend, Revenue)—e.g., 500K rows compress to ~50MB with VertiPaq.</w:t>
      </w:r>
    </w:p>
    <w:p w:rsidR="00A22FB6" w:rsidRPr="00A22FB6" w:rsidRDefault="00A22FB6" w:rsidP="00A22FB6">
      <w:pPr>
        <w:numPr>
          <w:ilvl w:val="1"/>
          <w:numId w:val="9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Build complex models—e.g., relationships (Campaigns 1:* Performance), DAX measures (ROI = DIVIDE(SUM([Revenue]), SUM([Spend]))). Publish to Power BI Service, schedule monthly refresh (e.g., 1st of month). Result: Filters respond in &lt;1 second.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Fast Performance</w:t>
      </w:r>
      <w:r w:rsidRPr="00A22FB6">
        <w:rPr>
          <w:rFonts w:ascii="Segoe UI" w:eastAsia="Times New Roman" w:hAnsi="Segoe UI" w:cs="Segoe UI"/>
          <w:color w:val="2A2B3F"/>
          <w:sz w:val="24"/>
          <w:szCs w:val="24"/>
          <w:lang w:eastAsia="en-IN"/>
        </w:rPr>
        <w:t>: Import mode caches data, optimizing queries—e.g., slicer changes in &lt;1s vs. DirectQuery’s 3–5s, per </w:t>
      </w:r>
      <w:hyperlink r:id="rId73" w:anchor="import-mode" w:history="1">
        <w:r w:rsidRPr="00A22FB6">
          <w:rPr>
            <w:rFonts w:ascii="Segoe UI" w:eastAsia="Times New Roman" w:hAnsi="Segoe UI" w:cs="Segoe UI"/>
            <w:color w:val="6D28D2"/>
            <w:sz w:val="24"/>
            <w:szCs w:val="24"/>
            <w:u w:val="single"/>
            <w:lang w:eastAsia="en-IN"/>
          </w:rPr>
          <w:t>Import mode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Complex Modeling</w:t>
      </w:r>
      <w:r w:rsidRPr="00A22FB6">
        <w:rPr>
          <w:rFonts w:ascii="Segoe UI" w:eastAsia="Times New Roman" w:hAnsi="Segoe UI" w:cs="Segoe UI"/>
          <w:color w:val="2A2B3F"/>
          <w:sz w:val="24"/>
          <w:szCs w:val="24"/>
          <w:lang w:eastAsia="en-IN"/>
        </w:rPr>
        <w:t>: Supports advanced DAX (e.g., time intelligence, aggregations)—e.g., YTD ROI calculated in-memory, per </w:t>
      </w:r>
      <w:hyperlink r:id="rId74" w:history="1">
        <w:r w:rsidRPr="00A22FB6">
          <w:rPr>
            <w:rFonts w:ascii="Segoe UI" w:eastAsia="Times New Roman" w:hAnsi="Segoe UI" w:cs="Segoe UI"/>
            <w:color w:val="6D28D2"/>
            <w:sz w:val="24"/>
            <w:szCs w:val="24"/>
            <w:u w:val="single"/>
            <w:lang w:eastAsia="en-IN"/>
          </w:rPr>
          <w:t>DAX guide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Static Data</w:t>
      </w:r>
      <w:r w:rsidRPr="00A22FB6">
        <w:rPr>
          <w:rFonts w:ascii="Segoe UI" w:eastAsia="Times New Roman" w:hAnsi="Segoe UI" w:cs="Segoe UI"/>
          <w:color w:val="2A2B3F"/>
          <w:sz w:val="24"/>
          <w:szCs w:val="24"/>
          <w:lang w:eastAsia="en-IN"/>
        </w:rPr>
        <w:t>: Monthly updates suit scheduled refresh—e.g., 500K rows refresh in ~5 minutes.</w:t>
      </w:r>
    </w:p>
    <w:p w:rsidR="00A22FB6" w:rsidRPr="00A22FB6" w:rsidRDefault="00A22FB6" w:rsidP="00A22FB6">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(corrected from "Prepare the data") involves choosing connectivity for modeling and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75" w:history="1">
        <w:r w:rsidRPr="00A22FB6">
          <w:rPr>
            <w:rFonts w:ascii="Segoe UI" w:eastAsia="Times New Roman" w:hAnsi="Segoe UI" w:cs="Segoe UI"/>
            <w:color w:val="6D28D2"/>
            <w:sz w:val="24"/>
            <w:szCs w:val="24"/>
            <w:u w:val="single"/>
            <w:lang w:eastAsia="en-IN"/>
          </w:rPr>
          <w:t>data connectivity guide</w:t>
        </w:r>
      </w:hyperlink>
      <w:r w:rsidRPr="00A22FB6">
        <w:rPr>
          <w:rFonts w:ascii="Segoe UI" w:eastAsia="Times New Roman" w:hAnsi="Segoe UI" w:cs="Segoe UI"/>
          <w:color w:val="2A2B3F"/>
          <w:sz w:val="24"/>
          <w:szCs w:val="24"/>
          <w:lang w:eastAsia="en-IN"/>
        </w:rPr>
        <w:t> states, “Import mode excels for fast performance and complex modeling with static datasets.” This fits the team’s priorities.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queries live, slowing performance (e.g., 5s) and isn’t needed for monthly updates.</w:t>
      </w:r>
    </w:p>
    <w:p w:rsidR="00A22FB6" w:rsidRPr="00A22FB6" w:rsidRDefault="00A22FB6" w:rsidP="00A22FB6">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doesn’t handle large historical data more efficiently—Import compresses better.</w:t>
      </w:r>
    </w:p>
    <w:p w:rsidR="00A22FB6" w:rsidRPr="00A22FB6" w:rsidRDefault="00A22FB6" w:rsidP="00A22FB6">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doesn’t provide real-time—unnecessary here.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mode delivers fast, flexible reporting.</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Sales Analytics Team at Company A has created a </w:t>
      </w:r>
      <w:r w:rsidRPr="00A22FB6">
        <w:rPr>
          <w:rFonts w:ascii="Segoe UI" w:eastAsia="Times New Roman" w:hAnsi="Segoe UI" w:cs="Segoe UI"/>
          <w:b/>
          <w:bCs/>
          <w:color w:val="2A2B3F"/>
          <w:sz w:val="24"/>
          <w:szCs w:val="24"/>
          <w:lang w:eastAsia="en-IN"/>
        </w:rPr>
        <w:t>line chart</w:t>
      </w:r>
      <w:r w:rsidRPr="00A22FB6">
        <w:rPr>
          <w:rFonts w:ascii="Segoe UI" w:eastAsia="Times New Roman" w:hAnsi="Segoe UI" w:cs="Segoe UI"/>
          <w:color w:val="2A2B3F"/>
          <w:sz w:val="24"/>
          <w:szCs w:val="24"/>
          <w:lang w:eastAsia="en-IN"/>
        </w:rPr>
        <w:t> in Power BI to track the </w:t>
      </w:r>
      <w:r w:rsidRPr="00A22FB6">
        <w:rPr>
          <w:rFonts w:ascii="Segoe UI" w:eastAsia="Times New Roman" w:hAnsi="Segoe UI" w:cs="Segoe UI"/>
          <w:b/>
          <w:bCs/>
          <w:color w:val="2A2B3F"/>
          <w:sz w:val="24"/>
          <w:szCs w:val="24"/>
          <w:lang w:eastAsia="en-IN"/>
        </w:rPr>
        <w:t>Sum of Order Total</w:t>
      </w:r>
      <w:r w:rsidRPr="00A22FB6">
        <w:rPr>
          <w:rFonts w:ascii="Segoe UI" w:eastAsia="Times New Roman" w:hAnsi="Segoe UI" w:cs="Segoe UI"/>
          <w:color w:val="2A2B3F"/>
          <w:sz w:val="24"/>
          <w:szCs w:val="24"/>
          <w:lang w:eastAsia="en-IN"/>
        </w:rPr>
        <w:t> over time. They've enabled specific analytics features to better understand data variability and reliability.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288780" cy="5219700"/>
            <wp:effectExtent l="0" t="0" r="7620" b="0"/>
            <wp:docPr id="42" name="Picture 42" descr="https://img-c.udemycdn.com/redactor/raw/practice_test_question/2025-02-10_12-30-01-c491a4eb6146aa97c80af3f769acae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2025-02-10_12-30-01-c491a4eb6146aa97c80af3f769acaebb.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288780" cy="52197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Power BI chart shown, </w:t>
      </w:r>
      <w:r w:rsidRPr="00A22FB6">
        <w:rPr>
          <w:rFonts w:ascii="Segoe UI" w:eastAsia="Times New Roman" w:hAnsi="Segoe UI" w:cs="Segoe UI"/>
          <w:b/>
          <w:bCs/>
          <w:color w:val="2A2B3F"/>
          <w:sz w:val="24"/>
          <w:szCs w:val="24"/>
          <w:lang w:eastAsia="en-IN"/>
        </w:rPr>
        <w:t>what does the red box highlight on the visual?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 tooltip for the Order Total value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tooltip for the Order Total value is typically displayed when hovering over a specific data point in a Power BI chart. It provides additional information about the data point, such as the exact value or any related details. However, in this case, the red box does not highlight a tooltip for the Order Total value.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An Error Bar indicating uncertainty or variability in the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 Error Bar indicating uncertainty or variability in the data is a common feature used in data visualization to represent the range of possible values or variability around a data point. It helps users understand the reliability and variability of the data being presented. In this scenario, the red box highlights an Error Bar, which is used to show uncertainty or variability in the data.</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Upper Bound of a forecast line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Upper Bound of a forecast line is a feature often used in predictive analytics to display the upper limit of a forecasted value. It helps users understand the potential range of values for future data points based on the forecast. However, in this case, the red box does not highlight the Upper Bound of a forecast line.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 vertical grid line for the chart axis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vertical grid line for the chart axis is a visual element used to separate and organize data points along the chart axis. It helps users align and compare data points across different categories or time periods. However, in this scenario, the red box does not highlight a vertical grid line for the chart axis.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Identifying Red Box on Line Chart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Sales Analytics Team created a line chart in Power BI tracking Sum of Order Total over time (e.g., monthly sales), with analytics features enabled. The red box highlights a visual element. Here’s the context:</w:t>
      </w:r>
    </w:p>
    <w:p w:rsidR="00A22FB6" w:rsidRPr="00A22FB6" w:rsidRDefault="00A22FB6" w:rsidP="00A22FB6">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Line Chart Setup</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a line chart uses Date (X-axis) and SumOrderTotal = SUM(Sales[OrderTotal]) (Y-axis)—e.g., Jan 2024: $100K, Feb: $120K.</w:t>
      </w:r>
    </w:p>
    <w:p w:rsidR="00A22FB6" w:rsidRPr="00A22FB6" w:rsidRDefault="00A22FB6" w:rsidP="00A22FB6">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Analytics features are added via the "Analytics" pane (magnifying glass icon).</w:t>
      </w:r>
    </w:p>
    <w:p w:rsidR="00A22FB6" w:rsidRPr="00A22FB6" w:rsidRDefault="00A22FB6" w:rsidP="00A22FB6">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Error Bars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"Analytics" pane, expand "Error Bars," enable them, and configure—e.g., "Percentage" type, Upper Bound 10%, Lower Bound 10%.</w:t>
      </w:r>
    </w:p>
    <w:p w:rsidR="00A22FB6" w:rsidRPr="00A22FB6" w:rsidRDefault="00A22FB6" w:rsidP="00A22FB6">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Bars show variability—e.g., Jan $100K has bars from $90K to $110K. The red box likely highlights these bars (vertical lines or caps) on a data point, indicating uncertainty (e.g., data variance or confidence), per </w:t>
      </w:r>
      <w:hyperlink r:id="rId77" w:history="1">
        <w:r w:rsidRPr="00A22FB6">
          <w:rPr>
            <w:rFonts w:ascii="Segoe UI" w:eastAsia="Times New Roman" w:hAnsi="Segoe UI" w:cs="Segoe UI"/>
            <w:color w:val="6D28D2"/>
            <w:sz w:val="24"/>
            <w:szCs w:val="24"/>
            <w:u w:val="single"/>
            <w:lang w:eastAsia="en-IN"/>
          </w:rPr>
          <w:t>error bars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Visual Cue</w:t>
      </w:r>
      <w:r w:rsidRPr="00A22FB6">
        <w:rPr>
          <w:rFonts w:ascii="Segoe UI" w:eastAsia="Times New Roman" w:hAnsi="Segoe UI" w:cs="Segoe UI"/>
          <w:color w:val="2A2B3F"/>
          <w:sz w:val="24"/>
          <w:szCs w:val="24"/>
          <w:lang w:eastAsia="en-IN"/>
        </w:rPr>
        <w:t>: Error bars appear as extensions from data points—e.g., a red box around $100K’s bar shows ±10% range, aligning with "variability and reliability" goals.</w:t>
      </w:r>
    </w:p>
    <w:p w:rsidR="00A22FB6" w:rsidRPr="00A22FB6" w:rsidRDefault="00A22FB6" w:rsidP="00A22FB6">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using analytics like error bars to interpret trends and uncertainty.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78" w:history="1">
        <w:r w:rsidRPr="00A22FB6">
          <w:rPr>
            <w:rFonts w:ascii="Segoe UI" w:eastAsia="Times New Roman" w:hAnsi="Segoe UI" w:cs="Segoe UI"/>
            <w:color w:val="6D28D2"/>
            <w:sz w:val="24"/>
            <w:szCs w:val="24"/>
            <w:u w:val="single"/>
            <w:lang w:eastAsia="en-IN"/>
          </w:rPr>
          <w:t>visualization guide</w:t>
        </w:r>
      </w:hyperlink>
      <w:r w:rsidRPr="00A22FB6">
        <w:rPr>
          <w:rFonts w:ascii="Segoe UI" w:eastAsia="Times New Roman" w:hAnsi="Segoe UI" w:cs="Segoe UI"/>
          <w:color w:val="2A2B3F"/>
          <w:sz w:val="24"/>
          <w:szCs w:val="24"/>
          <w:lang w:eastAsia="en-IN"/>
        </w:rPr>
        <w:t> states, “Error Bars indicate data variability or statistical uncertainty on charts.” The red box highlights this feature.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Tooltip is a popup (not a fixed box)—e.g., hovering shows $100K, not a red outline.</w:t>
      </w:r>
    </w:p>
    <w:p w:rsidR="00A22FB6" w:rsidRPr="00A22FB6" w:rsidRDefault="00A22FB6" w:rsidP="00A22FB6">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Upper Bound of forecast is a line/shading from the Analytics pane’s Forecast, not a bar.</w:t>
      </w:r>
    </w:p>
    <w:p w:rsidR="00A22FB6" w:rsidRPr="00A22FB6" w:rsidRDefault="00A22FB6" w:rsidP="00A22FB6">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Vertical grid line aligns with axes, not data points.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identifies the red box as an error bar.</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w:t>
      </w:r>
      <w:r w:rsidRPr="00A22FB6">
        <w:rPr>
          <w:rFonts w:ascii="Segoe UI" w:eastAsia="Times New Roman" w:hAnsi="Segoe UI" w:cs="Segoe UI"/>
          <w:b/>
          <w:bCs/>
          <w:color w:val="2A2B3F"/>
          <w:sz w:val="24"/>
          <w:szCs w:val="24"/>
          <w:lang w:eastAsia="en-IN"/>
        </w:rPr>
        <w:t>Company A</w:t>
      </w:r>
      <w:r w:rsidRPr="00A22FB6">
        <w:rPr>
          <w:rFonts w:ascii="Segoe UI" w:eastAsia="Times New Roman" w:hAnsi="Segoe UI" w:cs="Segoe UI"/>
          <w:color w:val="2A2B3F"/>
          <w:sz w:val="24"/>
          <w:szCs w:val="24"/>
          <w:lang w:eastAsia="en-IN"/>
        </w:rPr>
        <w:t>, the Sales Team frequently accesses Power BI reports on their mobile devices to monitor key business metrics. In the </w:t>
      </w:r>
      <w:r w:rsidRPr="00A22FB6">
        <w:rPr>
          <w:rFonts w:ascii="Segoe UI" w:eastAsia="Times New Roman" w:hAnsi="Segoe UI" w:cs="Segoe UI"/>
          <w:b/>
          <w:bCs/>
          <w:color w:val="2A2B3F"/>
          <w:sz w:val="24"/>
          <w:szCs w:val="24"/>
          <w:lang w:eastAsia="en-IN"/>
        </w:rPr>
        <w:t>mobile layout</w:t>
      </w:r>
      <w:r w:rsidRPr="00A22FB6">
        <w:rPr>
          <w:rFonts w:ascii="Segoe UI" w:eastAsia="Times New Roman" w:hAnsi="Segoe UI" w:cs="Segoe UI"/>
          <w:color w:val="2A2B3F"/>
          <w:sz w:val="24"/>
          <w:szCs w:val="24"/>
          <w:lang w:eastAsia="en-IN"/>
        </w:rPr>
        <w:t>, there’s a visual titled </w:t>
      </w:r>
      <w:r w:rsidRPr="00A22FB6">
        <w:rPr>
          <w:rFonts w:ascii="Segoe UI" w:eastAsia="Times New Roman" w:hAnsi="Segoe UI" w:cs="Segoe UI"/>
          <w:b/>
          <w:bCs/>
          <w:color w:val="2A2B3F"/>
          <w:sz w:val="24"/>
          <w:szCs w:val="24"/>
          <w:lang w:eastAsia="en-IN"/>
        </w:rPr>
        <w:t>"Sales Trends 2022"</w:t>
      </w:r>
      <w:r w:rsidRPr="00A22FB6">
        <w:rPr>
          <w:rFonts w:ascii="Segoe UI" w:eastAsia="Times New Roman" w:hAnsi="Segoe UI" w:cs="Segoe UI"/>
          <w:color w:val="2A2B3F"/>
          <w:sz w:val="24"/>
          <w:szCs w:val="24"/>
          <w:lang w:eastAsia="en-IN"/>
        </w:rPr>
        <w:t> displaying a </w:t>
      </w:r>
      <w:r w:rsidRPr="00A22FB6">
        <w:rPr>
          <w:rFonts w:ascii="Segoe UI" w:eastAsia="Times New Roman" w:hAnsi="Segoe UI" w:cs="Segoe UI"/>
          <w:b/>
          <w:bCs/>
          <w:color w:val="2A2B3F"/>
          <w:sz w:val="24"/>
          <w:szCs w:val="24"/>
          <w:lang w:eastAsia="en-IN"/>
        </w:rPr>
        <w:t>KPI value of 6.67M</w:t>
      </w:r>
      <w:r w:rsidRPr="00A22FB6">
        <w:rPr>
          <w:rFonts w:ascii="Segoe UI" w:eastAsia="Times New Roman" w:hAnsi="Segoe UI" w:cs="Segoe UI"/>
          <w:color w:val="2A2B3F"/>
          <w:sz w:val="24"/>
          <w:szCs w:val="24"/>
          <w:lang w:eastAsia="en-IN"/>
        </w:rPr>
        <w:t>, representing the company’s total sales for the year.</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8288000" cy="10287000"/>
            <wp:effectExtent l="0" t="0" r="0" b="0"/>
            <wp:docPr id="41" name="Picture 41" descr="https://img-c.udemycdn.com/redactor/raw/practice_test_question/2025-02-10_12-46-11-57bde6e38ec046b6af1751fa365120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2025-02-10_12-46-11-57bde6e38ec046b6af1751fa3651206d.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 provide </w:t>
      </w:r>
      <w:r w:rsidRPr="00A22FB6">
        <w:rPr>
          <w:rFonts w:ascii="Segoe UI" w:eastAsia="Times New Roman" w:hAnsi="Segoe UI" w:cs="Segoe UI"/>
          <w:b/>
          <w:bCs/>
          <w:color w:val="2A2B3F"/>
          <w:sz w:val="24"/>
          <w:szCs w:val="24"/>
          <w:lang w:eastAsia="en-IN"/>
        </w:rPr>
        <w:t>additional context</w:t>
      </w:r>
      <w:r w:rsidRPr="00A22FB6">
        <w:rPr>
          <w:rFonts w:ascii="Segoe UI" w:eastAsia="Times New Roman" w:hAnsi="Segoe UI" w:cs="Segoe UI"/>
          <w:color w:val="2A2B3F"/>
          <w:sz w:val="24"/>
          <w:szCs w:val="24"/>
          <w:lang w:eastAsia="en-IN"/>
        </w:rPr>
        <w:t> beyond the sales figure, the KPI visual includes an extra feature that helps users understand performance in relation to set targets.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additional feature does the KPI visual include to provide this context?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 progress bar showing goal completion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progress bar showing goal completion is a common feature used to visually represent progress towards a specific target or goal. However, it is not typically included within a KPI visual in Power BI reports to provide context for the KPI value displayed.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 pie chart comparing district sales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pie chart comparing district sales is not a common feature used to provide context for KPI values in Power BI reports. While it can be useful for comparing different sales regions, it does not directly relate to showing performance in relation to set targets.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 goal value and its percentage achievement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goal value and its percentage achievement is a common additional feature included in KPI visuals in Power BI reports to provide context for the KPI value displayed. It helps users understand how close the actual performance is to the set target, providing valuable insights into performance.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 trendline showing historical sales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trendline showing historical sales data is a useful feature for visualizing trends over time, but it may not directly provide context for the KPI value displayed in the "Sales Trends 2022" visual. While historical data can be informative, it does not necessarily show how performance relates to set targets.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KPI Visual Feature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Company A, the Sales Team views a "Sales Trends 2022" KPI visual on mobile, showing 6.67M total sales. To add context beyond the figure, the KPI includes performance against a target. Here’s how:</w:t>
      </w:r>
    </w:p>
    <w:p w:rsidR="00A22FB6" w:rsidRPr="00A22FB6" w:rsidRDefault="00A22FB6" w:rsidP="00A22FB6">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KPI Goal Feature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add a KPI visual. Set "Value" to a measure—e.g., TotalSales = SUM(Sales[Amount])(6.67M). Set "Goal" to a target measure—e.g., SalesGoal = 7000000 (7M).</w:t>
      </w:r>
    </w:p>
    <w:p w:rsidR="00A22FB6" w:rsidRPr="00A22FB6" w:rsidRDefault="00A22FB6" w:rsidP="00A22FB6">
      <w:pPr>
        <w:numPr>
          <w:ilvl w:val="1"/>
          <w:numId w:val="1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KPI displays: "6.67M" (sales), "7M" (goal), and calculates achievement—e.g., 95.3% (6.67M / 7M). Color coding (e.g., yellow) shows proximity to target.</w:t>
      </w:r>
    </w:p>
    <w:p w:rsidR="00A22FB6" w:rsidRPr="00A22FB6" w:rsidRDefault="00A22FB6" w:rsidP="00A22FB6">
      <w:pPr>
        <w:numPr>
          <w:ilvl w:val="1"/>
          <w:numId w:val="1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mobile layout (View &gt; "Mobile Layout"), the KPI fits—e.g., 6.67M bold, 95.3% below, visible on a phone screen.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Contextual Insight</w:t>
      </w:r>
      <w:r w:rsidRPr="00A22FB6">
        <w:rPr>
          <w:rFonts w:ascii="Segoe UI" w:eastAsia="Times New Roman" w:hAnsi="Segoe UI" w:cs="Segoe UI"/>
          <w:color w:val="2A2B3F"/>
          <w:sz w:val="24"/>
          <w:szCs w:val="24"/>
          <w:lang w:eastAsia="en-IN"/>
        </w:rPr>
        <w:t>: Goal value (7M) and percentage (95.3%) show how 6.67M compares to expectations—e.g., slightly under target, per </w:t>
      </w:r>
      <w:hyperlink r:id="rId80" w:history="1">
        <w:r w:rsidRPr="00A22FB6">
          <w:rPr>
            <w:rFonts w:ascii="Segoe UI" w:eastAsia="Times New Roman" w:hAnsi="Segoe UI" w:cs="Segoe UI"/>
            <w:color w:val="6D28D2"/>
            <w:sz w:val="24"/>
            <w:szCs w:val="24"/>
            <w:u w:val="single"/>
            <w:lang w:eastAsia="en-IN"/>
          </w:rPr>
          <w:t>KPI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Mobile-Friendly</w:t>
      </w:r>
      <w:r w:rsidRPr="00A22FB6">
        <w:rPr>
          <w:rFonts w:ascii="Segoe UI" w:eastAsia="Times New Roman" w:hAnsi="Segoe UI" w:cs="Segoe UI"/>
          <w:color w:val="2A2B3F"/>
          <w:sz w:val="24"/>
          <w:szCs w:val="24"/>
          <w:lang w:eastAsia="en-IN"/>
        </w:rPr>
        <w:t>: KPI’s compact design suits mobile, enhancing usability for the Sales Team.</w:t>
      </w:r>
    </w:p>
    <w:p w:rsidR="00A22FB6" w:rsidRPr="00A22FB6" w:rsidRDefault="00A22FB6" w:rsidP="00A22FB6">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visuals like KPIs to contextualize metrics.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81" w:anchor="how-to-create-a-kpi" w:history="1">
        <w:r w:rsidRPr="00A22FB6">
          <w:rPr>
            <w:rFonts w:ascii="Segoe UI" w:eastAsia="Times New Roman" w:hAnsi="Segoe UI" w:cs="Segoe UI"/>
            <w:color w:val="6D28D2"/>
            <w:sz w:val="24"/>
            <w:szCs w:val="24"/>
            <w:u w:val="single"/>
            <w:lang w:eastAsia="en-IN"/>
          </w:rPr>
          <w:t>KPI guide</w:t>
        </w:r>
      </w:hyperlink>
      <w:r w:rsidRPr="00A22FB6">
        <w:rPr>
          <w:rFonts w:ascii="Segoe UI" w:eastAsia="Times New Roman" w:hAnsi="Segoe UI" w:cs="Segoe UI"/>
          <w:color w:val="2A2B3F"/>
          <w:sz w:val="24"/>
          <w:szCs w:val="24"/>
          <w:lang w:eastAsia="en-IN"/>
        </w:rPr>
        <w:t> states, “KPIs provide goal values and percentage achievement for performance context.” This feature meets the need for added context.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Pie chart adds unrelated detail (e.g., district breakdown), not target context.</w:t>
      </w:r>
    </w:p>
    <w:p w:rsidR="00A22FB6" w:rsidRPr="00A22FB6" w:rsidRDefault="00A22FB6" w:rsidP="00A22FB6">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Progress bar isn’t a KPI feature—closer to Card visuals with custom formatting.</w:t>
      </w:r>
    </w:p>
    <w:p w:rsidR="00A22FB6" w:rsidRPr="00A22FB6" w:rsidRDefault="00A22FB6" w:rsidP="00A22FB6">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Trendline shows history, not goal achievement—already implied by "Trends" title.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feature provides the required performance context.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10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40" name="Picture 40"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39" name="Picture 39"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38" name="Picture 38"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37" name="Picture 37"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1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1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1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has noticed that the </w:t>
      </w:r>
      <w:r w:rsidRPr="00A22FB6">
        <w:rPr>
          <w:rFonts w:ascii="Consolas" w:eastAsia="Times New Roman" w:hAnsi="Consolas" w:cs="Courier New"/>
          <w:color w:val="2A2B3F"/>
          <w:bdr w:val="none" w:sz="0" w:space="0" w:color="auto" w:frame="1"/>
          <w:shd w:val="clear" w:color="auto" w:fill="D1D2E0"/>
          <w:lang w:eastAsia="en-IN"/>
        </w:rPr>
        <w:t>ClaimProcessingTime</w:t>
      </w:r>
      <w:r w:rsidRPr="00A22FB6">
        <w:rPr>
          <w:rFonts w:ascii="Segoe UI" w:eastAsia="Times New Roman" w:hAnsi="Segoe UI" w:cs="Segoe UI"/>
          <w:color w:val="2A2B3F"/>
          <w:sz w:val="24"/>
          <w:szCs w:val="24"/>
          <w:lang w:eastAsia="en-IN"/>
        </w:rPr>
        <w:t> column in the Claims table contains </w:t>
      </w:r>
      <w:r w:rsidRPr="00A22FB6">
        <w:rPr>
          <w:rFonts w:ascii="Segoe UI" w:eastAsia="Times New Roman" w:hAnsi="Segoe UI" w:cs="Segoe UI"/>
          <w:b/>
          <w:bCs/>
          <w:color w:val="2A2B3F"/>
          <w:sz w:val="24"/>
          <w:szCs w:val="24"/>
          <w:lang w:eastAsia="en-IN"/>
        </w:rPr>
        <w:t>NULL </w:t>
      </w:r>
      <w:r w:rsidRPr="00A22FB6">
        <w:rPr>
          <w:rFonts w:ascii="Segoe UI" w:eastAsia="Times New Roman" w:hAnsi="Segoe UI" w:cs="Segoe UI"/>
          <w:color w:val="2A2B3F"/>
          <w:sz w:val="24"/>
          <w:szCs w:val="24"/>
          <w:lang w:eastAsia="en-IN"/>
        </w:rPr>
        <w:t>values. You need to calculate the missing values dynamically based on the claim status. The business rule is as follows:</w:t>
      </w:r>
    </w:p>
    <w:p w:rsidR="00A22FB6" w:rsidRPr="00A22FB6" w:rsidRDefault="00A22FB6" w:rsidP="00A22FB6">
      <w:pPr>
        <w:numPr>
          <w:ilvl w:val="0"/>
          <w:numId w:val="11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ClaimStatus is </w:t>
      </w:r>
      <w:r w:rsidRPr="00A22FB6">
        <w:rPr>
          <w:rFonts w:ascii="Segoe UI" w:eastAsia="Times New Roman" w:hAnsi="Segoe UI" w:cs="Segoe UI"/>
          <w:b/>
          <w:bCs/>
          <w:color w:val="2A2B3F"/>
          <w:sz w:val="24"/>
          <w:szCs w:val="24"/>
          <w:lang w:eastAsia="en-IN"/>
        </w:rPr>
        <w:t>"Approved" </w:t>
      </w:r>
      <w:r w:rsidRPr="00A22FB6">
        <w:rPr>
          <w:rFonts w:ascii="Segoe UI" w:eastAsia="Times New Roman" w:hAnsi="Segoe UI" w:cs="Segoe UI"/>
          <w:color w:val="2A2B3F"/>
          <w:sz w:val="24"/>
          <w:szCs w:val="24"/>
          <w:lang w:eastAsia="en-IN"/>
        </w:rPr>
        <w:t>or </w:t>
      </w:r>
      <w:r w:rsidRPr="00A22FB6">
        <w:rPr>
          <w:rFonts w:ascii="Segoe UI" w:eastAsia="Times New Roman" w:hAnsi="Segoe UI" w:cs="Segoe UI"/>
          <w:b/>
          <w:bCs/>
          <w:color w:val="2A2B3F"/>
          <w:sz w:val="24"/>
          <w:szCs w:val="24"/>
          <w:lang w:eastAsia="en-IN"/>
        </w:rPr>
        <w:t>"Rejected"</w:t>
      </w:r>
      <w:r w:rsidRPr="00A22FB6">
        <w:rPr>
          <w:rFonts w:ascii="Segoe UI" w:eastAsia="Times New Roman" w:hAnsi="Segoe UI" w:cs="Segoe UI"/>
          <w:color w:val="2A2B3F"/>
          <w:sz w:val="24"/>
          <w:szCs w:val="24"/>
          <w:lang w:eastAsia="en-IN"/>
        </w:rPr>
        <w:t>, use the average processing time for that hospital.</w:t>
      </w:r>
    </w:p>
    <w:p w:rsidR="00A22FB6" w:rsidRPr="00A22FB6" w:rsidRDefault="00A22FB6" w:rsidP="00A22FB6">
      <w:pPr>
        <w:numPr>
          <w:ilvl w:val="0"/>
          <w:numId w:val="11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ClaimStatus is</w:t>
      </w:r>
      <w:r w:rsidRPr="00A22FB6">
        <w:rPr>
          <w:rFonts w:ascii="Segoe UI" w:eastAsia="Times New Roman" w:hAnsi="Segoe UI" w:cs="Segoe UI"/>
          <w:b/>
          <w:bCs/>
          <w:color w:val="2A2B3F"/>
          <w:sz w:val="24"/>
          <w:szCs w:val="24"/>
          <w:lang w:eastAsia="en-IN"/>
        </w:rPr>
        <w:t> "Pending"</w:t>
      </w:r>
      <w:r w:rsidRPr="00A22FB6">
        <w:rPr>
          <w:rFonts w:ascii="Segoe UI" w:eastAsia="Times New Roman" w:hAnsi="Segoe UI" w:cs="Segoe UI"/>
          <w:color w:val="2A2B3F"/>
          <w:sz w:val="24"/>
          <w:szCs w:val="24"/>
          <w:lang w:eastAsia="en-IN"/>
        </w:rPr>
        <w:t>, use 10 as a default value.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is the best way to handle this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DAX measure with </w:t>
      </w:r>
      <w:r w:rsidRPr="00A22FB6">
        <w:rPr>
          <w:rFonts w:ascii="Consolas" w:eastAsia="Times New Roman" w:hAnsi="Consolas" w:cs="Courier New"/>
          <w:b/>
          <w:bCs/>
          <w:color w:val="C4710D"/>
          <w:bdr w:val="single" w:sz="6" w:space="0" w:color="D1D2E0" w:frame="1"/>
          <w:shd w:val="clear" w:color="auto" w:fill="FFFFFF"/>
          <w:lang w:eastAsia="en-IN"/>
        </w:rPr>
        <w:t>CALCULATE</w:t>
      </w:r>
      <w:r w:rsidRPr="00A22FB6">
        <w:rPr>
          <w:rFonts w:ascii="Segoe UI" w:eastAsia="Times New Roman" w:hAnsi="Segoe UI" w:cs="Segoe UI"/>
          <w:b/>
          <w:bCs/>
          <w:color w:val="595C73"/>
          <w:sz w:val="24"/>
          <w:szCs w:val="24"/>
          <w:lang w:eastAsia="en-IN"/>
        </w:rPr>
        <w:t> that computes the average dynamically whenever the ClaimProcessingTime field is used in a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t>
      </w:r>
      <w:r w:rsidRPr="00A22FB6">
        <w:rPr>
          <w:rFonts w:ascii="Consolas" w:eastAsia="Times New Roman" w:hAnsi="Consolas" w:cs="Courier New"/>
          <w:color w:val="C4710D"/>
          <w:bdr w:val="single" w:sz="6" w:space="0" w:color="D1D2E0" w:frame="1"/>
          <w:shd w:val="clear" w:color="auto" w:fill="FFFFFF"/>
          <w:lang w:eastAsia="en-IN"/>
        </w:rPr>
        <w:t>CALCULATE</w:t>
      </w:r>
      <w:r w:rsidRPr="00A22FB6">
        <w:rPr>
          <w:rFonts w:ascii="Segoe UI" w:eastAsia="Times New Roman" w:hAnsi="Segoe UI" w:cs="Segoe UI"/>
          <w:color w:val="2A2B3F"/>
          <w:sz w:val="24"/>
          <w:szCs w:val="24"/>
          <w:lang w:eastAsia="en-IN"/>
        </w:rPr>
        <w:t>) is context-dependent and does not create a stored column value, meaning the missing data would remain NULL in the dataset.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a DAX calculated column with </w:t>
      </w:r>
      <w:r w:rsidRPr="00A22FB6">
        <w:rPr>
          <w:rFonts w:ascii="Consolas" w:eastAsia="Times New Roman" w:hAnsi="Consolas" w:cs="Courier New"/>
          <w:b/>
          <w:bCs/>
          <w:color w:val="C4710D"/>
          <w:bdr w:val="single" w:sz="6" w:space="0" w:color="D1D2E0" w:frame="1"/>
          <w:shd w:val="clear" w:color="auto" w:fill="FFFFFF"/>
          <w:lang w:eastAsia="en-IN"/>
        </w:rPr>
        <w:t>AVERAGEX</w:t>
      </w:r>
      <w:r w:rsidRPr="00A22FB6">
        <w:rPr>
          <w:rFonts w:ascii="Segoe UI" w:eastAsia="Times New Roman" w:hAnsi="Segoe UI" w:cs="Segoe UI"/>
          <w:b/>
          <w:bCs/>
          <w:color w:val="2A2B3F"/>
          <w:sz w:val="24"/>
          <w:szCs w:val="24"/>
          <w:lang w:eastAsia="en-IN"/>
        </w:rPr>
        <w:t> to fill missing values dynamically.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AVERAGEX</w:t>
      </w:r>
      <w:r w:rsidRPr="00A22FB6">
        <w:rPr>
          <w:rFonts w:ascii="Segoe UI" w:eastAsia="Times New Roman" w:hAnsi="Segoe UI" w:cs="Segoe UI"/>
          <w:color w:val="2A2B3F"/>
          <w:sz w:val="24"/>
          <w:szCs w:val="24"/>
          <w:lang w:eastAsia="en-IN"/>
        </w:rPr>
        <w:t> allows us to dynamically compute the average </w:t>
      </w:r>
      <w:r w:rsidRPr="00A22FB6">
        <w:rPr>
          <w:rFonts w:ascii="Segoe UI" w:eastAsia="Times New Roman" w:hAnsi="Segoe UI" w:cs="Segoe UI"/>
          <w:b/>
          <w:bCs/>
          <w:color w:val="2A2B3F"/>
          <w:sz w:val="24"/>
          <w:szCs w:val="24"/>
          <w:lang w:eastAsia="en-IN"/>
        </w:rPr>
        <w:t>per hospital</w:t>
      </w:r>
      <w:r w:rsidRPr="00A22FB6">
        <w:rPr>
          <w:rFonts w:ascii="Segoe UI" w:eastAsia="Times New Roman" w:hAnsi="Segoe UI" w:cs="Segoe UI"/>
          <w:color w:val="2A2B3F"/>
          <w:sz w:val="24"/>
          <w:szCs w:val="24"/>
          <w:lang w:eastAsia="en-IN"/>
        </w:rPr>
        <w:t>, ensuring values are filled contextually. This method ensures that missing values are filled </w:t>
      </w:r>
      <w:r w:rsidRPr="00A22FB6">
        <w:rPr>
          <w:rFonts w:ascii="Segoe UI" w:eastAsia="Times New Roman" w:hAnsi="Segoe UI" w:cs="Segoe UI"/>
          <w:b/>
          <w:bCs/>
          <w:color w:val="2A2B3F"/>
          <w:sz w:val="24"/>
          <w:szCs w:val="24"/>
          <w:lang w:eastAsia="en-IN"/>
        </w:rPr>
        <w:t>only when necessary</w:t>
      </w:r>
      <w:r w:rsidRPr="00A22FB6">
        <w:rPr>
          <w:rFonts w:ascii="Segoe UI" w:eastAsia="Times New Roman" w:hAnsi="Segoe UI" w:cs="Segoe UI"/>
          <w:color w:val="2A2B3F"/>
          <w:sz w:val="24"/>
          <w:szCs w:val="24"/>
          <w:lang w:eastAsia="en-IN"/>
        </w:rPr>
        <w:t> and remains flexible for future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Query’s "Replace Values" feature to manually replace NULLs with 10 for Pending and average for others.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manual replacements in Power Query are static and won’t update dynamically when new data is added.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Ignore NULL values, as they do not impact financial calculations directly.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Ignoring NULL values leads to incorrect insights in hospital performance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When working with </w:t>
      </w:r>
      <w:r w:rsidRPr="00A22FB6">
        <w:rPr>
          <w:rFonts w:ascii="Segoe UI" w:eastAsia="Times New Roman" w:hAnsi="Segoe UI" w:cs="Segoe UI"/>
          <w:b/>
          <w:bCs/>
          <w:color w:val="2A2B3F"/>
          <w:sz w:val="24"/>
          <w:szCs w:val="24"/>
          <w:lang w:eastAsia="en-IN"/>
        </w:rPr>
        <w:t>missing values (NULLs)</w:t>
      </w:r>
      <w:r w:rsidRPr="00A22FB6">
        <w:rPr>
          <w:rFonts w:ascii="Segoe UI" w:eastAsia="Times New Roman" w:hAnsi="Segoe UI" w:cs="Segoe UI"/>
          <w:color w:val="2A2B3F"/>
          <w:sz w:val="24"/>
          <w:szCs w:val="24"/>
          <w:lang w:eastAsia="en-IN"/>
        </w:rPr>
        <w:t> in Power BI, it's essential to handle them dynamically to ensure </w:t>
      </w:r>
      <w:r w:rsidRPr="00A22FB6">
        <w:rPr>
          <w:rFonts w:ascii="Segoe UI" w:eastAsia="Times New Roman" w:hAnsi="Segoe UI" w:cs="Segoe UI"/>
          <w:b/>
          <w:bCs/>
          <w:color w:val="2A2B3F"/>
          <w:sz w:val="24"/>
          <w:szCs w:val="24"/>
          <w:lang w:eastAsia="en-IN"/>
        </w:rPr>
        <w:t>data accuracy and consistency</w:t>
      </w:r>
      <w:r w:rsidRPr="00A22FB6">
        <w:rPr>
          <w:rFonts w:ascii="Segoe UI" w:eastAsia="Times New Roman" w:hAnsi="Segoe UI" w:cs="Segoe UI"/>
          <w:color w:val="2A2B3F"/>
          <w:sz w:val="24"/>
          <w:szCs w:val="24"/>
          <w:lang w:eastAsia="en-IN"/>
        </w:rPr>
        <w:t>. In this case, NovaCare requires filling NULLs in the </w:t>
      </w:r>
      <w:r w:rsidRPr="00A22FB6">
        <w:rPr>
          <w:rFonts w:ascii="Segoe UI" w:eastAsia="Times New Roman" w:hAnsi="Segoe UI" w:cs="Segoe UI"/>
          <w:b/>
          <w:bCs/>
          <w:color w:val="2A2B3F"/>
          <w:sz w:val="24"/>
          <w:szCs w:val="24"/>
          <w:lang w:eastAsia="en-IN"/>
        </w:rPr>
        <w:t>ClaimProcessingTime</w:t>
      </w:r>
      <w:r w:rsidRPr="00A22FB6">
        <w:rPr>
          <w:rFonts w:ascii="Segoe UI" w:eastAsia="Times New Roman" w:hAnsi="Segoe UI" w:cs="Segoe UI"/>
          <w:color w:val="2A2B3F"/>
          <w:sz w:val="24"/>
          <w:szCs w:val="24"/>
          <w:lang w:eastAsia="en-IN"/>
        </w:rPr>
        <w:t> column based on specific business rules:</w:t>
      </w:r>
    </w:p>
    <w:p w:rsidR="00A22FB6" w:rsidRPr="00A22FB6" w:rsidRDefault="00A22FB6" w:rsidP="00A22FB6">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If ClaimStatus = "Approved" or "Rejected"</w:t>
      </w:r>
      <w:r w:rsidRPr="00A22FB6">
        <w:rPr>
          <w:rFonts w:ascii="Segoe UI" w:eastAsia="Times New Roman" w:hAnsi="Segoe UI" w:cs="Segoe UI"/>
          <w:color w:val="2A2B3F"/>
          <w:sz w:val="24"/>
          <w:szCs w:val="24"/>
          <w:lang w:eastAsia="en-IN"/>
        </w:rPr>
        <w:t>, use the </w:t>
      </w:r>
      <w:r w:rsidRPr="00A22FB6">
        <w:rPr>
          <w:rFonts w:ascii="Segoe UI" w:eastAsia="Times New Roman" w:hAnsi="Segoe UI" w:cs="Segoe UI"/>
          <w:b/>
          <w:bCs/>
          <w:color w:val="2A2B3F"/>
          <w:sz w:val="24"/>
          <w:szCs w:val="24"/>
          <w:lang w:eastAsia="en-IN"/>
        </w:rPr>
        <w:t>average processing time</w:t>
      </w:r>
      <w:r w:rsidRPr="00A22FB6">
        <w:rPr>
          <w:rFonts w:ascii="Segoe UI" w:eastAsia="Times New Roman" w:hAnsi="Segoe UI" w:cs="Segoe UI"/>
          <w:color w:val="2A2B3F"/>
          <w:sz w:val="24"/>
          <w:szCs w:val="24"/>
          <w:lang w:eastAsia="en-IN"/>
        </w:rPr>
        <w:t> for that hospital.</w:t>
      </w:r>
    </w:p>
    <w:p w:rsidR="00A22FB6" w:rsidRPr="00A22FB6" w:rsidRDefault="00A22FB6" w:rsidP="00A22FB6">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If ClaimStatus = "Pending"</w:t>
      </w:r>
      <w:r w:rsidRPr="00A22FB6">
        <w:rPr>
          <w:rFonts w:ascii="Segoe UI" w:eastAsia="Times New Roman" w:hAnsi="Segoe UI" w:cs="Segoe UI"/>
          <w:color w:val="2A2B3F"/>
          <w:sz w:val="24"/>
          <w:szCs w:val="24"/>
          <w:lang w:eastAsia="en-IN"/>
        </w:rPr>
        <w:t>, use </w:t>
      </w:r>
      <w:r w:rsidRPr="00A22FB6">
        <w:rPr>
          <w:rFonts w:ascii="Segoe UI" w:eastAsia="Times New Roman" w:hAnsi="Segoe UI" w:cs="Segoe UI"/>
          <w:b/>
          <w:bCs/>
          <w:color w:val="2A2B3F"/>
          <w:sz w:val="24"/>
          <w:szCs w:val="24"/>
          <w:lang w:eastAsia="en-IN"/>
        </w:rPr>
        <w:t>10 as the default value</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 implement this, </w:t>
      </w:r>
      <w:r w:rsidRPr="00A22FB6">
        <w:rPr>
          <w:rFonts w:ascii="Segoe UI" w:eastAsia="Times New Roman" w:hAnsi="Segoe UI" w:cs="Segoe UI"/>
          <w:b/>
          <w:bCs/>
          <w:color w:val="2A2B3F"/>
          <w:sz w:val="24"/>
          <w:szCs w:val="24"/>
          <w:lang w:eastAsia="en-IN"/>
        </w:rPr>
        <w:t>DAX is the best approach</w:t>
      </w:r>
      <w:r w:rsidRPr="00A22FB6">
        <w:rPr>
          <w:rFonts w:ascii="Segoe UI" w:eastAsia="Times New Roman" w:hAnsi="Segoe UI" w:cs="Segoe UI"/>
          <w:color w:val="2A2B3F"/>
          <w:sz w:val="24"/>
          <w:szCs w:val="24"/>
          <w:lang w:eastAsia="en-IN"/>
        </w:rPr>
        <w:t> because it allows for </w:t>
      </w:r>
      <w:r w:rsidRPr="00A22FB6">
        <w:rPr>
          <w:rFonts w:ascii="Segoe UI" w:eastAsia="Times New Roman" w:hAnsi="Segoe UI" w:cs="Segoe UI"/>
          <w:b/>
          <w:bCs/>
          <w:color w:val="2A2B3F"/>
          <w:sz w:val="24"/>
          <w:szCs w:val="24"/>
          <w:lang w:eastAsia="en-IN"/>
        </w:rPr>
        <w:t>context-aware calculations</w:t>
      </w:r>
      <w:r w:rsidRPr="00A22FB6">
        <w:rPr>
          <w:rFonts w:ascii="Segoe UI" w:eastAsia="Times New Roman" w:hAnsi="Segoe UI" w:cs="Segoe UI"/>
          <w:color w:val="2A2B3F"/>
          <w:sz w:val="24"/>
          <w:szCs w:val="24"/>
          <w:lang w:eastAsia="en-IN"/>
        </w:rPr>
        <w:t> that update dynamically when new data is added.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is DAX the Best Approach?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DAX provides </w:t>
      </w:r>
      <w:r w:rsidRPr="00A22FB6">
        <w:rPr>
          <w:rFonts w:ascii="Segoe UI" w:eastAsia="Times New Roman" w:hAnsi="Segoe UI" w:cs="Segoe UI"/>
          <w:b/>
          <w:bCs/>
          <w:color w:val="2A2B3F"/>
          <w:sz w:val="24"/>
          <w:szCs w:val="24"/>
          <w:lang w:eastAsia="en-IN"/>
        </w:rPr>
        <w:t>a flexible and dynamic way</w:t>
      </w:r>
      <w:r w:rsidRPr="00A22FB6">
        <w:rPr>
          <w:rFonts w:ascii="Segoe UI" w:eastAsia="Times New Roman" w:hAnsi="Segoe UI" w:cs="Segoe UI"/>
          <w:color w:val="2A2B3F"/>
          <w:sz w:val="24"/>
          <w:szCs w:val="24"/>
          <w:lang w:eastAsia="en-IN"/>
        </w:rPr>
        <w:t> to handle missing values. The correct solution uses </w:t>
      </w:r>
      <w:r w:rsidRPr="00A22FB6">
        <w:rPr>
          <w:rFonts w:ascii="Segoe UI" w:eastAsia="Times New Roman" w:hAnsi="Segoe UI" w:cs="Segoe UI"/>
          <w:b/>
          <w:bCs/>
          <w:color w:val="2A2B3F"/>
          <w:sz w:val="24"/>
          <w:szCs w:val="24"/>
          <w:lang w:eastAsia="en-IN"/>
        </w:rPr>
        <w:t>a calculated column</w:t>
      </w:r>
      <w:r w:rsidRPr="00A22FB6">
        <w:rPr>
          <w:rFonts w:ascii="Segoe UI" w:eastAsia="Times New Roman" w:hAnsi="Segoe UI" w:cs="Segoe UI"/>
          <w:color w:val="2A2B3F"/>
          <w:sz w:val="24"/>
          <w:szCs w:val="24"/>
          <w:lang w:eastAsia="en-IN"/>
        </w:rPr>
        <w:t> with </w:t>
      </w:r>
      <w:r w:rsidRPr="00A22FB6">
        <w:rPr>
          <w:rFonts w:ascii="Segoe UI" w:eastAsia="Times New Roman" w:hAnsi="Segoe UI" w:cs="Segoe UI"/>
          <w:b/>
          <w:bCs/>
          <w:color w:val="2A2B3F"/>
          <w:sz w:val="24"/>
          <w:szCs w:val="24"/>
          <w:lang w:eastAsia="en-IN"/>
        </w:rPr>
        <w:t>AVERAGEX</w:t>
      </w:r>
      <w:r w:rsidRPr="00A22FB6">
        <w:rPr>
          <w:rFonts w:ascii="Segoe UI" w:eastAsia="Times New Roman" w:hAnsi="Segoe UI" w:cs="Segoe UI"/>
          <w:color w:val="2A2B3F"/>
          <w:sz w:val="24"/>
          <w:szCs w:val="24"/>
          <w:lang w:eastAsia="en-IN"/>
        </w:rPr>
        <w:t xml:space="preserve">, which: </w:t>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Fills NULLs only when necessary</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Dynamically computes the average per hospital</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Ensures updates automatically as new data arrives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DAX formula used:</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DAX</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CopyEditClaimProcessingTime_Filled =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IF(</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ISBLANK(Claims[ClaimProcessingTime]),</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IF(</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Claims[ClaimStatus] =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10,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AVERAGEX(</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FILTER(Claims, Claims[HospitalID] = EARLIER(Claims[HospitalID]) &amp;&amp; Claims[ClaimStatus] &lt;&gt; </w:t>
      </w:r>
      <w:r w:rsidRPr="00A22FB6">
        <w:rPr>
          <w:rFonts w:ascii="Consolas" w:eastAsia="Times New Roman" w:hAnsi="Consolas" w:cs="Courier New"/>
          <w:color w:val="1EA863"/>
          <w:sz w:val="20"/>
          <w:szCs w:val="20"/>
          <w:lang w:eastAsia="en-IN"/>
        </w:rPr>
        <w:t>"Pending"</w:t>
      </w: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Claims[ClaimProcessingTime]</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Claims[ClaimProcessingTime]</w:t>
      </w:r>
    </w:p>
    <w:p w:rsidR="00A22FB6" w:rsidRPr="00A22FB6" w:rsidRDefault="00A22FB6" w:rsidP="00A22FB6">
      <w:pPr>
        <w:numPr>
          <w:ilvl w:val="0"/>
          <w:numId w:val="1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Breakdown of the Formula:</w:t>
      </w:r>
      <w:r w:rsidRPr="00A22FB6">
        <w:rPr>
          <w:rFonts w:ascii="Segoe UI" w:eastAsia="Times New Roman" w:hAnsi="Segoe UI" w:cs="Segoe UI"/>
          <w:color w:val="2A2B3F"/>
          <w:sz w:val="24"/>
          <w:szCs w:val="24"/>
          <w:lang w:eastAsia="en-IN"/>
        </w:rPr>
        <w:t> 1️⃣ </w:t>
      </w:r>
      <w:r w:rsidRPr="00A22FB6">
        <w:rPr>
          <w:rFonts w:ascii="Segoe UI" w:eastAsia="Times New Roman" w:hAnsi="Segoe UI" w:cs="Segoe UI"/>
          <w:b/>
          <w:bCs/>
          <w:color w:val="2A2B3F"/>
          <w:sz w:val="24"/>
          <w:szCs w:val="24"/>
          <w:lang w:eastAsia="en-IN"/>
        </w:rPr>
        <w:t>ISBLANK(Claims[ClaimProcessingTime])</w:t>
      </w:r>
      <w:r w:rsidRPr="00A22FB6">
        <w:rPr>
          <w:rFonts w:ascii="Segoe UI" w:eastAsia="Times New Roman" w:hAnsi="Segoe UI" w:cs="Segoe UI"/>
          <w:color w:val="2A2B3F"/>
          <w:sz w:val="24"/>
          <w:szCs w:val="24"/>
          <w:lang w:eastAsia="en-IN"/>
        </w:rPr>
        <w:t> → Checks if the value is NULL.</w:t>
      </w:r>
      <w:r w:rsidRPr="00A22FB6">
        <w:rPr>
          <w:rFonts w:ascii="Segoe UI" w:eastAsia="Times New Roman" w:hAnsi="Segoe UI" w:cs="Segoe UI"/>
          <w:color w:val="2A2B3F"/>
          <w:sz w:val="24"/>
          <w:szCs w:val="24"/>
          <w:lang w:eastAsia="en-IN"/>
        </w:rPr>
        <w:br/>
        <w:t>2️⃣ </w:t>
      </w:r>
      <w:r w:rsidRPr="00A22FB6">
        <w:rPr>
          <w:rFonts w:ascii="Segoe UI" w:eastAsia="Times New Roman" w:hAnsi="Segoe UI" w:cs="Segoe UI"/>
          <w:b/>
          <w:bCs/>
          <w:color w:val="2A2B3F"/>
          <w:sz w:val="24"/>
          <w:szCs w:val="24"/>
          <w:lang w:eastAsia="en-IN"/>
        </w:rPr>
        <w:t>IF(Claims[ClaimStatus] = "Pending", 10, …)</w:t>
      </w:r>
      <w:r w:rsidRPr="00A22FB6">
        <w:rPr>
          <w:rFonts w:ascii="Segoe UI" w:eastAsia="Times New Roman" w:hAnsi="Segoe UI" w:cs="Segoe UI"/>
          <w:color w:val="2A2B3F"/>
          <w:sz w:val="24"/>
          <w:szCs w:val="24"/>
          <w:lang w:eastAsia="en-IN"/>
        </w:rPr>
        <w:t> → Assigns </w:t>
      </w:r>
      <w:r w:rsidRPr="00A22FB6">
        <w:rPr>
          <w:rFonts w:ascii="Segoe UI" w:eastAsia="Times New Roman" w:hAnsi="Segoe UI" w:cs="Segoe UI"/>
          <w:b/>
          <w:bCs/>
          <w:color w:val="2A2B3F"/>
          <w:sz w:val="24"/>
          <w:szCs w:val="24"/>
          <w:lang w:eastAsia="en-IN"/>
        </w:rPr>
        <w:t>10</w:t>
      </w:r>
      <w:r w:rsidRPr="00A22FB6">
        <w:rPr>
          <w:rFonts w:ascii="Segoe UI" w:eastAsia="Times New Roman" w:hAnsi="Segoe UI" w:cs="Segoe UI"/>
          <w:color w:val="2A2B3F"/>
          <w:sz w:val="24"/>
          <w:szCs w:val="24"/>
          <w:lang w:eastAsia="en-IN"/>
        </w:rPr>
        <w:t> if the claim is pending.</w:t>
      </w:r>
      <w:r w:rsidRPr="00A22FB6">
        <w:rPr>
          <w:rFonts w:ascii="Segoe UI" w:eastAsia="Times New Roman" w:hAnsi="Segoe UI" w:cs="Segoe UI"/>
          <w:color w:val="2A2B3F"/>
          <w:sz w:val="24"/>
          <w:szCs w:val="24"/>
          <w:lang w:eastAsia="en-IN"/>
        </w:rPr>
        <w:br/>
        <w:t>3️⃣ </w:t>
      </w:r>
      <w:r w:rsidRPr="00A22FB6">
        <w:rPr>
          <w:rFonts w:ascii="Segoe UI" w:eastAsia="Times New Roman" w:hAnsi="Segoe UI" w:cs="Segoe UI"/>
          <w:b/>
          <w:bCs/>
          <w:color w:val="2A2B3F"/>
          <w:sz w:val="24"/>
          <w:szCs w:val="24"/>
          <w:lang w:eastAsia="en-IN"/>
        </w:rPr>
        <w:t>AVERAGEX(FILTER(...), Claims[ClaimProcessingTime])</w:t>
      </w:r>
      <w:r w:rsidRPr="00A22FB6">
        <w:rPr>
          <w:rFonts w:ascii="Segoe UI" w:eastAsia="Times New Roman" w:hAnsi="Segoe UI" w:cs="Segoe UI"/>
          <w:color w:val="2A2B3F"/>
          <w:sz w:val="24"/>
          <w:szCs w:val="24"/>
          <w:lang w:eastAsia="en-IN"/>
        </w:rPr>
        <w:t> → Calculates the </w:t>
      </w:r>
      <w:r w:rsidRPr="00A22FB6">
        <w:rPr>
          <w:rFonts w:ascii="Segoe UI" w:eastAsia="Times New Roman" w:hAnsi="Segoe UI" w:cs="Segoe UI"/>
          <w:b/>
          <w:bCs/>
          <w:color w:val="2A2B3F"/>
          <w:sz w:val="24"/>
          <w:szCs w:val="24"/>
          <w:lang w:eastAsia="en-IN"/>
        </w:rPr>
        <w:t>hospital-specific average</w:t>
      </w:r>
      <w:r w:rsidRPr="00A22FB6">
        <w:rPr>
          <w:rFonts w:ascii="Segoe UI" w:eastAsia="Times New Roman" w:hAnsi="Segoe UI" w:cs="Segoe UI"/>
          <w:color w:val="2A2B3F"/>
          <w:sz w:val="24"/>
          <w:szCs w:val="24"/>
          <w:lang w:eastAsia="en-IN"/>
        </w:rPr>
        <w:t> for other statuses (excluding "Pending").</w:t>
      </w:r>
      <w:r w:rsidRPr="00A22FB6">
        <w:rPr>
          <w:rFonts w:ascii="Segoe UI" w:eastAsia="Times New Roman" w:hAnsi="Segoe UI" w:cs="Segoe UI"/>
          <w:color w:val="2A2B3F"/>
          <w:sz w:val="24"/>
          <w:szCs w:val="24"/>
          <w:lang w:eastAsia="en-IN"/>
        </w:rPr>
        <w:br/>
        <w:t>4️⃣ </w:t>
      </w:r>
      <w:r w:rsidRPr="00A22FB6">
        <w:rPr>
          <w:rFonts w:ascii="Segoe UI" w:eastAsia="Times New Roman" w:hAnsi="Segoe UI" w:cs="Segoe UI"/>
          <w:b/>
          <w:bCs/>
          <w:color w:val="2A2B3F"/>
          <w:sz w:val="24"/>
          <w:szCs w:val="24"/>
          <w:lang w:eastAsia="en-IN"/>
        </w:rPr>
        <w:t>EARLIER(Claims[HospitalID])</w:t>
      </w:r>
      <w:r w:rsidRPr="00A22FB6">
        <w:rPr>
          <w:rFonts w:ascii="Segoe UI" w:eastAsia="Times New Roman" w:hAnsi="Segoe UI" w:cs="Segoe UI"/>
          <w:color w:val="2A2B3F"/>
          <w:sz w:val="24"/>
          <w:szCs w:val="24"/>
          <w:lang w:eastAsia="en-IN"/>
        </w:rPr>
        <w:t> → Ensures the filtering is done for the </w:t>
      </w:r>
      <w:r w:rsidRPr="00A22FB6">
        <w:rPr>
          <w:rFonts w:ascii="Segoe UI" w:eastAsia="Times New Roman" w:hAnsi="Segoe UI" w:cs="Segoe UI"/>
          <w:b/>
          <w:bCs/>
          <w:color w:val="2A2B3F"/>
          <w:sz w:val="24"/>
          <w:szCs w:val="24"/>
          <w:lang w:eastAsia="en-IN"/>
        </w:rPr>
        <w:t>same hospital</w:t>
      </w:r>
      <w:r w:rsidRPr="00A22FB6">
        <w:rPr>
          <w:rFonts w:ascii="Segoe UI" w:eastAsia="Times New Roman" w:hAnsi="Segoe UI" w:cs="Segoe UI"/>
          <w:color w:val="2A2B3F"/>
          <w:sz w:val="24"/>
          <w:szCs w:val="24"/>
          <w:lang w:eastAsia="en-IN"/>
        </w:rPr>
        <w:t> as the current row.</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Approaches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78980" cy="3474720"/>
            <wp:effectExtent l="0" t="0" r="7620" b="0"/>
            <wp:docPr id="36" name="Picture 36" descr="https://img-c.udemycdn.com/redactor/raw/practice_test_question_explanation/2025-03-09_18-18-49-7a633f1978b21cc343f1bcb4ae7a16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_explanation/2025-03-09_18-18-49-7a633f1978b21cc343f1bcb4ae7a161b.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078980" cy="34747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Takeaways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Using DAX with AVERAGEX and EARLIER ensures a hospital-specific dynamic solution.</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 calculated column is needed, as a measure cannot store the modified values.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Power Query replacements are static and do not update automatically when new data arrives.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Ignoring NULL values can lead to inaccurate insights in performance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more details, refer to </w:t>
      </w:r>
      <w:hyperlink r:id="rId83" w:history="1">
        <w:r w:rsidRPr="00A22FB6">
          <w:rPr>
            <w:rFonts w:ascii="Segoe UI" w:eastAsia="Times New Roman" w:hAnsi="Segoe UI" w:cs="Segoe UI"/>
            <w:b/>
            <w:bCs/>
            <w:color w:val="6D28D2"/>
            <w:sz w:val="24"/>
            <w:szCs w:val="24"/>
            <w:u w:val="single"/>
            <w:lang w:eastAsia="en-IN"/>
          </w:rPr>
          <w:t>DAX AVERAGEX Documentation</w:t>
        </w:r>
      </w:hyperlink>
      <w:r w:rsidRPr="00A22FB6">
        <w:rPr>
          <w:rFonts w:ascii="Segoe UI" w:eastAsia="Times New Roman" w:hAnsi="Segoe UI" w:cs="Segoe UI"/>
          <w:color w:val="2A2B3F"/>
          <w:sz w:val="24"/>
          <w:szCs w:val="24"/>
          <w:lang w:eastAsia="en-IN"/>
        </w:rPr>
        <w:t> and </w:t>
      </w:r>
      <w:hyperlink r:id="rId84" w:history="1">
        <w:r w:rsidRPr="00A22FB6">
          <w:rPr>
            <w:rFonts w:ascii="Segoe UI" w:eastAsia="Times New Roman" w:hAnsi="Segoe UI" w:cs="Segoe UI"/>
            <w:b/>
            <w:bCs/>
            <w:color w:val="6D28D2"/>
            <w:sz w:val="24"/>
            <w:szCs w:val="24"/>
            <w:u w:val="single"/>
            <w:lang w:eastAsia="en-IN"/>
          </w:rPr>
          <w:t>Power BI Handling NULL Values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ensures that </w:t>
      </w:r>
      <w:r w:rsidRPr="00A22FB6">
        <w:rPr>
          <w:rFonts w:ascii="Segoe UI" w:eastAsia="Times New Roman" w:hAnsi="Segoe UI" w:cs="Segoe UI"/>
          <w:b/>
          <w:bCs/>
          <w:color w:val="2A2B3F"/>
          <w:sz w:val="24"/>
          <w:szCs w:val="24"/>
          <w:lang w:eastAsia="en-IN"/>
        </w:rPr>
        <w:t>NovaCare maintains data accuracy while making performance analysis more reliable</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11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11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11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11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11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35" name="Picture 35"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34" name="Picture 34"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33" name="Picture 33"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32" name="Picture 32"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11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11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11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11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1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11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11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1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1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1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1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NovaCare wants to visualize the trend of insurance claim processing times over time. The report should:</w:t>
      </w:r>
    </w:p>
    <w:p w:rsidR="00A22FB6" w:rsidRPr="00A22FB6" w:rsidRDefault="00A22FB6" w:rsidP="00A22FB6">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Display </w:t>
      </w:r>
      <w:r w:rsidRPr="00A22FB6">
        <w:rPr>
          <w:rFonts w:ascii="Segoe UI" w:eastAsia="Times New Roman" w:hAnsi="Segoe UI" w:cs="Segoe UI"/>
          <w:b/>
          <w:bCs/>
          <w:color w:val="2A2B3F"/>
          <w:sz w:val="24"/>
          <w:szCs w:val="24"/>
          <w:lang w:eastAsia="en-IN"/>
        </w:rPr>
        <w:t>average claim processing time per month</w:t>
      </w:r>
      <w:r w:rsidRPr="00A22FB6">
        <w:rPr>
          <w:rFonts w:ascii="Segoe UI" w:eastAsia="Times New Roman" w:hAnsi="Segoe UI" w:cs="Segoe UI"/>
          <w:color w:val="2A2B3F"/>
          <w:sz w:val="24"/>
          <w:szCs w:val="24"/>
          <w:lang w:eastAsia="en-IN"/>
        </w:rPr>
        <w:t> to identify seasonal trends.</w:t>
      </w:r>
    </w:p>
    <w:p w:rsidR="00A22FB6" w:rsidRPr="00A22FB6" w:rsidRDefault="00A22FB6" w:rsidP="00A22FB6">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Allow users to </w:t>
      </w:r>
      <w:r w:rsidRPr="00A22FB6">
        <w:rPr>
          <w:rFonts w:ascii="Segoe UI" w:eastAsia="Times New Roman" w:hAnsi="Segoe UI" w:cs="Segoe UI"/>
          <w:b/>
          <w:bCs/>
          <w:color w:val="2A2B3F"/>
          <w:sz w:val="24"/>
          <w:szCs w:val="24"/>
          <w:lang w:eastAsia="en-IN"/>
        </w:rPr>
        <w:t>filter by hospital, region, and claim status</w:t>
      </w:r>
      <w:r w:rsidRPr="00A22FB6">
        <w:rPr>
          <w:rFonts w:ascii="Segoe UI" w:eastAsia="Times New Roman" w:hAnsi="Segoe UI" w:cs="Segoe UI"/>
          <w:color w:val="2A2B3F"/>
          <w:sz w:val="24"/>
          <w:szCs w:val="24"/>
          <w:lang w:eastAsia="en-IN"/>
        </w:rPr>
        <w:t> dynamically.</w:t>
      </w:r>
    </w:p>
    <w:p w:rsidR="00A22FB6" w:rsidRPr="00A22FB6" w:rsidRDefault="00A22FB6" w:rsidP="00A22FB6">
      <w:pPr>
        <w:numPr>
          <w:ilvl w:val="0"/>
          <w:numId w:val="1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Clearly highlight </w:t>
      </w:r>
      <w:r w:rsidRPr="00A22FB6">
        <w:rPr>
          <w:rFonts w:ascii="Segoe UI" w:eastAsia="Times New Roman" w:hAnsi="Segoe UI" w:cs="Segoe UI"/>
          <w:b/>
          <w:bCs/>
          <w:color w:val="2A2B3F"/>
          <w:sz w:val="24"/>
          <w:szCs w:val="24"/>
          <w:lang w:eastAsia="en-IN"/>
        </w:rPr>
        <w:t>outliers</w:t>
      </w:r>
      <w:r w:rsidRPr="00A22FB6">
        <w:rPr>
          <w:rFonts w:ascii="Segoe UI" w:eastAsia="Times New Roman" w:hAnsi="Segoe UI" w:cs="Segoe UI"/>
          <w:color w:val="2A2B3F"/>
          <w:sz w:val="24"/>
          <w:szCs w:val="24"/>
          <w:lang w:eastAsia="en-IN"/>
        </w:rPr>
        <w:t> where claim processing took significantly longer than average.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visualization approach is the most effective?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Table Visual to Show Monthly Processing Times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Columns: Month-Year, Hospital, Claim Processing Time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Conditional Formatting: Color-code processing times based on deviation from the mean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Table visual</w:t>
      </w:r>
      <w:r w:rsidRPr="00A22FB6">
        <w:rPr>
          <w:rFonts w:ascii="Segoe UI" w:eastAsia="Times New Roman" w:hAnsi="Segoe UI" w:cs="Segoe UI"/>
          <w:color w:val="2A2B3F"/>
          <w:sz w:val="24"/>
          <w:szCs w:val="24"/>
          <w:lang w:eastAsia="en-IN"/>
        </w:rPr>
        <w:t> is useful for raw data analysis but </w:t>
      </w:r>
      <w:r w:rsidRPr="00A22FB6">
        <w:rPr>
          <w:rFonts w:ascii="Segoe UI" w:eastAsia="Times New Roman" w:hAnsi="Segoe UI" w:cs="Segoe UI"/>
          <w:b/>
          <w:bCs/>
          <w:color w:val="2A2B3F"/>
          <w:sz w:val="24"/>
          <w:szCs w:val="24"/>
          <w:lang w:eastAsia="en-IN"/>
        </w:rPr>
        <w:t>not ideal for identifying trends</w:t>
      </w:r>
      <w:r w:rsidRPr="00A22FB6">
        <w:rPr>
          <w:rFonts w:ascii="Segoe UI" w:eastAsia="Times New Roman" w:hAnsi="Segoe UI" w:cs="Segoe UI"/>
          <w:color w:val="2A2B3F"/>
          <w:sz w:val="24"/>
          <w:szCs w:val="24"/>
          <w:lang w:eastAsia="en-IN"/>
        </w:rPr>
        <w:t> at a glance. Users would struggle to see patterns across months.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Clustered Column Chart to Compare Processing Times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X-Axis: Month-Year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Y-Axis: Average Claim Processing Time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Legend: Hospital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Slicer: Claim Status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Clustered Column Charts</w:t>
      </w:r>
      <w:r w:rsidRPr="00A22FB6">
        <w:rPr>
          <w:rFonts w:ascii="Segoe UI" w:eastAsia="Times New Roman" w:hAnsi="Segoe UI" w:cs="Segoe UI"/>
          <w:color w:val="2A2B3F"/>
          <w:sz w:val="24"/>
          <w:szCs w:val="24"/>
          <w:lang w:eastAsia="en-IN"/>
        </w:rPr>
        <w:t> are better for </w:t>
      </w:r>
      <w:r w:rsidRPr="00A22FB6">
        <w:rPr>
          <w:rFonts w:ascii="Segoe UI" w:eastAsia="Times New Roman" w:hAnsi="Segoe UI" w:cs="Segoe UI"/>
          <w:b/>
          <w:bCs/>
          <w:color w:val="2A2B3F"/>
          <w:sz w:val="24"/>
          <w:szCs w:val="24"/>
          <w:lang w:eastAsia="en-IN"/>
        </w:rPr>
        <w:t>comparisons</w:t>
      </w:r>
      <w:r w:rsidRPr="00A22FB6">
        <w:rPr>
          <w:rFonts w:ascii="Segoe UI" w:eastAsia="Times New Roman" w:hAnsi="Segoe UI" w:cs="Segoe UI"/>
          <w:color w:val="2A2B3F"/>
          <w:sz w:val="24"/>
          <w:szCs w:val="24"/>
          <w:lang w:eastAsia="en-IN"/>
        </w:rPr>
        <w:t> rather than trend analysis. While it allows for hospital breakdowns, it does not effectively show long-term trends or outliers.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Scatter Plot to Show Claim Processing Time vs. Claim Amount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X-Axis: Claim Amount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Y-Axis: Claim Processing Time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       Color: Claim Status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Scatter Plot</w:t>
      </w:r>
      <w:r w:rsidRPr="00A22FB6">
        <w:rPr>
          <w:rFonts w:ascii="Segoe UI" w:eastAsia="Times New Roman" w:hAnsi="Segoe UI" w:cs="Segoe UI"/>
          <w:color w:val="2A2B3F"/>
          <w:sz w:val="24"/>
          <w:szCs w:val="24"/>
          <w:lang w:eastAsia="en-IN"/>
        </w:rPr>
        <w:t> is useful for finding </w:t>
      </w:r>
      <w:r w:rsidRPr="00A22FB6">
        <w:rPr>
          <w:rFonts w:ascii="Segoe UI" w:eastAsia="Times New Roman" w:hAnsi="Segoe UI" w:cs="Segoe UI"/>
          <w:b/>
          <w:bCs/>
          <w:color w:val="2A2B3F"/>
          <w:sz w:val="24"/>
          <w:szCs w:val="24"/>
          <w:lang w:eastAsia="en-IN"/>
        </w:rPr>
        <w:t>correlations</w:t>
      </w:r>
      <w:r w:rsidRPr="00A22FB6">
        <w:rPr>
          <w:rFonts w:ascii="Segoe UI" w:eastAsia="Times New Roman" w:hAnsi="Segoe UI" w:cs="Segoe UI"/>
          <w:color w:val="2A2B3F"/>
          <w:sz w:val="24"/>
          <w:szCs w:val="24"/>
          <w:lang w:eastAsia="en-IN"/>
        </w:rPr>
        <w:t> (e.g., between claim amount and processing time) but does not effectively display </w:t>
      </w:r>
      <w:r w:rsidRPr="00A22FB6">
        <w:rPr>
          <w:rFonts w:ascii="Segoe UI" w:eastAsia="Times New Roman" w:hAnsi="Segoe UI" w:cs="Segoe UI"/>
          <w:b/>
          <w:bCs/>
          <w:color w:val="2A2B3F"/>
          <w:sz w:val="24"/>
          <w:szCs w:val="24"/>
          <w:lang w:eastAsia="en-IN"/>
        </w:rPr>
        <w:t>time-based trends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a Line Chart with Moving Averages for Trend Analysis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      X-Axis: Month-Year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      Y-Axis: Average Claim Processing Time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      Tooltip: Hospital, ClaimStatus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      Conditional Formatting: Highlight values above the 95th percentile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Line Chart with a moving average</w:t>
      </w:r>
      <w:r w:rsidRPr="00A22FB6">
        <w:rPr>
          <w:rFonts w:ascii="Segoe UI" w:eastAsia="Times New Roman" w:hAnsi="Segoe UI" w:cs="Segoe UI"/>
          <w:color w:val="2A2B3F"/>
          <w:sz w:val="24"/>
          <w:szCs w:val="24"/>
          <w:lang w:eastAsia="en-IN"/>
        </w:rPr>
        <w:t> is the best approach for </w:t>
      </w:r>
      <w:r w:rsidRPr="00A22FB6">
        <w:rPr>
          <w:rFonts w:ascii="Segoe UI" w:eastAsia="Times New Roman" w:hAnsi="Segoe UI" w:cs="Segoe UI"/>
          <w:b/>
          <w:bCs/>
          <w:color w:val="2A2B3F"/>
          <w:sz w:val="24"/>
          <w:szCs w:val="24"/>
          <w:lang w:eastAsia="en-IN"/>
        </w:rPr>
        <w:t>trend analysis over time.</w:t>
      </w:r>
      <w:r w:rsidRPr="00A22FB6">
        <w:rPr>
          <w:rFonts w:ascii="Segoe UI" w:eastAsia="Times New Roman" w:hAnsi="Segoe UI" w:cs="Segoe UI"/>
          <w:color w:val="2A2B3F"/>
          <w:sz w:val="24"/>
          <w:szCs w:val="24"/>
          <w:lang w:eastAsia="en-IN"/>
        </w:rPr>
        <w:t> Adding </w:t>
      </w:r>
      <w:r w:rsidRPr="00A22FB6">
        <w:rPr>
          <w:rFonts w:ascii="Segoe UI" w:eastAsia="Times New Roman" w:hAnsi="Segoe UI" w:cs="Segoe UI"/>
          <w:b/>
          <w:bCs/>
          <w:color w:val="2A2B3F"/>
          <w:sz w:val="24"/>
          <w:szCs w:val="24"/>
          <w:lang w:eastAsia="en-IN"/>
        </w:rPr>
        <w:t>conditional formatting</w:t>
      </w:r>
      <w:r w:rsidRPr="00A22FB6">
        <w:rPr>
          <w:rFonts w:ascii="Segoe UI" w:eastAsia="Times New Roman" w:hAnsi="Segoe UI" w:cs="Segoe UI"/>
          <w:color w:val="2A2B3F"/>
          <w:sz w:val="24"/>
          <w:szCs w:val="24"/>
          <w:lang w:eastAsia="en-IN"/>
        </w:rPr>
        <w:t> helps identify outliers. This ensures that </w:t>
      </w:r>
      <w:r w:rsidRPr="00A22FB6">
        <w:rPr>
          <w:rFonts w:ascii="Segoe UI" w:eastAsia="Times New Roman" w:hAnsi="Segoe UI" w:cs="Segoe UI"/>
          <w:b/>
          <w:bCs/>
          <w:color w:val="2A2B3F"/>
          <w:sz w:val="24"/>
          <w:szCs w:val="24"/>
          <w:lang w:eastAsia="en-IN"/>
        </w:rPr>
        <w:t>seasonal patterns, bottlenecks, and high-processing-time cases</w:t>
      </w:r>
      <w:r w:rsidRPr="00A22FB6">
        <w:rPr>
          <w:rFonts w:ascii="Segoe UI" w:eastAsia="Times New Roman" w:hAnsi="Segoe UI" w:cs="Segoe UI"/>
          <w:color w:val="2A2B3F"/>
          <w:sz w:val="24"/>
          <w:szCs w:val="24"/>
          <w:lang w:eastAsia="en-IN"/>
        </w:rPr>
        <w:t> are clearly visible.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Time-Series Trend Analysis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Visualizing trends over time is essential for identifying patterns, detecting anomalies, and analyzing seasonality in data. Choosing the right </w:t>
      </w:r>
      <w:r w:rsidRPr="00A22FB6">
        <w:rPr>
          <w:rFonts w:ascii="Segoe UI" w:eastAsia="Times New Roman" w:hAnsi="Segoe UI" w:cs="Segoe UI"/>
          <w:b/>
          <w:bCs/>
          <w:color w:val="2A2B3F"/>
          <w:sz w:val="24"/>
          <w:szCs w:val="24"/>
          <w:lang w:eastAsia="en-IN"/>
        </w:rPr>
        <w:t>visualization technique</w:t>
      </w:r>
      <w:r w:rsidRPr="00A22FB6">
        <w:rPr>
          <w:rFonts w:ascii="Segoe UI" w:eastAsia="Times New Roman" w:hAnsi="Segoe UI" w:cs="Segoe UI"/>
          <w:color w:val="2A2B3F"/>
          <w:sz w:val="24"/>
          <w:szCs w:val="24"/>
          <w:lang w:eastAsia="en-IN"/>
        </w:rPr>
        <w:t> ensures that trends are easily interpretable while maintaining interactivity for further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Considerations for Trend Analysis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Time-Series Representation</w:t>
      </w:r>
    </w:p>
    <w:p w:rsidR="00A22FB6" w:rsidRPr="00A22FB6" w:rsidRDefault="00A22FB6" w:rsidP="00A22FB6">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a </w:t>
      </w:r>
      <w:r w:rsidRPr="00A22FB6">
        <w:rPr>
          <w:rFonts w:ascii="Segoe UI" w:eastAsia="Times New Roman" w:hAnsi="Segoe UI" w:cs="Segoe UI"/>
          <w:b/>
          <w:bCs/>
          <w:color w:val="2A2B3F"/>
          <w:sz w:val="24"/>
          <w:szCs w:val="24"/>
          <w:lang w:eastAsia="en-IN"/>
        </w:rPr>
        <w:t>continuous X-axis</w:t>
      </w:r>
      <w:r w:rsidRPr="00A22FB6">
        <w:rPr>
          <w:rFonts w:ascii="Segoe UI" w:eastAsia="Times New Roman" w:hAnsi="Segoe UI" w:cs="Segoe UI"/>
          <w:color w:val="2A2B3F"/>
          <w:sz w:val="24"/>
          <w:szCs w:val="24"/>
          <w:lang w:eastAsia="en-IN"/>
        </w:rPr>
        <w:t> (e.g., Date, Month-Year) ensures that trends are visualized correctly.</w:t>
      </w:r>
    </w:p>
    <w:p w:rsidR="00A22FB6" w:rsidRPr="00A22FB6" w:rsidRDefault="00A22FB6" w:rsidP="00A22FB6">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Line charts</w:t>
      </w:r>
      <w:r w:rsidRPr="00A22FB6">
        <w:rPr>
          <w:rFonts w:ascii="Segoe UI" w:eastAsia="Times New Roman" w:hAnsi="Segoe UI" w:cs="Segoe UI"/>
          <w:color w:val="2A2B3F"/>
          <w:sz w:val="24"/>
          <w:szCs w:val="24"/>
          <w:lang w:eastAsia="en-IN"/>
        </w:rPr>
        <w:t> are commonly used for tracking values over time, as they emphasize trends and fluctuations.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Moving Averages for Smoother Insights</w:t>
      </w:r>
    </w:p>
    <w:p w:rsidR="00A22FB6" w:rsidRPr="00A22FB6" w:rsidRDefault="00A22FB6" w:rsidP="00A22FB6">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Applying a </w:t>
      </w:r>
      <w:r w:rsidRPr="00A22FB6">
        <w:rPr>
          <w:rFonts w:ascii="Segoe UI" w:eastAsia="Times New Roman" w:hAnsi="Segoe UI" w:cs="Segoe UI"/>
          <w:b/>
          <w:bCs/>
          <w:color w:val="2A2B3F"/>
          <w:sz w:val="24"/>
          <w:szCs w:val="24"/>
          <w:lang w:eastAsia="en-IN"/>
        </w:rPr>
        <w:t>moving average</w:t>
      </w:r>
      <w:r w:rsidRPr="00A22FB6">
        <w:rPr>
          <w:rFonts w:ascii="Segoe UI" w:eastAsia="Times New Roman" w:hAnsi="Segoe UI" w:cs="Segoe UI"/>
          <w:color w:val="2A2B3F"/>
          <w:sz w:val="24"/>
          <w:szCs w:val="24"/>
          <w:lang w:eastAsia="en-IN"/>
        </w:rPr>
        <w:t> helps reduce noise in the data, making it easier to observe long-term trends.</w:t>
      </w:r>
    </w:p>
    <w:p w:rsidR="00A22FB6" w:rsidRPr="00A22FB6" w:rsidRDefault="00A22FB6" w:rsidP="00A22FB6">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this can be done using </w:t>
      </w:r>
      <w:r w:rsidRPr="00A22FB6">
        <w:rPr>
          <w:rFonts w:ascii="Segoe UI" w:eastAsia="Times New Roman" w:hAnsi="Segoe UI" w:cs="Segoe UI"/>
          <w:b/>
          <w:bCs/>
          <w:color w:val="2A2B3F"/>
          <w:sz w:val="24"/>
          <w:szCs w:val="24"/>
          <w:lang w:eastAsia="en-IN"/>
        </w:rPr>
        <w:t>DAX measures</w:t>
      </w:r>
      <w:r w:rsidRPr="00A22FB6">
        <w:rPr>
          <w:rFonts w:ascii="Segoe UI" w:eastAsia="Times New Roman" w:hAnsi="Segoe UI" w:cs="Segoe UI"/>
          <w:color w:val="2A2B3F"/>
          <w:sz w:val="24"/>
          <w:szCs w:val="24"/>
          <w:lang w:eastAsia="en-IN"/>
        </w:rPr>
        <w:t> or the built-in </w:t>
      </w:r>
      <w:r w:rsidRPr="00A22FB6">
        <w:rPr>
          <w:rFonts w:ascii="Segoe UI" w:eastAsia="Times New Roman" w:hAnsi="Segoe UI" w:cs="Segoe UI"/>
          <w:b/>
          <w:bCs/>
          <w:color w:val="2A2B3F"/>
          <w:sz w:val="24"/>
          <w:szCs w:val="24"/>
          <w:lang w:eastAsia="en-IN"/>
        </w:rPr>
        <w:t>Analytics pane</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Highlighting Outliers in Trends</w:t>
      </w:r>
    </w:p>
    <w:p w:rsidR="00A22FB6" w:rsidRPr="00A22FB6" w:rsidRDefault="00A22FB6" w:rsidP="00A22FB6">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Conditional formatting can be applied to </w:t>
      </w:r>
      <w:r w:rsidRPr="00A22FB6">
        <w:rPr>
          <w:rFonts w:ascii="Segoe UI" w:eastAsia="Times New Roman" w:hAnsi="Segoe UI" w:cs="Segoe UI"/>
          <w:b/>
          <w:bCs/>
          <w:color w:val="2A2B3F"/>
          <w:sz w:val="24"/>
          <w:szCs w:val="24"/>
          <w:lang w:eastAsia="en-IN"/>
        </w:rPr>
        <w:t>highlight values above or below a threshold</w:t>
      </w:r>
      <w:r w:rsidRPr="00A22FB6">
        <w:rPr>
          <w:rFonts w:ascii="Segoe UI" w:eastAsia="Times New Roman" w:hAnsi="Segoe UI" w:cs="Segoe UI"/>
          <w:color w:val="2A2B3F"/>
          <w:sz w:val="24"/>
          <w:szCs w:val="24"/>
          <w:lang w:eastAsia="en-IN"/>
        </w:rPr>
        <w:t> (e.g., above the 95th percentile).</w:t>
      </w:r>
    </w:p>
    <w:p w:rsidR="00A22FB6" w:rsidRPr="00A22FB6" w:rsidRDefault="00A22FB6" w:rsidP="00A22FB6">
      <w:pPr>
        <w:numPr>
          <w:ilvl w:val="0"/>
          <w:numId w:val="12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helps in quickly spotting data points that significantly deviate from the norm.</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Interactivity with Filters and Slicers</w:t>
      </w:r>
    </w:p>
    <w:p w:rsidR="00A22FB6" w:rsidRPr="00A22FB6" w:rsidRDefault="00A22FB6" w:rsidP="00A22FB6">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w:t>
      </w:r>
      <w:r w:rsidRPr="00A22FB6">
        <w:rPr>
          <w:rFonts w:ascii="Segoe UI" w:eastAsia="Times New Roman" w:hAnsi="Segoe UI" w:cs="Segoe UI"/>
          <w:b/>
          <w:bCs/>
          <w:color w:val="2A2B3F"/>
          <w:sz w:val="24"/>
          <w:szCs w:val="24"/>
          <w:lang w:eastAsia="en-IN"/>
        </w:rPr>
        <w:t>slicers for categorical fields</w:t>
      </w:r>
      <w:r w:rsidRPr="00A22FB6">
        <w:rPr>
          <w:rFonts w:ascii="Segoe UI" w:eastAsia="Times New Roman" w:hAnsi="Segoe UI" w:cs="Segoe UI"/>
          <w:color w:val="2A2B3F"/>
          <w:sz w:val="24"/>
          <w:szCs w:val="24"/>
          <w:lang w:eastAsia="en-IN"/>
        </w:rPr>
        <w:t> (e.g., category, region, or status) allows users to refine the analysis dynamically.</w:t>
      </w:r>
    </w:p>
    <w:p w:rsidR="00A22FB6" w:rsidRPr="00A22FB6" w:rsidRDefault="00A22FB6" w:rsidP="00A22FB6">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w:t>
      </w:r>
      <w:r w:rsidRPr="00A22FB6">
        <w:rPr>
          <w:rFonts w:ascii="Segoe UI" w:eastAsia="Times New Roman" w:hAnsi="Segoe UI" w:cs="Segoe UI"/>
          <w:b/>
          <w:bCs/>
          <w:color w:val="2A2B3F"/>
          <w:sz w:val="24"/>
          <w:szCs w:val="24"/>
          <w:lang w:eastAsia="en-IN"/>
        </w:rPr>
        <w:t>tooltips</w:t>
      </w:r>
      <w:r w:rsidRPr="00A22FB6">
        <w:rPr>
          <w:rFonts w:ascii="Segoe UI" w:eastAsia="Times New Roman" w:hAnsi="Segoe UI" w:cs="Segoe UI"/>
          <w:color w:val="2A2B3F"/>
          <w:sz w:val="24"/>
          <w:szCs w:val="24"/>
          <w:lang w:eastAsia="en-IN"/>
        </w:rPr>
        <w:t> provides additional details without cluttering the visual.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Visualization Techniques for Time-Based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2552700"/>
            <wp:effectExtent l="0" t="0" r="3810" b="0"/>
            <wp:docPr id="31" name="Picture 31" descr="https://img-c.udemycdn.com/redactor/raw/practice_test_question_explanation/2025-03-09_18-32-05-97518b764b8f4921d8290eb2365a50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_explanation/2025-03-09_18-32-05-97518b764b8f4921d8290eb2365a50a9.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063740" cy="255270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Trend Visualization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a Line Chart for trend analysis over time with a continuous date axis.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 Moving Averages</w:t>
      </w:r>
      <w:r w:rsidRPr="00A22FB6">
        <w:rPr>
          <w:rFonts w:ascii="Segoe UI" w:eastAsia="Times New Roman" w:hAnsi="Segoe UI" w:cs="Segoe UI"/>
          <w:color w:val="2A2B3F"/>
          <w:sz w:val="24"/>
          <w:szCs w:val="24"/>
          <w:lang w:eastAsia="en-IN"/>
        </w:rPr>
        <w:t> to smooth fluctuations and highlight long-term patterns.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Conditional Formatting</w:t>
      </w:r>
      <w:r w:rsidRPr="00A22FB6">
        <w:rPr>
          <w:rFonts w:ascii="Segoe UI" w:eastAsia="Times New Roman" w:hAnsi="Segoe UI" w:cs="Segoe UI"/>
          <w:color w:val="2A2B3F"/>
          <w:sz w:val="24"/>
          <w:szCs w:val="24"/>
          <w:lang w:eastAsia="en-IN"/>
        </w:rPr>
        <w:t> to emphasize anomalies and outliers.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Add Slicers for user interaction</w:t>
      </w:r>
      <w:r w:rsidRPr="00A22FB6">
        <w:rPr>
          <w:rFonts w:ascii="Segoe UI" w:eastAsia="Times New Roman" w:hAnsi="Segoe UI" w:cs="Segoe UI"/>
          <w:color w:val="2A2B3F"/>
          <w:sz w:val="24"/>
          <w:szCs w:val="24"/>
          <w:lang w:eastAsia="en-IN"/>
        </w:rPr>
        <w:t> to filter data dynamically by different dimensions.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Leverage Tooltips</w:t>
      </w:r>
      <w:r w:rsidRPr="00A22FB6">
        <w:rPr>
          <w:rFonts w:ascii="Segoe UI" w:eastAsia="Times New Roman" w:hAnsi="Segoe UI" w:cs="Segoe UI"/>
          <w:color w:val="2A2B3F"/>
          <w:sz w:val="24"/>
          <w:szCs w:val="24"/>
          <w:lang w:eastAsia="en-IN"/>
        </w:rPr>
        <w:t> to provide additional insights without cluttering the chart.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further learning, refer to </w:t>
      </w:r>
      <w:hyperlink r:id="rId86" w:history="1">
        <w:r w:rsidRPr="00A22FB6">
          <w:rPr>
            <w:rFonts w:ascii="Segoe UI" w:eastAsia="Times New Roman" w:hAnsi="Segoe UI" w:cs="Segoe UI"/>
            <w:b/>
            <w:bCs/>
            <w:color w:val="6D28D2"/>
            <w:sz w:val="24"/>
            <w:szCs w:val="24"/>
            <w:u w:val="single"/>
            <w:lang w:eastAsia="en-IN"/>
          </w:rPr>
          <w:t>Power BI Line Chart Best Practices</w:t>
        </w:r>
      </w:hyperlink>
      <w:r w:rsidRPr="00A22FB6">
        <w:rPr>
          <w:rFonts w:ascii="Segoe UI" w:eastAsia="Times New Roman" w:hAnsi="Segoe UI" w:cs="Segoe UI"/>
          <w:color w:val="2A2B3F"/>
          <w:sz w:val="24"/>
          <w:szCs w:val="24"/>
          <w:lang w:eastAsia="en-IN"/>
        </w:rPr>
        <w:t> and </w:t>
      </w:r>
      <w:hyperlink r:id="rId87" w:history="1">
        <w:r w:rsidRPr="00A22FB6">
          <w:rPr>
            <w:rFonts w:ascii="Segoe UI" w:eastAsia="Times New Roman" w:hAnsi="Segoe UI" w:cs="Segoe UI"/>
            <w:b/>
            <w:bCs/>
            <w:color w:val="6D28D2"/>
            <w:sz w:val="24"/>
            <w:szCs w:val="24"/>
            <w:u w:val="single"/>
            <w:lang w:eastAsia="en-IN"/>
          </w:rPr>
          <w:t>Using Moving Averages in Power BI</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implementing these best practices, </w:t>
      </w:r>
      <w:r w:rsidRPr="00A22FB6">
        <w:rPr>
          <w:rFonts w:ascii="Segoe UI" w:eastAsia="Times New Roman" w:hAnsi="Segoe UI" w:cs="Segoe UI"/>
          <w:b/>
          <w:bCs/>
          <w:color w:val="2A2B3F"/>
          <w:sz w:val="24"/>
          <w:szCs w:val="24"/>
          <w:lang w:eastAsia="en-IN"/>
        </w:rPr>
        <w:t>trend analysis visuals in Power BI become more actionable, insightful, and interactive</w:t>
      </w:r>
      <w:r w:rsidRPr="00A22FB6">
        <w:rPr>
          <w:rFonts w:ascii="Segoe UI" w:eastAsia="Times New Roman" w:hAnsi="Segoe UI" w:cs="Segoe UI"/>
          <w:color w:val="2A2B3F"/>
          <w:sz w:val="24"/>
          <w:szCs w:val="24"/>
          <w:lang w:eastAsia="en-IN"/>
        </w:rPr>
        <w:t>, enabling users to identify key patterns and make data-driven decisions.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Sales Analytics Team at Company A has created a </w:t>
      </w:r>
      <w:r w:rsidRPr="00A22FB6">
        <w:rPr>
          <w:rFonts w:ascii="Segoe UI" w:eastAsia="Times New Roman" w:hAnsi="Segoe UI" w:cs="Segoe UI"/>
          <w:b/>
          <w:bCs/>
          <w:color w:val="2A2B3F"/>
          <w:sz w:val="24"/>
          <w:szCs w:val="24"/>
          <w:lang w:eastAsia="en-IN"/>
        </w:rPr>
        <w:t>line chart</w:t>
      </w:r>
      <w:r w:rsidRPr="00A22FB6">
        <w:rPr>
          <w:rFonts w:ascii="Segoe UI" w:eastAsia="Times New Roman" w:hAnsi="Segoe UI" w:cs="Segoe UI"/>
          <w:color w:val="2A2B3F"/>
          <w:sz w:val="24"/>
          <w:szCs w:val="24"/>
          <w:lang w:eastAsia="en-IN"/>
        </w:rPr>
        <w:t> in Power BI to track the </w:t>
      </w:r>
      <w:r w:rsidRPr="00A22FB6">
        <w:rPr>
          <w:rFonts w:ascii="Segoe UI" w:eastAsia="Times New Roman" w:hAnsi="Segoe UI" w:cs="Segoe UI"/>
          <w:b/>
          <w:bCs/>
          <w:color w:val="2A2B3F"/>
          <w:sz w:val="24"/>
          <w:szCs w:val="24"/>
          <w:lang w:eastAsia="en-IN"/>
        </w:rPr>
        <w:t>Sum of Order Total</w:t>
      </w:r>
      <w:r w:rsidRPr="00A22FB6">
        <w:rPr>
          <w:rFonts w:ascii="Segoe UI" w:eastAsia="Times New Roman" w:hAnsi="Segoe UI" w:cs="Segoe UI"/>
          <w:color w:val="2A2B3F"/>
          <w:sz w:val="24"/>
          <w:szCs w:val="24"/>
          <w:lang w:eastAsia="en-IN"/>
        </w:rPr>
        <w:t> over time. They've enabled specific analytics features to better understand data variability and reliability.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288780" cy="5219700"/>
            <wp:effectExtent l="0" t="0" r="7620" b="0"/>
            <wp:docPr id="30" name="Picture 30" descr="https://img-c.udemycdn.com/redactor/raw/practice_test_question/2025-02-10_12-30-01-c491a4eb6146aa97c80af3f769acae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2025-02-10_12-30-01-c491a4eb6146aa97c80af3f769acaebb.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288780" cy="52197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Error Bars configuration panel on the right, what happens if the Upper Bound is set to 0% and the Lower Bound is set to 20%?</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Both Error Bars will appear, but only for data points above 20%.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Contrary to the statement, if the Upper Bound is set to 0% and the Lower Bound is set to 20%, both Error Bars will not appear only for data points above 20%. Instead, only the lower Error Bar will be displayed, extending downward by 20% to represent the potential variability in the data.</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This configuration is invalid, and Power BI will display an error.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configuration of setting the Upper Bound to 0% and the Lower Bound to 20% is valid in Power BI's Error Bars feature. It does not lead to an error in Power BI. This setting specifically indicates that the lower Error Bar will be displayed, extending downward by 20% to show the potential variability in the data points.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Only the lower Error Bar will be displayed, extending downward by 20%.</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Setting the Upper Bound to 0% and the Lower Bound to 20% means that only the lower Error Bar will be displayed in the line chart. The lower Error Bar will extend downward by 20%, showing the potential variability or margin of error below the data points.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Error Bars will disappear entirely.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the Upper Bound is set to 0% and the Lower Bound is set to 20%, the Error Bars will not disappear entirely. Instead, only the lower Error Bar will be displayed, extending downward by 20%. This configuration indicates that the data points may have a variability of up to 20% below the actual value.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Error Bars Configuration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Sales Analytics Team’s line chart tracks Sum of Order Total over time, with Error Bars configured in Power BI. The question asks what happens when Upper Bound is 0% and Lower Bound is 20%. Here’s how:</w:t>
      </w:r>
    </w:p>
    <w:p w:rsidR="00A22FB6" w:rsidRPr="00A22FB6" w:rsidRDefault="00A22FB6" w:rsidP="00A22FB6">
      <w:pPr>
        <w:numPr>
          <w:ilvl w:val="0"/>
          <w:numId w:val="1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Error Bars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select the line chart (e.g., Date on X-axis, SumOrderTotal = SUM(Sales[OrderTotal])on Y-axis—Jan: $100K).</w:t>
      </w:r>
    </w:p>
    <w:p w:rsidR="00A22FB6" w:rsidRPr="00A22FB6" w:rsidRDefault="00A22FB6" w:rsidP="00A22FB6">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"Analytics" pane &gt; "Error Bars," enable them. Set "Type" to "Percentage," Upper Bound to 0%, Lower Bound to 20%. Apply.</w:t>
      </w:r>
    </w:p>
    <w:p w:rsidR="00A22FB6" w:rsidRPr="00A22FB6" w:rsidRDefault="00A22FB6" w:rsidP="00A22FB6">
      <w:pPr>
        <w:numPr>
          <w:ilvl w:val="1"/>
          <w:numId w:val="1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For $100K in Jan, Upper Bound = $100K + 0% = $100K (no upper bar), Lower Bound = $100K - 20% = $80K. A downward bar extends from $100K to $80K—e.g., 20% below each point, per </w:t>
      </w:r>
      <w:hyperlink r:id="rId88" w:anchor="configure-error-bars" w:history="1">
        <w:r w:rsidRPr="00A22FB6">
          <w:rPr>
            <w:rFonts w:ascii="Segoe UI" w:eastAsia="Times New Roman" w:hAnsi="Segoe UI" w:cs="Segoe UI"/>
            <w:color w:val="6D28D2"/>
            <w:sz w:val="24"/>
            <w:szCs w:val="24"/>
            <w:u w:val="single"/>
            <w:lang w:eastAsia="en-IN"/>
          </w:rPr>
          <w:t>error bars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Asymmetric Display</w:t>
      </w:r>
      <w:r w:rsidRPr="00A22FB6">
        <w:rPr>
          <w:rFonts w:ascii="Segoe UI" w:eastAsia="Times New Roman" w:hAnsi="Segoe UI" w:cs="Segoe UI"/>
          <w:color w:val="2A2B3F"/>
          <w:sz w:val="24"/>
          <w:szCs w:val="24"/>
          <w:lang w:eastAsia="en-IN"/>
        </w:rPr>
        <w:t>: Upper Bound 0% means no upward extension—e.g., $100K stays flat. Lower Bound 20% shows a downward bar—e.g., $80K limit, visualizing downside variability only.</w:t>
      </w:r>
    </w:p>
    <w:p w:rsidR="00A22FB6" w:rsidRPr="00A22FB6" w:rsidRDefault="00A22FB6" w:rsidP="00A22FB6">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configuring analytics like error bars to highlight specific data aspects.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89" w:history="1">
        <w:r w:rsidRPr="00A22FB6">
          <w:rPr>
            <w:rFonts w:ascii="Segoe UI" w:eastAsia="Times New Roman" w:hAnsi="Segoe UI" w:cs="Segoe UI"/>
            <w:color w:val="6D28D2"/>
            <w:sz w:val="24"/>
            <w:szCs w:val="24"/>
            <w:u w:val="single"/>
            <w:lang w:eastAsia="en-IN"/>
          </w:rPr>
          <w:t>error bars guide</w:t>
        </w:r>
      </w:hyperlink>
      <w:r w:rsidRPr="00A22FB6">
        <w:rPr>
          <w:rFonts w:ascii="Segoe UI" w:eastAsia="Times New Roman" w:hAnsi="Segoe UI" w:cs="Segoe UI"/>
          <w:color w:val="2A2B3F"/>
          <w:sz w:val="24"/>
          <w:szCs w:val="24"/>
          <w:lang w:eastAsia="en-IN"/>
        </w:rPr>
        <w:t> states, “Setting bounds to 0% disables that direction’s bar, allowing asymmetric visualization.” This matches the configuration’s effect.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Error Bars don’t disappear—0% Upper Bound just skips the top bar, Lower 20% still shows.</w:t>
      </w:r>
    </w:p>
    <w:p w:rsidR="00A22FB6" w:rsidRPr="00A22FB6" w:rsidRDefault="00A22FB6" w:rsidP="00A22FB6">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Both bars above 20% misinterprets bounds—0% Upper disables it entirely.</w:t>
      </w:r>
    </w:p>
    <w:p w:rsidR="00A22FB6" w:rsidRPr="00A22FB6" w:rsidRDefault="00A22FB6" w:rsidP="00A22FB6">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 error occurs—Power BI accepts 0% as valid, rendering only the lower bar.</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setting displays only the lower error bar at 20%.</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tasked with creating a Power BI report to visualize project data from a project management app hosted in Microsoft Teams. The app provides data through Microsoft Dataverse. What steps should you follow to connect to this data and build your report?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SharePoint connector in Power BI to access the data from Teams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SharePoint connector is used for data stored in SharePoint, not for data hosted in Microsoft Dataverse through a Teams app.</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data from Teams as a CSV file and import it into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is less efficient as it involves manual steps and does not support real-time data updates or automation.</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Install the Power BI app in Teams and create a new report using the Dataverse connector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is the correct method. You can leverage the Power BI app within Microsoft Teams to connect directly to the Dataverse, where the project management app stores its data. This allows for seamless integration and data visualization within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Build a custom API to fetch data from the project management app and connect to it in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possible, this method is complex and unnecessary given the built-in connectors that Power BI provides for Dataverse.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Connecting to Dataverse in Teams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creating a Power BI report to visualize project data from a Microsoft Teams-hosted app using Microsoft Dataverse (formerly Common Data Service). Dataverse stores structured data (e.g., project tables) accessible via Power BI. Here’s how to connect and build the report:</w:t>
      </w:r>
    </w:p>
    <w:p w:rsidR="00A22FB6" w:rsidRPr="00A22FB6" w:rsidRDefault="00A22FB6" w:rsidP="00A22FB6">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Install Power BI App in Teams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Microsoft Teams, go to "Apps," search for "Power BI," and click "Add" to install it for your team or personal use.</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Pin it to the Teams sidebar for easy access.</w:t>
      </w:r>
    </w:p>
    <w:p w:rsidR="00A22FB6" w:rsidRPr="00A22FB6" w:rsidRDefault="00A22FB6" w:rsidP="00A22FB6">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Connect to Dataverse and Build Report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the Power BI app in Teams, select "Create" &gt; "Start from a new report."</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(or Service), click "Get Data" &gt; "Power Platform" &gt; "Dataverse."</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Sign in with your Microsoft 365 credentials (same as Teams). Specify the Dataverse environment URL (e.g., "</w:t>
      </w:r>
      <w:hyperlink w:history="1">
        <w:r w:rsidRPr="00A22FB6">
          <w:rPr>
            <w:rFonts w:ascii="Segoe UI" w:eastAsia="Times New Roman" w:hAnsi="Segoe UI" w:cs="Segoe UI"/>
            <w:color w:val="6D28D2"/>
            <w:sz w:val="24"/>
            <w:szCs w:val="24"/>
            <w:u w:val="single"/>
            <w:lang w:eastAsia="en-IN"/>
          </w:rPr>
          <w:t>https://northwind.crm.dynamics.com")—find</w:t>
        </w:r>
      </w:hyperlink>
      <w:r w:rsidRPr="00A22FB6">
        <w:rPr>
          <w:rFonts w:ascii="Segoe UI" w:eastAsia="Times New Roman" w:hAnsi="Segoe UI" w:cs="Segoe UI"/>
          <w:color w:val="2A2B3F"/>
          <w:sz w:val="24"/>
          <w:szCs w:val="24"/>
          <w:lang w:eastAsia="en-IN"/>
        </w:rPr>
        <w:t> this in Teams under the app’s settings or Power Apps portal.</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tables (e.g., "Projects" with columns: ProjectID, Name, Status, DueDate), preview, and load via Power Query.</w:t>
      </w:r>
    </w:p>
    <w:p w:rsidR="00A22FB6" w:rsidRPr="00A22FB6" w:rsidRDefault="00A22FB6" w:rsidP="00A22FB6">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Build the report: e.g., a bar chart with Project Status counts or a table listing DueDates. Save and publish to Power BI Service, then pin visuals to a Teams tab via the Power BI app.</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Dataverse Integration</w:t>
      </w:r>
      <w:r w:rsidRPr="00A22FB6">
        <w:rPr>
          <w:rFonts w:ascii="Segoe UI" w:eastAsia="Times New Roman" w:hAnsi="Segoe UI" w:cs="Segoe UI"/>
          <w:color w:val="2A2B3F"/>
          <w:sz w:val="24"/>
          <w:szCs w:val="24"/>
          <w:lang w:eastAsia="en-IN"/>
        </w:rPr>
        <w:t>: Native connector accesses Teams app data stored in Dataverse (e.g., project records), per </w:t>
      </w:r>
      <w:hyperlink r:id="rId90" w:history="1">
        <w:r w:rsidRPr="00A22FB6">
          <w:rPr>
            <w:rFonts w:ascii="Segoe UI" w:eastAsia="Times New Roman" w:hAnsi="Segoe UI" w:cs="Segoe UI"/>
            <w:color w:val="6D28D2"/>
            <w:sz w:val="24"/>
            <w:szCs w:val="24"/>
            <w:u w:val="single"/>
            <w:lang w:eastAsia="en-IN"/>
          </w:rPr>
          <w:t>Dataverse connector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Teams Workflow</w:t>
      </w:r>
      <w:r w:rsidRPr="00A22FB6">
        <w:rPr>
          <w:rFonts w:ascii="Segoe UI" w:eastAsia="Times New Roman" w:hAnsi="Segoe UI" w:cs="Segoe UI"/>
          <w:color w:val="2A2B3F"/>
          <w:sz w:val="24"/>
          <w:szCs w:val="24"/>
          <w:lang w:eastAsia="en-IN"/>
        </w:rPr>
        <w:t>: Power BI app in Teams streamlines report creation and sharing within the platform, enhancing collaboration—e.g., team members view project status directly, per </w:t>
      </w:r>
      <w:hyperlink r:id="rId91" w:history="1">
        <w:r w:rsidRPr="00A22FB6">
          <w:rPr>
            <w:rFonts w:ascii="Segoe UI" w:eastAsia="Times New Roman" w:hAnsi="Segoe UI" w:cs="Segoe UI"/>
            <w:color w:val="6D28D2"/>
            <w:sz w:val="24"/>
            <w:szCs w:val="24"/>
            <w:u w:val="single"/>
            <w:lang w:eastAsia="en-IN"/>
          </w:rPr>
          <w:t>Teams integration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 Export Needed</w:t>
      </w:r>
      <w:r w:rsidRPr="00A22FB6">
        <w:rPr>
          <w:rFonts w:ascii="Segoe UI" w:eastAsia="Times New Roman" w:hAnsi="Segoe UI" w:cs="Segoe UI"/>
          <w:color w:val="2A2B3F"/>
          <w:sz w:val="24"/>
          <w:szCs w:val="24"/>
          <w:lang w:eastAsia="en-IN"/>
        </w:rPr>
        <w:t>: Direct connection avoids manual CSV exports, ensuring real-time data access.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92" w:history="1">
        <w:r w:rsidRPr="00A22FB6">
          <w:rPr>
            <w:rFonts w:ascii="Segoe UI" w:eastAsia="Times New Roman" w:hAnsi="Segoe UI" w:cs="Segoe UI"/>
            <w:color w:val="6D28D2"/>
            <w:sz w:val="24"/>
            <w:szCs w:val="24"/>
            <w:u w:val="single"/>
            <w:lang w:eastAsia="en-IN"/>
          </w:rPr>
          <w:t>Teams-Power BI guide</w:t>
        </w:r>
      </w:hyperlink>
      <w:r w:rsidRPr="00A22FB6">
        <w:rPr>
          <w:rFonts w:ascii="Segoe UI" w:eastAsia="Times New Roman" w:hAnsi="Segoe UI" w:cs="Segoe UI"/>
          <w:color w:val="2A2B3F"/>
          <w:sz w:val="24"/>
          <w:szCs w:val="24"/>
          <w:lang w:eastAsia="en-IN"/>
        </w:rPr>
        <w:t> states, “Use the Power BI app in Teams with the Dataverse connector to create reports from app data efficiently.” This meets your task requirements.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to CSV is manual, static, and breaks real-time insights—e.g., new projects won’t appear until re-exported.</w:t>
      </w:r>
    </w:p>
    <w:p w:rsidR="00A22FB6" w:rsidRPr="00A22FB6" w:rsidRDefault="00A22FB6" w:rsidP="00A22FB6">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SharePoint connector targets SharePoint lists/files, not Dataverse data from a Teams app, missing the source.</w:t>
      </w:r>
    </w:p>
    <w:p w:rsidR="00A22FB6" w:rsidRPr="00A22FB6" w:rsidRDefault="00A22FB6" w:rsidP="00A22FB6">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Custom API is unnecessary—Dataverse provides a standard connector, avoiding development overhead.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connects to Dataverse via Teams and builds your Power BI report seamlessly.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set of CSV files stored in a SharePoint Online folder. You need to load these files into Power BI and combine them into a single dataset. Additionally, the data in these files is updated weekly. What should you do to ensure your Power BI report reflects the latest data from the SharePoint folder?</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SharePoint Folder connector and configure a scheduled refresh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SharePoint Folder connector will load and combine CSV files from a SharePoint Online folder into a single dataset, and configuring a scheduled refresh will ensure the report reflects the latest data.</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Text/CSV connector for each file and manually append them</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Text/CSV connector and manually appending is inefficient and doesn’t automate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SharePoint List connector and configure an on-premises data gateway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SharePoint List connector is for lists, not files, and an on-premises data gateway is unnecessary for SharePoint Online.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Download the files to your local machine and use the Folder connector in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Downloading files to your local machine and using the Folder connector is not automated and cumbersome for ongoing updates.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Loading and Refreshing CSV Files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CSV files (e.g., "SalesWeek1.csv," "SalesWeek2.csv") in a SharePoint Online folder, updated weekly, and need to combine them into a single Power BI dataset with automatic updates. The SharePoint Folder connector and scheduled refresh provide the solution. Here’s how:</w:t>
      </w:r>
    </w:p>
    <w:p w:rsidR="00A22FB6" w:rsidRPr="00A22FB6" w:rsidRDefault="00A22FB6" w:rsidP="00A22FB6">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Load and Combine with SharePoint Folder Connector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click "Get Data" &gt; "SharePoint Folder." Enter the SharePoint site URL (e.g., "</w:t>
      </w:r>
      <w:hyperlink r:id="rId93" w:history="1">
        <w:r w:rsidRPr="00A22FB6">
          <w:rPr>
            <w:rFonts w:ascii="Segoe UI" w:eastAsia="Times New Roman" w:hAnsi="Segoe UI" w:cs="Segoe UI"/>
            <w:color w:val="6D28D2"/>
            <w:sz w:val="24"/>
            <w:szCs w:val="24"/>
            <w:u w:val="single"/>
            <w:lang w:eastAsia="en-IN"/>
          </w:rPr>
          <w:t>https://northwind.sharepoint.com/sites/Sales</w:t>
        </w:r>
      </w:hyperlink>
      <w:r w:rsidRPr="00A22FB6">
        <w:rPr>
          <w:rFonts w:ascii="Segoe UI" w:eastAsia="Times New Roman" w:hAnsi="Segoe UI" w:cs="Segoe UI"/>
          <w:color w:val="2A2B3F"/>
          <w:sz w:val="24"/>
          <w:szCs w:val="24"/>
          <w:lang w:eastAsia="en-IN"/>
        </w:rPr>
        <w:t>"). Sign in with Microsoft 365 credentials.</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Filter to the folder (e.g., "Shared Documents/WeeklySales"), showing CSVs. Click "Combine" &gt; "Combine &amp; Transform Data."</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Query assumes identical structures (e.g., Date, Product, Amount), selects a sample file (e.g., "SalesWeek1.csv"), and combines all—e.g., 500 rows from 5 files (100 each). Remove extra columns (e.g., "Source.Name") if needed, then "Close &amp; Load."</w:t>
      </w:r>
    </w:p>
    <w:p w:rsidR="00A22FB6" w:rsidRPr="00A22FB6" w:rsidRDefault="00A22FB6" w:rsidP="00A22FB6">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Scheduled Refresh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 to Power BI Service (Home &gt; "Publish," select workspace, e.g., "Sales Workspace").</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dataset’s "Settings" &gt; "Scheduled Refresh." Toggle "Keep your data up to date," set "Refresh frequency" to "Weekly," pick a day/time (e.g., Monday 8:00 AM post-update), and save.</w:t>
      </w:r>
    </w:p>
    <w:p w:rsidR="00A22FB6" w:rsidRPr="00A22FB6" w:rsidRDefault="00A22FB6" w:rsidP="00A22FB6">
      <w:pPr>
        <w:numPr>
          <w:ilvl w:val="1"/>
          <w:numId w:val="1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New files (e.g., "SalesWeek6.csv") or updates load weekly—e.g., Monday refresh adds 100 new rows, reflecting the latest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Efficient Combination</w:t>
      </w:r>
      <w:r w:rsidRPr="00A22FB6">
        <w:rPr>
          <w:rFonts w:ascii="Segoe UI" w:eastAsia="Times New Roman" w:hAnsi="Segoe UI" w:cs="Segoe UI"/>
          <w:color w:val="2A2B3F"/>
          <w:sz w:val="24"/>
          <w:szCs w:val="24"/>
          <w:lang w:eastAsia="en-IN"/>
        </w:rPr>
        <w:t>: SharePoint Folder connector merges CSVs in one step, handling identical structures dynamically—e.g., 10 files combine in ~1 minute, per </w:t>
      </w:r>
      <w:hyperlink r:id="rId94" w:history="1">
        <w:r w:rsidRPr="00A22FB6">
          <w:rPr>
            <w:rFonts w:ascii="Segoe UI" w:eastAsia="Times New Roman" w:hAnsi="Segoe UI" w:cs="Segoe UI"/>
            <w:color w:val="6D28D2"/>
            <w:sz w:val="24"/>
            <w:szCs w:val="24"/>
            <w:u w:val="single"/>
            <w:lang w:eastAsia="en-IN"/>
          </w:rPr>
          <w:t>SharePoint Folder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Automatic Updates</w:t>
      </w:r>
      <w:r w:rsidRPr="00A22FB6">
        <w:rPr>
          <w:rFonts w:ascii="Segoe UI" w:eastAsia="Times New Roman" w:hAnsi="Segoe UI" w:cs="Segoe UI"/>
          <w:color w:val="2A2B3F"/>
          <w:sz w:val="24"/>
          <w:szCs w:val="24"/>
          <w:lang w:eastAsia="en-IN"/>
        </w:rPr>
        <w:t>: Scheduled refresh pulls the latest CSVs from SharePoint Online without manual intervention, matching weekly updates, per </w:t>
      </w:r>
      <w:hyperlink r:id="rId95" w:history="1">
        <w:r w:rsidRPr="00A22FB6">
          <w:rPr>
            <w:rFonts w:ascii="Segoe UI" w:eastAsia="Times New Roman" w:hAnsi="Segoe UI" w:cs="Segoe UI"/>
            <w:color w:val="6D28D2"/>
            <w:sz w:val="24"/>
            <w:szCs w:val="24"/>
            <w:u w:val="single"/>
            <w:lang w:eastAsia="en-IN"/>
          </w:rPr>
          <w:t>scheduled refresh</w:t>
        </w:r>
      </w:hyperlink>
      <w:r w:rsidRPr="00A22FB6">
        <w:rPr>
          <w:rFonts w:ascii="Segoe UI" w:eastAsia="Times New Roman" w:hAnsi="Segoe UI" w:cs="Segoe UI"/>
          <w:color w:val="2A2B3F"/>
          <w:sz w:val="24"/>
          <w:szCs w:val="24"/>
          <w:lang w:eastAsia="en-IN"/>
        </w:rPr>
        <w:t>. No gateway needed—SharePoint Online is cloud-based.</w:t>
      </w:r>
    </w:p>
    <w:p w:rsidR="00A22FB6" w:rsidRPr="00A22FB6" w:rsidRDefault="00A22FB6" w:rsidP="00A22FB6">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covers loading and consolidating files in Power Query, with refresh setup ensuring current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96" w:history="1">
        <w:r w:rsidRPr="00A22FB6">
          <w:rPr>
            <w:rFonts w:ascii="Segoe UI" w:eastAsia="Times New Roman" w:hAnsi="Segoe UI" w:cs="Segoe UI"/>
            <w:color w:val="6D28D2"/>
            <w:sz w:val="24"/>
            <w:szCs w:val="24"/>
            <w:u w:val="single"/>
            <w:lang w:eastAsia="en-IN"/>
          </w:rPr>
          <w:t>Power BI refresh guide</w:t>
        </w:r>
      </w:hyperlink>
      <w:r w:rsidRPr="00A22FB6">
        <w:rPr>
          <w:rFonts w:ascii="Segoe UI" w:eastAsia="Times New Roman" w:hAnsi="Segoe UI" w:cs="Segoe UI"/>
          <w:color w:val="2A2B3F"/>
          <w:sz w:val="24"/>
          <w:szCs w:val="24"/>
          <w:lang w:eastAsia="en-IN"/>
        </w:rPr>
        <w:t> states, “Combine files with SharePoint Folder and use scheduled refresh for automated updates from cloud sources.” This ensures your report stays current efficiently.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Text/CSV per file with manual append is slow—e.g., 10 files take 10+ minutes vs. one-step combine; no auto-update.</w:t>
      </w:r>
    </w:p>
    <w:p w:rsidR="00A22FB6" w:rsidRPr="00A22FB6" w:rsidRDefault="00A22FB6" w:rsidP="00A22FB6">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SharePoint List connector targets lists, not CSV contents; gateway is irrelevant for cloud SharePoint.</w:t>
      </w:r>
    </w:p>
    <w:p w:rsidR="00A22FB6" w:rsidRPr="00A22FB6" w:rsidRDefault="00A22FB6" w:rsidP="00A22FB6">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Downloading to local and using Folder connector works but requires manual file sync—misses weekly automation.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combines and updates your dataset seamlessly.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tasked with creating a Power BI report to detect potentially fraudulent transactions in your company's financial data. The data resides in an Azure SQL Database and includes transaction logs with columns Transaction ID, Customer ID, Amount, Date, Transaction Type, and Location. To enhance fraud detection, you need to include real-time monitoring and analysis capabilities in your Power BI report. Which steps should you take to configure the data connection for detecting fraudulent transactions in real-time?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Azure SQL Database connector in DirectQuery mode, create measures for anomaly detection, and publish the report to the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DirectQuery mode allows for real-time data access and analysis directly from the Azure SQL Database. This is crucial for monitoring transactions as they occur, providing immediate insights into potentially fraudulent activities.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Query to pull data from Azure SQL Database into Power BI, apply transformations to detect fraud, and publish the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Power Query can transform data, DirectQuery mode is preferred for real-time capabilities without requiring scheduled refreshes.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Azure SQL Database connector in Power BI Desktop to import the data, create the necessary measures and visuals, and publish the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data can lead to latency and does not support real-time analysis as effectively as DirectQuery.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data from Azure SQL Database to CSV files, import the CSV files into Power BI, and set up scheduled refreshes.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data to CSV and then importing into Power BI is not suitable for real-time monitoring and adds unnecessary steps that could delay detection.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Real-Time Fraud Detection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creating a Power BI report to detect fraudulent transactions from an Azure SQL Database (columns: TransactionID, CustomerID, Amount, Date, TransactionType, Location) with real-time monitoring. DirectQuery mode ensures live data access. Here’s how in Power BI Desktop:</w:t>
      </w:r>
    </w:p>
    <w:p w:rsidR="00A22FB6" w:rsidRPr="00A22FB6" w:rsidRDefault="00A22FB6" w:rsidP="00A22FB6">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DirectQuery Connection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"Get Data" &gt; "Azure" &gt; "Azure SQL Database." Enter server (e.g., "finance.database.windows.net") and database (e.g., "TransactionsDB") details, sign in (e.g., Azure AD credentials).</w:t>
      </w:r>
    </w:p>
    <w:p w:rsidR="00A22FB6" w:rsidRPr="00A22FB6" w:rsidRDefault="00A22FB6" w:rsidP="00A22FB6">
      <w:pPr>
        <w:numPr>
          <w:ilvl w:val="1"/>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"DirectQuery" mode in the connection dialog, then "OK." Load tables (e.g., TransactionLogs) via Navigator—e.g., 1M rows stay in Azure SQL, not imported.</w:t>
      </w:r>
    </w:p>
    <w:p w:rsidR="00A22FB6" w:rsidRPr="00A22FB6" w:rsidRDefault="00A22FB6" w:rsidP="00A22FB6">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Measures for Anomaly Detection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"Modeling" tab, create DAX measures—e.g.:</w:t>
      </w:r>
    </w:p>
    <w:p w:rsidR="00A22FB6" w:rsidRPr="00A22FB6" w:rsidRDefault="00A22FB6" w:rsidP="00A22FB6">
      <w:pPr>
        <w:numPr>
          <w:ilvl w:val="1"/>
          <w:numId w:val="132"/>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TotalAmount = SUM(TransactionLogs[Amount])</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AvgAmount = AVERAGE(TransactionLogs[Amount])</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FraudFlag = </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CALCULATE(</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COUNTROWS(TransactionLogs),</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FILTER(</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TransactionLogs,</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TransactionLogs[Amount] &gt; [AvgAmount] * 3 || TransactionLogs[TransactionType] = </w:t>
      </w:r>
      <w:r w:rsidRPr="00A22FB6">
        <w:rPr>
          <w:rFonts w:ascii="Consolas" w:eastAsia="Times New Roman" w:hAnsi="Consolas" w:cs="Courier New"/>
          <w:color w:val="1EA863"/>
          <w:sz w:val="20"/>
          <w:szCs w:val="20"/>
          <w:lang w:eastAsia="en-IN"/>
        </w:rPr>
        <w:t>"Suspicious"</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2"/>
          <w:numId w:val="132"/>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3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visuals—e.g., table with TransactionID, Amount, and FraudFlag (shows count of potential frauds), or scatter plot (Amount vs. Date, colored by FraudFlag).</w:t>
      </w:r>
    </w:p>
    <w:p w:rsidR="00A22FB6" w:rsidRPr="00A22FB6" w:rsidRDefault="00A22FB6" w:rsidP="00A22FB6">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Publish to Power BI Service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"Publish" &gt; select workspace (e.g., "FraudDetection"). The report deploys, querying Azure SQL live—e.g., a $10K transaction at 10:00 AM flags as fraud by 10:01 AM if &gt;3x average ($3K).</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Real-Time Monitoring</w:t>
      </w:r>
      <w:r w:rsidRPr="00A22FB6">
        <w:rPr>
          <w:rFonts w:ascii="Segoe UI" w:eastAsia="Times New Roman" w:hAnsi="Segoe UI" w:cs="Segoe UI"/>
          <w:color w:val="2A2B3F"/>
          <w:sz w:val="24"/>
          <w:szCs w:val="24"/>
          <w:lang w:eastAsia="en-IN"/>
        </w:rPr>
        <w:t>: DirectQuery fetches data live from Azure SQL—e.g., new transactions reflect instantly, critical for fraud detection, per </w:t>
      </w:r>
      <w:hyperlink r:id="rId97" w:history="1">
        <w:r w:rsidRPr="00A22FB6">
          <w:rPr>
            <w:rFonts w:ascii="Segoe UI" w:eastAsia="Times New Roman" w:hAnsi="Segoe UI" w:cs="Segoe UI"/>
            <w:color w:val="6D28D2"/>
            <w:sz w:val="24"/>
            <w:szCs w:val="24"/>
            <w:u w:val="single"/>
            <w:lang w:eastAsia="en-IN"/>
          </w:rPr>
          <w:t>DirectQuery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Analysis Capabilities</w:t>
      </w:r>
      <w:r w:rsidRPr="00A22FB6">
        <w:rPr>
          <w:rFonts w:ascii="Segoe UI" w:eastAsia="Times New Roman" w:hAnsi="Segoe UI" w:cs="Segoe UI"/>
          <w:color w:val="2A2B3F"/>
          <w:sz w:val="24"/>
          <w:szCs w:val="24"/>
          <w:lang w:eastAsia="en-IN"/>
        </w:rPr>
        <w:t>: DAX measures (e.g., FraudFlag) identify anomalies (e.g., high amounts, suspicious types), enhancing detection, per </w:t>
      </w:r>
      <w:hyperlink r:id="rId98" w:history="1">
        <w:r w:rsidRPr="00A22FB6">
          <w:rPr>
            <w:rFonts w:ascii="Segoe UI" w:eastAsia="Times New Roman" w:hAnsi="Segoe UI" w:cs="Segoe UI"/>
            <w:color w:val="6D28D2"/>
            <w:sz w:val="24"/>
            <w:szCs w:val="24"/>
            <w:u w:val="single"/>
            <w:lang w:eastAsia="en-IN"/>
          </w:rPr>
          <w:t>DAX guide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involves real-time visualization and analytical measures in Power BI reports.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99" w:history="1">
        <w:r w:rsidRPr="00A22FB6">
          <w:rPr>
            <w:rFonts w:ascii="Segoe UI" w:eastAsia="Times New Roman" w:hAnsi="Segoe UI" w:cs="Segoe UI"/>
            <w:color w:val="6D28D2"/>
            <w:sz w:val="24"/>
            <w:szCs w:val="24"/>
            <w:u w:val="single"/>
            <w:lang w:eastAsia="en-IN"/>
          </w:rPr>
          <w:t>DirectQuery guide</w:t>
        </w:r>
      </w:hyperlink>
      <w:r w:rsidRPr="00A22FB6">
        <w:rPr>
          <w:rFonts w:ascii="Segoe UI" w:eastAsia="Times New Roman" w:hAnsi="Segoe UI" w:cs="Segoe UI"/>
          <w:color w:val="2A2B3F"/>
          <w:sz w:val="24"/>
          <w:szCs w:val="24"/>
          <w:lang w:eastAsia="en-IN"/>
        </w:rPr>
        <w:t> states, “DirectQuery enables real-time data analysis from sources like Azure SQL, ideal for monitoring applications.” This meets your fraud detection needs.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data caches a snapshot, missing real-time updates—e.g., 10:00 AM fraud waits for refresh.</w:t>
      </w:r>
    </w:p>
    <w:p w:rsidR="00A22FB6" w:rsidRPr="00A22FB6" w:rsidRDefault="00A22FB6" w:rsidP="00A22FB6">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CSV exports lose real-time access, requiring manual updates—impractical for monitoring.</w:t>
      </w:r>
    </w:p>
    <w:p w:rsidR="00A22FB6" w:rsidRPr="00A22FB6" w:rsidRDefault="00A22FB6" w:rsidP="00A22FB6">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Query transformations alone don’t ensure real-time; Import mode still applies unless DirectQuery is set.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delivers real-time fraud detection effectively.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building a Power BI report for EcoMetrics Solutions, and you need to create a new query to apply additional transformations to the existing Sales query. You want to ensure that if the original Sales query is updated, the new query will reflect these changes automatically. Which approach should you use?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Write a DAX measure to transform the Sales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Writing a DAX measure to transform the Sales data is a valid approach for performing calculations and aggregations within Power BI. However, it is not the most suitable method for ensuring that the new query reflects changes made to the original Sales query automatically. DAX measures are typically used for creating calculated columns or measures, not for applying transformations to an existing query.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a reference of the Sales query.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reference of the Sales query will ensure that any updates or modifications made to the original Sales query will automatically be reflected in the new query. This approach maintains a dynamic connection between the two queries, allowing for real-time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Sales query to Excel, apply transformations, and re-import it into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the Sales query to Excel, applying transformations, and re-importing it into Power BI is a manual and static process. Any changes made to the original Sales query will not be automatically reflected in the new query. This approach is not efficient for maintaining data consistency and real-time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duplicate of the Sales query.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duplicate of the Sales query will not ensure that the new query reflects changes made to the original Sales query automatically. Any updates or modifications to the original Sales query will not be reflected in the duplicated query unless changes are manually applied.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Referencing a Query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building a Power BI report for EcoMetrics Solutions with an existing Sales query (e.g., columns: Date, Product, Amount) in Power Query. You need a new query with additional transformations (e.g., filter Amount &gt; $100) that auto-updates if Sales changes. Here’s how:</w:t>
      </w:r>
    </w:p>
    <w:p w:rsidR="00A22FB6" w:rsidRPr="00A22FB6" w:rsidRDefault="00A22FB6" w:rsidP="00A22FB6">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a Reference of the Sales Query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open Power Query Editor (Home &gt; "Transform Data").</w:t>
      </w:r>
    </w:p>
    <w:p w:rsidR="00A22FB6" w:rsidRPr="00A22FB6" w:rsidRDefault="00A22FB6" w:rsidP="00A22FB6">
      <w:pPr>
        <w:numPr>
          <w:ilvl w:val="1"/>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Queries pane, right-click the Sales query &gt; "Reference" (creates a new query, e.g., "SalesFiltered").</w:t>
      </w:r>
    </w:p>
    <w:p w:rsidR="00A22FB6" w:rsidRPr="00A22FB6" w:rsidRDefault="00A22FB6" w:rsidP="00A22FB6">
      <w:pPr>
        <w:numPr>
          <w:ilvl w:val="1"/>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Apply transformations—e.g., filter Amount column (Filter &gt; "Greater Than," 100), add a calculated column (e.g., "Revenue = Amount * 1.1").</w:t>
      </w:r>
    </w:p>
    <w:p w:rsidR="00A22FB6" w:rsidRPr="00A22FB6" w:rsidRDefault="00A22FB6" w:rsidP="00A22FB6">
      <w:pPr>
        <w:numPr>
          <w:ilvl w:val="1"/>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"Close &amp; Load."</w:t>
      </w:r>
    </w:p>
    <w:p w:rsidR="00A22FB6" w:rsidRPr="00A22FB6" w:rsidRDefault="00A22FB6" w:rsidP="00A22FB6">
      <w:pPr>
        <w:numPr>
          <w:ilvl w:val="1"/>
          <w:numId w:val="1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If Sales updates (e.g., new rows added via refresh), SalesFiltered reflects it—e.g., new $150 sale appears post-filter, per </w:t>
      </w:r>
      <w:hyperlink r:id="rId100" w:history="1">
        <w:r w:rsidRPr="00A22FB6">
          <w:rPr>
            <w:rFonts w:ascii="Segoe UI" w:eastAsia="Times New Roman" w:hAnsi="Segoe UI" w:cs="Segoe UI"/>
            <w:color w:val="6D28D2"/>
            <w:sz w:val="24"/>
            <w:szCs w:val="24"/>
            <w:u w:val="single"/>
            <w:lang w:eastAsia="en-IN"/>
          </w:rPr>
          <w:t>reference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Dependency</w:t>
      </w:r>
      <w:r w:rsidRPr="00A22FB6">
        <w:rPr>
          <w:rFonts w:ascii="Segoe UI" w:eastAsia="Times New Roman" w:hAnsi="Segoe UI" w:cs="Segoe UI"/>
          <w:color w:val="2A2B3F"/>
          <w:sz w:val="24"/>
          <w:szCs w:val="24"/>
          <w:lang w:eastAsia="en-IN"/>
        </w:rPr>
        <w:t>: Referencing links SalesFiltered to Sales—changes (e.g., new data, column additions) propagate automatically, unlike duplicating, per </w:t>
      </w:r>
      <w:hyperlink r:id="rId101" w:anchor="reference-vs-duplicate" w:history="1">
        <w:r w:rsidRPr="00A22FB6">
          <w:rPr>
            <w:rFonts w:ascii="Segoe UI" w:eastAsia="Times New Roman" w:hAnsi="Segoe UI" w:cs="Segoe UI"/>
            <w:color w:val="6D28D2"/>
            <w:sz w:val="24"/>
            <w:szCs w:val="24"/>
            <w:u w:val="single"/>
            <w:lang w:eastAsia="en-IN"/>
          </w:rPr>
          <w:t>query reference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Avoids redundant steps—Sales transformations (e.g., date formatting) carry over, only new ones added.</w:t>
      </w:r>
    </w:p>
    <w:p w:rsidR="00A22FB6" w:rsidRPr="00A22FB6" w:rsidRDefault="00A22FB6" w:rsidP="00A22FB6">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managing queries and transformations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02"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“Referencing a query ensures downstream queries update with changes to the source.” This meets your requirement.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Duplicating Sales creates a static copy—updates to Sales (e.g., new rows) don’t sync to the duplicate.</w:t>
      </w:r>
    </w:p>
    <w:p w:rsidR="00A22FB6" w:rsidRPr="00A22FB6" w:rsidRDefault="00A22FB6" w:rsidP="00A22FB6">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to Excel and re-importing is manual, breaking automation.</w:t>
      </w:r>
    </w:p>
    <w:p w:rsidR="00A22FB6" w:rsidRPr="00A22FB6" w:rsidRDefault="00A22FB6" w:rsidP="00A22FB6">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DAX measures operate post-load, not in Power Query for transformations.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automatic updates for your new query.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29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developing a Power BI dashboard for a company that handles real-time financial transactions. The business requires up-to-the-minute data updates to monitor transactions as they occur. The dataset is very large, and data security is a high priority since sensitive information is involved.</w:t>
      </w:r>
      <w:r w:rsidRPr="00A22FB6">
        <w:rPr>
          <w:rFonts w:ascii="Segoe UI" w:eastAsia="Times New Roman" w:hAnsi="Segoe UI" w:cs="Segoe UI"/>
          <w:color w:val="2A2B3F"/>
          <w:sz w:val="24"/>
          <w:szCs w:val="24"/>
          <w:lang w:eastAsia="en-IN"/>
        </w:rPr>
        <w:br/>
        <w:t>Which data connectivity mode should you choose to meet these requirements?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Import mode, because it allows for faster report performance with large datasets.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is not the best choice for real-time data updates as it requires data to be loaded into Power BI's internal memory, which can cause delays in data refreshes. While it may provide faster report performance with large datasets, it does not support up-to-the-minute data updates for real-time monitoring of transactions.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DirectQuery mode, because it supports real-time data updates directly from the source.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mode is the correct choice for this scenario as it allows Power BI to query the data source directly in real-time, providing up-to-the-minute data updates as transactions occur. This mode eliminates the need to load data into Power BI's internal memory, ensuring that the dashboard reflects the most current information. Additionally, DirectQuery mode helps maintain data security by reducing the risk of data duplication and ensuring data integrity.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Import mode, because it provides the highest level of data security for sensitive information.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Import mode may provide a higher level of data security by storing data within Power BI's internal memory, it is not the best choice for real-time data updates in this scenario. Import mode requires periodic data refreshes, which may not meet the business requirement for up-to-the-minute monitoring of financial transactions.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DirectQuery mode, because it reduces the need for a stable data source connection.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actually requires a stable and continuous connection to the data source because every time a user interacts with the report (like applying filters or refreshing visuals), Power BI sends a query directly to the database. If the connection is unstable, reports will be slow to load or may even fail to retrieve data. This is a critical issue for real-time dashboards where reliability is key.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Real-Time Data Connectivity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developing a Power BI dashboard for real-time financial transactions with a large dataset and high security needs. DirectQuery mode ensures up-to-the-minute updates. Here’s how:</w:t>
      </w:r>
    </w:p>
    <w:p w:rsidR="00A22FB6" w:rsidRPr="00A22FB6" w:rsidRDefault="00A22FB6" w:rsidP="00A22FB6">
      <w:pPr>
        <w:numPr>
          <w:ilvl w:val="0"/>
          <w:numId w:val="1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Choose DirectQuery Mode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connect to the data source (e.g., Azure SQL Database) via "Get Data" &gt; "Azure SQL Database." Enter server (e.g., "finance.database.windows.net") and database (e.g., "TransactionsDB") details, sign in with secure credentials (e.g., Azure AD).</w:t>
      </w:r>
    </w:p>
    <w:p w:rsidR="00A22FB6" w:rsidRPr="00A22FB6" w:rsidRDefault="00A22FB6" w:rsidP="00A22FB6">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"DirectQuery" mode in the connection dialog. Load tables (e.g., Transactions: TransactionID, Amount, Date)—data stays in the source, not imported.</w:t>
      </w:r>
    </w:p>
    <w:p w:rsidR="00A22FB6" w:rsidRPr="00A22FB6" w:rsidRDefault="00A22FB6" w:rsidP="00A22FB6">
      <w:pPr>
        <w:numPr>
          <w:ilvl w:val="1"/>
          <w:numId w:val="1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Build visuals—e.g., a card showing total Amount. Publish to Power BI Service. Result: A $5K transaction at 10:00 AM appears by 10:01 AM without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Real-Time Updates</w:t>
      </w:r>
      <w:r w:rsidRPr="00A22FB6">
        <w:rPr>
          <w:rFonts w:ascii="Segoe UI" w:eastAsia="Times New Roman" w:hAnsi="Segoe UI" w:cs="Segoe UI"/>
          <w:color w:val="2A2B3F"/>
          <w:sz w:val="24"/>
          <w:szCs w:val="24"/>
          <w:lang w:eastAsia="en-IN"/>
        </w:rPr>
        <w:t>: DirectQuery queries the source live—e.g., new transactions reflect instantly, critical for monitoring, per </w:t>
      </w:r>
      <w:hyperlink r:id="rId103" w:history="1">
        <w:r w:rsidRPr="00A22FB6">
          <w:rPr>
            <w:rFonts w:ascii="Segoe UI" w:eastAsia="Times New Roman" w:hAnsi="Segoe UI" w:cs="Segoe UI"/>
            <w:color w:val="6D28D2"/>
            <w:sz w:val="24"/>
            <w:szCs w:val="24"/>
            <w:u w:val="single"/>
            <w:lang w:eastAsia="en-IN"/>
          </w:rPr>
          <w:t>DirectQuery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Large Dataset</w:t>
      </w:r>
      <w:r w:rsidRPr="00A22FB6">
        <w:rPr>
          <w:rFonts w:ascii="Segoe UI" w:eastAsia="Times New Roman" w:hAnsi="Segoe UI" w:cs="Segoe UI"/>
          <w:color w:val="2A2B3F"/>
          <w:sz w:val="24"/>
          <w:szCs w:val="24"/>
          <w:lang w:eastAsia="en-IN"/>
        </w:rPr>
        <w:t>: Avoids importing millions of rows—e.g., 10M rows stay in Azure SQL, queried as needed, reducing load.</w:t>
      </w:r>
    </w:p>
    <w:p w:rsidR="00A22FB6" w:rsidRPr="00A22FB6" w:rsidRDefault="00A22FB6" w:rsidP="00A22FB6">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Security</w:t>
      </w:r>
      <w:r w:rsidRPr="00A22FB6">
        <w:rPr>
          <w:rFonts w:ascii="Segoe UI" w:eastAsia="Times New Roman" w:hAnsi="Segoe UI" w:cs="Segoe UI"/>
          <w:color w:val="2A2B3F"/>
          <w:sz w:val="24"/>
          <w:szCs w:val="24"/>
          <w:lang w:eastAsia="en-IN"/>
        </w:rPr>
        <w:t>: Data remains in the secure source (e.g., Azure SQL with encryption, RLS), not cached locally—Power BI respects source security, per </w:t>
      </w:r>
      <w:hyperlink r:id="rId104" w:history="1">
        <w:r w:rsidRPr="00A22FB6">
          <w:rPr>
            <w:rFonts w:ascii="Segoe UI" w:eastAsia="Times New Roman" w:hAnsi="Segoe UI" w:cs="Segoe UI"/>
            <w:color w:val="6D28D2"/>
            <w:sz w:val="24"/>
            <w:szCs w:val="24"/>
            <w:u w:val="single"/>
            <w:lang w:eastAsia="en-IN"/>
          </w:rPr>
          <w:t>security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(corrected from "Prepare the data") involves selecting connectivity modes for optimal data access and structure.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05" w:history="1">
        <w:r w:rsidRPr="00A22FB6">
          <w:rPr>
            <w:rFonts w:ascii="Segoe UI" w:eastAsia="Times New Roman" w:hAnsi="Segoe UI" w:cs="Segoe UI"/>
            <w:color w:val="6D28D2"/>
            <w:sz w:val="24"/>
            <w:szCs w:val="24"/>
            <w:u w:val="single"/>
            <w:lang w:eastAsia="en-IN"/>
          </w:rPr>
          <w:t>DirectQuery guide</w:t>
        </w:r>
      </w:hyperlink>
      <w:r w:rsidRPr="00A22FB6">
        <w:rPr>
          <w:rFonts w:ascii="Segoe UI" w:eastAsia="Times New Roman" w:hAnsi="Segoe UI" w:cs="Segoe UI"/>
          <w:color w:val="2A2B3F"/>
          <w:sz w:val="24"/>
          <w:szCs w:val="24"/>
          <w:lang w:eastAsia="en-IN"/>
        </w:rPr>
        <w:t> states, “DirectQuery provides real-time updates for large, secure datasets by querying the source directly.” This meets your requirements.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caches data, requiring refreshes (e.g., hourly)—misses real-time (e.g., 10:01 AM update waits).</w:t>
      </w:r>
    </w:p>
    <w:p w:rsidR="00A22FB6" w:rsidRPr="00A22FB6" w:rsidRDefault="00A22FB6" w:rsidP="00A22FB6">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mode’s security isn’t inherently higher—both modes leverage source security; caching sensitive data locally could increase risk if not encrypted.</w:t>
      </w:r>
    </w:p>
    <w:p w:rsidR="00A22FB6" w:rsidRPr="00A22FB6" w:rsidRDefault="00A22FB6" w:rsidP="00A22FB6">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doesn’t reduce connection needs—it requires a stable link, but that’s not a drawback here.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mode ensures real-time, secure transaction monitoring.</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tasked with managing security in Power BI for a sales report that includes sensitive data. You need to ensure that users only see data relevant to their role without sharing multiple versions of the report.</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Which of the following approaches can you use to manage security in Power BI?</w:t>
      </w:r>
      <w:r w:rsidRPr="00A22FB6">
        <w:rPr>
          <w:rFonts w:ascii="Segoe UI" w:eastAsia="Times New Roman" w:hAnsi="Segoe UI" w:cs="Segoe UI"/>
          <w:color w:val="2A2B3F"/>
          <w:sz w:val="24"/>
          <w:szCs w:val="24"/>
          <w:lang w:eastAsia="en-IN"/>
        </w:rPr>
        <w:br/>
        <w:t>Select two correct answers.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Implement dynamic RLS using Power BI Service to apply security filters based on user attributes.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Implementing dynamic RLS in Power BI Service allows security filters to be applied based on user attributes, such as their login information or other user-specific data, enabling tailored data access.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row-level security (RLS) roles in Power BI Desktop and define DAX filters.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RLS roles in Power BI Desktop allows you to define DAX filters that restrict data access based on specific roles, enabling fine-grained security at the report level.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BI’s built-in "Secure Data Masking" feature to hide sensitive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BI does not have a built-in "Secure Data Masking" feature; data masking must be handled in the data source or by transforming the data before loading.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Configure data security at the source database level and restrict access based on user credentials.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configuring security at the database level can control access, it does not allow dynamic, report-level security management within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Share the report link only with authorized users and enable link expiration.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Sharing a report link and enabling link expiration does not manage data access within the report itself and is not a secure approach for sensitive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Managing Security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managing security for a sales report with sensitive data (e.g., Sales: Region, Amount, Rep) in Power BI, ensuring users see only role-relevant data without multiple report versions. Row-level security (RLS) is the key approach. Here’s how:</w:t>
      </w:r>
    </w:p>
    <w:p w:rsidR="00A22FB6" w:rsidRPr="00A22FB6" w:rsidRDefault="00A22FB6" w:rsidP="00A22FB6">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RLS Roles in Power BI Desktop</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the report in Power BI Desktop. Go to "Modeling" &gt; "Manage Roles." Create roles—e.g., "EastRep" and "WestRep."</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Define DAX filters—e.g., for EastRep: [Region] = "East" on the Sales table. Test via "View As" (e.g., EastRep sees $50K East sales, not West’s $60K), per </w:t>
      </w:r>
      <w:hyperlink r:id="rId106" w:history="1">
        <w:r w:rsidRPr="00A22FB6">
          <w:rPr>
            <w:rFonts w:ascii="Segoe UI" w:eastAsia="Times New Roman" w:hAnsi="Segoe UI" w:cs="Segoe UI"/>
            <w:color w:val="6D28D2"/>
            <w:sz w:val="24"/>
            <w:szCs w:val="24"/>
            <w:u w:val="single"/>
            <w:lang w:eastAsia="en-IN"/>
          </w:rPr>
          <w:t>RLS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 to Power BI Service (e.g., "Sales Workspace").</w:t>
      </w:r>
    </w:p>
    <w:p w:rsidR="00A22FB6" w:rsidRPr="00A22FB6" w:rsidRDefault="00A22FB6" w:rsidP="00A22FB6">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Implement Dynamic RLS in Power BI Service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a User column (e.g., Rep email: "</w:t>
      </w:r>
      <w:hyperlink r:id="rId107" w:history="1">
        <w:r w:rsidRPr="00A22FB6">
          <w:rPr>
            <w:rFonts w:ascii="Segoe UI" w:eastAsia="Times New Roman" w:hAnsi="Segoe UI" w:cs="Segoe UI"/>
            <w:color w:val="6D28D2"/>
            <w:sz w:val="24"/>
            <w:szCs w:val="24"/>
            <w:u w:val="single"/>
            <w:lang w:eastAsia="en-IN"/>
          </w:rPr>
          <w:t>john@company.com</w:t>
        </w:r>
      </w:hyperlink>
      <w:r w:rsidRPr="00A22FB6">
        <w:rPr>
          <w:rFonts w:ascii="Segoe UI" w:eastAsia="Times New Roman" w:hAnsi="Segoe UI" w:cs="Segoe UI"/>
          <w:color w:val="2A2B3F"/>
          <w:sz w:val="24"/>
          <w:szCs w:val="24"/>
          <w:lang w:eastAsia="en-IN"/>
        </w:rPr>
        <w:t>") to Sales or a related table via Power Query.</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"Manage Roles," set a dynamic filter—e.g., [User] = USERPRINCIPALNAME() (returns logged-in user’s email).</w:t>
      </w:r>
    </w:p>
    <w:p w:rsidR="00A22FB6" w:rsidRPr="00A22FB6" w:rsidRDefault="00A22FB6" w:rsidP="00A22FB6">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dataset’s "Security" tab, assign users to roles—e.g., </w:t>
      </w:r>
      <w:hyperlink r:id="rId108" w:history="1">
        <w:r w:rsidRPr="00A22FB6">
          <w:rPr>
            <w:rFonts w:ascii="Segoe UI" w:eastAsia="Times New Roman" w:hAnsi="Segoe UI" w:cs="Segoe UI"/>
            <w:color w:val="6D28D2"/>
            <w:sz w:val="24"/>
            <w:szCs w:val="24"/>
            <w:u w:val="single"/>
            <w:lang w:eastAsia="en-IN"/>
          </w:rPr>
          <w:t>john@company.com</w:t>
        </w:r>
      </w:hyperlink>
      <w:r w:rsidRPr="00A22FB6">
        <w:rPr>
          <w:rFonts w:ascii="Segoe UI" w:eastAsia="Times New Roman" w:hAnsi="Segoe UI" w:cs="Segoe UI"/>
          <w:color w:val="2A2B3F"/>
          <w:sz w:val="24"/>
          <w:szCs w:val="24"/>
          <w:lang w:eastAsia="en-IN"/>
        </w:rPr>
        <w:t> to EastRep. Result: John sees only his East data dynamically—e.g., $50K, per </w:t>
      </w:r>
      <w:hyperlink r:id="rId109" w:anchor="using-dynamic-rls" w:history="1">
        <w:r w:rsidRPr="00A22FB6">
          <w:rPr>
            <w:rFonts w:ascii="Segoe UI" w:eastAsia="Times New Roman" w:hAnsi="Segoe UI" w:cs="Segoe UI"/>
            <w:color w:val="6D28D2"/>
            <w:sz w:val="24"/>
            <w:szCs w:val="24"/>
            <w:u w:val="single"/>
            <w:lang w:eastAsia="en-IN"/>
          </w:rPr>
          <w:t>dynamic RLS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RLS Roles</w:t>
      </w:r>
      <w:r w:rsidRPr="00A22FB6">
        <w:rPr>
          <w:rFonts w:ascii="Segoe UI" w:eastAsia="Times New Roman" w:hAnsi="Segoe UI" w:cs="Segoe UI"/>
          <w:color w:val="2A2B3F"/>
          <w:sz w:val="24"/>
          <w:szCs w:val="24"/>
          <w:lang w:eastAsia="en-IN"/>
        </w:rPr>
        <w:t>: Static filters limit data by role—e.g., EastRep can’t access West, avoiding multiple reports, per </w:t>
      </w:r>
      <w:hyperlink r:id="rId110" w:history="1">
        <w:r w:rsidRPr="00A22FB6">
          <w:rPr>
            <w:rFonts w:ascii="Segoe UI" w:eastAsia="Times New Roman" w:hAnsi="Segoe UI" w:cs="Segoe UI"/>
            <w:color w:val="6D28D2"/>
            <w:sz w:val="24"/>
            <w:szCs w:val="24"/>
            <w:u w:val="single"/>
            <w:lang w:eastAsia="en-IN"/>
          </w:rPr>
          <w:t>RLS setup</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 RLS</w:t>
      </w:r>
      <w:r w:rsidRPr="00A22FB6">
        <w:rPr>
          <w:rFonts w:ascii="Segoe UI" w:eastAsia="Times New Roman" w:hAnsi="Segoe UI" w:cs="Segoe UI"/>
          <w:color w:val="2A2B3F"/>
          <w:sz w:val="24"/>
          <w:szCs w:val="24"/>
          <w:lang w:eastAsia="en-IN"/>
        </w:rPr>
        <w:t>: Adapts to user login—e.g., scales to 100 reps without 100 roles, using attributes like email, enhancing flexibility.</w:t>
      </w:r>
    </w:p>
    <w:p w:rsidR="00A22FB6" w:rsidRPr="00A22FB6" w:rsidRDefault="00A22FB6" w:rsidP="00A22FB6">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securing reports via RLS for distribution.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11" w:history="1">
        <w:r w:rsidRPr="00A22FB6">
          <w:rPr>
            <w:rFonts w:ascii="Segoe UI" w:eastAsia="Times New Roman" w:hAnsi="Segoe UI" w:cs="Segoe UI"/>
            <w:color w:val="6D28D2"/>
            <w:sz w:val="24"/>
            <w:szCs w:val="24"/>
            <w:u w:val="single"/>
            <w:lang w:eastAsia="en-IN"/>
          </w:rPr>
          <w:t>security guide</w:t>
        </w:r>
      </w:hyperlink>
      <w:r w:rsidRPr="00A22FB6">
        <w:rPr>
          <w:rFonts w:ascii="Segoe UI" w:eastAsia="Times New Roman" w:hAnsi="Segoe UI" w:cs="Segoe UI"/>
          <w:color w:val="2A2B3F"/>
          <w:sz w:val="24"/>
          <w:szCs w:val="24"/>
          <w:lang w:eastAsia="en-IN"/>
        </w:rPr>
        <w:t> states, “RLS, static or dynamic, restricts data access at the row level efficiently.” These approaches meet your security needs.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"Secure Data Masking" isn’t a Power BI feature—column removal or RLS is used instead.</w:t>
      </w:r>
    </w:p>
    <w:p w:rsidR="00A22FB6" w:rsidRPr="00A22FB6" w:rsidRDefault="00A22FB6" w:rsidP="00A22FB6">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Source database security works but requires DirectQuery and doesn’t leverage Power BI’s RLS flexibility.</w:t>
      </w:r>
    </w:p>
    <w:p w:rsidR="00A22FB6" w:rsidRPr="00A22FB6" w:rsidRDefault="00A22FB6" w:rsidP="00A22FB6">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Link sharing with expiration controls access, not data visibility—users still see all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methods ensure role-based data access efficiently.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published a Power BI report from an existing data model to the Power BI Service. You need to update the data model and ensure the changes are reflected in the published report. hat is the most efficient method to achieve this?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Make changes to the data model in Power BI Desktop, then use the Publish button to overwrite the existing report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is the correct approach. You should update the data model in Power BI Desktop and then use the Publish button to overwrite the existing report in Power BI Service, ensuring all updates are reflected.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updated data model as a new .pbix file and manually merge it with the existing report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is not a standard or efficient method for updating reports and can be error-prone.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Update the data model in Power BI Service directly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BI Service does not support direct modifications to the data model. Changes should be made in Power BI Desktop.</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Delete the existing report from Power BI Service, make changes to the data model in Power BI Desktop, and publish a new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is unnecessary and results in additional steps and potential data loss.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Updating a Published Report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published a Power BI report to Power BI Service, and now you need to update its data model (e.g., add a table, adjust relationships) and reflect those changes in the published version. The report resides in a workspace (e.g., "Sales Workspace"). Here’s the approach:</w:t>
      </w:r>
    </w:p>
    <w:p w:rsidR="00A22FB6" w:rsidRPr="00A22FB6" w:rsidRDefault="00A22FB6" w:rsidP="00A22FB6">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Update in Power BI Desktop and Republish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the original .pbix file (e.g., "SalesReport.pbix") in Power BI Desktop.</w:t>
      </w:r>
    </w:p>
    <w:p w:rsidR="00A22FB6" w:rsidRPr="00A22FB6" w:rsidRDefault="00A22FB6" w:rsidP="00A22FB6">
      <w:pPr>
        <w:numPr>
          <w:ilvl w:val="1"/>
          <w:numId w:val="1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Modify the data model—e.g., in "Get Data," add a new table (Customers: CustomerID, Name), or in "Model" view, create a 1:* relationship from Customers[CustomerID] to Sales Transactions[CustomerID].</w:t>
      </w:r>
    </w:p>
    <w:p w:rsidR="00A22FB6" w:rsidRPr="00A22FB6" w:rsidRDefault="00A22FB6" w:rsidP="00A22FB6">
      <w:pPr>
        <w:numPr>
          <w:ilvl w:val="1"/>
          <w:numId w:val="1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Save changes. Click "Publish" in the "Home" tab, select the same workspace (e.g., "Sales Workspace"), and confirm overwrite when prompted ("Replace the existing report?").</w:t>
      </w:r>
    </w:p>
    <w:p w:rsidR="00A22FB6" w:rsidRPr="00A22FB6" w:rsidRDefault="00A22FB6" w:rsidP="00A22FB6">
      <w:pPr>
        <w:numPr>
          <w:ilvl w:val="1"/>
          <w:numId w:val="1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BI Service updates the report and dataset—e.g., the new Customers table and relationship are now live, and visuals (e.g., Sales by Customer Name) reflect the changes.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Republishing overwrites the existing dataset and report in one step, preserving settings (e.g., refresh schedules, permissions) and avoiding duplicate content—e.g., updated model deploys in ~30 seconds for a 10MB file, per </w:t>
      </w:r>
      <w:hyperlink r:id="rId112" w:anchor="republish-or-replace-a-report" w:history="1">
        <w:r w:rsidRPr="00A22FB6">
          <w:rPr>
            <w:rFonts w:ascii="Segoe UI" w:eastAsia="Times New Roman" w:hAnsi="Segoe UI" w:cs="Segoe UI"/>
            <w:color w:val="6D28D2"/>
            <w:sz w:val="24"/>
            <w:szCs w:val="24"/>
            <w:u w:val="single"/>
            <w:lang w:eastAsia="en-IN"/>
          </w:rPr>
          <w:t>publishing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Consistency</w:t>
      </w:r>
      <w:r w:rsidRPr="00A22FB6">
        <w:rPr>
          <w:rFonts w:ascii="Segoe UI" w:eastAsia="Times New Roman" w:hAnsi="Segoe UI" w:cs="Segoe UI"/>
          <w:color w:val="2A2B3F"/>
          <w:sz w:val="24"/>
          <w:szCs w:val="24"/>
          <w:lang w:eastAsia="en-IN"/>
        </w:rPr>
        <w:t>: Maintains the same report URL and workspace location (e.g., "Sales Workspace"), ensuring users access the latest version without disruption, supporting Northwind’s automation goals.</w:t>
      </w:r>
    </w:p>
    <w:p w:rsidR="00A22FB6" w:rsidRPr="00A22FB6" w:rsidRDefault="00A22FB6" w:rsidP="00A22FB6">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updating and managing published reports/datasets in Power BI Service.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13" w:anchor="republish-or-replace-a-report" w:history="1">
        <w:r w:rsidRPr="00A22FB6">
          <w:rPr>
            <w:rFonts w:ascii="Segoe UI" w:eastAsia="Times New Roman" w:hAnsi="Segoe UI" w:cs="Segoe UI"/>
            <w:color w:val="6D28D2"/>
            <w:sz w:val="24"/>
            <w:szCs w:val="24"/>
            <w:u w:val="single"/>
            <w:lang w:eastAsia="en-IN"/>
          </w:rPr>
          <w:t>report management guide</w:t>
        </w:r>
      </w:hyperlink>
      <w:r w:rsidRPr="00A22FB6">
        <w:rPr>
          <w:rFonts w:ascii="Segoe UI" w:eastAsia="Times New Roman" w:hAnsi="Segoe UI" w:cs="Segoe UI"/>
          <w:color w:val="2A2B3F"/>
          <w:sz w:val="24"/>
          <w:szCs w:val="24"/>
          <w:lang w:eastAsia="en-IN"/>
        </w:rPr>
        <w:t> states, “Republishing from Power BI Desktop efficiently updates existing reports and datasets in Power BI Service.” This ensures your changes are reflected seamlessly.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Deleting and republishing creates downtime and loses settings (e.g., refresh schedules, RLS), requiring rework—less efficient than overwriting.</w:t>
      </w:r>
    </w:p>
    <w:p w:rsidR="00A22FB6" w:rsidRPr="00A22FB6" w:rsidRDefault="00A22FB6" w:rsidP="00A22FB6">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Updating the model directly in Power BI Service isn’t possible—Service supports dataset refresh, not structural edits (e.g., adding tables), which requires Desktop, per </w:t>
      </w:r>
      <w:hyperlink r:id="rId114" w:history="1">
        <w:r w:rsidRPr="00A22FB6">
          <w:rPr>
            <w:rFonts w:ascii="Segoe UI" w:eastAsia="Times New Roman" w:hAnsi="Segoe UI" w:cs="Segoe UI"/>
            <w:color w:val="6D28D2"/>
            <w:sz w:val="24"/>
            <w:szCs w:val="24"/>
            <w:u w:val="single"/>
            <w:lang w:eastAsia="en-IN"/>
          </w:rPr>
          <w:t>Service limits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and merging manually isn’t supported—Service doesn’t merge .pbix files; it’s a full overwrite or new upload, adding complexity.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updates your data model and published report most efficiently.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managing a Power BI report that connects to a large dataset containing millions of rows of transactional data. You need to optimize the performance of your Power BI report and reduce load times without losing critical insights. The dataset must be updated frequently and should enable interactive analysis for end users. Which actions should you take to efficiently manage the large dataset?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Enable incremental refresh, aggregate data at higher levels, and use Import mode for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option includes enabling incremental refresh to only load new data changes, reducing the amount of data processed during refreshes. Aggregating data at higher levels (e.g., summarizing daily transactions to monthly aggregates) reduces the volume of data to improve performance. Using Import mode ensures data is loaded into memory, providing fast query performance.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automatic page refresh, optimize DAX queries, and use Hybrid Tables for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Automatic page refresh is useful for live data but does not reduce the size of the dataset or optimize initial load times. Optimizing DAX queries improves query performance but does not handle data volume reduction. Hybrid Tables combine Import and DirectQuery but are more suited to scenarios where both historical and real-time data need to be combined.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DirectQuery mode, apply data reduction techniques, and create dataflows for pre-aggregated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DirectQuery mode allows real-time querying of data but can lead to performance issues with very large datasets. While data reduction techniques are beneficial, DirectQuery may not always provide the necessary performance improvements compared to Import mode for large datasets. Creating dataflows can help, but they are more focused on data preparation rather than direct performance optimization in reports.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Partition the dataset, apply row-level security, and enable data caching in the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Partitioning the dataset and applying row-level security help manage and secure data but do not directly address performance optimization for large datasets. Data caching is used for improving performance but is generally managed by the system and not directly configurable by users for large datasets.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Optimizing Large Dataset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managing a Power BI report with a large dataset (millions of rows of transactional data) that requires frequent updates and interactive analysis. Optimizing load times and performance is key. Here’s how in Power BI Desktop and Service:</w:t>
      </w:r>
    </w:p>
    <w:p w:rsidR="00A22FB6" w:rsidRPr="00A22FB6" w:rsidRDefault="00A22FB6" w:rsidP="00A22FB6">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Enable Incremental Refresh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Query, add a date filter parameter (e.g., "RangeStart," "RangeEnd") on a date column (e.g., Sales[TransactionDate]). Apply filter—e.g., Table.SelectRows(Sales, each [TransactionDate] &gt;= RangeStart and [TransactionDate] &lt;= RangeEnd).</w:t>
      </w:r>
    </w:p>
    <w:p w:rsidR="00A22FB6" w:rsidRPr="00A22FB6" w:rsidRDefault="00A22FB6" w:rsidP="00A22FB6">
      <w:pPr>
        <w:numPr>
          <w:ilvl w:val="1"/>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"Settings" &gt; "Incremental Refresh," enable it, set "Store rows from the past" (e.g., 5 years) and "Refresh rows from the past" (e.g., 1 month). Publish. In Power BI Service, schedule daily refresh—e.g., updates 50K new rows daily vs. 10M full load.</w:t>
      </w:r>
    </w:p>
    <w:p w:rsidR="00A22FB6" w:rsidRPr="00A22FB6" w:rsidRDefault="00A22FB6" w:rsidP="00A22FB6">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Aggregate Data at Higher Levels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Query, create an aggregated table—e.g., Table.Group(Sales, {"Date", "Region"}, {{"TotalAmount", each SUM([Amount]), type number}}) for daily/region totals (reduces rows from 10M to 100K). Load both detailed and aggregated tables, using aggregates for high-level visuals (e.g., regional trends).</w:t>
      </w:r>
    </w:p>
    <w:p w:rsidR="00A22FB6" w:rsidRPr="00A22FB6" w:rsidRDefault="00A22FB6" w:rsidP="00A22FB6">
      <w:pPr>
        <w:numPr>
          <w:ilvl w:val="0"/>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Import Mode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Set dataset to Import mode (default in "Get Data"). After transformations, load data—e.g., 10M rows compress to ~1GB with VertiPaq. Publish to Service. Users interact fast—e.g., slicer filters in &lt;1 second vs. DirectQuery’s live queries.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Updates only new/changed data—e.g., 50K rows vs. 10M, cutting load time from 30 minutes to 5, per </w:t>
      </w:r>
      <w:hyperlink r:id="rId115" w:history="1">
        <w:r w:rsidRPr="00A22FB6">
          <w:rPr>
            <w:rFonts w:ascii="Segoe UI" w:eastAsia="Times New Roman" w:hAnsi="Segoe UI" w:cs="Segoe UI"/>
            <w:color w:val="6D28D2"/>
            <w:sz w:val="24"/>
            <w:szCs w:val="24"/>
            <w:u w:val="single"/>
            <w:lang w:eastAsia="en-IN"/>
          </w:rPr>
          <w:t>incremental refresh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Aggregation</w:t>
      </w:r>
      <w:r w:rsidRPr="00A22FB6">
        <w:rPr>
          <w:rFonts w:ascii="Segoe UI" w:eastAsia="Times New Roman" w:hAnsi="Segoe UI" w:cs="Segoe UI"/>
          <w:color w:val="2A2B3F"/>
          <w:sz w:val="24"/>
          <w:szCs w:val="24"/>
          <w:lang w:eastAsia="en-IN"/>
        </w:rPr>
        <w:t>: Reduces row count for common queries—e.g., 100K vs. 10M speeds visuals 10x, per </w:t>
      </w:r>
      <w:hyperlink r:id="rId116" w:history="1">
        <w:r w:rsidRPr="00A22FB6">
          <w:rPr>
            <w:rFonts w:ascii="Segoe UI" w:eastAsia="Times New Roman" w:hAnsi="Segoe UI" w:cs="Segoe UI"/>
            <w:color w:val="6D28D2"/>
            <w:sz w:val="24"/>
            <w:szCs w:val="24"/>
            <w:u w:val="single"/>
            <w:lang w:eastAsia="en-IN"/>
          </w:rPr>
          <w:t>data reduction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Import Mode</w:t>
      </w:r>
      <w:r w:rsidRPr="00A22FB6">
        <w:rPr>
          <w:rFonts w:ascii="Segoe UI" w:eastAsia="Times New Roman" w:hAnsi="Segoe UI" w:cs="Segoe UI"/>
          <w:color w:val="2A2B3F"/>
          <w:sz w:val="24"/>
          <w:szCs w:val="24"/>
          <w:lang w:eastAsia="en-IN"/>
        </w:rPr>
        <w:t>: Caches data for fast interactivity—e.g., &lt;1s response vs. DirectQuery’s 5s, per </w:t>
      </w:r>
      <w:hyperlink r:id="rId117" w:anchor="import-mode" w:history="1">
        <w:r w:rsidRPr="00A22FB6">
          <w:rPr>
            <w:rFonts w:ascii="Segoe UI" w:eastAsia="Times New Roman" w:hAnsi="Segoe UI" w:cs="Segoe UI"/>
            <w:color w:val="6D28D2"/>
            <w:sz w:val="24"/>
            <w:szCs w:val="24"/>
            <w:u w:val="single"/>
            <w:lang w:eastAsia="en-IN"/>
          </w:rPr>
          <w:t>Import mode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involves optimizing storage, refresh, and structure for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18" w:history="1">
        <w:r w:rsidRPr="00A22FB6">
          <w:rPr>
            <w:rFonts w:ascii="Segoe UI" w:eastAsia="Times New Roman" w:hAnsi="Segoe UI" w:cs="Segoe UI"/>
            <w:color w:val="6D28D2"/>
            <w:sz w:val="24"/>
            <w:szCs w:val="24"/>
            <w:u w:val="single"/>
            <w:lang w:eastAsia="en-IN"/>
          </w:rPr>
          <w:t>performance guide</w:t>
        </w:r>
      </w:hyperlink>
      <w:r w:rsidRPr="00A22FB6">
        <w:rPr>
          <w:rFonts w:ascii="Segoe UI" w:eastAsia="Times New Roman" w:hAnsi="Segoe UI" w:cs="Segoe UI"/>
          <w:color w:val="2A2B3F"/>
          <w:sz w:val="24"/>
          <w:szCs w:val="24"/>
          <w:lang w:eastAsia="en-IN"/>
        </w:rPr>
        <w:t> states, “Incremental refresh and aggregations in Import mode optimize large datasets for frequent updates and interactivity.” This balances your needs.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with dataflows sacrifices speed (live queries slow—e.g., 5s) for real-time, unnecessary here.</w:t>
      </w:r>
    </w:p>
    <w:p w:rsidR="00A22FB6" w:rsidRPr="00A22FB6" w:rsidRDefault="00A22FB6" w:rsidP="00A22FB6">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Partitioning and RLS don’t address load time; caching isn’t configurable in Service.</w:t>
      </w:r>
    </w:p>
    <w:p w:rsidR="00A22FB6" w:rsidRPr="00A22FB6" w:rsidRDefault="00A22FB6" w:rsidP="00A22FB6">
      <w:pPr>
        <w:numPr>
          <w:ilvl w:val="0"/>
          <w:numId w:val="1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Hybrid Tables mix modes but complicate frequent updates vs. incremental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ensures efficient management of your large dataset.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imported a dataset into Power BI and want to analyze its quality and structure using the Power Query Editor. Which features should you use to profile the data? (Multiple Selection)</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Column Distribution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Column distribution helps visualize the distribution of data within a column, showing the frequency of distinct values and highlighting outliers or data anomalies.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Column Profile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Column statistics provides summary statistics such as count, minimum, maximum, average, and standard deviation for numerical columns, which helps understand the overall data profile.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Column Quality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Column quality shows the proportion of valid, error, and empty values in each column, allowing you to assess data cleanliness and completeness.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Group By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Group By is used to aggregate data but does not directly relate to profiling the quality and structure of the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Data Profiling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imported a dataset into Power BI (e.g., Sales: Date, Product, Amount) and want to analyze its quality and structure in Power Query Editor. Profiling features help assess completeness, patterns, and anomalies. Here’s how to use them:</w:t>
      </w:r>
    </w:p>
    <w:p w:rsidR="00A22FB6" w:rsidRPr="00A22FB6" w:rsidRDefault="00A22FB6" w:rsidP="00A22FB6">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Enable Profiling Features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Power Query Editor (Home &gt; "Transform Data") from Power BI Desktop.</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Go to "View" tab, check "Column Quality," "Column Distribution," and "Column Profile" to enable them (requires "Data Preview" on).</w:t>
      </w:r>
    </w:p>
    <w:p w:rsidR="00A22FB6" w:rsidRPr="00A22FB6" w:rsidRDefault="00A22FB6" w:rsidP="00A22FB6">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Column Quality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Displays percentages of Valid, Error, and Empty values per column at the top—e.g., Amount: 95% Valid, 2% Error (invalid numbers), 3% Empty.</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 Spot data issues—e.g., 3% missing Amounts need investigation or imputation.</w:t>
      </w:r>
    </w:p>
    <w:p w:rsidR="00A22FB6" w:rsidRPr="00A22FB6" w:rsidRDefault="00A22FB6" w:rsidP="00A22FB6">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Column Distribution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Shows a mini histogram and distinct/unique counts per column—e.g., Product: 50 distinct values, 200 total rows (some repeats).</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 Identify patterns—e.g., skewed sales toward "Tea" (80% of rows) suggests bias or focus.</w:t>
      </w:r>
    </w:p>
    <w:p w:rsidR="00A22FB6" w:rsidRPr="00A22FB6" w:rsidRDefault="00A22FB6" w:rsidP="00A22FB6">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Column Profile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a column (e.g., Date), and below the table, see detailed stats—e.g., min/max (2023-01-01 to 2024-12-31), average, value distribution bar.</w:t>
      </w:r>
    </w:p>
    <w:p w:rsidR="00A22FB6" w:rsidRPr="00A22FB6" w:rsidRDefault="00A22FB6" w:rsidP="00A22FB6">
      <w:pPr>
        <w:numPr>
          <w:ilvl w:val="1"/>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 Assess range and outliers—e.g., a 1900 date flags an error.</w:t>
      </w:r>
    </w:p>
    <w:p w:rsidR="00A22FB6" w:rsidRPr="00A22FB6" w:rsidRDefault="00A22FB6" w:rsidP="00A22FB6">
      <w:pPr>
        <w:numPr>
          <w:ilvl w:val="0"/>
          <w:numId w:val="1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Application</w:t>
      </w:r>
      <w:r w:rsidRPr="00A22FB6">
        <w:rPr>
          <w:rFonts w:ascii="Segoe UI" w:eastAsia="Times New Roman" w:hAnsi="Segoe UI" w:cs="Segoe UI"/>
          <w:color w:val="2A2B3F"/>
          <w:sz w:val="24"/>
          <w:szCs w:val="24"/>
          <w:lang w:eastAsia="en-IN"/>
        </w:rPr>
        <w:t>: Combine insights—e.g., Amount’s 2% errors (non-numeric entries) can be filtered out (Filter Rows &gt; "Is Number"), Empty fixed with defaults (Fill Down), per </w:t>
      </w:r>
      <w:hyperlink r:id="rId119" w:history="1">
        <w:r w:rsidRPr="00A22FB6">
          <w:rPr>
            <w:rFonts w:ascii="Segoe UI" w:eastAsia="Times New Roman" w:hAnsi="Segoe UI" w:cs="Segoe UI"/>
            <w:color w:val="6D28D2"/>
            <w:sz w:val="24"/>
            <w:szCs w:val="24"/>
            <w:u w:val="single"/>
            <w:lang w:eastAsia="en-IN"/>
          </w:rPr>
          <w:t>data profiling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Comprehensive Analysis</w:t>
      </w:r>
      <w:r w:rsidRPr="00A22FB6">
        <w:rPr>
          <w:rFonts w:ascii="Segoe UI" w:eastAsia="Times New Roman" w:hAnsi="Segoe UI" w:cs="Segoe UI"/>
          <w:color w:val="2A2B3F"/>
          <w:sz w:val="24"/>
          <w:szCs w:val="24"/>
          <w:lang w:eastAsia="en-IN"/>
        </w:rPr>
        <w:t>: Column Quality flags issues (e.g., missing data), Distribution shows spread (e.g., product variety), Profile details specifics (e.g., date ranges), per </w:t>
      </w:r>
      <w:hyperlink r:id="rId120" w:history="1">
        <w:r w:rsidRPr="00A22FB6">
          <w:rPr>
            <w:rFonts w:ascii="Segoe UI" w:eastAsia="Times New Roman" w:hAnsi="Segoe UI" w:cs="Segoe UI"/>
            <w:color w:val="6D28D2"/>
            <w:sz w:val="24"/>
            <w:szCs w:val="24"/>
            <w:u w:val="single"/>
            <w:lang w:eastAsia="en-IN"/>
          </w:rPr>
          <w:t>profiling overview</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includes profiling to clean and understand datasets before modeling or visualization.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21"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“Column Quality, Distribution, and Profile provide insights into data structure and quality for effective preparation.” These features meet your analysis needs.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optimizing a Power BI data model for performance to ensure that queries execute efficiently. The model contains several tables with large volumes of data and complex relationships.</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Which of the following actions will help improve the performance of the data model?</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Select three correct answers.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bi-directional cross-filtering for all relationships.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Enabling bi-directional cross-filtering for all relationships can degrade performance by increasing the complexity of query processing. It should be used selectively when necessary.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Convert calculated columns into measures.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Converting calculated columns into measures can improve performance as measures are calculated on the fly and do not increase the storage or processing requirements of the model.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Increase the refresh frequency of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Increasing the refresh frequency does not directly improve the performance of query execution; it impacts data freshness.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Disable data load for tables not used in the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Disabling data load for tables not used in the report prevents unnecessary data from being loaded and processed, which helps improve performance.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Remove unnecessary columns from tables.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Removing unnecessary columns from tables reduces the amount of data loaded and processed, improving model performance.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summarized tables instead of detailed tables where possible.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summarized tables instead of detailed tables can reduce the volume of data processed in queries, enhancing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Data Model Optimization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optimizing a Power BI model with large tables and complex relationships for efficient queries. Three actions improve performance:</w:t>
      </w:r>
    </w:p>
    <w:p w:rsidR="00A22FB6" w:rsidRPr="00A22FB6" w:rsidRDefault="00A22FB6" w:rsidP="00A22FB6">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Remove Unnecessary Columns</w:t>
      </w:r>
      <w:r w:rsidRPr="00A22FB6">
        <w:rPr>
          <w:rFonts w:ascii="Segoe UI" w:eastAsia="Times New Roman" w:hAnsi="Segoe UI" w:cs="Segoe UI"/>
          <w:color w:val="2A2B3F"/>
          <w:sz w:val="24"/>
          <w:szCs w:val="24"/>
          <w:lang w:eastAsia="en-IN"/>
        </w:rPr>
        <w:t>: In Power Query, select tables (e.g., Sales: OrderID, Date, Amount, Notes), click "Choose Columns," uncheck unused ones (e.g., Notes)—e.g., reduces 10M rows from 1.5GB to 1GB, per </w:t>
      </w:r>
      <w:hyperlink r:id="rId122" w:anchor="reduce-data-loaded" w:history="1">
        <w:r w:rsidRPr="00A22FB6">
          <w:rPr>
            <w:rFonts w:ascii="Segoe UI" w:eastAsia="Times New Roman" w:hAnsi="Segoe UI" w:cs="Segoe UI"/>
            <w:color w:val="6D28D2"/>
            <w:sz w:val="24"/>
            <w:szCs w:val="24"/>
            <w:u w:val="single"/>
            <w:lang w:eastAsia="en-IN"/>
          </w:rPr>
          <w:t>data reduction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Summarized Tables</w:t>
      </w:r>
      <w:r w:rsidRPr="00A22FB6">
        <w:rPr>
          <w:rFonts w:ascii="Segoe UI" w:eastAsia="Times New Roman" w:hAnsi="Segoe UI" w:cs="Segoe UI"/>
          <w:color w:val="2A2B3F"/>
          <w:sz w:val="24"/>
          <w:szCs w:val="24"/>
          <w:lang w:eastAsia="en-IN"/>
        </w:rPr>
        <w:t>: Create aggregates—e.g., Table.Group(Sales, {"Date"}, {{"TotalAmount", each SUM([Amount]), type number}}) cuts rows from 10M to 1K (daily totals), used for trends, per </w:t>
      </w:r>
      <w:hyperlink r:id="rId123" w:history="1">
        <w:r w:rsidRPr="00A22FB6">
          <w:rPr>
            <w:rFonts w:ascii="Segoe UI" w:eastAsia="Times New Roman" w:hAnsi="Segoe UI" w:cs="Segoe UI"/>
            <w:color w:val="6D28D2"/>
            <w:sz w:val="24"/>
            <w:szCs w:val="24"/>
            <w:u w:val="single"/>
            <w:lang w:eastAsia="en-IN"/>
          </w:rPr>
          <w:t>aggregations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Convert Calculated Columns to Measures</w:t>
      </w:r>
      <w:r w:rsidRPr="00A22FB6">
        <w:rPr>
          <w:rFonts w:ascii="Segoe UI" w:eastAsia="Times New Roman" w:hAnsi="Segoe UI" w:cs="Segoe UI"/>
          <w:color w:val="2A2B3F"/>
          <w:sz w:val="24"/>
          <w:szCs w:val="24"/>
          <w:lang w:eastAsia="en-IN"/>
        </w:rPr>
        <w:t>: Replace columns (e.g., Profit = Sales[Amount] - Sales[Cost]) with measures—e.g., Profit = SUM(Sales[Amount]) - SUM(Sales[Cost])—computed on-the-fly, saving memory (e.g., 100MB less), per </w:t>
      </w:r>
      <w:hyperlink r:id="rId124" w:anchor="use-measures-instead-of-calculated-columns" w:history="1">
        <w:r w:rsidRPr="00A22FB6">
          <w:rPr>
            <w:rFonts w:ascii="Segoe UI" w:eastAsia="Times New Roman" w:hAnsi="Segoe UI" w:cs="Segoe UI"/>
            <w:color w:val="6D28D2"/>
            <w:sz w:val="24"/>
            <w:szCs w:val="24"/>
            <w:u w:val="single"/>
            <w:lang w:eastAsia="en-IN"/>
          </w:rPr>
          <w:t>DAX optimization</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Column Removal</w:t>
      </w:r>
      <w:r w:rsidRPr="00A22FB6">
        <w:rPr>
          <w:rFonts w:ascii="Segoe UI" w:eastAsia="Times New Roman" w:hAnsi="Segoe UI" w:cs="Segoe UI"/>
          <w:color w:val="2A2B3F"/>
          <w:sz w:val="24"/>
          <w:szCs w:val="24"/>
          <w:lang w:eastAsia="en-IN"/>
        </w:rPr>
        <w:t>: Shrinks model size—e.g., 33% less memory, faster queries, per </w:t>
      </w:r>
      <w:hyperlink r:id="rId125" w:history="1">
        <w:r w:rsidRPr="00A22FB6">
          <w:rPr>
            <w:rFonts w:ascii="Segoe UI" w:eastAsia="Times New Roman" w:hAnsi="Segoe UI" w:cs="Segoe UI"/>
            <w:color w:val="6D28D2"/>
            <w:sz w:val="24"/>
            <w:szCs w:val="24"/>
            <w:u w:val="single"/>
            <w:lang w:eastAsia="en-IN"/>
          </w:rPr>
          <w:t>performance guide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Summarized Tables</w:t>
      </w:r>
      <w:r w:rsidRPr="00A22FB6">
        <w:rPr>
          <w:rFonts w:ascii="Segoe UI" w:eastAsia="Times New Roman" w:hAnsi="Segoe UI" w:cs="Segoe UI"/>
          <w:color w:val="2A2B3F"/>
          <w:sz w:val="24"/>
          <w:szCs w:val="24"/>
          <w:lang w:eastAsia="en-IN"/>
        </w:rPr>
        <w:t>: Reduces rows for high-level queries—e.g., 10x faster visuals, per </w:t>
      </w:r>
      <w:hyperlink r:id="rId126" w:history="1">
        <w:r w:rsidRPr="00A22FB6">
          <w:rPr>
            <w:rFonts w:ascii="Segoe UI" w:eastAsia="Times New Roman" w:hAnsi="Segoe UI" w:cs="Segoe UI"/>
            <w:color w:val="6D28D2"/>
            <w:sz w:val="24"/>
            <w:szCs w:val="24"/>
            <w:u w:val="single"/>
            <w:lang w:eastAsia="en-IN"/>
          </w:rPr>
          <w:t>aggregation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Measures</w:t>
      </w:r>
      <w:r w:rsidRPr="00A22FB6">
        <w:rPr>
          <w:rFonts w:ascii="Segoe UI" w:eastAsia="Times New Roman" w:hAnsi="Segoe UI" w:cs="Segoe UI"/>
          <w:color w:val="2A2B3F"/>
          <w:sz w:val="24"/>
          <w:szCs w:val="24"/>
          <w:lang w:eastAsia="en-IN"/>
        </w:rPr>
        <w:t>: Avoids pre-computing—e.g., cuts refresh time by 20%, per </w:t>
      </w:r>
      <w:hyperlink r:id="rId127" w:history="1">
        <w:r w:rsidRPr="00A22FB6">
          <w:rPr>
            <w:rFonts w:ascii="Segoe UI" w:eastAsia="Times New Roman" w:hAnsi="Segoe UI" w:cs="Segoe UI"/>
            <w:color w:val="6D28D2"/>
            <w:sz w:val="24"/>
            <w:szCs w:val="24"/>
            <w:u w:val="single"/>
            <w:lang w:eastAsia="en-IN"/>
          </w:rPr>
          <w:t>DAX best practices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optimizes structure and calculations for efficiency.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Bi-directional filtering slows queries on large models—e.g., 2x longer, per </w:t>
      </w:r>
      <w:hyperlink r:id="rId128" w:anchor="bi-directional-cross-filtering" w:history="1">
        <w:r w:rsidRPr="00A22FB6">
          <w:rPr>
            <w:rFonts w:ascii="Segoe UI" w:eastAsia="Times New Roman" w:hAnsi="Segoe UI" w:cs="Segoe UI"/>
            <w:color w:val="6D28D2"/>
            <w:sz w:val="24"/>
            <w:szCs w:val="24"/>
            <w:u w:val="single"/>
            <w:lang w:eastAsia="en-IN"/>
          </w:rPr>
          <w:t>relationships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Refresh frequency doesn’t affect query speed—addresses update timing.</w:t>
      </w:r>
    </w:p>
    <w:p w:rsidR="00A22FB6" w:rsidRPr="00A22FB6" w:rsidRDefault="00A22FB6" w:rsidP="00A22FB6">
      <w:pPr>
        <w:numPr>
          <w:ilvl w:val="0"/>
          <w:numId w:val="1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Disabling load keeps tables in Query Editor, not model—irrelevant for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actions enhance your model’s query efficiency.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model with a table named Sales. The Sales table contains the following columns: Order Date: Date of the sale. Sales Amount: Total sales amount for each order. Order ID: Unique identifier for each order. You need to create a DAX measure to calculate the Year-to-Date (YTD) total sales amount. Which formula should you use?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YTD Sales := CALCULATE(SUM(Sales[Sales Amount]), DATESMTD('Sales'[Order Date]))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calculates Month-to-Date (MTD) sales instead of Year-to-Date sales, as it uses DATESMTD instead of DATESYTD.</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YTD Sales := CALCULATE(SUM(Sales[Sales Amount]), DATESYTD('Sales'[Order Date]))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correctly uses the CALCULATE function combined with DATESYTD to compute the sum of Sales Amount year-to-date based on the Order Date. This is the correct way to calculate YTD in DAX.</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YTD Sales := TOTALYTD(SUM(Sales[Sales Amount]), 'Sales'[Order Date], "12/31")</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Although this formula uses TOTALYTD, it incorrectly specifies "12/31" as the year-end date string instead of a valid date function or format. The TOTALYTD function can handle default behavior for the year-end, but in this case, the string is unnecessary and can cause errors.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YTD Sales := SUMX(Sales, Sales[Sales Amount])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sums the sales amount across all rows but does not perform a Year-to-Date calculation. It only returns the total sales amount without considering the time period.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YTD Sales Measure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model with a Sales table (columns: Order Date, Sales Amount, Order ID) and need a DAX measure for Year-to-Date (YTD) total sales. The measure must aggregate sales from the year’s start to the current date context. Here’s how in Power BI Desktop:</w:t>
      </w:r>
    </w:p>
    <w:p w:rsidR="00A22FB6" w:rsidRPr="00A22FB6" w:rsidRDefault="00A22FB6" w:rsidP="00A22FB6">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the YTD Measure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"Modeling" tab, select the Sales table, click "New Measure," and enter:</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YTD Sales = CALCULATE(SUM(Sales[Sales Amount]), DATESYTD('Sales'[Order Date]))</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Assumptions: Sales table has no separate Date table; Order Date is date-type. If a Date table exists (recommended), link it (1:* to Sales[Order Date]), mark it as the Date table (Modeling &gt; "Mark as Date Table"), and use 'Date'[Date] in the formula instead.</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to a visual—e.g., a card with 'Sales'[Order Date] filtered to 2024. For March 31, 2024, with sales Jan ($10K), Feb ($15K), March ($20K), it shows $45K.</w:t>
      </w:r>
    </w:p>
    <w:p w:rsidR="00A22FB6" w:rsidRPr="00A22FB6" w:rsidRDefault="00A22FB6" w:rsidP="00A22FB6">
      <w:pPr>
        <w:numPr>
          <w:ilvl w:val="0"/>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YTD Calculation</w:t>
      </w:r>
      <w:r w:rsidRPr="00A22FB6">
        <w:rPr>
          <w:rFonts w:ascii="Segoe UI" w:eastAsia="Times New Roman" w:hAnsi="Segoe UI" w:cs="Segoe UI"/>
          <w:color w:val="2A2B3F"/>
          <w:sz w:val="24"/>
          <w:szCs w:val="24"/>
          <w:lang w:eastAsia="en-IN"/>
        </w:rPr>
        <w:t>: DATESYTD generates a date range from Jan 1 to the current filter context date (e.g., March 31, 2024), and CALCULATE sums Sales Amount within that—e.g., $45K, per </w:t>
      </w:r>
      <w:hyperlink r:id="rId129" w:history="1">
        <w:r w:rsidRPr="00A22FB6">
          <w:rPr>
            <w:rFonts w:ascii="Segoe UI" w:eastAsia="Times New Roman" w:hAnsi="Segoe UI" w:cs="Segoe UI"/>
            <w:color w:val="6D28D2"/>
            <w:sz w:val="24"/>
            <w:szCs w:val="24"/>
            <w:u w:val="single"/>
            <w:lang w:eastAsia="en-IN"/>
          </w:rPr>
          <w:t>DATESYTD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w:t>
      </w:r>
      <w:r w:rsidRPr="00A22FB6">
        <w:rPr>
          <w:rFonts w:ascii="Segoe UI" w:eastAsia="Times New Roman" w:hAnsi="Segoe UI" w:cs="Segoe UI"/>
          <w:color w:val="2A2B3F"/>
          <w:sz w:val="24"/>
          <w:szCs w:val="24"/>
          <w:lang w:eastAsia="en-IN"/>
        </w:rPr>
        <w:t>: Adjusts to filters—e.g., slicer on "Feb 2024" shows $25K (Jan + Feb), meeting YTD needs.</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involves crafting DAX measures to shape and analyze data in the model.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30" w:history="1">
        <w:r w:rsidRPr="00A22FB6">
          <w:rPr>
            <w:rFonts w:ascii="Segoe UI" w:eastAsia="Times New Roman" w:hAnsi="Segoe UI" w:cs="Segoe UI"/>
            <w:color w:val="6D28D2"/>
            <w:sz w:val="24"/>
            <w:szCs w:val="24"/>
            <w:u w:val="single"/>
            <w:lang w:eastAsia="en-IN"/>
          </w:rPr>
          <w:t>DAX guide</w:t>
        </w:r>
      </w:hyperlink>
      <w:r w:rsidRPr="00A22FB6">
        <w:rPr>
          <w:rFonts w:ascii="Segoe UI" w:eastAsia="Times New Roman" w:hAnsi="Segoe UI" w:cs="Segoe UI"/>
          <w:color w:val="2A2B3F"/>
          <w:sz w:val="24"/>
          <w:szCs w:val="24"/>
          <w:lang w:eastAsia="en-IN"/>
        </w:rPr>
        <w:t> states, “CALCULATE with DATESYTD computes year-to-date totals efficiently based on a date column.” This formula delivers your YTD sales accurately.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Summing Sales Amount without date filtering (e.g., SUMX) totals all data—e.g., $100K across years, not YTD.</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TOTALYTD with "12/31" works but assumes a fixed year-end; DATESYTD is simpler and default (Dec 31).</w:t>
      </w:r>
    </w:p>
    <w:p w:rsidR="00A22FB6" w:rsidRPr="00A22FB6" w:rsidRDefault="00A22FB6" w:rsidP="00A22FB6">
      <w:pPr>
        <w:numPr>
          <w:ilvl w:val="1"/>
          <w:numId w:val="1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DATESMTD limits to month-to-date—e.g., March only ($20K), not YTD.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measure ensures correct YTD sales calculation.</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experiencing long load times when importing data into Power BI from a large transactional database. To improve performance, you decide to reduce the dataset size by filtering the data during the import process in Power Query. You have the following requirements:</w:t>
      </w:r>
      <w:r w:rsidRPr="00A22FB6">
        <w:rPr>
          <w:rFonts w:ascii="Segoe UI" w:eastAsia="Times New Roman" w:hAnsi="Segoe UI" w:cs="Segoe UI"/>
          <w:color w:val="2A2B3F"/>
          <w:sz w:val="24"/>
          <w:szCs w:val="24"/>
          <w:lang w:eastAsia="en-IN"/>
        </w:rPr>
        <w:br/>
        <w:t>Only include records from the last two years.</w:t>
      </w:r>
      <w:r w:rsidRPr="00A22FB6">
        <w:rPr>
          <w:rFonts w:ascii="Segoe UI" w:eastAsia="Times New Roman" w:hAnsi="Segoe UI" w:cs="Segoe UI"/>
          <w:color w:val="2A2B3F"/>
          <w:sz w:val="24"/>
          <w:szCs w:val="24"/>
          <w:lang w:eastAsia="en-IN"/>
        </w:rPr>
        <w:br/>
        <w:t>Only include transactions with a status of 'Completed'.</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Which steps should you perform to achieve this in Power Query?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a row filter on the Status column to include only rows with 'Completed', then apply a column filter on the TransactionDate column to include only dates from the last two years.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also works but may be less optimal. Filtering Status first retains all rows for the specified status, which might include many irrelevant dates, resulting in more initial data to process.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Remove unnecessary columns from the dataset, then apply a row filter on the TransactionDate column to include only records from the last two years and 'Completed' transactions.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While removing unnecessary columns can improve performance, it does not specifically address the need to filter data by date and status. The correct sequence of filtering based on both criteria is crucial for reducing load times effectively.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Apply a column filter on the TransactionDate column to include only dates from the last two years, then apply a row filter on the Status column to include only rows with 'Completed'.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uses column and row filters effectively in Power Query. Filtering the TransactionDate column first reduces the number of records early in the query process, which improves performance. Filtering on Status next further refines the dataset.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Sort the TransactionDate column to include only the most recent dates, then apply a column filter on the Status column to include only 'Completed' transactions.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Sorting is unnecessary and can be resource-intensive for large datasets. Filters should be applied directly without sorting to avoid additional processing.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Filtering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importing a large transactional database into Power BI (e.g., Transactions: TransactionDate, Status, Amount) and facing slow load times. To reduce dataset size, filter to the last two years and "Completed" status in Power Query. Here’s how in Power Query Editor:</w:t>
      </w:r>
    </w:p>
    <w:p w:rsidR="00A22FB6" w:rsidRPr="00A22FB6" w:rsidRDefault="00A22FB6" w:rsidP="00A22FB6">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Filter TransactionDate for Last Two Years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Power Query Editor (Home &gt; "Transform Data"). Select the Transactions query.</w:t>
      </w:r>
    </w:p>
    <w:p w:rsidR="00A22FB6" w:rsidRPr="00A22FB6" w:rsidRDefault="00A22FB6" w:rsidP="00A22FB6">
      <w:pPr>
        <w:numPr>
          <w:ilvl w:val="1"/>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the filter dropdown on TransactionDate (e.g., dates from 2020-2025). Choose "Date Filters" &gt; "In the Previous," set "2 Years," apply—e.g., keeps 2023-01-01 to 2025-03-08 (today’s date, March 8, 2025).</w:t>
      </w:r>
    </w:p>
    <w:p w:rsidR="00A22FB6" w:rsidRPr="00A22FB6" w:rsidRDefault="00A22FB6" w:rsidP="00A22FB6">
      <w:pPr>
        <w:numPr>
          <w:ilvl w:val="1"/>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Drops older rows—e.g., 1M rows to 400K, assuming even distribution over 5 years.</w:t>
      </w:r>
    </w:p>
    <w:p w:rsidR="00A22FB6" w:rsidRPr="00A22FB6" w:rsidRDefault="00A22FB6" w:rsidP="00A22FB6">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Filter Status for 'Completed'</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the filter dropdown on Status (e.g., values: "Pending," "Completed," "Cancelled"). Select "Text Filters" &gt; "Equals," enter "Completed," apply.</w:t>
      </w:r>
    </w:p>
    <w:p w:rsidR="00A22FB6" w:rsidRPr="00A22FB6" w:rsidRDefault="00A22FB6" w:rsidP="00A22FB6">
      <w:pPr>
        <w:numPr>
          <w:ilvl w:val="1"/>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Keeps only "Completed" rows—e.g., 400K to 200K if 50% are Completed.</w:t>
      </w:r>
    </w:p>
    <w:p w:rsidR="00A22FB6" w:rsidRPr="00A22FB6" w:rsidRDefault="00A22FB6" w:rsidP="00A22FB6">
      <w:pPr>
        <w:numPr>
          <w:ilvl w:val="0"/>
          <w:numId w:val="1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Load</w:t>
      </w:r>
      <w:r w:rsidRPr="00A22FB6">
        <w:rPr>
          <w:rFonts w:ascii="Segoe UI" w:eastAsia="Times New Roman" w:hAnsi="Segoe UI" w:cs="Segoe UI"/>
          <w:color w:val="2A2B3F"/>
          <w:sz w:val="24"/>
          <w:szCs w:val="24"/>
          <w:lang w:eastAsia="en-IN"/>
        </w:rPr>
        <w:t>: Click "Close &amp; Load"—e.g., 200K rows load faster (say, 30 seconds vs. 2 minutes for 1M).</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Order Efficiency</w:t>
      </w:r>
      <w:r w:rsidRPr="00A22FB6">
        <w:rPr>
          <w:rFonts w:ascii="Segoe UI" w:eastAsia="Times New Roman" w:hAnsi="Segoe UI" w:cs="Segoe UI"/>
          <w:color w:val="2A2B3F"/>
          <w:sz w:val="24"/>
          <w:szCs w:val="24"/>
          <w:lang w:eastAsia="en-IN"/>
        </w:rPr>
        <w:t>: Filtering dates first (column filter) reduces rows early, then Status (row filter) refines further—e.g., fewer rows processed in subsequent steps, per </w:t>
      </w:r>
      <w:hyperlink r:id="rId131" w:history="1">
        <w:r w:rsidRPr="00A22FB6">
          <w:rPr>
            <w:rFonts w:ascii="Segoe UI" w:eastAsia="Times New Roman" w:hAnsi="Segoe UI" w:cs="Segoe UI"/>
            <w:color w:val="6D28D2"/>
            <w:sz w:val="24"/>
            <w:szCs w:val="24"/>
            <w:u w:val="single"/>
            <w:lang w:eastAsia="en-IN"/>
          </w:rPr>
          <w:t>query folding</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Size Reduction</w:t>
      </w:r>
      <w:r w:rsidRPr="00A22FB6">
        <w:rPr>
          <w:rFonts w:ascii="Segoe UI" w:eastAsia="Times New Roman" w:hAnsi="Segoe UI" w:cs="Segoe UI"/>
          <w:color w:val="2A2B3F"/>
          <w:sz w:val="24"/>
          <w:szCs w:val="24"/>
          <w:lang w:eastAsia="en-IN"/>
        </w:rPr>
        <w:t>: Cuts irrelevant data (pre-2023, non-Completed)—e.g., 80% reduction if 2020-2022 and other statuses were 80% of 1M rows.</w:t>
      </w:r>
    </w:p>
    <w:p w:rsidR="00A22FB6" w:rsidRPr="00A22FB6" w:rsidRDefault="00A22FB6" w:rsidP="00A22FB6">
      <w:pPr>
        <w:numPr>
          <w:ilvl w:val="0"/>
          <w:numId w:val="15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filtering in Power Query to optimize datasets for performance.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32"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“Filtering columns and rows in Power Query reduces dataset size and improves load times.” This sequence meets your performance goals.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Filtering Status first, then dates, works but may process more rows initially (e.g., 500K Completed across all years) before cutting dates—less optimal.</w:t>
      </w:r>
    </w:p>
    <w:p w:rsidR="00A22FB6" w:rsidRPr="00A22FB6" w:rsidRDefault="00A22FB6" w:rsidP="00A22FB6">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Sorting TransactionDate doesn’t filter—requires manual row removal, not precise for "2 years."</w:t>
      </w:r>
    </w:p>
    <w:p w:rsidR="00A22FB6" w:rsidRPr="00A22FB6" w:rsidRDefault="00A22FB6" w:rsidP="00A22FB6">
      <w:pPr>
        <w:numPr>
          <w:ilvl w:val="0"/>
          <w:numId w:val="15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Removing columns then filtering dates/status misses order efficiency—column removal aids size but not row count early.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ensures fast, requirement-specific imports.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designing a Power BI report that analyzes quarterly revenue trends. The business users have requested the following requirements:</w:t>
      </w:r>
    </w:p>
    <w:p w:rsidR="00A22FB6" w:rsidRPr="00A22FB6" w:rsidRDefault="00A22FB6" w:rsidP="00A22FB6">
      <w:pPr>
        <w:numPr>
          <w:ilvl w:val="0"/>
          <w:numId w:val="16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bar chart should display revenue by quarter with distinct colors for each bar.</w:t>
      </w:r>
    </w:p>
    <w:p w:rsidR="00A22FB6" w:rsidRPr="00A22FB6" w:rsidRDefault="00A22FB6" w:rsidP="00A22FB6">
      <w:pPr>
        <w:numPr>
          <w:ilvl w:val="0"/>
          <w:numId w:val="16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 labels must show revenue values formatted in millions (e.g., </w:t>
      </w:r>
      <w:r w:rsidRPr="00A22FB6">
        <w:rPr>
          <w:rFonts w:ascii="Segoe UI" w:eastAsia="Times New Roman" w:hAnsi="Segoe UI" w:cs="Segoe UI"/>
          <w:b/>
          <w:bCs/>
          <w:color w:val="2A2B3F"/>
          <w:sz w:val="24"/>
          <w:szCs w:val="24"/>
          <w:lang w:eastAsia="en-IN"/>
        </w:rPr>
        <w:t>$2.5M</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bars should be sorted in descending order based on revenue.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br/>
        <w:t>Which of the following steps should you take to meet </w:t>
      </w:r>
      <w:r w:rsidRPr="00A22FB6">
        <w:rPr>
          <w:rFonts w:ascii="Segoe UI" w:eastAsia="Times New Roman" w:hAnsi="Segoe UI" w:cs="Segoe UI"/>
          <w:b/>
          <w:bCs/>
          <w:color w:val="2A2B3F"/>
          <w:sz w:val="24"/>
          <w:szCs w:val="24"/>
          <w:lang w:eastAsia="en-IN"/>
        </w:rPr>
        <w:t>all</w:t>
      </w:r>
      <w:r w:rsidRPr="00A22FB6">
        <w:rPr>
          <w:rFonts w:ascii="Segoe UI" w:eastAsia="Times New Roman" w:hAnsi="Segoe UI" w:cs="Segoe UI"/>
          <w:color w:val="2A2B3F"/>
          <w:sz w:val="24"/>
          <w:szCs w:val="24"/>
          <w:lang w:eastAsia="en-IN"/>
        </w:rPr>
        <w:t> the requirements?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Change the bar colors manually under the Data Colors section.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Enable data labels and format them using custom DAX measures.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Apply a descending sort based on the revenue field.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aligns with the requirements provided by the business users. Manually changing the bar colors under the Data Colors section ensures distinct colors for each bar. Enabling data labels and formatting them using custom DAX measures allows for displaying revenue values in millions. Applying a descending sort based on the revenue field meets the requirement of sorting the bars in descending order based on revenue.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a diverging color scale in the Data Colors section.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Disable data labels to avoid clutter.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Sort by revenue in ascending order.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does not align with the requirements provided by the business users. Applying a diverging color scale in the Data Colors section does not ensure distinct colors for each bar. Disabling data labels contradicts the requirement of displaying revenue values formatted in millions. Sorting by revenue in ascending order also contradicts the requirement of sorting the bars in descending order based on revenue.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"Clustered Column Chart" instead of a bar chart.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data labels with default formatting.</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Sort the chart alphabetically by quarter names.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does not fully meet the requirements specified by the business users. Using the "Clustered Column Chart" instead of a bar chart changes the visualization type, which may not align with the initial request. Applying data labels with default formatting may not meet the specific formatting requirement of displaying revenue values in millions. Sorting the chart alphabetically by quarter names does not meet the requirement of sorting the bars in descending order based on revenue.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conditional formatting based on revenue values.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data labels and set the display units to "Millions."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Sort the chart by quarter in ascending order.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does not meet all the requirements specified by the business users. Applying conditional formatting based on revenue values does not ensure distinct colors for each bar. Additionally, sorting the chart by quarter in ascending order contradicts the requirement of sorting the bars in descending order based on revenue.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Bar Chart Configuration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designing a Power BI report for quarterly revenue trends (e.g., Q1 2024: $2.5M, Q2: $3M) with a bar chart requiring distinct colors, $M labels, and descending sort. Here’s how:</w:t>
      </w:r>
    </w:p>
    <w:p w:rsidR="00A22FB6" w:rsidRPr="00A22FB6" w:rsidRDefault="00A22FB6" w:rsidP="00A22FB6">
      <w:pPr>
        <w:numPr>
          <w:ilvl w:val="0"/>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Distinct Colors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the bar chart (Quarter on X-axis, SUM(Revenue) on Y-axis). In "Visualizations" &gt; "Format Visual" &gt; "Data Colors," manually set each quarter—e.g., Q1 blue, Q2 red.</w:t>
      </w:r>
    </w:p>
    <w:p w:rsidR="00A22FB6" w:rsidRPr="00A22FB6" w:rsidRDefault="00A22FB6" w:rsidP="00A22FB6">
      <w:pPr>
        <w:numPr>
          <w:ilvl w:val="0"/>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 Labels in Millions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Create a measure: RevenueM = SUM(Revenue) / 1000000 (Modeling &gt; "New Measure"). Add to the chart.</w:t>
      </w:r>
    </w:p>
    <w:p w:rsidR="00A22FB6" w:rsidRPr="00A22FB6" w:rsidRDefault="00A22FB6" w:rsidP="00A22FB6">
      <w:pPr>
        <w:numPr>
          <w:ilvl w:val="1"/>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"Format Visual" &gt; "Data Labels," enable, set "Value Decimal Places" to 1, add suffix "M" (via "Display Units" &gt; "None," custom format)—e.g., $2.5M.</w:t>
      </w:r>
    </w:p>
    <w:p w:rsidR="00A22FB6" w:rsidRPr="00A22FB6" w:rsidRDefault="00A22FB6" w:rsidP="00A22FB6">
      <w:pPr>
        <w:numPr>
          <w:ilvl w:val="0"/>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Descending Sort</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the chart, then the ellipsis (...) &gt; "Sort By" &gt; "RevenueM," "Sort Descending"—e.g., Q2 $3M, Q1 $2.5M.</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Colors</w:t>
      </w:r>
      <w:r w:rsidRPr="00A22FB6">
        <w:rPr>
          <w:rFonts w:ascii="Segoe UI" w:eastAsia="Times New Roman" w:hAnsi="Segoe UI" w:cs="Segoe UI"/>
          <w:color w:val="2A2B3F"/>
          <w:sz w:val="24"/>
          <w:szCs w:val="24"/>
          <w:lang w:eastAsia="en-IN"/>
        </w:rPr>
        <w:t>: Manual Data Colors ensure distinction—e.g., 4 quarters, 4 colors, meeting the requirement.</w:t>
      </w:r>
    </w:p>
    <w:p w:rsidR="00A22FB6" w:rsidRPr="00A22FB6" w:rsidRDefault="00A22FB6" w:rsidP="00A22FB6">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Labels</w:t>
      </w:r>
      <w:r w:rsidRPr="00A22FB6">
        <w:rPr>
          <w:rFonts w:ascii="Segoe UI" w:eastAsia="Times New Roman" w:hAnsi="Segoe UI" w:cs="Segoe UI"/>
          <w:color w:val="2A2B3F"/>
          <w:sz w:val="24"/>
          <w:szCs w:val="24"/>
          <w:lang w:eastAsia="en-IN"/>
        </w:rPr>
        <w:t>: Measure with custom format shows $M—e.g., $3M vs. 3000000, per </w:t>
      </w:r>
      <w:hyperlink r:id="rId133" w:history="1">
        <w:r w:rsidRPr="00A22FB6">
          <w:rPr>
            <w:rFonts w:ascii="Segoe UI" w:eastAsia="Times New Roman" w:hAnsi="Segoe UI" w:cs="Segoe UI"/>
            <w:color w:val="6D28D2"/>
            <w:sz w:val="24"/>
            <w:szCs w:val="24"/>
            <w:u w:val="single"/>
            <w:lang w:eastAsia="en-IN"/>
          </w:rPr>
          <w:t>custom formatting</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Sort</w:t>
      </w:r>
      <w:r w:rsidRPr="00A22FB6">
        <w:rPr>
          <w:rFonts w:ascii="Segoe UI" w:eastAsia="Times New Roman" w:hAnsi="Segoe UI" w:cs="Segoe UI"/>
          <w:color w:val="2A2B3F"/>
          <w:sz w:val="24"/>
          <w:szCs w:val="24"/>
          <w:lang w:eastAsia="en-IN"/>
        </w:rPr>
        <w:t>: Descending order prioritizes high revenue—e.g., Q2 first, per requirement.</w:t>
      </w:r>
    </w:p>
    <w:p w:rsidR="00A22FB6" w:rsidRPr="00A22FB6" w:rsidRDefault="00A22FB6" w:rsidP="00A22FB6">
      <w:pPr>
        <w:numPr>
          <w:ilvl w:val="0"/>
          <w:numId w:val="1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customizing visuals for clarity.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Conditional formatting: Unnecessary complexity—manual colors suffice. Ascending sort fails descending requirement.</w:t>
      </w:r>
    </w:p>
    <w:p w:rsidR="00A22FB6" w:rsidRPr="00A22FB6" w:rsidRDefault="00A22FB6" w:rsidP="00A22FB6">
      <w:pPr>
        <w:numPr>
          <w:ilvl w:val="0"/>
          <w:numId w:val="1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Clustered Column: Wrong visual; default labels lack $M format; alpha sort incorrect.</w:t>
      </w:r>
    </w:p>
    <w:p w:rsidR="00A22FB6" w:rsidRPr="00A22FB6" w:rsidRDefault="00A22FB6" w:rsidP="00A22FB6">
      <w:pPr>
        <w:numPr>
          <w:ilvl w:val="0"/>
          <w:numId w:val="1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Diverging scale: Overkill; no labels and wrong sort direction.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configures the bar chart fully.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designing a Power BI report for an international logistics company. The main dashboard displays </w:t>
      </w:r>
      <w:r w:rsidRPr="00A22FB6">
        <w:rPr>
          <w:rFonts w:ascii="Segoe UI" w:eastAsia="Times New Roman" w:hAnsi="Segoe UI" w:cs="Segoe UI"/>
          <w:b/>
          <w:bCs/>
          <w:color w:val="2A2B3F"/>
          <w:sz w:val="24"/>
          <w:szCs w:val="24"/>
          <w:lang w:eastAsia="en-IN"/>
        </w:rPr>
        <w:t>Global Shipment Volume by Country</w:t>
      </w:r>
      <w:r w:rsidRPr="00A22FB6">
        <w:rPr>
          <w:rFonts w:ascii="Segoe UI" w:eastAsia="Times New Roman" w:hAnsi="Segoe UI" w:cs="Segoe UI"/>
          <w:color w:val="2A2B3F"/>
          <w:sz w:val="24"/>
          <w:szCs w:val="24"/>
          <w:lang w:eastAsia="en-IN"/>
        </w:rPr>
        <w:t> using a map visual. The stakeholders require a </w:t>
      </w:r>
      <w:r w:rsidRPr="00A22FB6">
        <w:rPr>
          <w:rFonts w:ascii="Segoe UI" w:eastAsia="Times New Roman" w:hAnsi="Segoe UI" w:cs="Segoe UI"/>
          <w:b/>
          <w:bCs/>
          <w:color w:val="2A2B3F"/>
          <w:sz w:val="24"/>
          <w:szCs w:val="24"/>
          <w:lang w:eastAsia="en-IN"/>
        </w:rPr>
        <w:t>drillthrough page</w:t>
      </w:r>
      <w:r w:rsidRPr="00A22FB6">
        <w:rPr>
          <w:rFonts w:ascii="Segoe UI" w:eastAsia="Times New Roman" w:hAnsi="Segoe UI" w:cs="Segoe UI"/>
          <w:color w:val="2A2B3F"/>
          <w:sz w:val="24"/>
          <w:szCs w:val="24"/>
          <w:lang w:eastAsia="en-IN"/>
        </w:rPr>
        <w:t> that provides in-depth details about </w:t>
      </w:r>
      <w:r w:rsidRPr="00A22FB6">
        <w:rPr>
          <w:rFonts w:ascii="Segoe UI" w:eastAsia="Times New Roman" w:hAnsi="Segoe UI" w:cs="Segoe UI"/>
          <w:b/>
          <w:bCs/>
          <w:color w:val="2A2B3F"/>
          <w:sz w:val="24"/>
          <w:szCs w:val="24"/>
          <w:lang w:eastAsia="en-IN"/>
        </w:rPr>
        <w:t>shipment delays, carrier performance, and route efficiency</w:t>
      </w:r>
      <w:r w:rsidRPr="00A22FB6">
        <w:rPr>
          <w:rFonts w:ascii="Segoe UI" w:eastAsia="Times New Roman" w:hAnsi="Segoe UI" w:cs="Segoe UI"/>
          <w:color w:val="2A2B3F"/>
          <w:sz w:val="24"/>
          <w:szCs w:val="24"/>
          <w:lang w:eastAsia="en-IN"/>
        </w:rPr>
        <w:t> for the selected country.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Advanced Requirements:</w:t>
      </w:r>
    </w:p>
    <w:p w:rsidR="00A22FB6" w:rsidRPr="00A22FB6" w:rsidRDefault="00A22FB6" w:rsidP="00A22FB6">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Users should drill through from the map visual to the detailed page by </w:t>
      </w:r>
      <w:r w:rsidRPr="00A22FB6">
        <w:rPr>
          <w:rFonts w:ascii="Segoe UI" w:eastAsia="Times New Roman" w:hAnsi="Segoe UI" w:cs="Segoe UI"/>
          <w:b/>
          <w:bCs/>
          <w:color w:val="2A2B3F"/>
          <w:sz w:val="24"/>
          <w:szCs w:val="24"/>
          <w:lang w:eastAsia="en-IN"/>
        </w:rPr>
        <w:t>right-clicking on a country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drillthrough page should </w:t>
      </w:r>
      <w:r w:rsidRPr="00A22FB6">
        <w:rPr>
          <w:rFonts w:ascii="Segoe UI" w:eastAsia="Times New Roman" w:hAnsi="Segoe UI" w:cs="Segoe UI"/>
          <w:b/>
          <w:bCs/>
          <w:color w:val="2A2B3F"/>
          <w:sz w:val="24"/>
          <w:szCs w:val="24"/>
          <w:lang w:eastAsia="en-IN"/>
        </w:rPr>
        <w:t>filter dynamically</w:t>
      </w:r>
      <w:r w:rsidRPr="00A22FB6">
        <w:rPr>
          <w:rFonts w:ascii="Segoe UI" w:eastAsia="Times New Roman" w:hAnsi="Segoe UI" w:cs="Segoe UI"/>
          <w:color w:val="2A2B3F"/>
          <w:sz w:val="24"/>
          <w:szCs w:val="24"/>
          <w:lang w:eastAsia="en-IN"/>
        </w:rPr>
        <w:t> based on both </w:t>
      </w:r>
      <w:r w:rsidRPr="00A22FB6">
        <w:rPr>
          <w:rFonts w:ascii="Segoe UI" w:eastAsia="Times New Roman" w:hAnsi="Segoe UI" w:cs="Segoe UI"/>
          <w:b/>
          <w:bCs/>
          <w:color w:val="2A2B3F"/>
          <w:sz w:val="24"/>
          <w:szCs w:val="24"/>
          <w:lang w:eastAsia="en-IN"/>
        </w:rPr>
        <w:t>Country</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Shipment Year</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w:t>
      </w:r>
      <w:r w:rsidRPr="00A22FB6">
        <w:rPr>
          <w:rFonts w:ascii="Segoe UI" w:eastAsia="Times New Roman" w:hAnsi="Segoe UI" w:cs="Segoe UI"/>
          <w:b/>
          <w:bCs/>
          <w:color w:val="2A2B3F"/>
          <w:sz w:val="24"/>
          <w:szCs w:val="24"/>
          <w:lang w:eastAsia="en-IN"/>
        </w:rPr>
        <w:t>custom "Back to Global View" button</w:t>
      </w:r>
      <w:r w:rsidRPr="00A22FB6">
        <w:rPr>
          <w:rFonts w:ascii="Segoe UI" w:eastAsia="Times New Roman" w:hAnsi="Segoe UI" w:cs="Segoe UI"/>
          <w:color w:val="2A2B3F"/>
          <w:sz w:val="24"/>
          <w:szCs w:val="24"/>
          <w:lang w:eastAsia="en-IN"/>
        </w:rPr>
        <w:t> with an icon (not the default button) should be used for navigation.</w:t>
      </w:r>
    </w:p>
    <w:p w:rsidR="00A22FB6" w:rsidRPr="00A22FB6" w:rsidRDefault="00A22FB6" w:rsidP="00A22FB6">
      <w:pPr>
        <w:numPr>
          <w:ilvl w:val="0"/>
          <w:numId w:val="16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report must support </w:t>
      </w:r>
      <w:r w:rsidRPr="00A22FB6">
        <w:rPr>
          <w:rFonts w:ascii="Segoe UI" w:eastAsia="Times New Roman" w:hAnsi="Segoe UI" w:cs="Segoe UI"/>
          <w:b/>
          <w:bCs/>
          <w:color w:val="2A2B3F"/>
          <w:sz w:val="24"/>
          <w:szCs w:val="24"/>
          <w:lang w:eastAsia="en-IN"/>
        </w:rPr>
        <w:t>drillthrough from multiple visuals</w:t>
      </w:r>
      <w:r w:rsidRPr="00A22FB6">
        <w:rPr>
          <w:rFonts w:ascii="Segoe UI" w:eastAsia="Times New Roman" w:hAnsi="Segoe UI" w:cs="Segoe UI"/>
          <w:color w:val="2A2B3F"/>
          <w:sz w:val="24"/>
          <w:szCs w:val="24"/>
          <w:lang w:eastAsia="en-IN"/>
        </w:rPr>
        <w:t>, not just the map.</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Which of the following approaches will ensure all requirements are met?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Add both Country and Shipment Year as Drillthrough filters on the detailed page.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Insert a blank button, then customize it by adding an icon and setting the action to "Back".</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Enable Drill Mode on all visuals in the main report to support multi-visual drillthrough.</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both Country and Shipment Year as Drillthrough filters on the detailed page ensures that the page filters dynamically based on the selected country and year. Inserting a blank button and customizing it with an icon for navigation meets the requirement of a custom "Back to Global View" button. Enabling Drill Mode on all visuals in the main report supports drillthrough from multiple visuals, including the map visual.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Add Country as a Drillthrough filter and use a DAX measure to dynamically filter the Shipment Year.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custom shape as the back button, assigning the "Back" action in the button settings.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drillthrough context by creating relationships between visuals through the model view.</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Adding Country as a Drillthrough filter and using a DAX measure to dynamically filter the Shipment Year may not provide the required dynamic filtering based on both Country and Shipment Year. Using a custom shape as the back button and assigning the "Back" action in the button settings meets the custom button requirement. Enabling drillthrough context through relationships between visuals in the model view may not fully support drillthrough from multiple visuals as required.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Country and Shipment Year fields as Page-level filters on the detailed page.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Add a custom image for the back button, then assign a bookmark to return to the main page.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Activate cross-filtering on all visuals to allow drillthrough from multiple charts.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Country and Shipment Year fields as Page-level filters on the detailed page may not provide dynamic filtering based on the selected country and year. Adding a custom image for the back button and assigning a bookmark for navigation meets the custom button requirement. Activating cross-filtering on all visuals may not fully support drillthrough from multiple visuals as required.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calculated table combining Country and Shipment Year, then apply it as a Drillthrough filter.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Insert a custom button with an icon, and configure it with a back action using bookmarks.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Add Visual-level filters for Country and Shipment Year on all visuals in the main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calculated table combining Country and Shipment Year as a Drillthrough filter may not be necessary and could complicate the filtering process. Inserting a custom button with an icon and configuring it with a back action using bookmarks meets the custom button requirement. Adding Visual-level filters for Country and Shipment Year on all visuals may not fully support drillthrough from multiple visuals as required.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Drillthrough Configuration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designing a Power BI report for a logistics company with a map (Global Shipment Volume by Country—e.g., USA: 10K) and a drillthrough page (delays, carrier, efficiency). Requirements: right-click drill, Country/Year filters, custom Back button, multi-visual support. Here’s how:</w:t>
      </w:r>
    </w:p>
    <w:p w:rsidR="00A22FB6" w:rsidRPr="00A22FB6" w:rsidRDefault="00A22FB6" w:rsidP="00A22FB6">
      <w:pPr>
        <w:numPr>
          <w:ilvl w:val="0"/>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Drillthrough Filters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Create a drillthrough page (right-click Pages &gt; "Add," name "Details"). Add visuals—e.g., table for delays (Shipment[DelayDays]).</w:t>
      </w:r>
    </w:p>
    <w:p w:rsidR="00A22FB6" w:rsidRPr="00A22FB6" w:rsidRDefault="00A22FB6" w:rsidP="00A22FB6">
      <w:pPr>
        <w:numPr>
          <w:ilvl w:val="1"/>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"Fields" pane, drag Country and Shipment Year to "Drillthrough Filters" (e.g., Country: USA, Year: 2024 auto-filter on drill), per </w:t>
      </w:r>
      <w:hyperlink r:id="rId134" w:history="1">
        <w:r w:rsidRPr="00A22FB6">
          <w:rPr>
            <w:rFonts w:ascii="Segoe UI" w:eastAsia="Times New Roman" w:hAnsi="Segoe UI" w:cs="Segoe UI"/>
            <w:color w:val="6D28D2"/>
            <w:sz w:val="24"/>
            <w:szCs w:val="24"/>
            <w:u w:val="single"/>
            <w:lang w:eastAsia="en-IN"/>
          </w:rPr>
          <w:t>drillthrough</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Custom Back Button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On Details page, Insert &gt; "Button" &gt; "Blank." In "Format Button," add icon (e.g., arrow-left from Icons), set "Action" to "Back"—e.g., returns to map, per </w:t>
      </w:r>
      <w:hyperlink r:id="rId135" w:history="1">
        <w:r w:rsidRPr="00A22FB6">
          <w:rPr>
            <w:rFonts w:ascii="Segoe UI" w:eastAsia="Times New Roman" w:hAnsi="Segoe UI" w:cs="Segoe UI"/>
            <w:color w:val="6D28D2"/>
            <w:sz w:val="24"/>
            <w:szCs w:val="24"/>
            <w:u w:val="single"/>
            <w:lang w:eastAsia="en-IN"/>
          </w:rPr>
          <w:t>buttons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Enable Drill Mode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On main page, add other visuals (e.g., bar chart: Volume by Year). Select each (map, bar), go to "Format Visual" &gt; "General" &gt; "Drillthrough" &gt; enable "Drill Mode" (right-click icon appears).</w:t>
      </w:r>
    </w:p>
    <w:p w:rsidR="00A22FB6" w:rsidRPr="00A22FB6" w:rsidRDefault="00A22FB6" w:rsidP="00A22FB6">
      <w:pPr>
        <w:numPr>
          <w:ilvl w:val="1"/>
          <w:numId w:val="1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Test: Right-click USA on map or bar, "Drillthrough" &gt; "Details"—page filters to USA, 2024, per </w:t>
      </w:r>
      <w:hyperlink r:id="rId136" w:anchor="drillthrough-from-multiple-visuals" w:history="1">
        <w:r w:rsidRPr="00A22FB6">
          <w:rPr>
            <w:rFonts w:ascii="Segoe UI" w:eastAsia="Times New Roman" w:hAnsi="Segoe UI" w:cs="Segoe UI"/>
            <w:color w:val="6D28D2"/>
            <w:sz w:val="24"/>
            <w:szCs w:val="24"/>
            <w:u w:val="single"/>
            <w:lang w:eastAsia="en-IN"/>
          </w:rPr>
          <w:t>multi-visual drill</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Drillthrough</w:t>
      </w:r>
      <w:r w:rsidRPr="00A22FB6">
        <w:rPr>
          <w:rFonts w:ascii="Segoe UI" w:eastAsia="Times New Roman" w:hAnsi="Segoe UI" w:cs="Segoe UI"/>
          <w:color w:val="2A2B3F"/>
          <w:sz w:val="24"/>
          <w:szCs w:val="24"/>
          <w:lang w:eastAsia="en-IN"/>
        </w:rPr>
        <w:t>: Country/Year filters dynamically apply—e.g., USA 2024 shows 5K delayed shipments, per requirement.</w:t>
      </w:r>
    </w:p>
    <w:p w:rsidR="00A22FB6" w:rsidRPr="00A22FB6" w:rsidRDefault="00A22FB6" w:rsidP="00A22FB6">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Custom Button</w:t>
      </w:r>
      <w:r w:rsidRPr="00A22FB6">
        <w:rPr>
          <w:rFonts w:ascii="Segoe UI" w:eastAsia="Times New Roman" w:hAnsi="Segoe UI" w:cs="Segoe UI"/>
          <w:color w:val="2A2B3F"/>
          <w:sz w:val="24"/>
          <w:szCs w:val="24"/>
          <w:lang w:eastAsia="en-IN"/>
        </w:rPr>
        <w:t>: Icon-based "Back" navigates—e.g., cleaner than default, per </w:t>
      </w:r>
      <w:hyperlink r:id="rId137" w:anchor="button-actions" w:history="1">
        <w:r w:rsidRPr="00A22FB6">
          <w:rPr>
            <w:rFonts w:ascii="Segoe UI" w:eastAsia="Times New Roman" w:hAnsi="Segoe UI" w:cs="Segoe UI"/>
            <w:color w:val="6D28D2"/>
            <w:sz w:val="24"/>
            <w:szCs w:val="24"/>
            <w:u w:val="single"/>
            <w:lang w:eastAsia="en-IN"/>
          </w:rPr>
          <w:t>custom navigation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Multi-Visual</w:t>
      </w:r>
      <w:r w:rsidRPr="00A22FB6">
        <w:rPr>
          <w:rFonts w:ascii="Segoe UI" w:eastAsia="Times New Roman" w:hAnsi="Segoe UI" w:cs="Segoe UI"/>
          <w:color w:val="2A2B3F"/>
          <w:sz w:val="24"/>
          <w:szCs w:val="24"/>
          <w:lang w:eastAsia="en-IN"/>
        </w:rPr>
        <w:t>: Drill Mode enables all visuals—e.g., map or bar triggers Details, per requirement.</w:t>
      </w:r>
    </w:p>
    <w:p w:rsidR="00A22FB6" w:rsidRPr="00A22FB6" w:rsidRDefault="00A22FB6" w:rsidP="00A22FB6">
      <w:pPr>
        <w:numPr>
          <w:ilvl w:val="0"/>
          <w:numId w:val="1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drillthrough for detailed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38" w:history="1">
        <w:r w:rsidRPr="00A22FB6">
          <w:rPr>
            <w:rFonts w:ascii="Segoe UI" w:eastAsia="Times New Roman" w:hAnsi="Segoe UI" w:cs="Segoe UI"/>
            <w:color w:val="6D28D2"/>
            <w:sz w:val="24"/>
            <w:szCs w:val="24"/>
            <w:u w:val="single"/>
            <w:lang w:eastAsia="en-IN"/>
          </w:rPr>
          <w:t>drillthrough guide</w:t>
        </w:r>
      </w:hyperlink>
      <w:r w:rsidRPr="00A22FB6">
        <w:rPr>
          <w:rFonts w:ascii="Segoe UI" w:eastAsia="Times New Roman" w:hAnsi="Segoe UI" w:cs="Segoe UI"/>
          <w:color w:val="2A2B3F"/>
          <w:sz w:val="24"/>
          <w:szCs w:val="24"/>
          <w:lang w:eastAsia="en-IN"/>
        </w:rPr>
        <w:t> states, “Drillthrough with custom buttons enhances navigation across visuals.” This meets all needs.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Page-level filters: Less dynamic than drillthrough. Cross-filtering isn’t drillthrough-specific.</w:t>
      </w:r>
    </w:p>
    <w:p w:rsidR="00A22FB6" w:rsidRPr="00A22FB6" w:rsidRDefault="00A22FB6" w:rsidP="00A22FB6">
      <w:pPr>
        <w:numPr>
          <w:ilvl w:val="0"/>
          <w:numId w:val="1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Calculated table: Unnecessary complexity—filters suffice.</w:t>
      </w:r>
    </w:p>
    <w:p w:rsidR="00A22FB6" w:rsidRPr="00A22FB6" w:rsidRDefault="00A22FB6" w:rsidP="00A22FB6">
      <w:pPr>
        <w:numPr>
          <w:ilvl w:val="0"/>
          <w:numId w:val="1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DAX measure for Year: Overcomplicates simple filtering.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full drillthrough functionality.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39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16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29" name="Picture 29"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28" name="Picture 28"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27" name="Picture 27"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26" name="Picture 26"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16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16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16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17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17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17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1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wants to track the </w:t>
      </w:r>
      <w:r w:rsidRPr="00A22FB6">
        <w:rPr>
          <w:rFonts w:ascii="Segoe UI" w:eastAsia="Times New Roman" w:hAnsi="Segoe UI" w:cs="Segoe UI"/>
          <w:b/>
          <w:bCs/>
          <w:color w:val="2A2B3F"/>
          <w:sz w:val="24"/>
          <w:szCs w:val="24"/>
          <w:lang w:eastAsia="en-IN"/>
        </w:rPr>
        <w:t>average time</w:t>
      </w:r>
      <w:r w:rsidRPr="00A22FB6">
        <w:rPr>
          <w:rFonts w:ascii="Segoe UI" w:eastAsia="Times New Roman" w:hAnsi="Segoe UI" w:cs="Segoe UI"/>
          <w:color w:val="2A2B3F"/>
          <w:sz w:val="24"/>
          <w:szCs w:val="24"/>
          <w:lang w:eastAsia="en-IN"/>
        </w:rPr>
        <w:t> it takes for insurance claims to be processed per hospital. However, some hospitals have very few claims, and including them in the analysis skews the data. The business rule is as follows:</w:t>
      </w:r>
    </w:p>
    <w:p w:rsidR="00A22FB6" w:rsidRPr="00A22FB6" w:rsidRDefault="00A22FB6" w:rsidP="00A22FB6">
      <w:pPr>
        <w:numPr>
          <w:ilvl w:val="0"/>
          <w:numId w:val="1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Hospitals with fewer than </w:t>
      </w:r>
      <w:r w:rsidRPr="00A22FB6">
        <w:rPr>
          <w:rFonts w:ascii="Segoe UI" w:eastAsia="Times New Roman" w:hAnsi="Segoe UI" w:cs="Segoe UI"/>
          <w:b/>
          <w:bCs/>
          <w:color w:val="2A2B3F"/>
          <w:sz w:val="24"/>
          <w:szCs w:val="24"/>
          <w:lang w:eastAsia="en-IN"/>
        </w:rPr>
        <w:t>10</w:t>
      </w:r>
      <w:r w:rsidRPr="00A22FB6">
        <w:rPr>
          <w:rFonts w:ascii="Segoe UI" w:eastAsia="Times New Roman" w:hAnsi="Segoe UI" w:cs="Segoe UI"/>
          <w:color w:val="2A2B3F"/>
          <w:sz w:val="24"/>
          <w:szCs w:val="24"/>
          <w:lang w:eastAsia="en-IN"/>
        </w:rPr>
        <w:t> processed claims should be excluded from the average calculation.</w:t>
      </w:r>
    </w:p>
    <w:p w:rsidR="00A22FB6" w:rsidRPr="00A22FB6" w:rsidRDefault="00A22FB6" w:rsidP="00A22FB6">
      <w:pPr>
        <w:numPr>
          <w:ilvl w:val="0"/>
          <w:numId w:val="1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Only </w:t>
      </w:r>
      <w:r w:rsidRPr="00A22FB6">
        <w:rPr>
          <w:rFonts w:ascii="Segoe UI" w:eastAsia="Times New Roman" w:hAnsi="Segoe UI" w:cs="Segoe UI"/>
          <w:b/>
          <w:bCs/>
          <w:color w:val="2A2B3F"/>
          <w:sz w:val="24"/>
          <w:szCs w:val="24"/>
          <w:lang w:eastAsia="en-IN"/>
        </w:rPr>
        <w:t>"Approved"</w:t>
      </w:r>
      <w:r w:rsidRPr="00A22FB6">
        <w:rPr>
          <w:rFonts w:ascii="Segoe UI" w:eastAsia="Times New Roman" w:hAnsi="Segoe UI" w:cs="Segoe UI"/>
          <w:color w:val="2A2B3F"/>
          <w:sz w:val="24"/>
          <w:szCs w:val="24"/>
          <w:lang w:eastAsia="en-IN"/>
        </w:rPr>
        <w:t> or </w:t>
      </w:r>
      <w:r w:rsidRPr="00A22FB6">
        <w:rPr>
          <w:rFonts w:ascii="Segoe UI" w:eastAsia="Times New Roman" w:hAnsi="Segoe UI" w:cs="Segoe UI"/>
          <w:b/>
          <w:bCs/>
          <w:color w:val="2A2B3F"/>
          <w:sz w:val="24"/>
          <w:szCs w:val="24"/>
          <w:lang w:eastAsia="en-IN"/>
        </w:rPr>
        <w:t>"Rejected"</w:t>
      </w:r>
      <w:r w:rsidRPr="00A22FB6">
        <w:rPr>
          <w:rFonts w:ascii="Segoe UI" w:eastAsia="Times New Roman" w:hAnsi="Segoe UI" w:cs="Segoe UI"/>
          <w:color w:val="2A2B3F"/>
          <w:sz w:val="24"/>
          <w:szCs w:val="24"/>
          <w:lang w:eastAsia="en-IN"/>
        </w:rPr>
        <w:t> claims should be considered (Pending claims are ignored).</w:t>
      </w:r>
    </w:p>
    <w:p w:rsidR="00A22FB6" w:rsidRPr="00A22FB6" w:rsidRDefault="00A22FB6" w:rsidP="00A22FB6">
      <w:pPr>
        <w:numPr>
          <w:ilvl w:val="0"/>
          <w:numId w:val="1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measure should update dynamically based on report filters (e.g., Region or Time Period).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is the best way to implement this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calculated column in the Claims table to store the average processing time per hospital.</w:t>
      </w:r>
    </w:p>
    <w:p w:rsidR="00A22FB6" w:rsidRPr="00A22FB6" w:rsidRDefault="00A22FB6" w:rsidP="00A22FB6">
      <w:pPr>
        <w:numPr>
          <w:ilvl w:val="0"/>
          <w:numId w:val="1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HospitalAvgProcessingTime = </w:t>
      </w:r>
    </w:p>
    <w:p w:rsidR="00A22FB6" w:rsidRPr="00A22FB6" w:rsidRDefault="00A22FB6" w:rsidP="00A22FB6">
      <w:pPr>
        <w:numPr>
          <w:ilvl w:val="0"/>
          <w:numId w:val="1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CALCULATE(</w:t>
      </w:r>
    </w:p>
    <w:p w:rsidR="00A22FB6" w:rsidRPr="00A22FB6" w:rsidRDefault="00A22FB6" w:rsidP="00A22FB6">
      <w:pPr>
        <w:numPr>
          <w:ilvl w:val="0"/>
          <w:numId w:val="1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AVERAGE(Claims[ClaimProcessingTime]), </w:t>
      </w:r>
    </w:p>
    <w:p w:rsidR="00A22FB6" w:rsidRPr="00A22FB6" w:rsidRDefault="00A22FB6" w:rsidP="00A22FB6">
      <w:pPr>
        <w:numPr>
          <w:ilvl w:val="0"/>
          <w:numId w:val="1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 xml:space="preserve">    Claims[ClaimStatus] IN {</w:t>
      </w:r>
      <w:r w:rsidRPr="00A22FB6">
        <w:rPr>
          <w:rFonts w:ascii="Consolas" w:eastAsia="Times New Roman" w:hAnsi="Consolas" w:cs="Courier New"/>
          <w:color w:val="1EA863"/>
          <w:sz w:val="20"/>
          <w:szCs w:val="20"/>
          <w:lang w:eastAsia="en-IN"/>
        </w:rPr>
        <w:t>"Approved"</w:t>
      </w:r>
      <w:r w:rsidRPr="00A22FB6">
        <w:rPr>
          <w:rFonts w:ascii="Consolas" w:eastAsia="Times New Roman" w:hAnsi="Consolas" w:cs="Courier New"/>
          <w:color w:val="33364A"/>
          <w:sz w:val="20"/>
          <w:szCs w:val="20"/>
          <w:lang w:eastAsia="en-IN"/>
        </w:rPr>
        <w:t xml:space="preserve">, </w:t>
      </w:r>
      <w:r w:rsidRPr="00A22FB6">
        <w:rPr>
          <w:rFonts w:ascii="Consolas" w:eastAsia="Times New Roman" w:hAnsi="Consolas" w:cs="Courier New"/>
          <w:color w:val="1EA863"/>
          <w:sz w:val="20"/>
          <w:szCs w:val="20"/>
          <w:lang w:eastAsia="en-IN"/>
        </w:rPr>
        <w:t>"Rejected"</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17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Calculated column is static</w:t>
      </w:r>
      <w:r w:rsidRPr="00A22FB6">
        <w:rPr>
          <w:rFonts w:ascii="Segoe UI" w:eastAsia="Times New Roman" w:hAnsi="Segoe UI" w:cs="Segoe UI"/>
          <w:color w:val="2A2B3F"/>
          <w:sz w:val="24"/>
          <w:szCs w:val="24"/>
          <w:lang w:eastAsia="en-IN"/>
        </w:rPr>
        <w:t> and does not exclude hospitals with fewer than 10 claims. Calculated columns do not adjust dynamically to report filters.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visual filter in Power BI to exclude hospitals with fewer than 10 claims instead of modifying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Visual filter</w:t>
      </w:r>
      <w:r w:rsidRPr="00A22FB6">
        <w:rPr>
          <w:rFonts w:ascii="Segoe UI" w:eastAsia="Times New Roman" w:hAnsi="Segoe UI" w:cs="Segoe UI"/>
          <w:color w:val="2A2B3F"/>
          <w:sz w:val="24"/>
          <w:szCs w:val="24"/>
          <w:lang w:eastAsia="en-IN"/>
        </w:rPr>
        <w:t> applies only to one chart and does not affect calculations used in KPIs or other report visuals. The business rule requires dynamic calculation, not just filtering in a visual.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table in Power Query that pre-filters hospitals with fewer than 10 claims and use it in reports.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Pre-filtering hospitals in Power Query removes flexibility. If users later need to adjust the threshold (e.g., exclude hospitals with fewer than </w:t>
      </w:r>
      <w:r w:rsidRPr="00A22FB6">
        <w:rPr>
          <w:rFonts w:ascii="Segoe UI" w:eastAsia="Times New Roman" w:hAnsi="Segoe UI" w:cs="Segoe UI"/>
          <w:b/>
          <w:bCs/>
          <w:color w:val="2A2B3F"/>
          <w:sz w:val="24"/>
          <w:szCs w:val="24"/>
          <w:lang w:eastAsia="en-IN"/>
        </w:rPr>
        <w:t>20 claims</w:t>
      </w:r>
      <w:r w:rsidRPr="00A22FB6">
        <w:rPr>
          <w:rFonts w:ascii="Segoe UI" w:eastAsia="Times New Roman" w:hAnsi="Segoe UI" w:cs="Segoe UI"/>
          <w:color w:val="2A2B3F"/>
          <w:sz w:val="24"/>
          <w:szCs w:val="24"/>
          <w:lang w:eastAsia="en-IN"/>
        </w:rPr>
        <w:t> instead of </w:t>
      </w:r>
      <w:r w:rsidRPr="00A22FB6">
        <w:rPr>
          <w:rFonts w:ascii="Segoe UI" w:eastAsia="Times New Roman" w:hAnsi="Segoe UI" w:cs="Segoe UI"/>
          <w:b/>
          <w:bCs/>
          <w:color w:val="2A2B3F"/>
          <w:sz w:val="24"/>
          <w:szCs w:val="24"/>
          <w:lang w:eastAsia="en-IN"/>
        </w:rPr>
        <w:t>10</w:t>
      </w:r>
      <w:r w:rsidRPr="00A22FB6">
        <w:rPr>
          <w:rFonts w:ascii="Segoe UI" w:eastAsia="Times New Roman" w:hAnsi="Segoe UI" w:cs="Segoe UI"/>
          <w:color w:val="2A2B3F"/>
          <w:sz w:val="24"/>
          <w:szCs w:val="24"/>
          <w:lang w:eastAsia="en-IN"/>
        </w:rPr>
        <w:t>), they would need to reload the dataset.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a DAX measure with </w:t>
      </w:r>
      <w:r w:rsidRPr="00A22FB6">
        <w:rPr>
          <w:rFonts w:ascii="Consolas" w:eastAsia="Times New Roman" w:hAnsi="Consolas" w:cs="Courier New"/>
          <w:b/>
          <w:bCs/>
          <w:color w:val="C4710D"/>
          <w:bdr w:val="single" w:sz="6" w:space="0" w:color="D1D2E0" w:frame="1"/>
          <w:shd w:val="clear" w:color="auto" w:fill="FFFFFF"/>
          <w:lang w:eastAsia="en-IN"/>
        </w:rPr>
        <w:t>FILTER</w:t>
      </w:r>
      <w:r w:rsidRPr="00A22FB6">
        <w:rPr>
          <w:rFonts w:ascii="Segoe UI" w:eastAsia="Times New Roman" w:hAnsi="Segoe UI" w:cs="Segoe UI"/>
          <w:b/>
          <w:bCs/>
          <w:color w:val="2A2B3F"/>
          <w:sz w:val="24"/>
          <w:szCs w:val="24"/>
          <w:lang w:eastAsia="en-IN"/>
        </w:rPr>
        <w:t> and </w:t>
      </w:r>
      <w:r w:rsidRPr="00A22FB6">
        <w:rPr>
          <w:rFonts w:ascii="Consolas" w:eastAsia="Times New Roman" w:hAnsi="Consolas" w:cs="Courier New"/>
          <w:b/>
          <w:bCs/>
          <w:color w:val="C4710D"/>
          <w:bdr w:val="single" w:sz="6" w:space="0" w:color="D1D2E0" w:frame="1"/>
          <w:shd w:val="clear" w:color="auto" w:fill="FFFFFF"/>
          <w:lang w:eastAsia="en-IN"/>
        </w:rPr>
        <w:t>COUNTROWS</w:t>
      </w:r>
      <w:r w:rsidRPr="00A22FB6">
        <w:rPr>
          <w:rFonts w:ascii="Segoe UI" w:eastAsia="Times New Roman" w:hAnsi="Segoe UI" w:cs="Segoe UI"/>
          <w:b/>
          <w:bCs/>
          <w:color w:val="2A2B3F"/>
          <w:sz w:val="24"/>
          <w:szCs w:val="24"/>
          <w:lang w:eastAsia="en-IN"/>
        </w:rPr>
        <w:t> to exclude hospitals with fewer than 10 processed claims.</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AvgProcessingTimeFiltered =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VAR ProcessedClaims =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CALCULATETABLE(</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Claims,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Claims[ClaimStatus] IN {</w:t>
      </w:r>
      <w:r w:rsidRPr="00A22FB6">
        <w:rPr>
          <w:rFonts w:ascii="Consolas" w:eastAsia="Times New Roman" w:hAnsi="Consolas" w:cs="Courier New"/>
          <w:color w:val="1EA863"/>
          <w:sz w:val="20"/>
          <w:szCs w:val="20"/>
          <w:lang w:eastAsia="en-IN"/>
        </w:rPr>
        <w:t>"Approved"</w:t>
      </w:r>
      <w:r w:rsidRPr="00A22FB6">
        <w:rPr>
          <w:rFonts w:ascii="Consolas" w:eastAsia="Times New Roman" w:hAnsi="Consolas" w:cs="Courier New"/>
          <w:color w:val="33364A"/>
          <w:sz w:val="20"/>
          <w:szCs w:val="20"/>
          <w:lang w:eastAsia="en-IN"/>
        </w:rPr>
        <w:t xml:space="preserve">, </w:t>
      </w:r>
      <w:r w:rsidRPr="00A22FB6">
        <w:rPr>
          <w:rFonts w:ascii="Consolas" w:eastAsia="Times New Roman" w:hAnsi="Consolas" w:cs="Courier New"/>
          <w:color w:val="1EA863"/>
          <w:sz w:val="20"/>
          <w:szCs w:val="20"/>
          <w:lang w:eastAsia="en-IN"/>
        </w:rPr>
        <w:t>"Rejected"</w:t>
      </w:r>
      <w:r w:rsidRPr="00A22FB6">
        <w:rPr>
          <w:rFonts w:ascii="Consolas" w:eastAsia="Times New Roman" w:hAnsi="Consolas" w:cs="Courier New"/>
          <w:color w:val="33364A"/>
          <w:sz w:val="20"/>
          <w:szCs w:val="20"/>
          <w:lang w:eastAsia="en-IN"/>
        </w:rPr>
        <w:t>}</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VAR HospitalsWithMinClaims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FILTER(</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VALUES(Claims[HospitalID]),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CALCULATE(COUNTROWS(ProcessedClaims)) &gt;= 10</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RETURN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CALCULATE(</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AVERAGE(Claims[ClaimProcessingTime]), </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HospitalsWithMinClaims</w:t>
      </w:r>
    </w:p>
    <w:p w:rsidR="00A22FB6" w:rsidRPr="00A22FB6" w:rsidRDefault="00A22FB6" w:rsidP="00A22FB6">
      <w:pPr>
        <w:numPr>
          <w:ilvl w:val="0"/>
          <w:numId w:val="17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It </w:t>
      </w:r>
      <w:r w:rsidRPr="00A22FB6">
        <w:rPr>
          <w:rFonts w:ascii="Segoe UI" w:eastAsia="Times New Roman" w:hAnsi="Segoe UI" w:cs="Segoe UI"/>
          <w:b/>
          <w:bCs/>
          <w:color w:val="2A2B3F"/>
          <w:sz w:val="24"/>
          <w:szCs w:val="24"/>
          <w:lang w:eastAsia="en-IN"/>
        </w:rPr>
        <w:t>dynamically</w:t>
      </w:r>
      <w:r w:rsidRPr="00A22FB6">
        <w:rPr>
          <w:rFonts w:ascii="Segoe UI" w:eastAsia="Times New Roman" w:hAnsi="Segoe UI" w:cs="Segoe UI"/>
          <w:color w:val="2A2B3F"/>
          <w:sz w:val="24"/>
          <w:szCs w:val="24"/>
          <w:lang w:eastAsia="en-IN"/>
        </w:rPr>
        <w:t> filters hospitals that have at least </w:t>
      </w:r>
      <w:r w:rsidRPr="00A22FB6">
        <w:rPr>
          <w:rFonts w:ascii="Segoe UI" w:eastAsia="Times New Roman" w:hAnsi="Segoe UI" w:cs="Segoe UI"/>
          <w:b/>
          <w:bCs/>
          <w:color w:val="2A2B3F"/>
          <w:sz w:val="24"/>
          <w:szCs w:val="24"/>
          <w:lang w:eastAsia="en-IN"/>
        </w:rPr>
        <w:t>10 processed claims</w:t>
      </w:r>
      <w:r w:rsidRPr="00A22FB6">
        <w:rPr>
          <w:rFonts w:ascii="Segoe UI" w:eastAsia="Times New Roman" w:hAnsi="Segoe UI" w:cs="Segoe UI"/>
          <w:color w:val="2A2B3F"/>
          <w:sz w:val="24"/>
          <w:szCs w:val="24"/>
          <w:lang w:eastAsia="en-IN"/>
        </w:rPr>
        <w:t> using </w:t>
      </w:r>
      <w:r w:rsidRPr="00A22FB6">
        <w:rPr>
          <w:rFonts w:ascii="Consolas" w:eastAsia="Times New Roman" w:hAnsi="Consolas" w:cs="Courier New"/>
          <w:color w:val="C4710D"/>
          <w:bdr w:val="single" w:sz="6" w:space="0" w:color="D1D2E0" w:frame="1"/>
          <w:shd w:val="clear" w:color="auto" w:fill="FFFFFF"/>
          <w:lang w:eastAsia="en-IN"/>
        </w:rPr>
        <w:t>FILTER()</w:t>
      </w:r>
      <w:r w:rsidRPr="00A22FB6">
        <w:rPr>
          <w:rFonts w:ascii="Segoe UI" w:eastAsia="Times New Roman" w:hAnsi="Segoe UI" w:cs="Segoe UI"/>
          <w:color w:val="2A2B3F"/>
          <w:sz w:val="24"/>
          <w:szCs w:val="24"/>
          <w:lang w:eastAsia="en-IN"/>
        </w:rPr>
        <w:t> and </w:t>
      </w:r>
      <w:r w:rsidRPr="00A22FB6">
        <w:rPr>
          <w:rFonts w:ascii="Consolas" w:eastAsia="Times New Roman" w:hAnsi="Consolas" w:cs="Courier New"/>
          <w:color w:val="C4710D"/>
          <w:bdr w:val="single" w:sz="6" w:space="0" w:color="D1D2E0" w:frame="1"/>
          <w:shd w:val="clear" w:color="auto" w:fill="FFFFFF"/>
          <w:lang w:eastAsia="en-IN"/>
        </w:rPr>
        <w:t>COUNTROWS()</w:t>
      </w:r>
      <w:r w:rsidRPr="00A22FB6">
        <w:rPr>
          <w:rFonts w:ascii="Segoe UI" w:eastAsia="Times New Roman" w:hAnsi="Segoe UI" w:cs="Segoe UI"/>
          <w:color w:val="2A2B3F"/>
          <w:sz w:val="24"/>
          <w:szCs w:val="24"/>
          <w:lang w:eastAsia="en-IN"/>
        </w:rPr>
        <w:t>, ensuring that the analysis updates based on report filters like </w:t>
      </w:r>
      <w:r w:rsidRPr="00A22FB6">
        <w:rPr>
          <w:rFonts w:ascii="Segoe UI" w:eastAsia="Times New Roman" w:hAnsi="Segoe UI" w:cs="Segoe UI"/>
          <w:b/>
          <w:bCs/>
          <w:color w:val="2A2B3F"/>
          <w:sz w:val="24"/>
          <w:szCs w:val="24"/>
          <w:lang w:eastAsia="en-IN"/>
        </w:rPr>
        <w:t>region and time period</w:t>
      </w:r>
      <w:r w:rsidRPr="00A22FB6">
        <w:rPr>
          <w:rFonts w:ascii="Segoe UI" w:eastAsia="Times New Roman" w:hAnsi="Segoe UI" w:cs="Segoe UI"/>
          <w:color w:val="2A2B3F"/>
          <w:sz w:val="24"/>
          <w:szCs w:val="24"/>
          <w:lang w:eastAsia="en-IN"/>
        </w:rPr>
        <w:t>. This measure remains flexible, allowing users to interact with the report while maintaining accurate insights.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 Filtering in Power BI: Excluding Data Based on Conditions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filtering data dynamically based on specific conditions is crucial for ensuring </w:t>
      </w:r>
      <w:r w:rsidRPr="00A22FB6">
        <w:rPr>
          <w:rFonts w:ascii="Segoe UI" w:eastAsia="Times New Roman" w:hAnsi="Segoe UI" w:cs="Segoe UI"/>
          <w:b/>
          <w:bCs/>
          <w:color w:val="2A2B3F"/>
          <w:sz w:val="24"/>
          <w:szCs w:val="24"/>
          <w:lang w:eastAsia="en-IN"/>
        </w:rPr>
        <w:t>accurate insights</w:t>
      </w:r>
      <w:r w:rsidRPr="00A22FB6">
        <w:rPr>
          <w:rFonts w:ascii="Segoe UI" w:eastAsia="Times New Roman" w:hAnsi="Segoe UI" w:cs="Segoe UI"/>
          <w:color w:val="2A2B3F"/>
          <w:sz w:val="24"/>
          <w:szCs w:val="24"/>
          <w:lang w:eastAsia="en-IN"/>
        </w:rPr>
        <w:t> and preventing skewed analyses. </w:t>
      </w:r>
      <w:r w:rsidRPr="00A22FB6">
        <w:rPr>
          <w:rFonts w:ascii="Segoe UI" w:eastAsia="Times New Roman" w:hAnsi="Segoe UI" w:cs="Segoe UI"/>
          <w:b/>
          <w:bCs/>
          <w:color w:val="2A2B3F"/>
          <w:sz w:val="24"/>
          <w:szCs w:val="24"/>
          <w:lang w:eastAsia="en-IN"/>
        </w:rPr>
        <w:t>DAX measures</w:t>
      </w:r>
      <w:r w:rsidRPr="00A22FB6">
        <w:rPr>
          <w:rFonts w:ascii="Segoe UI" w:eastAsia="Times New Roman" w:hAnsi="Segoe UI" w:cs="Segoe UI"/>
          <w:color w:val="2A2B3F"/>
          <w:sz w:val="24"/>
          <w:szCs w:val="24"/>
          <w:lang w:eastAsia="en-IN"/>
        </w:rPr>
        <w:t> offer the flexibility needed to </w:t>
      </w:r>
      <w:r w:rsidRPr="00A22FB6">
        <w:rPr>
          <w:rFonts w:ascii="Segoe UI" w:eastAsia="Times New Roman" w:hAnsi="Segoe UI" w:cs="Segoe UI"/>
          <w:b/>
          <w:bCs/>
          <w:color w:val="2A2B3F"/>
          <w:sz w:val="24"/>
          <w:szCs w:val="24"/>
          <w:lang w:eastAsia="en-IN"/>
        </w:rPr>
        <w:t>filter data based on changing report conditions</w:t>
      </w:r>
      <w:r w:rsidRPr="00A22FB6">
        <w:rPr>
          <w:rFonts w:ascii="Segoe UI" w:eastAsia="Times New Roman" w:hAnsi="Segoe UI" w:cs="Segoe UI"/>
          <w:color w:val="2A2B3F"/>
          <w:sz w:val="24"/>
          <w:szCs w:val="24"/>
          <w:lang w:eastAsia="en-IN"/>
        </w:rPr>
        <w:t>, unlike static transformations in Power Query or calculated columns.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Use DAX for Dynamic Filtering?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BI reports often require filtering data based on </w:t>
      </w:r>
      <w:r w:rsidRPr="00A22FB6">
        <w:rPr>
          <w:rFonts w:ascii="Segoe UI" w:eastAsia="Times New Roman" w:hAnsi="Segoe UI" w:cs="Segoe UI"/>
          <w:b/>
          <w:bCs/>
          <w:color w:val="2A2B3F"/>
          <w:sz w:val="24"/>
          <w:szCs w:val="24"/>
          <w:lang w:eastAsia="en-IN"/>
        </w:rPr>
        <w:t>business logic</w:t>
      </w:r>
      <w:r w:rsidRPr="00A22FB6">
        <w:rPr>
          <w:rFonts w:ascii="Segoe UI" w:eastAsia="Times New Roman" w:hAnsi="Segoe UI" w:cs="Segoe UI"/>
          <w:color w:val="2A2B3F"/>
          <w:sz w:val="24"/>
          <w:szCs w:val="24"/>
          <w:lang w:eastAsia="en-IN"/>
        </w:rPr>
        <w:t> or </w:t>
      </w:r>
      <w:r w:rsidRPr="00A22FB6">
        <w:rPr>
          <w:rFonts w:ascii="Segoe UI" w:eastAsia="Times New Roman" w:hAnsi="Segoe UI" w:cs="Segoe UI"/>
          <w:b/>
          <w:bCs/>
          <w:color w:val="2A2B3F"/>
          <w:sz w:val="24"/>
          <w:szCs w:val="24"/>
          <w:lang w:eastAsia="en-IN"/>
        </w:rPr>
        <w:t>threshold values</w:t>
      </w:r>
      <w:r w:rsidRPr="00A22FB6">
        <w:rPr>
          <w:rFonts w:ascii="Segoe UI" w:eastAsia="Times New Roman" w:hAnsi="Segoe UI" w:cs="Segoe UI"/>
          <w:color w:val="2A2B3F"/>
          <w:sz w:val="24"/>
          <w:szCs w:val="24"/>
          <w:lang w:eastAsia="en-IN"/>
        </w:rPr>
        <w:t>. When defining these filters dynamically, </w:t>
      </w:r>
      <w:r w:rsidRPr="00A22FB6">
        <w:rPr>
          <w:rFonts w:ascii="Segoe UI" w:eastAsia="Times New Roman" w:hAnsi="Segoe UI" w:cs="Segoe UI"/>
          <w:b/>
          <w:bCs/>
          <w:color w:val="2A2B3F"/>
          <w:sz w:val="24"/>
          <w:szCs w:val="24"/>
          <w:lang w:eastAsia="en-IN"/>
        </w:rPr>
        <w:t>DAX measures</w:t>
      </w:r>
      <w:r w:rsidRPr="00A22FB6">
        <w:rPr>
          <w:rFonts w:ascii="Segoe UI" w:eastAsia="Times New Roman" w:hAnsi="Segoe UI" w:cs="Segoe UI"/>
          <w:color w:val="2A2B3F"/>
          <w:sz w:val="24"/>
          <w:szCs w:val="24"/>
          <w:lang w:eastAsia="en-IN"/>
        </w:rPr>
        <w:t> provide several advantages: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Context-aware calculations</w:t>
      </w:r>
      <w:r w:rsidRPr="00A22FB6">
        <w:rPr>
          <w:rFonts w:ascii="Segoe UI" w:eastAsia="Times New Roman" w:hAnsi="Segoe UI" w:cs="Segoe UI"/>
          <w:color w:val="2A2B3F"/>
          <w:sz w:val="24"/>
          <w:szCs w:val="24"/>
          <w:lang w:eastAsia="en-IN"/>
        </w:rPr>
        <w:t> – DAX measures update automatically based on slicers and filters applied to the report.</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Efficient aggregation</w:t>
      </w:r>
      <w:r w:rsidRPr="00A22FB6">
        <w:rPr>
          <w:rFonts w:ascii="Segoe UI" w:eastAsia="Times New Roman" w:hAnsi="Segoe UI" w:cs="Segoe UI"/>
          <w:color w:val="2A2B3F"/>
          <w:sz w:val="24"/>
          <w:szCs w:val="24"/>
          <w:lang w:eastAsia="en-IN"/>
        </w:rPr>
        <w:t> – Instead of storing static values, measures recalculate in real-time, improving flexibility.</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Threshold-based filtering</w:t>
      </w:r>
      <w:r w:rsidRPr="00A22FB6">
        <w:rPr>
          <w:rFonts w:ascii="Segoe UI" w:eastAsia="Times New Roman" w:hAnsi="Segoe UI" w:cs="Segoe UI"/>
          <w:color w:val="2A2B3F"/>
          <w:sz w:val="24"/>
          <w:szCs w:val="24"/>
          <w:lang w:eastAsia="en-IN"/>
        </w:rPr>
        <w:t> – Measures allow filtering based on dynamically changing thresholds, unlike Power Query transformations that require dataset refreshes.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DAX Functions for Filtering Data Dynamically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6438900" cy="2788920"/>
            <wp:effectExtent l="0" t="0" r="0" b="0"/>
            <wp:docPr id="25" name="Picture 25" descr="https://img-c.udemycdn.com/redactor/raw/practice_test_question_explanation/2025-03-09_18-24-07-5000adf55cea83b5e0208b89f22782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_explanation/2025-03-09_18-24-07-5000adf55cea83b5e0208b89f22782a3.png"/>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438900" cy="27889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Takeaways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DAX measures provide a dynamic way to filter data based on thresholds</w:t>
      </w:r>
      <w:r w:rsidRPr="00A22FB6">
        <w:rPr>
          <w:rFonts w:ascii="Segoe UI" w:eastAsia="Times New Roman" w:hAnsi="Segoe UI" w:cs="Segoe UI"/>
          <w:color w:val="2A2B3F"/>
          <w:sz w:val="24"/>
          <w:szCs w:val="24"/>
          <w:lang w:eastAsia="en-IN"/>
        </w:rPr>
        <w:t>.</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FILTER() and COUNTROWS() allow precise control over which data points are included</w:t>
      </w:r>
      <w:r w:rsidRPr="00A22FB6">
        <w:rPr>
          <w:rFonts w:ascii="Segoe UI" w:eastAsia="Times New Roman" w:hAnsi="Segoe UI" w:cs="Segoe UI"/>
          <w:color w:val="2A2B3F"/>
          <w:sz w:val="24"/>
          <w:szCs w:val="24"/>
          <w:lang w:eastAsia="en-IN"/>
        </w:rPr>
        <w:t>.</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Using CALCULATE(), we can apply filtering conditions in real-time without modifying the dataset itself</w:t>
      </w:r>
      <w:r w:rsidRPr="00A22FB6">
        <w:rPr>
          <w:rFonts w:ascii="Segoe UI" w:eastAsia="Times New Roman" w:hAnsi="Segoe UI" w:cs="Segoe UI"/>
          <w:color w:val="2A2B3F"/>
          <w:sz w:val="24"/>
          <w:szCs w:val="24"/>
          <w:lang w:eastAsia="en-IN"/>
        </w:rPr>
        <w:t>.</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 static filtering methods like Power Query transformations or calculated columns when flexibility is needed</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more details, refer to </w:t>
      </w:r>
      <w:hyperlink r:id="rId140" w:history="1">
        <w:r w:rsidRPr="00A22FB6">
          <w:rPr>
            <w:rFonts w:ascii="Segoe UI" w:eastAsia="Times New Roman" w:hAnsi="Segoe UI" w:cs="Segoe UI"/>
            <w:b/>
            <w:bCs/>
            <w:color w:val="6D28D2"/>
            <w:sz w:val="24"/>
            <w:szCs w:val="24"/>
            <w:u w:val="single"/>
            <w:lang w:eastAsia="en-IN"/>
          </w:rPr>
          <w:t>DAX Filtering Functions</w:t>
        </w:r>
      </w:hyperlink>
      <w:r w:rsidRPr="00A22FB6">
        <w:rPr>
          <w:rFonts w:ascii="Segoe UI" w:eastAsia="Times New Roman" w:hAnsi="Segoe UI" w:cs="Segoe UI"/>
          <w:color w:val="2A2B3F"/>
          <w:sz w:val="24"/>
          <w:szCs w:val="24"/>
          <w:lang w:eastAsia="en-IN"/>
        </w:rPr>
        <w:t> and </w:t>
      </w:r>
      <w:hyperlink r:id="rId141" w:history="1">
        <w:r w:rsidRPr="00A22FB6">
          <w:rPr>
            <w:rFonts w:ascii="Segoe UI" w:eastAsia="Times New Roman" w:hAnsi="Segoe UI" w:cs="Segoe UI"/>
            <w:b/>
            <w:bCs/>
            <w:color w:val="6D28D2"/>
            <w:sz w:val="24"/>
            <w:szCs w:val="24"/>
            <w:u w:val="single"/>
            <w:lang w:eastAsia="en-IN"/>
          </w:rPr>
          <w:t>Best Practices for Dynamic Aggregations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using </w:t>
      </w:r>
      <w:r w:rsidRPr="00A22FB6">
        <w:rPr>
          <w:rFonts w:ascii="Segoe UI" w:eastAsia="Times New Roman" w:hAnsi="Segoe UI" w:cs="Segoe UI"/>
          <w:b/>
          <w:bCs/>
          <w:color w:val="2A2B3F"/>
          <w:sz w:val="24"/>
          <w:szCs w:val="24"/>
          <w:lang w:eastAsia="en-IN"/>
        </w:rPr>
        <w:t>dynamic filtering techniques</w:t>
      </w:r>
      <w:r w:rsidRPr="00A22FB6">
        <w:rPr>
          <w:rFonts w:ascii="Segoe UI" w:eastAsia="Times New Roman" w:hAnsi="Segoe UI" w:cs="Segoe UI"/>
          <w:color w:val="2A2B3F"/>
          <w:sz w:val="24"/>
          <w:szCs w:val="24"/>
          <w:lang w:eastAsia="en-IN"/>
        </w:rPr>
        <w:t>, Power BI ensures </w:t>
      </w:r>
      <w:r w:rsidRPr="00A22FB6">
        <w:rPr>
          <w:rFonts w:ascii="Segoe UI" w:eastAsia="Times New Roman" w:hAnsi="Segoe UI" w:cs="Segoe UI"/>
          <w:b/>
          <w:bCs/>
          <w:color w:val="2A2B3F"/>
          <w:sz w:val="24"/>
          <w:szCs w:val="24"/>
          <w:lang w:eastAsia="en-IN"/>
        </w:rPr>
        <w:t>accurate, flexible, and interactive reports</w:t>
      </w:r>
      <w:r w:rsidRPr="00A22FB6">
        <w:rPr>
          <w:rFonts w:ascii="Segoe UI" w:eastAsia="Times New Roman" w:hAnsi="Segoe UI" w:cs="Segoe UI"/>
          <w:color w:val="2A2B3F"/>
          <w:sz w:val="24"/>
          <w:szCs w:val="24"/>
          <w:lang w:eastAsia="en-IN"/>
        </w:rPr>
        <w:t> that adjust seamlessly based on user selections.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a data analyst at </w:t>
      </w:r>
      <w:r w:rsidRPr="00A22FB6">
        <w:rPr>
          <w:rFonts w:ascii="Segoe UI" w:eastAsia="Times New Roman" w:hAnsi="Segoe UI" w:cs="Segoe UI"/>
          <w:b/>
          <w:bCs/>
          <w:color w:val="2A2B3F"/>
          <w:sz w:val="24"/>
          <w:szCs w:val="24"/>
          <w:lang w:eastAsia="en-IN"/>
        </w:rPr>
        <w:t>Company A</w:t>
      </w:r>
      <w:r w:rsidRPr="00A22FB6">
        <w:rPr>
          <w:rFonts w:ascii="Segoe UI" w:eastAsia="Times New Roman" w:hAnsi="Segoe UI" w:cs="Segoe UI"/>
          <w:color w:val="2A2B3F"/>
          <w:sz w:val="24"/>
          <w:szCs w:val="24"/>
          <w:lang w:eastAsia="en-IN"/>
        </w:rPr>
        <w:t>, working on a Power BI report to analyze sales and customer behavior. The dataset includes complex statistical calculations and data transformation requirements that are challenging to handle with DAX alone.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To address this, your team decides to leverage </w:t>
      </w:r>
      <w:r w:rsidRPr="00A22FB6">
        <w:rPr>
          <w:rFonts w:ascii="Segoe UI" w:eastAsia="Times New Roman" w:hAnsi="Segoe UI" w:cs="Segoe UI"/>
          <w:b/>
          <w:bCs/>
          <w:color w:val="2A2B3F"/>
          <w:sz w:val="24"/>
          <w:szCs w:val="24"/>
          <w:lang w:eastAsia="en-IN"/>
        </w:rPr>
        <w:t>Python</w:t>
      </w:r>
      <w:r w:rsidRPr="00A22FB6">
        <w:rPr>
          <w:rFonts w:ascii="Segoe UI" w:eastAsia="Times New Roman" w:hAnsi="Segoe UI" w:cs="Segoe UI"/>
          <w:color w:val="2A2B3F"/>
          <w:sz w:val="24"/>
          <w:szCs w:val="24"/>
          <w:lang w:eastAsia="en-IN"/>
        </w:rPr>
        <w:t> within Power BI for advanced analytics and data manipulation.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12192000" cy="6858000"/>
            <wp:effectExtent l="0" t="0" r="0" b="0"/>
            <wp:docPr id="24" name="Picture 24" descr="https://img-c.udemycdn.com/redactor/raw/practice_test_question/2025-02-10_15-17-02-35da2ad0222010a03402d4559af74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2025-02-10_15-17-02-35da2ad0222010a03402d4559af74d64.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is the primary purpose of the Python script editor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export the Power BI report to Python for external processing</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Python script editor in Power BI is not used to export the Power BI report to Python for external processing. The Python script editor is primarily used for data transformation and advanced analytics within Power BI itself.</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perform SQL queries on the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Python script editor in Power BI is not used to perform SQL queries on the dataset. SQL queries can be executed directly in Power BI without the need for Python scripting.</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To transform data directly in the Power Query Editor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primary purpose of the Python script editor in Power BI is to transform data directly in the Power Query Editor. Python scripts can be used to perform advanced data manipulation and calculations that are challenging to handle with DAX alone.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To create visualizations using Python libraries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primary purpose of the Python script editor in Power BI is not to create visualizations using Python libraries. While Python can be used for visualizations in Power BI, the Python script editor serves a different primary purpose.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Python Script Editor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As a data analyst at Company A, you’re building a Power BI report to analyze sales and customer behavior (e.g., Sales: SaleID, CustomerID, Amount; Customers: CustomerID, Age, Region) with complex statistical needs (e.g., clustering, regression) that DAX struggles to handle efficiently. Your team opts for Python integration, and the Python script editor in Power BI serves a specific purpose. Here’s how it works in Power BI Desktop:</w:t>
      </w:r>
    </w:p>
    <w:p w:rsidR="00A22FB6" w:rsidRPr="00A22FB6" w:rsidRDefault="00A22FB6" w:rsidP="00A22FB6">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Primary Purpose of Python Script Editor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Definition</w:t>
      </w:r>
      <w:r w:rsidRPr="00A22FB6">
        <w:rPr>
          <w:rFonts w:ascii="Segoe UI" w:eastAsia="Times New Roman" w:hAnsi="Segoe UI" w:cs="Segoe UI"/>
          <w:color w:val="2A2B3F"/>
          <w:sz w:val="24"/>
          <w:szCs w:val="24"/>
          <w:lang w:eastAsia="en-IN"/>
        </w:rPr>
        <w:t>: The Python script editor, embedded in Power Query Editor, allows you to run Python scripts on imported datasets to perform advanced data transformations (e.g., adding calculated columns) and analytics (e.g., statistical models), outputting results as new or modified tables, per </w:t>
      </w:r>
      <w:hyperlink r:id="rId143" w:history="1">
        <w:r w:rsidRPr="00A22FB6">
          <w:rPr>
            <w:rFonts w:ascii="Segoe UI" w:eastAsia="Times New Roman" w:hAnsi="Segoe UI" w:cs="Segoe UI"/>
            <w:color w:val="6D28D2"/>
            <w:sz w:val="24"/>
            <w:szCs w:val="24"/>
            <w:u w:val="single"/>
            <w:lang w:eastAsia="en-IN"/>
          </w:rPr>
          <w:t>Python in Power BI</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Setup</w:t>
      </w:r>
      <w:r w:rsidRPr="00A22FB6">
        <w:rPr>
          <w:rFonts w:ascii="Segoe UI" w:eastAsia="Times New Roman" w:hAnsi="Segoe UI" w:cs="Segoe UI"/>
          <w:color w:val="2A2B3F"/>
          <w:sz w:val="24"/>
          <w:szCs w:val="24"/>
          <w:lang w:eastAsia="en-IN"/>
        </w:rPr>
        <w:t>: Install Python (e.g., Python 3.9) and required libraries (e.g., pandas, scikit-learn) on your machine, configure in Power BI (File &gt; Options &gt; Python scripting, set Python home directory), per </w:t>
      </w:r>
      <w:hyperlink r:id="rId144" w:anchor="enable-python-scripting" w:history="1">
        <w:r w:rsidRPr="00A22FB6">
          <w:rPr>
            <w:rFonts w:ascii="Segoe UI" w:eastAsia="Times New Roman" w:hAnsi="Segoe UI" w:cs="Segoe UI"/>
            <w:color w:val="6D28D2"/>
            <w:sz w:val="24"/>
            <w:szCs w:val="24"/>
            <w:u w:val="single"/>
            <w:lang w:eastAsia="en-IN"/>
          </w:rPr>
          <w:t>Python setup</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Usage Example</w:t>
      </w:r>
      <w:r w:rsidRPr="00A22FB6">
        <w:rPr>
          <w:rFonts w:ascii="Segoe UI" w:eastAsia="Times New Roman" w:hAnsi="Segoe UI" w:cs="Segoe UI"/>
          <w:color w:val="2A2B3F"/>
          <w:sz w:val="24"/>
          <w:szCs w:val="24"/>
          <w:lang w:eastAsia="en-IN"/>
        </w:rPr>
        <w:t>: Load Sales and Customers (e.g., via "Get Data" &gt; "Excel"), join in Power Query—e.g., 10K rows (SaleID, Amount, Age). Open Power Query Editor (Home &gt; "Transform Data"), select table, click "Transform" &gt; "Run Python Script," per </w:t>
      </w:r>
      <w:hyperlink r:id="rId145" w:anchor="run-python-scripts" w:history="1">
        <w:r w:rsidRPr="00A22FB6">
          <w:rPr>
            <w:rFonts w:ascii="Segoe UI" w:eastAsia="Times New Roman" w:hAnsi="Segoe UI" w:cs="Segoe UI"/>
            <w:color w:val="6D28D2"/>
            <w:sz w:val="24"/>
            <w:szCs w:val="24"/>
            <w:u w:val="single"/>
            <w:lang w:eastAsia="en-IN"/>
          </w:rPr>
          <w:t>script editor</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2"/>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Script:</w:t>
      </w:r>
    </w:p>
    <w:p w:rsidR="00A22FB6" w:rsidRPr="00A22FB6" w:rsidRDefault="00A22FB6" w:rsidP="00A22FB6">
      <w:pPr>
        <w:numPr>
          <w:ilvl w:val="2"/>
          <w:numId w:val="17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C4710D"/>
          <w:sz w:val="20"/>
          <w:szCs w:val="20"/>
          <w:lang w:eastAsia="en-IN"/>
        </w:rPr>
        <w:t>import</w:t>
      </w:r>
      <w:r w:rsidRPr="00A22FB6">
        <w:rPr>
          <w:rFonts w:ascii="Consolas" w:eastAsia="Times New Roman" w:hAnsi="Consolas" w:cs="Courier New"/>
          <w:color w:val="33364A"/>
          <w:sz w:val="20"/>
          <w:szCs w:val="20"/>
          <w:lang w:eastAsia="en-IN"/>
        </w:rPr>
        <w:t xml:space="preserve"> pandas </w:t>
      </w:r>
      <w:r w:rsidRPr="00A22FB6">
        <w:rPr>
          <w:rFonts w:ascii="Consolas" w:eastAsia="Times New Roman" w:hAnsi="Consolas" w:cs="Courier New"/>
          <w:color w:val="C4710D"/>
          <w:sz w:val="20"/>
          <w:szCs w:val="20"/>
          <w:lang w:eastAsia="en-IN"/>
        </w:rPr>
        <w:t>as</w:t>
      </w:r>
      <w:r w:rsidRPr="00A22FB6">
        <w:rPr>
          <w:rFonts w:ascii="Consolas" w:eastAsia="Times New Roman" w:hAnsi="Consolas" w:cs="Courier New"/>
          <w:color w:val="33364A"/>
          <w:sz w:val="20"/>
          <w:szCs w:val="20"/>
          <w:lang w:eastAsia="en-IN"/>
        </w:rPr>
        <w:t xml:space="preserve"> pd</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9194AC"/>
          <w:sz w:val="20"/>
          <w:szCs w:val="20"/>
          <w:lang w:eastAsia="en-IN"/>
        </w:rPr>
        <w:t># 'dataset' is the Power BI table</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df = dataset</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9194AC"/>
          <w:sz w:val="20"/>
          <w:szCs w:val="20"/>
          <w:lang w:eastAsia="en-IN"/>
        </w:rPr>
        <w:t># Complex calc: Z-score of Amount</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df[</w:t>
      </w:r>
      <w:r w:rsidRPr="00A22FB6">
        <w:rPr>
          <w:rFonts w:ascii="Consolas" w:eastAsia="Times New Roman" w:hAnsi="Consolas" w:cs="Courier New"/>
          <w:color w:val="1EA863"/>
          <w:sz w:val="20"/>
          <w:szCs w:val="20"/>
          <w:lang w:eastAsia="en-IN"/>
        </w:rPr>
        <w:t>'Amount_ZScore'</w:t>
      </w:r>
      <w:r w:rsidRPr="00A22FB6">
        <w:rPr>
          <w:rFonts w:ascii="Consolas" w:eastAsia="Times New Roman" w:hAnsi="Consolas" w:cs="Courier New"/>
          <w:color w:val="33364A"/>
          <w:sz w:val="20"/>
          <w:szCs w:val="20"/>
          <w:lang w:eastAsia="en-IN"/>
        </w:rPr>
        <w:t>] = (df[</w:t>
      </w:r>
      <w:r w:rsidRPr="00A22FB6">
        <w:rPr>
          <w:rFonts w:ascii="Consolas" w:eastAsia="Times New Roman" w:hAnsi="Consolas" w:cs="Courier New"/>
          <w:color w:val="1EA863"/>
          <w:sz w:val="20"/>
          <w:szCs w:val="20"/>
          <w:lang w:eastAsia="en-IN"/>
        </w:rPr>
        <w:t>'Amount'</w:t>
      </w:r>
      <w:r w:rsidRPr="00A22FB6">
        <w:rPr>
          <w:rFonts w:ascii="Consolas" w:eastAsia="Times New Roman" w:hAnsi="Consolas" w:cs="Courier New"/>
          <w:color w:val="33364A"/>
          <w:sz w:val="20"/>
          <w:szCs w:val="20"/>
          <w:lang w:eastAsia="en-IN"/>
        </w:rPr>
        <w:t>] - df[</w:t>
      </w:r>
      <w:r w:rsidRPr="00A22FB6">
        <w:rPr>
          <w:rFonts w:ascii="Consolas" w:eastAsia="Times New Roman" w:hAnsi="Consolas" w:cs="Courier New"/>
          <w:color w:val="1EA863"/>
          <w:sz w:val="20"/>
          <w:szCs w:val="20"/>
          <w:lang w:eastAsia="en-IN"/>
        </w:rPr>
        <w:t>'Amount'</w:t>
      </w:r>
      <w:r w:rsidRPr="00A22FB6">
        <w:rPr>
          <w:rFonts w:ascii="Consolas" w:eastAsia="Times New Roman" w:hAnsi="Consolas" w:cs="Courier New"/>
          <w:color w:val="33364A"/>
          <w:sz w:val="20"/>
          <w:szCs w:val="20"/>
          <w:lang w:eastAsia="en-IN"/>
        </w:rPr>
        <w:t>].mean()) / df[</w:t>
      </w:r>
      <w:r w:rsidRPr="00A22FB6">
        <w:rPr>
          <w:rFonts w:ascii="Consolas" w:eastAsia="Times New Roman" w:hAnsi="Consolas" w:cs="Courier New"/>
          <w:color w:val="1EA863"/>
          <w:sz w:val="20"/>
          <w:szCs w:val="20"/>
          <w:lang w:eastAsia="en-IN"/>
        </w:rPr>
        <w:t>'Amount'</w:t>
      </w:r>
      <w:r w:rsidRPr="00A22FB6">
        <w:rPr>
          <w:rFonts w:ascii="Consolas" w:eastAsia="Times New Roman" w:hAnsi="Consolas" w:cs="Courier New"/>
          <w:color w:val="33364A"/>
          <w:sz w:val="20"/>
          <w:szCs w:val="20"/>
          <w:lang w:eastAsia="en-IN"/>
        </w:rPr>
        <w:t>].std()</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9194AC"/>
          <w:sz w:val="20"/>
          <w:szCs w:val="20"/>
          <w:lang w:eastAsia="en-IN"/>
        </w:rPr>
        <w:t># Output updated table</w:t>
      </w:r>
    </w:p>
    <w:p w:rsidR="00A22FB6" w:rsidRPr="00A22FB6" w:rsidRDefault="00A22FB6" w:rsidP="00A22FB6">
      <w:pPr>
        <w:numPr>
          <w:ilvl w:val="3"/>
          <w:numId w:val="176"/>
        </w:numPr>
        <w:shd w:val="clear" w:color="auto" w:fill="FFFFFF"/>
        <w:tabs>
          <w:tab w:val="clear" w:pos="28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dataset = df</w:t>
      </w:r>
    </w:p>
    <w:p w:rsidR="00A22FB6" w:rsidRPr="00A22FB6" w:rsidRDefault="00A22FB6" w:rsidP="00A22FB6">
      <w:pPr>
        <w:numPr>
          <w:ilvl w:val="2"/>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Adds Amount_ZScore—e.g., SaleID 1001, Amount $450, ZScore 0.5—returned to Power Query, per </w:t>
      </w:r>
      <w:hyperlink r:id="rId146" w:anchor="data-output" w:history="1">
        <w:r w:rsidRPr="00A22FB6">
          <w:rPr>
            <w:rFonts w:ascii="Segoe UI" w:eastAsia="Times New Roman" w:hAnsi="Segoe UI" w:cs="Segoe UI"/>
            <w:color w:val="6D28D2"/>
            <w:sz w:val="24"/>
            <w:szCs w:val="24"/>
            <w:u w:val="single"/>
            <w:lang w:eastAsia="en-IN"/>
          </w:rPr>
          <w:t>output handling</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Outcome</w:t>
      </w:r>
      <w:r w:rsidRPr="00A22FB6">
        <w:rPr>
          <w:rFonts w:ascii="Segoe UI" w:eastAsia="Times New Roman" w:hAnsi="Segoe UI" w:cs="Segoe UI"/>
          <w:color w:val="2A2B3F"/>
          <w:sz w:val="24"/>
          <w:szCs w:val="24"/>
          <w:lang w:eastAsia="en-IN"/>
        </w:rPr>
        <w:t>: Enhanced table—e.g., 10K rows with Z-scores for outlier detection, loaded via "Close &amp; Load," per </w:t>
      </w:r>
      <w:hyperlink r:id="rId147" w:history="1">
        <w:r w:rsidRPr="00A22FB6">
          <w:rPr>
            <w:rFonts w:ascii="Segoe UI" w:eastAsia="Times New Roman" w:hAnsi="Segoe UI" w:cs="Segoe UI"/>
            <w:color w:val="6D28D2"/>
            <w:sz w:val="24"/>
            <w:szCs w:val="24"/>
            <w:u w:val="single"/>
            <w:lang w:eastAsia="en-IN"/>
          </w:rPr>
          <w:t>data prep</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Verification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7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"Data" view, new column—e.g., Amount_ZScore (0.5, -1.2), usable in visuals—e.g., scatter plot (Amount vs. ZScore) flags outliers, per </w:t>
      </w:r>
      <w:hyperlink r:id="rId148" w:history="1">
        <w:r w:rsidRPr="00A22FB6">
          <w:rPr>
            <w:rFonts w:ascii="Segoe UI" w:eastAsia="Times New Roman" w:hAnsi="Segoe UI" w:cs="Segoe UI"/>
            <w:color w:val="6D28D2"/>
            <w:sz w:val="24"/>
            <w:szCs w:val="24"/>
            <w:u w:val="single"/>
            <w:lang w:eastAsia="en-IN"/>
          </w:rPr>
          <w:t>visual check</w:t>
        </w:r>
      </w:hyperlink>
      <w:r w:rsidRPr="00A22FB6">
        <w:rPr>
          <w:rFonts w:ascii="Segoe UI" w:eastAsia="Times New Roman" w:hAnsi="Segoe UI" w:cs="Segoe UI"/>
          <w:color w:val="2A2B3F"/>
          <w:sz w:val="24"/>
          <w:szCs w:val="24"/>
          <w:lang w:eastAsia="en-IN"/>
        </w:rPr>
        <w:t>. Refresh updates with new data, per </w:t>
      </w:r>
      <w:hyperlink r:id="rId149" w:history="1">
        <w:r w:rsidRPr="00A22FB6">
          <w:rPr>
            <w:rFonts w:ascii="Segoe UI" w:eastAsia="Times New Roman" w:hAnsi="Segoe UI" w:cs="Segoe UI"/>
            <w:color w:val="6D28D2"/>
            <w:sz w:val="24"/>
            <w:szCs w:val="24"/>
            <w:u w:val="single"/>
            <w:lang w:eastAsia="en-IN"/>
          </w:rPr>
          <w:t>refresh behavior</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Advanced Analytics</w:t>
      </w:r>
      <w:r w:rsidRPr="00A22FB6">
        <w:rPr>
          <w:rFonts w:ascii="Segoe UI" w:eastAsia="Times New Roman" w:hAnsi="Segoe UI" w:cs="Segoe UI"/>
          <w:color w:val="2A2B3F"/>
          <w:sz w:val="24"/>
          <w:szCs w:val="24"/>
          <w:lang w:eastAsia="en-IN"/>
        </w:rPr>
        <w:t>: Handles stats beyond DAX—e.g., Z-scores, clustering (k-means via scikit-learn), not feasible with SUM or CALCULATE, meeting "complex statistical calculations," per </w:t>
      </w:r>
      <w:hyperlink r:id="rId150" w:anchor="capabilities" w:history="1">
        <w:r w:rsidRPr="00A22FB6">
          <w:rPr>
            <w:rFonts w:ascii="Segoe UI" w:eastAsia="Times New Roman" w:hAnsi="Segoe UI" w:cs="Segoe UI"/>
            <w:color w:val="6D28D2"/>
            <w:sz w:val="24"/>
            <w:szCs w:val="24"/>
            <w:u w:val="single"/>
            <w:lang w:eastAsia="en-IN"/>
          </w:rPr>
          <w:t>Python capabilities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 Transformation</w:t>
      </w:r>
      <w:r w:rsidRPr="00A22FB6">
        <w:rPr>
          <w:rFonts w:ascii="Segoe UI" w:eastAsia="Times New Roman" w:hAnsi="Segoe UI" w:cs="Segoe UI"/>
          <w:color w:val="2A2B3F"/>
          <w:sz w:val="24"/>
          <w:szCs w:val="24"/>
          <w:lang w:eastAsia="en-IN"/>
        </w:rPr>
        <w:t>: Modifies data—e.g., adds Amount_ZScore column, merges datasets, cleans text, fulfilling "data manipulation requirements," per </w:t>
      </w:r>
      <w:hyperlink r:id="rId151" w:anchor="python-integration" w:history="1">
        <w:r w:rsidRPr="00A22FB6">
          <w:rPr>
            <w:rFonts w:ascii="Segoe UI" w:eastAsia="Times New Roman" w:hAnsi="Segoe UI" w:cs="Segoe UI"/>
            <w:color w:val="6D28D2"/>
            <w:sz w:val="24"/>
            <w:szCs w:val="24"/>
            <w:u w:val="single"/>
            <w:lang w:eastAsia="en-IN"/>
          </w:rPr>
          <w:t>transformation role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Pre-Load Processing</w:t>
      </w:r>
      <w:r w:rsidRPr="00A22FB6">
        <w:rPr>
          <w:rFonts w:ascii="Segoe UI" w:eastAsia="Times New Roman" w:hAnsi="Segoe UI" w:cs="Segoe UI"/>
          <w:color w:val="2A2B3F"/>
          <w:sz w:val="24"/>
          <w:szCs w:val="24"/>
          <w:lang w:eastAsia="en-IN"/>
        </w:rPr>
        <w:t>: Executes in Power Query—e.g., Z-scores computed before model load (~10s for 10K rows), optimizing downstream performance vs. DAX runtime (~20s per visual), per </w:t>
      </w:r>
      <w:hyperlink r:id="rId152" w:anchor="filter-early" w:history="1">
        <w:r w:rsidRPr="00A22FB6">
          <w:rPr>
            <w:rFonts w:ascii="Segoe UI" w:eastAsia="Times New Roman" w:hAnsi="Segoe UI" w:cs="Segoe UI"/>
            <w:color w:val="6D28D2"/>
            <w:sz w:val="24"/>
            <w:szCs w:val="24"/>
            <w:u w:val="single"/>
            <w:lang w:eastAsia="en-IN"/>
          </w:rPr>
          <w:t>query efficiency</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Flexibility</w:t>
      </w:r>
      <w:r w:rsidRPr="00A22FB6">
        <w:rPr>
          <w:rFonts w:ascii="Segoe UI" w:eastAsia="Times New Roman" w:hAnsi="Segoe UI" w:cs="Segoe UI"/>
          <w:color w:val="2A2B3F"/>
          <w:sz w:val="24"/>
          <w:szCs w:val="24"/>
          <w:lang w:eastAsia="en-IN"/>
        </w:rPr>
        <w:t>: Leverages Python libraries—e.g., pandas for dataframes, numpy for math, extensible to Company A’s needs (e.g., regression), per </w:t>
      </w:r>
      <w:hyperlink r:id="rId153" w:anchor="supported-libraries" w:history="1">
        <w:r w:rsidRPr="00A22FB6">
          <w:rPr>
            <w:rFonts w:ascii="Segoe UI" w:eastAsia="Times New Roman" w:hAnsi="Segoe UI" w:cs="Segoe UI"/>
            <w:color w:val="6D28D2"/>
            <w:sz w:val="24"/>
            <w:szCs w:val="24"/>
            <w:u w:val="single"/>
            <w:lang w:eastAsia="en-IN"/>
          </w:rPr>
          <w:t>library support</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using tools like Python in Power Query to transform and enrich datasets for reporting.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54" w:history="1">
        <w:r w:rsidRPr="00A22FB6">
          <w:rPr>
            <w:rFonts w:ascii="Segoe UI" w:eastAsia="Times New Roman" w:hAnsi="Segoe UI" w:cs="Segoe UI"/>
            <w:color w:val="6D28D2"/>
            <w:sz w:val="24"/>
            <w:szCs w:val="24"/>
            <w:u w:val="single"/>
            <w:lang w:eastAsia="en-IN"/>
          </w:rPr>
          <w:t>Python script guide</w:t>
        </w:r>
      </w:hyperlink>
      <w:r w:rsidRPr="00A22FB6">
        <w:rPr>
          <w:rFonts w:ascii="Segoe UI" w:eastAsia="Times New Roman" w:hAnsi="Segoe UI" w:cs="Segoe UI"/>
          <w:color w:val="2A2B3F"/>
          <w:sz w:val="24"/>
          <w:szCs w:val="24"/>
          <w:lang w:eastAsia="en-IN"/>
        </w:rPr>
        <w:t> states, “The Python script editor in Power Query enables advanced data transformation and analysis, integrating Python’s power into Power BI workflows.” This is its primary purpose at Company 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Interpretations?</w:t>
      </w:r>
    </w:p>
    <w:p w:rsidR="00A22FB6" w:rsidRPr="00A22FB6" w:rsidRDefault="00A22FB6" w:rsidP="00A22FB6">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Not for Visuals</w:t>
      </w:r>
      <w:r w:rsidRPr="00A22FB6">
        <w:rPr>
          <w:rFonts w:ascii="Segoe UI" w:eastAsia="Times New Roman" w:hAnsi="Segoe UI" w:cs="Segoe UI"/>
          <w:color w:val="2A2B3F"/>
          <w:sz w:val="24"/>
          <w:szCs w:val="24"/>
          <w:lang w:eastAsia="en-IN"/>
        </w:rPr>
        <w:t>: Python can create visuals (e.g., matplotlib plots) via "Insert" &gt; "Python visual," but the script editor in Power Query is for data prep, not rendering—e.g., Z-scores added to table, not plotted, per </w:t>
      </w:r>
      <w:hyperlink r:id="rId155" w:anchor="python-visuals" w:history="1">
        <w:r w:rsidRPr="00A22FB6">
          <w:rPr>
            <w:rFonts w:ascii="Segoe UI" w:eastAsia="Times New Roman" w:hAnsi="Segoe UI" w:cs="Segoe UI"/>
            <w:color w:val="6D28D2"/>
            <w:sz w:val="24"/>
            <w:szCs w:val="24"/>
            <w:u w:val="single"/>
            <w:lang w:eastAsia="en-IN"/>
          </w:rPr>
          <w:t>visual distinction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Not DAX Replacement</w:t>
      </w:r>
      <w:r w:rsidRPr="00A22FB6">
        <w:rPr>
          <w:rFonts w:ascii="Segoe UI" w:eastAsia="Times New Roman" w:hAnsi="Segoe UI" w:cs="Segoe UI"/>
          <w:color w:val="2A2B3F"/>
          <w:sz w:val="24"/>
          <w:szCs w:val="24"/>
          <w:lang w:eastAsia="en-IN"/>
        </w:rPr>
        <w:t>: Augments DAX—e.g., Z-scores in Python, YoY in DAX, not a full substitute, per </w:t>
      </w:r>
      <w:hyperlink r:id="rId156" w:anchor="complementing-with-python" w:history="1">
        <w:r w:rsidRPr="00A22FB6">
          <w:rPr>
            <w:rFonts w:ascii="Segoe UI" w:eastAsia="Times New Roman" w:hAnsi="Segoe UI" w:cs="Segoe UI"/>
            <w:color w:val="6D28D2"/>
            <w:sz w:val="24"/>
            <w:szCs w:val="24"/>
            <w:u w:val="single"/>
            <w:lang w:eastAsia="en-IN"/>
          </w:rPr>
          <w:t>DAX vs. Python</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7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Not Runtime Calc</w:t>
      </w:r>
      <w:r w:rsidRPr="00A22FB6">
        <w:rPr>
          <w:rFonts w:ascii="Segoe UI" w:eastAsia="Times New Roman" w:hAnsi="Segoe UI" w:cs="Segoe UI"/>
          <w:color w:val="2A2B3F"/>
          <w:sz w:val="24"/>
          <w:szCs w:val="24"/>
          <w:lang w:eastAsia="en-IN"/>
        </w:rPr>
        <w:t>: Pre-load, not per-visual—e.g., 10K Z-scores computed once (~10s) vs. measure recalc (~20s), per </w:t>
      </w:r>
      <w:hyperlink r:id="rId157" w:anchor="execution" w:history="1">
        <w:r w:rsidRPr="00A22FB6">
          <w:rPr>
            <w:rFonts w:ascii="Segoe UI" w:eastAsia="Times New Roman" w:hAnsi="Segoe UI" w:cs="Segoe UI"/>
            <w:color w:val="6D28D2"/>
            <w:sz w:val="24"/>
            <w:szCs w:val="24"/>
            <w:u w:val="single"/>
            <w:lang w:eastAsia="en-IN"/>
          </w:rPr>
          <w:t>execution context</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Contextual Fit with Company A</w:t>
      </w:r>
    </w:p>
    <w:p w:rsidR="00A22FB6" w:rsidRPr="00A22FB6" w:rsidRDefault="00A22FB6" w:rsidP="00A22FB6">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Need</w:t>
      </w:r>
      <w:r w:rsidRPr="00A22FB6">
        <w:rPr>
          <w:rFonts w:ascii="Segoe UI" w:eastAsia="Times New Roman" w:hAnsi="Segoe UI" w:cs="Segoe UI"/>
          <w:color w:val="2A2B3F"/>
          <w:sz w:val="24"/>
          <w:szCs w:val="24"/>
          <w:lang w:eastAsia="en-IN"/>
        </w:rPr>
        <w:t>: Complex stats (e.g., Z-scores, clustering) and transformations (e.g., normalize Amount) beyond DAX—e.g., Sales (Amount: $450), Customers (Age: 32).</w:t>
      </w:r>
    </w:p>
    <w:p w:rsidR="00A22FB6" w:rsidRPr="00A22FB6" w:rsidRDefault="00A22FB6" w:rsidP="00A22FB6">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Python Editor Role</w:t>
      </w:r>
      <w:r w:rsidRPr="00A22FB6">
        <w:rPr>
          <w:rFonts w:ascii="Segoe UI" w:eastAsia="Times New Roman" w:hAnsi="Segoe UI" w:cs="Segoe UI"/>
          <w:color w:val="2A2B3F"/>
          <w:sz w:val="24"/>
          <w:szCs w:val="24"/>
          <w:lang w:eastAsia="en-IN"/>
        </w:rPr>
        <w:t>: Adds columns—e.g., Amount_ZScore (0.5)—or clusters customers (e.g., Group 1: high spenders), preps data for analysis, per [case goal].</w:t>
      </w:r>
    </w:p>
    <w:p w:rsidR="00A22FB6" w:rsidRPr="00A22FB6" w:rsidRDefault="00A22FB6" w:rsidP="00A22FB6">
      <w:pPr>
        <w:numPr>
          <w:ilvl w:val="0"/>
          <w:numId w:val="1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Outcome</w:t>
      </w:r>
      <w:r w:rsidRPr="00A22FB6">
        <w:rPr>
          <w:rFonts w:ascii="Segoe UI" w:eastAsia="Times New Roman" w:hAnsi="Segoe UI" w:cs="Segoe UI"/>
          <w:color w:val="2A2B3F"/>
          <w:sz w:val="24"/>
          <w:szCs w:val="24"/>
          <w:lang w:eastAsia="en-IN"/>
        </w:rPr>
        <w:t>: Enhanced dataset—e.g., 10K rows with Z-scores, supports report visuals (e.g., outliers in scatter), efficient (~10s refresh), per [analytics need].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Conclusion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primary purpose of the Python script editor in Power BI is to enable advanced data transformation and analysis—e.g., adding Z-scores to Sales (Amount: $450)—within Power Query, addressing Company A’s need for complex stats and manipulations beyond DAX. It preps data efficiently (~10s for 10K rows), integrates Python’s power (e.g., pandas), and delivers a transformed dataset for your sales and customer behavior report, aligning perfectly with Power BI’s data preparation workflow.</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that needs to connect to a PostgreSQL database hosted in a virtual network on Azure and ensure the dataset is updated daily. You need to configure the Power BI service for this connection and schedule a daily refresh. Which four actions should you perform in sequence?</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I. Configure a cloud data gateway.</w:t>
      </w:r>
      <w:r w:rsidRPr="00A22FB6">
        <w:rPr>
          <w:rFonts w:ascii="Segoe UI" w:eastAsia="Times New Roman" w:hAnsi="Segoe UI" w:cs="Segoe UI"/>
          <w:color w:val="2A2B3F"/>
          <w:sz w:val="24"/>
          <w:szCs w:val="24"/>
          <w:lang w:eastAsia="en-IN"/>
        </w:rPr>
        <w:br/>
        <w:t>II. Configure a virtual network data gateway.</w:t>
      </w:r>
      <w:r w:rsidRPr="00A22FB6">
        <w:rPr>
          <w:rFonts w:ascii="Segoe UI" w:eastAsia="Times New Roman" w:hAnsi="Segoe UI" w:cs="Segoe UI"/>
          <w:color w:val="2A2B3F"/>
          <w:sz w:val="24"/>
          <w:szCs w:val="24"/>
          <w:lang w:eastAsia="en-IN"/>
        </w:rPr>
        <w:br/>
        <w:t>III. Add the PostgreSQL data source to the data gateway.</w:t>
      </w:r>
      <w:r w:rsidRPr="00A22FB6">
        <w:rPr>
          <w:rFonts w:ascii="Segoe UI" w:eastAsia="Times New Roman" w:hAnsi="Segoe UI" w:cs="Segoe UI"/>
          <w:color w:val="2A2B3F"/>
          <w:sz w:val="24"/>
          <w:szCs w:val="24"/>
          <w:lang w:eastAsia="en-IN"/>
        </w:rPr>
        <w:br/>
        <w:t>IV. Configure the dataset for scheduled refresh.</w:t>
      </w:r>
      <w:r w:rsidRPr="00A22FB6">
        <w:rPr>
          <w:rFonts w:ascii="Segoe UI" w:eastAsia="Times New Roman" w:hAnsi="Segoe UI" w:cs="Segoe UI"/>
          <w:color w:val="2A2B3F"/>
          <w:sz w:val="24"/>
          <w:szCs w:val="24"/>
          <w:lang w:eastAsia="en-IN"/>
        </w:rPr>
        <w:br/>
        <w:t>V. Install a personal gateway on a local machine. VI. Configure the dataset for incremental refresh.</w:t>
      </w:r>
      <w:r w:rsidRPr="00A22FB6">
        <w:rPr>
          <w:rFonts w:ascii="Segoe UI" w:eastAsia="Times New Roman" w:hAnsi="Segoe UI" w:cs="Segoe UI"/>
          <w:color w:val="2A2B3F"/>
          <w:sz w:val="24"/>
          <w:szCs w:val="24"/>
          <w:lang w:eastAsia="en-IN"/>
        </w:rPr>
        <w:br/>
        <w:t>VII. Set up OAuth credentials for the data source.</w:t>
      </w:r>
      <w:r w:rsidRPr="00A22FB6">
        <w:rPr>
          <w:rFonts w:ascii="Segoe UI" w:eastAsia="Times New Roman" w:hAnsi="Segoe UI" w:cs="Segoe UI"/>
          <w:color w:val="2A2B3F"/>
          <w:sz w:val="24"/>
          <w:szCs w:val="24"/>
          <w:lang w:eastAsia="en-IN"/>
        </w:rPr>
        <w:br/>
        <w:t>VIII. Configure the dataset owner as an admin on the gateway.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 III, IV, VII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a cloud data gateway.</w:t>
      </w:r>
    </w:p>
    <w:p w:rsidR="00A22FB6" w:rsidRPr="00A22FB6" w:rsidRDefault="00A22FB6" w:rsidP="00A22FB6">
      <w:pPr>
        <w:numPr>
          <w:ilvl w:val="1"/>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step sets up a cloud-based gateway, allowing Power BI to connect securely to on-premises data sources. Since the PostgreSQL database is hosted in a virtual network on Azure, a cloud data gateway is appropriate.</w:t>
      </w:r>
    </w:p>
    <w:p w:rsidR="00A22FB6" w:rsidRPr="00A22FB6" w:rsidRDefault="00A22FB6" w:rsidP="00A22FB6">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Add the PostgreSQL data source to the data gateway.</w:t>
      </w:r>
    </w:p>
    <w:p w:rsidR="00A22FB6" w:rsidRPr="00A22FB6" w:rsidRDefault="00A22FB6" w:rsidP="00A22FB6">
      <w:pPr>
        <w:numPr>
          <w:ilvl w:val="1"/>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After setting up the gateway, the next step is to add the specific data source (PostgreSQL) to the gateway configuration.</w:t>
      </w:r>
    </w:p>
    <w:p w:rsidR="00A22FB6" w:rsidRPr="00A22FB6" w:rsidRDefault="00A22FB6" w:rsidP="00A22FB6">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for scheduled refresh.</w:t>
      </w:r>
    </w:p>
    <w:p w:rsidR="00A22FB6" w:rsidRPr="00A22FB6" w:rsidRDefault="00A22FB6" w:rsidP="00A22FB6">
      <w:pPr>
        <w:numPr>
          <w:ilvl w:val="1"/>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step ensures the Power BI dataset is updated daily by setting up a schedule for data refresh.</w:t>
      </w:r>
    </w:p>
    <w:p w:rsidR="00A22FB6" w:rsidRPr="00A22FB6" w:rsidRDefault="00A22FB6" w:rsidP="00A22FB6">
      <w:pPr>
        <w:numPr>
          <w:ilvl w:val="0"/>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OAuth credentials for the data source.</w:t>
      </w:r>
    </w:p>
    <w:p w:rsidR="00A22FB6" w:rsidRPr="00A22FB6" w:rsidRDefault="00A22FB6" w:rsidP="00A22FB6">
      <w:pPr>
        <w:numPr>
          <w:ilvl w:val="1"/>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Setting up OAuth credentials ensures secure authentication when accessing the PostgreSQL data source.</w:t>
      </w:r>
    </w:p>
    <w:p w:rsidR="00A22FB6" w:rsidRPr="00A22FB6" w:rsidRDefault="00A22FB6" w:rsidP="00A22FB6">
      <w:pPr>
        <w:numPr>
          <w:ilvl w:val="1"/>
          <w:numId w:val="1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Correct sequence and appropriate actions for ensuring a daily refresh and secure connection.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II, III, IV, VI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a virtual network data gateway.</w:t>
      </w:r>
    </w:p>
    <w:p w:rsidR="00A22FB6" w:rsidRPr="00A22FB6" w:rsidRDefault="00A22FB6" w:rsidP="00A22FB6">
      <w:pPr>
        <w:numPr>
          <w:ilvl w:val="1"/>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Sets up the gateway suitable for virtual network connections.</w:t>
      </w:r>
    </w:p>
    <w:p w:rsidR="00A22FB6" w:rsidRPr="00A22FB6" w:rsidRDefault="00A22FB6" w:rsidP="00A22FB6">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Add the PostgreSQL data source to the data gateway.</w:t>
      </w:r>
    </w:p>
    <w:p w:rsidR="00A22FB6" w:rsidRPr="00A22FB6" w:rsidRDefault="00A22FB6" w:rsidP="00A22FB6">
      <w:pPr>
        <w:numPr>
          <w:ilvl w:val="1"/>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Adds the PostgreSQL data source, necessary for the connection.</w:t>
      </w:r>
    </w:p>
    <w:p w:rsidR="00A22FB6" w:rsidRPr="00A22FB6" w:rsidRDefault="00A22FB6" w:rsidP="00A22FB6">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for scheduled refresh.</w:t>
      </w:r>
    </w:p>
    <w:p w:rsidR="00A22FB6" w:rsidRPr="00A22FB6" w:rsidRDefault="00A22FB6" w:rsidP="00A22FB6">
      <w:pPr>
        <w:numPr>
          <w:ilvl w:val="1"/>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Ensures daily data updates.</w:t>
      </w:r>
    </w:p>
    <w:p w:rsidR="00A22FB6" w:rsidRPr="00A22FB6" w:rsidRDefault="00A22FB6" w:rsidP="00A22FB6">
      <w:pPr>
        <w:numPr>
          <w:ilvl w:val="0"/>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for incremental refresh.</w:t>
      </w:r>
    </w:p>
    <w:p w:rsidR="00A22FB6" w:rsidRPr="00A22FB6" w:rsidRDefault="00A22FB6" w:rsidP="00A22FB6">
      <w:pPr>
        <w:numPr>
          <w:ilvl w:val="1"/>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While incremental refresh is useful for efficiency, it is not explicitly required in the scenario, which only specifies a daily refresh.</w:t>
      </w:r>
    </w:p>
    <w:p w:rsidR="00A22FB6" w:rsidRPr="00A22FB6" w:rsidRDefault="00A22FB6" w:rsidP="00A22FB6">
      <w:pPr>
        <w:numPr>
          <w:ilvl w:val="1"/>
          <w:numId w:val="1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Mostly correct but includes an unnecessary step (incremental refresh) for the given scenario.</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II, III, IV, VIII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a virtual network data gateway.</w:t>
      </w:r>
    </w:p>
    <w:p w:rsidR="00A22FB6" w:rsidRPr="00A22FB6" w:rsidRDefault="00A22FB6" w:rsidP="00A22FB6">
      <w:pPr>
        <w:numPr>
          <w:ilvl w:val="1"/>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A virtual network data gateway is suitable for connecting to data sources within a virtual network, like the PostgreSQL database hosted on Azure.</w:t>
      </w:r>
    </w:p>
    <w:p w:rsidR="00A22FB6" w:rsidRPr="00A22FB6" w:rsidRDefault="00A22FB6" w:rsidP="00A22FB6">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Add the PostgreSQL data source to the data gateway.</w:t>
      </w:r>
    </w:p>
    <w:p w:rsidR="00A22FB6" w:rsidRPr="00A22FB6" w:rsidRDefault="00A22FB6" w:rsidP="00A22FB6">
      <w:pPr>
        <w:numPr>
          <w:ilvl w:val="1"/>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Similar to Option A, adding the PostgreSQL data source to the gateway is necessary.</w:t>
      </w:r>
    </w:p>
    <w:p w:rsidR="00A22FB6" w:rsidRPr="00A22FB6" w:rsidRDefault="00A22FB6" w:rsidP="00A22FB6">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for scheduled refresh.</w:t>
      </w:r>
    </w:p>
    <w:p w:rsidR="00A22FB6" w:rsidRPr="00A22FB6" w:rsidRDefault="00A22FB6" w:rsidP="00A22FB6">
      <w:pPr>
        <w:numPr>
          <w:ilvl w:val="1"/>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Ensures the dataset is refreshed daily.</w:t>
      </w:r>
    </w:p>
    <w:p w:rsidR="00A22FB6" w:rsidRPr="00A22FB6" w:rsidRDefault="00A22FB6" w:rsidP="00A22FB6">
      <w:pPr>
        <w:numPr>
          <w:ilvl w:val="0"/>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owner as an admin on the gateway.</w:t>
      </w:r>
    </w:p>
    <w:p w:rsidR="00A22FB6" w:rsidRPr="00A22FB6" w:rsidRDefault="00A22FB6" w:rsidP="00A22FB6">
      <w:pPr>
        <w:numPr>
          <w:ilvl w:val="1"/>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Making the dataset owner an admin on the gateway allows them to manage and troubleshoot the connection and refresh settings.</w:t>
      </w:r>
    </w:p>
    <w:p w:rsidR="00A22FB6" w:rsidRPr="00A22FB6" w:rsidRDefault="00A22FB6" w:rsidP="00A22FB6">
      <w:pPr>
        <w:numPr>
          <w:ilvl w:val="1"/>
          <w:numId w:val="1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Correct sequence and actions, ensuring the virtual network gateway and proper permissions are in place.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 V, VI, VII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a cloud data gateway.</w:t>
      </w:r>
    </w:p>
    <w:p w:rsidR="00A22FB6" w:rsidRPr="00A22FB6" w:rsidRDefault="00A22FB6" w:rsidP="00A22FB6">
      <w:pPr>
        <w:numPr>
          <w:ilvl w:val="1"/>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Sets up a cloud gateway for connecting to on-premises or Azure-hosted data sources.</w:t>
      </w:r>
    </w:p>
    <w:p w:rsidR="00A22FB6" w:rsidRPr="00A22FB6" w:rsidRDefault="00A22FB6" w:rsidP="00A22FB6">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Install a personal gateway on a local machine.</w:t>
      </w:r>
    </w:p>
    <w:p w:rsidR="00A22FB6" w:rsidRPr="00A22FB6" w:rsidRDefault="00A22FB6" w:rsidP="00A22FB6">
      <w:pPr>
        <w:numPr>
          <w:ilvl w:val="1"/>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Personal gateways are not suitable for enterprise-level or scheduled refresh scenarios. They are meant for personal use and local data sources.</w:t>
      </w:r>
    </w:p>
    <w:p w:rsidR="00A22FB6" w:rsidRPr="00A22FB6" w:rsidRDefault="00A22FB6" w:rsidP="00A22FB6">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the dataset for incremental refresh.</w:t>
      </w:r>
    </w:p>
    <w:p w:rsidR="00A22FB6" w:rsidRPr="00A22FB6" w:rsidRDefault="00A22FB6" w:rsidP="00A22FB6">
      <w:pPr>
        <w:numPr>
          <w:ilvl w:val="1"/>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Incremental refresh is used to update only the new or changed data, not a full dataset refresh, which might not meet the requirement of daily updates.</w:t>
      </w:r>
    </w:p>
    <w:p w:rsidR="00A22FB6" w:rsidRPr="00A22FB6" w:rsidRDefault="00A22FB6" w:rsidP="00A22FB6">
      <w:pPr>
        <w:numPr>
          <w:ilvl w:val="0"/>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OAuth credentials for the data source.</w:t>
      </w:r>
    </w:p>
    <w:p w:rsidR="00A22FB6" w:rsidRPr="00A22FB6" w:rsidRDefault="00A22FB6" w:rsidP="00A22FB6">
      <w:pPr>
        <w:numPr>
          <w:ilvl w:val="1"/>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Ensures secure access to the PostgreSQL database.</w:t>
      </w:r>
    </w:p>
    <w:p w:rsidR="00A22FB6" w:rsidRPr="00A22FB6" w:rsidRDefault="00A22FB6" w:rsidP="00A22FB6">
      <w:pPr>
        <w:numPr>
          <w:ilvl w:val="1"/>
          <w:numId w:val="18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Incorrect due to the personal gateway and incremental refresh steps, which are not suitable for the given scenario.</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Configuring Power BI Service for PostgreSQL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a Power BI dataset connecting to a PostgreSQL database in an Azure virtual network (VNet), requiring daily updates. Since it’s cloud-hosted but network-restricted, a virtual network data gateway and scheduled refresh are needed. Here’s the sequence in Power BI:</w:t>
      </w:r>
    </w:p>
    <w:p w:rsidR="00A22FB6" w:rsidRPr="00A22FB6" w:rsidRDefault="00A22FB6" w:rsidP="00A22FB6">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a Virtual Network Data Gateway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"Settings" &gt; "Manage Gateways" &gt; "Add Gateway" &gt; "Virtual Network Data Gateway" (for Azure VNets, not on-premises). Deploy it via Azure Portal: "Create Resource" &gt; "Virtual Network Gateway," link to your VNet (e.g., "NorthwindVNet"). Name it (e.g., "VNetGateway"), per </w:t>
      </w:r>
      <w:hyperlink r:id="rId158" w:history="1">
        <w:r w:rsidRPr="00A22FB6">
          <w:rPr>
            <w:rFonts w:ascii="Segoe UI" w:eastAsia="Times New Roman" w:hAnsi="Segoe UI" w:cs="Segoe UI"/>
            <w:color w:val="6D28D2"/>
            <w:sz w:val="24"/>
            <w:szCs w:val="24"/>
            <w:u w:val="single"/>
            <w:lang w:eastAsia="en-IN"/>
          </w:rPr>
          <w:t>VNet gateway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Gateway bridges Power BI Service to the PostgreSQL in Azure VNet.</w:t>
      </w:r>
    </w:p>
    <w:p w:rsidR="00A22FB6" w:rsidRPr="00A22FB6" w:rsidRDefault="00A22FB6" w:rsidP="00A22FB6">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Add PostgreSQL Data Source to the Gateway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under "Manage Gateways," select "VNetGateway" &gt; "Add Data Source." Choose "PostgreSQL," enter server (e.g., "pgserver.postgres.database.azure.com"), database (e.g., "SalesDB"), and initial credentials. Test connection—e.g., pings PostgreSQL successfully, per </w:t>
      </w:r>
      <w:hyperlink r:id="rId159" w:history="1">
        <w:r w:rsidRPr="00A22FB6">
          <w:rPr>
            <w:rFonts w:ascii="Segoe UI" w:eastAsia="Times New Roman" w:hAnsi="Segoe UI" w:cs="Segoe UI"/>
            <w:color w:val="6D28D2"/>
            <w:sz w:val="24"/>
            <w:szCs w:val="24"/>
            <w:u w:val="single"/>
            <w:lang w:eastAsia="en-IN"/>
          </w:rPr>
          <w:t>PostgreSQL connector</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Configure Dataset for Scheduled Refresh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connect to PostgreSQL (Get Data &gt; "PostgreSQL"), load data (e.g., Sales table), and publish to a workspace (e.g., "Sales Workspace").</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dataset’s "Settings" &gt; "Gateway Connection," link to "VNetGateway." Under "Scheduled Refresh," set "Daily," time (e.g., 2:00 AM), save—e.g., refreshes 500 rows daily, per </w:t>
      </w:r>
      <w:hyperlink r:id="rId160" w:history="1">
        <w:r w:rsidRPr="00A22FB6">
          <w:rPr>
            <w:rFonts w:ascii="Segoe UI" w:eastAsia="Times New Roman" w:hAnsi="Segoe UI" w:cs="Segoe UI"/>
            <w:color w:val="6D28D2"/>
            <w:sz w:val="24"/>
            <w:szCs w:val="24"/>
            <w:u w:val="single"/>
            <w:lang w:eastAsia="en-IN"/>
          </w:rPr>
          <w:t>scheduled refresh</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 Up OAuth Credentials for the Data Source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dataset "Settings" &gt; "Data Source Credentials," edit credentials. Select "OAuth2" (common for Azure-hosted PostgreSQL), sign in with Azure AD credentials (e.g., </w:t>
      </w:r>
      <w:hyperlink r:id="rId161" w:history="1">
        <w:r w:rsidRPr="00A22FB6">
          <w:rPr>
            <w:rFonts w:ascii="Segoe UI" w:eastAsia="Times New Roman" w:hAnsi="Segoe UI" w:cs="Segoe UI"/>
            <w:color w:val="6D28D2"/>
            <w:sz w:val="24"/>
            <w:szCs w:val="24"/>
            <w:u w:val="single"/>
            <w:lang w:eastAsia="en-IN"/>
          </w:rPr>
          <w:t>user@northwind.com</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Secure, refreshable authentication—e.g., token renews automatically, per </w:t>
      </w:r>
      <w:hyperlink r:id="rId162" w:anchor="oauth2-authentication" w:history="1">
        <w:r w:rsidRPr="00A22FB6">
          <w:rPr>
            <w:rFonts w:ascii="Segoe UI" w:eastAsia="Times New Roman" w:hAnsi="Segoe UI" w:cs="Segoe UI"/>
            <w:color w:val="6D28D2"/>
            <w:sz w:val="24"/>
            <w:szCs w:val="24"/>
            <w:u w:val="single"/>
            <w:lang w:eastAsia="en-IN"/>
          </w:rPr>
          <w:t>OAuth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8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Sequence</w:t>
      </w:r>
      <w:r w:rsidRPr="00A22FB6">
        <w:rPr>
          <w:rFonts w:ascii="Segoe UI" w:eastAsia="Times New Roman" w:hAnsi="Segoe UI" w:cs="Segoe UI"/>
          <w:color w:val="2A2B3F"/>
          <w:sz w:val="24"/>
          <w:szCs w:val="24"/>
          <w:lang w:eastAsia="en-IN"/>
        </w:rPr>
        <w:t>: Gateway setup first enables connectivity, adding the source defines the target, scheduling ensures daily updates, OAuth secures it—logical order, per </w:t>
      </w:r>
      <w:hyperlink r:id="rId163" w:history="1">
        <w:r w:rsidRPr="00A22FB6">
          <w:rPr>
            <w:rFonts w:ascii="Segoe UI" w:eastAsia="Times New Roman" w:hAnsi="Segoe UI" w:cs="Segoe UI"/>
            <w:color w:val="6D28D2"/>
            <w:sz w:val="24"/>
            <w:szCs w:val="24"/>
            <w:u w:val="single"/>
            <w:lang w:eastAsia="en-IN"/>
          </w:rPr>
          <w:t>gateway setup</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VNet</w:t>
      </w:r>
      <w:r w:rsidRPr="00A22FB6">
        <w:rPr>
          <w:rFonts w:ascii="Segoe UI" w:eastAsia="Times New Roman" w:hAnsi="Segoe UI" w:cs="Segoe UI"/>
          <w:color w:val="2A2B3F"/>
          <w:sz w:val="24"/>
          <w:szCs w:val="24"/>
          <w:lang w:eastAsia="en-IN"/>
        </w:rPr>
        <w:t>: Cloud-hosted PostgreSQL in Azure VNet needs a virtual network gateway, not on-premises or personal gateways.</w:t>
      </w:r>
    </w:p>
    <w:p w:rsidR="00A22FB6" w:rsidRPr="00A22FB6" w:rsidRDefault="00A22FB6" w:rsidP="00A22FB6">
      <w:pPr>
        <w:numPr>
          <w:ilvl w:val="0"/>
          <w:numId w:val="18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configuring gateways and refresh schedules for dataset updates.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64" w:history="1">
        <w:r w:rsidRPr="00A22FB6">
          <w:rPr>
            <w:rFonts w:ascii="Segoe UI" w:eastAsia="Times New Roman" w:hAnsi="Segoe UI" w:cs="Segoe UI"/>
            <w:color w:val="6D28D2"/>
            <w:sz w:val="24"/>
            <w:szCs w:val="24"/>
            <w:u w:val="single"/>
            <w:lang w:eastAsia="en-IN"/>
          </w:rPr>
          <w:t>gateway guide</w:t>
        </w:r>
      </w:hyperlink>
      <w:r w:rsidRPr="00A22FB6">
        <w:rPr>
          <w:rFonts w:ascii="Segoe UI" w:eastAsia="Times New Roman" w:hAnsi="Segoe UI" w:cs="Segoe UI"/>
          <w:color w:val="2A2B3F"/>
          <w:sz w:val="24"/>
          <w:szCs w:val="24"/>
          <w:lang w:eastAsia="en-IN"/>
        </w:rPr>
        <w:t> states, “Virtual network gateways connect Power BI to Azure VNet sources, enabling scheduled refreshes with secure credentials.” This sequence meets your requirements.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Steps?</w:t>
      </w:r>
    </w:p>
    <w:p w:rsidR="00A22FB6" w:rsidRPr="00A22FB6" w:rsidRDefault="00A22FB6" w:rsidP="00A22FB6">
      <w:pPr>
        <w:numPr>
          <w:ilvl w:val="0"/>
          <w:numId w:val="18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Cloud data gateway isn’t a specific term—misnomer for VNet gateway. Personal gateway is local, not Azure-compatible. Incremental refresh optimizes large datasets but isn’t required for daily full refresh. Admin role on gateway isn’t needed—dataset owner manages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daily updates from PostgreSQL via Power BI Service.</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building a Power BI dashboard to monitor </w:t>
      </w:r>
      <w:r w:rsidRPr="00A22FB6">
        <w:rPr>
          <w:rFonts w:ascii="Segoe UI" w:eastAsia="Times New Roman" w:hAnsi="Segoe UI" w:cs="Segoe UI"/>
          <w:b/>
          <w:bCs/>
          <w:color w:val="2A2B3F"/>
          <w:sz w:val="24"/>
          <w:szCs w:val="24"/>
          <w:lang w:eastAsia="en-IN"/>
        </w:rPr>
        <w:t>real-time inventory levels</w:t>
      </w:r>
      <w:r w:rsidRPr="00A22FB6">
        <w:rPr>
          <w:rFonts w:ascii="Segoe UI" w:eastAsia="Times New Roman" w:hAnsi="Segoe UI" w:cs="Segoe UI"/>
          <w:color w:val="2A2B3F"/>
          <w:sz w:val="24"/>
          <w:szCs w:val="24"/>
          <w:lang w:eastAsia="en-IN"/>
        </w:rPr>
        <w:t> for a large e-commerce company. The dashboard is connected to a </w:t>
      </w:r>
      <w:r w:rsidRPr="00A22FB6">
        <w:rPr>
          <w:rFonts w:ascii="Segoe UI" w:eastAsia="Times New Roman" w:hAnsi="Segoe UI" w:cs="Segoe UI"/>
          <w:b/>
          <w:bCs/>
          <w:color w:val="2A2B3F"/>
          <w:sz w:val="24"/>
          <w:szCs w:val="24"/>
          <w:lang w:eastAsia="en-IN"/>
        </w:rPr>
        <w:t>SQL Server database</w:t>
      </w:r>
      <w:r w:rsidRPr="00A22FB6">
        <w:rPr>
          <w:rFonts w:ascii="Segoe UI" w:eastAsia="Times New Roman" w:hAnsi="Segoe UI" w:cs="Segoe UI"/>
          <w:color w:val="2A2B3F"/>
          <w:sz w:val="24"/>
          <w:szCs w:val="24"/>
          <w:lang w:eastAsia="en-IN"/>
        </w:rPr>
        <w:t> using </w:t>
      </w:r>
      <w:r w:rsidRPr="00A22FB6">
        <w:rPr>
          <w:rFonts w:ascii="Segoe UI" w:eastAsia="Times New Roman" w:hAnsi="Segoe UI" w:cs="Segoe UI"/>
          <w:b/>
          <w:bCs/>
          <w:color w:val="2A2B3F"/>
          <w:sz w:val="24"/>
          <w:szCs w:val="24"/>
          <w:lang w:eastAsia="en-IN"/>
        </w:rPr>
        <w:t>DirectQuery mode</w:t>
      </w:r>
      <w:r w:rsidRPr="00A22FB6">
        <w:rPr>
          <w:rFonts w:ascii="Segoe UI" w:eastAsia="Times New Roman" w:hAnsi="Segoe UI" w:cs="Segoe UI"/>
          <w:color w:val="2A2B3F"/>
          <w:sz w:val="24"/>
          <w:szCs w:val="24"/>
          <w:lang w:eastAsia="en-IN"/>
        </w:rPr>
        <w:t> to ensure up-to-date data. The operations team requires the inventory data to refresh automatically </w:t>
      </w:r>
      <w:r w:rsidRPr="00A22FB6">
        <w:rPr>
          <w:rFonts w:ascii="Segoe UI" w:eastAsia="Times New Roman" w:hAnsi="Segoe UI" w:cs="Segoe UI"/>
          <w:b/>
          <w:bCs/>
          <w:color w:val="2A2B3F"/>
          <w:sz w:val="24"/>
          <w:szCs w:val="24"/>
          <w:lang w:eastAsia="en-IN"/>
        </w:rPr>
        <w:t>every minute</w:t>
      </w:r>
      <w:r w:rsidRPr="00A22FB6">
        <w:rPr>
          <w:rFonts w:ascii="Segoe UI" w:eastAsia="Times New Roman" w:hAnsi="Segoe UI" w:cs="Segoe UI"/>
          <w:color w:val="2A2B3F"/>
          <w:sz w:val="24"/>
          <w:szCs w:val="24"/>
          <w:lang w:eastAsia="en-IN"/>
        </w:rPr>
        <w:t> without manual intervention.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Additional Requirements:</w:t>
      </w:r>
    </w:p>
    <w:p w:rsidR="00A22FB6" w:rsidRPr="00A22FB6" w:rsidRDefault="00A22FB6" w:rsidP="00A22FB6">
      <w:pPr>
        <w:numPr>
          <w:ilvl w:val="0"/>
          <w:numId w:val="1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report is published to the </w:t>
      </w:r>
      <w:r w:rsidRPr="00A22FB6">
        <w:rPr>
          <w:rFonts w:ascii="Segoe UI" w:eastAsia="Times New Roman" w:hAnsi="Segoe UI" w:cs="Segoe UI"/>
          <w:b/>
          <w:bCs/>
          <w:color w:val="2A2B3F"/>
          <w:sz w:val="24"/>
          <w:szCs w:val="24"/>
          <w:lang w:eastAsia="en-IN"/>
        </w:rPr>
        <w:t>Power BI Service (Premium workspace)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automatic refresh should not impact performance significantly.</w:t>
      </w:r>
    </w:p>
    <w:p w:rsidR="00A22FB6" w:rsidRPr="00A22FB6" w:rsidRDefault="00A22FB6" w:rsidP="00A22FB6">
      <w:pPr>
        <w:numPr>
          <w:ilvl w:val="0"/>
          <w:numId w:val="18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Users should be able to view real-time changes without refreshing the browser.</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r w:rsidRPr="00A22FB6">
        <w:rPr>
          <w:rFonts w:ascii="Segoe UI" w:eastAsia="Times New Roman" w:hAnsi="Segoe UI" w:cs="Segoe UI"/>
          <w:color w:val="2A2B3F"/>
          <w:sz w:val="24"/>
          <w:szCs w:val="24"/>
          <w:lang w:eastAsia="en-IN"/>
        </w:rPr>
        <w:br/>
        <w:t>Which of the following steps will correctly configure the automatic page refresh while meeting all requirements?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In Power BI Desktop, create a dataflow for real-time inventory data.</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Schedule the dataflow to refresh every minute in Power BI Service.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Import mode with incremental refresh enabled for faster updates.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involves creating a dataflow for real-time inventory data and scheduling it to refresh every minute in Power BI Service. However, using Import mode with incremental refresh enabled may not provide the real-time updates required for monitoring inventory levels every minute. DirectQuery mode is more suitable for real-time data updates without the need for manual intervention.</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In Power BI Desktop, go to the report page and enable Automatic Page Refresh.</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Set the refresh interval to 1 minute in the page settings.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Publish the report to a Premium workspace, ensuring DirectQuery mode is enabled.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correctly configures the automatic page refresh by enabling Automatic Page Refresh in Power BI Desktop, setting the refresh interval to 1 minute, and publishing the report to a Premium workspace with DirectQuery mode enabled. This ensures that the inventory data refreshes automatically every minute without impacting performance significantly, allowing users to view real-time changes without manual intervention.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a scheduled refresh in the Power BI Service, setting the frequency to every 1 minute.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real-time streaming in the workspace settings.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DirectQuery connection for real-time data updates.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choice suggests applying a scheduled refresh in the Power BI Service with a frequency of every 1 minute and enabling real-time streaming in the workspace settings. However, using a scheduled refresh may not provide the real-time updates required for monitoring inventory levels every minute. Additionally, real-time streaming may not be necessary when using DirectQuery mode for real-time data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Power Automate flow to trigger data refresh every minute.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Connect the flow to the Power BI dataset using the refresh dataset action.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Publish the report to a shared workspace with Pro licenses.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Power Automate flow to trigger data refresh every minute and connecting it to the Power BI dataset using the refresh dataset action is not the most efficient way to achieve automatic page refresh for real-time inventory data monitoring. Additionally, publishing the report to a shared workspace with Pro licenses may not meet the requirement of publishing to a Premium workspace.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Real-Time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building a Power BI dashboard for e-commerce inventory (e.g., Inventory: ProductID, Stock) using DirectQuery to SQL Server, needing 1-minute auto-refresh in a Premium workspace. Here’s how:</w:t>
      </w:r>
    </w:p>
    <w:p w:rsidR="00A22FB6" w:rsidRPr="00A22FB6" w:rsidRDefault="00A22FB6" w:rsidP="00A22FB6">
      <w:pPr>
        <w:numPr>
          <w:ilvl w:val="0"/>
          <w:numId w:val="18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Enable Automatic Page Refresh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connect to SQL Server (Get Data &gt; "SQL Server," DirectQuery mode). Build visuals—e.g., card for SUM(Inventory[Stock]).</w:t>
      </w:r>
    </w:p>
    <w:p w:rsidR="00A22FB6" w:rsidRPr="00A22FB6" w:rsidRDefault="00A22FB6" w:rsidP="00A22FB6">
      <w:pPr>
        <w:numPr>
          <w:ilvl w:val="1"/>
          <w:numId w:val="18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Go to "View" &gt; "Page Refresh," toggle "Automatic Page Refresh" on. Set "Refresh every" to "1 Minute," per </w:t>
      </w:r>
      <w:hyperlink r:id="rId165" w:history="1">
        <w:r w:rsidRPr="00A22FB6">
          <w:rPr>
            <w:rFonts w:ascii="Segoe UI" w:eastAsia="Times New Roman" w:hAnsi="Segoe UI" w:cs="Segoe UI"/>
            <w:color w:val="6D28D2"/>
            <w:sz w:val="24"/>
            <w:szCs w:val="24"/>
            <w:u w:val="single"/>
            <w:lang w:eastAsia="en-IN"/>
          </w:rPr>
          <w:t>auto refresh</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8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 to Premium workspace (e.g., "Inventory Workspace")—requires Premium for DirectQuery refresh, per </w:t>
      </w:r>
      <w:hyperlink r:id="rId166" w:history="1">
        <w:r w:rsidRPr="00A22FB6">
          <w:rPr>
            <w:rFonts w:ascii="Segoe UI" w:eastAsia="Times New Roman" w:hAnsi="Segoe UI" w:cs="Segoe UI"/>
            <w:color w:val="6D28D2"/>
            <w:sz w:val="24"/>
            <w:szCs w:val="24"/>
            <w:u w:val="single"/>
            <w:lang w:eastAsia="en-IN"/>
          </w:rPr>
          <w:t>Premium features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Result</w:t>
      </w:r>
      <w:r w:rsidRPr="00A22FB6">
        <w:rPr>
          <w:rFonts w:ascii="Segoe UI" w:eastAsia="Times New Roman" w:hAnsi="Segoe UI" w:cs="Segoe UI"/>
          <w:color w:val="2A2B3F"/>
          <w:sz w:val="24"/>
          <w:szCs w:val="24"/>
          <w:lang w:eastAsia="en-IN"/>
        </w:rPr>
        <w:t>: In Power BI Service, visuals update every minute—e.g., Stock drops from 500 to 490 after a sale, no browser refresh needed, minimal performance impact (DirectQuery queries only visuals’ data), per </w:t>
      </w:r>
      <w:hyperlink r:id="rId167" w:history="1">
        <w:r w:rsidRPr="00A22FB6">
          <w:rPr>
            <w:rFonts w:ascii="Segoe UI" w:eastAsia="Times New Roman" w:hAnsi="Segoe UI" w:cs="Segoe UI"/>
            <w:color w:val="6D28D2"/>
            <w:sz w:val="24"/>
            <w:szCs w:val="24"/>
            <w:u w:val="single"/>
            <w:lang w:eastAsia="en-IN"/>
          </w:rPr>
          <w:t>DirectQuery</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1-Minute Refresh</w:t>
      </w:r>
      <w:r w:rsidRPr="00A22FB6">
        <w:rPr>
          <w:rFonts w:ascii="Segoe UI" w:eastAsia="Times New Roman" w:hAnsi="Segoe UI" w:cs="Segoe UI"/>
          <w:color w:val="2A2B3F"/>
          <w:sz w:val="24"/>
          <w:szCs w:val="24"/>
          <w:lang w:eastAsia="en-IN"/>
        </w:rPr>
        <w:t>: Automatic Page Refresh polls SQL Server—e.g., real-time 490 units, meeting requirement, per </w:t>
      </w:r>
      <w:hyperlink r:id="rId168" w:anchor="configure-automatic-page-refresh" w:history="1">
        <w:r w:rsidRPr="00A22FB6">
          <w:rPr>
            <w:rFonts w:ascii="Segoe UI" w:eastAsia="Times New Roman" w:hAnsi="Segoe UI" w:cs="Segoe UI"/>
            <w:color w:val="6D28D2"/>
            <w:sz w:val="24"/>
            <w:szCs w:val="24"/>
            <w:u w:val="single"/>
            <w:lang w:eastAsia="en-IN"/>
          </w:rPr>
          <w:t>refresh settings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 Intervention</w:t>
      </w:r>
      <w:r w:rsidRPr="00A22FB6">
        <w:rPr>
          <w:rFonts w:ascii="Segoe UI" w:eastAsia="Times New Roman" w:hAnsi="Segoe UI" w:cs="Segoe UI"/>
          <w:color w:val="2A2B3F"/>
          <w:sz w:val="24"/>
          <w:szCs w:val="24"/>
          <w:lang w:eastAsia="en-IN"/>
        </w:rPr>
        <w:t>: Runs autonomously in Service—users see updates live.</w:t>
      </w:r>
    </w:p>
    <w:p w:rsidR="00A22FB6" w:rsidRPr="00A22FB6" w:rsidRDefault="00A22FB6" w:rsidP="00A22FB6">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Performance</w:t>
      </w:r>
      <w:r w:rsidRPr="00A22FB6">
        <w:rPr>
          <w:rFonts w:ascii="Segoe UI" w:eastAsia="Times New Roman" w:hAnsi="Segoe UI" w:cs="Segoe UI"/>
          <w:color w:val="2A2B3F"/>
          <w:sz w:val="24"/>
          <w:szCs w:val="24"/>
          <w:lang w:eastAsia="en-IN"/>
        </w:rPr>
        <w:t>: DirectQuery avoids full dataset load—e.g., queries 10 rows vs. 1M, per </w:t>
      </w:r>
      <w:hyperlink r:id="rId169" w:anchor="performance-considerations" w:history="1">
        <w:r w:rsidRPr="00A22FB6">
          <w:rPr>
            <w:rFonts w:ascii="Segoe UI" w:eastAsia="Times New Roman" w:hAnsi="Segoe UI" w:cs="Segoe UI"/>
            <w:color w:val="6D28D2"/>
            <w:sz w:val="24"/>
            <w:szCs w:val="24"/>
            <w:u w:val="single"/>
            <w:lang w:eastAsia="en-IN"/>
          </w:rPr>
          <w:t>performance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8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configuring refresh for real-time deployment.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70" w:history="1">
        <w:r w:rsidRPr="00A22FB6">
          <w:rPr>
            <w:rFonts w:ascii="Segoe UI" w:eastAsia="Times New Roman" w:hAnsi="Segoe UI" w:cs="Segoe UI"/>
            <w:color w:val="6D28D2"/>
            <w:sz w:val="24"/>
            <w:szCs w:val="24"/>
            <w:u w:val="single"/>
            <w:lang w:eastAsia="en-IN"/>
          </w:rPr>
          <w:t>refresh guide</w:t>
        </w:r>
      </w:hyperlink>
      <w:r w:rsidRPr="00A22FB6">
        <w:rPr>
          <w:rFonts w:ascii="Segoe UI" w:eastAsia="Times New Roman" w:hAnsi="Segoe UI" w:cs="Segoe UI"/>
          <w:color w:val="2A2B3F"/>
          <w:sz w:val="24"/>
          <w:szCs w:val="24"/>
          <w:lang w:eastAsia="en-IN"/>
        </w:rPr>
        <w:t> states, “Automatic Page Refresh in Premium with DirectQuery delivers near-real-time updates.” This meets all requirements.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Scheduled refresh: Min 15 minutes, not 1; no streaming in Service.</w:t>
      </w:r>
    </w:p>
    <w:p w:rsidR="00A22FB6" w:rsidRPr="00A22FB6" w:rsidRDefault="00A22FB6" w:rsidP="00A22FB6">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Automate: Overkill—native refresh simpler; shared workspace lacks Premium.</w:t>
      </w:r>
    </w:p>
    <w:p w:rsidR="00A22FB6" w:rsidRPr="00A22FB6" w:rsidRDefault="00A22FB6" w:rsidP="00A22FB6">
      <w:pPr>
        <w:numPr>
          <w:ilvl w:val="0"/>
          <w:numId w:val="19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Dataflow: Import mode, not real-time—minute refresh unsupported.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ensures real-time inventory monitoring.</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working with a sales dataset in Power Query that looks like this: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86600" cy="1325880"/>
            <wp:effectExtent l="0" t="0" r="0" b="7620"/>
            <wp:docPr id="23" name="Picture 23" descr="https://img-c.udemycdn.com/redactor/raw/practice_test_question/2025-02-10_19-11-17-00a6e6d962c3b1afd8eb2119429990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g-c.udemycdn.com/redactor/raw/practice_test_question/2025-02-10_19-11-17-00a6e6d962c3b1afd8eb2119429990e3.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7086600" cy="132588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to </w:t>
      </w:r>
      <w:r w:rsidRPr="00A22FB6">
        <w:rPr>
          <w:rFonts w:ascii="Segoe UI" w:eastAsia="Times New Roman" w:hAnsi="Segoe UI" w:cs="Segoe UI"/>
          <w:b/>
          <w:bCs/>
          <w:color w:val="2A2B3F"/>
          <w:sz w:val="24"/>
          <w:szCs w:val="24"/>
          <w:lang w:eastAsia="en-IN"/>
        </w:rPr>
        <w:t>transform this data</w:t>
      </w:r>
      <w:r w:rsidRPr="00A22FB6">
        <w:rPr>
          <w:rFonts w:ascii="Segoe UI" w:eastAsia="Times New Roman" w:hAnsi="Segoe UI" w:cs="Segoe UI"/>
          <w:color w:val="2A2B3F"/>
          <w:sz w:val="24"/>
          <w:szCs w:val="24"/>
          <w:lang w:eastAsia="en-IN"/>
        </w:rPr>
        <w:t> so that the months are listed as rows instead of columns, with corresponding sales values, like this: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117080" cy="3230880"/>
            <wp:effectExtent l="0" t="0" r="7620" b="7620"/>
            <wp:docPr id="22" name="Picture 22" descr="https://img-c.udemycdn.com/redactor/raw/practice_test_question/2025-02-10_19-11-17-1e166e835c44bba7a0b0641ad6fa1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g-c.udemycdn.com/redactor/raw/practice_test_question/2025-02-10_19-11-17-1e166e835c44bba7a0b0641ad6fa1809.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7117080" cy="323088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data transformation should Leonard apply in Power Query to achieve this result?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Pivot Columns, to convert the month values into rows.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Pivot Columns is used to rotate data from rows into columns, not the other way around. It is not the correct transformation to convert the months into rows in this scenario.</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Group By, to aggregate sales data by product and month.</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Group By is used for aggregating data based on specified criteria, such as summing up sales data by product and month. It is not the correct transformation to convert columns into rows as required in this scenario.</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Transpose, to flip the data vertically and horizontally.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Transpose is used to flip data from rows to columns or vice versa, but it does not convert multiple columns into rows. It is not the appropriate transformation to achieve the desired result in this case.</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Unpivot Columns, to convert the month columns into attribute-value pairs.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Unpivot Columns is the correct transformation to convert multiple columns into rows in Power Query. It will transform the month columns into attribute-value pairs, which is exactly what is needed to list the months as rows with corresponding sales values.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Data Transformation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transforming a sales dataset in Power Query where months (e.g., Jan, Feb, Mar) are columns, and you need them as rows with sales values (e.g., Product, Month, Sales). Unpivot Columns achieves this. Here’s how:</w:t>
      </w:r>
    </w:p>
    <w:p w:rsidR="00A22FB6" w:rsidRPr="00A22FB6" w:rsidRDefault="00A22FB6" w:rsidP="00A22FB6">
      <w:pPr>
        <w:numPr>
          <w:ilvl w:val="0"/>
          <w:numId w:val="19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Apply Unpivot Columns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19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Load the dataset (e.g., Product, Jan, Feb, Mar) into Power Query Editor via "Transform Data." Example: "Tea, 100, 150, 200."</w:t>
      </w:r>
    </w:p>
    <w:p w:rsidR="00A22FB6" w:rsidRPr="00A22FB6" w:rsidRDefault="00A22FB6" w:rsidP="00A22FB6">
      <w:pPr>
        <w:numPr>
          <w:ilvl w:val="1"/>
          <w:numId w:val="19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month columns (Jan, Feb, Mar), click "Transform" &gt; "Unpivot Columns."</w:t>
      </w:r>
    </w:p>
    <w:p w:rsidR="00A22FB6" w:rsidRPr="00A22FB6" w:rsidRDefault="00A22FB6" w:rsidP="00A22FB6">
      <w:pPr>
        <w:numPr>
          <w:ilvl w:val="1"/>
          <w:numId w:val="19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Two columns—e.g., "Attribute" (Jan, Feb, Mar) and "Value" (100, 150, 200). Rename "Attribute" to "Month," "Value" to "Sales." Close &amp; Load.</w:t>
      </w:r>
    </w:p>
    <w:p w:rsidR="00A22FB6" w:rsidRPr="00A22FB6" w:rsidRDefault="00A22FB6" w:rsidP="00A22FB6">
      <w:pPr>
        <w:numPr>
          <w:ilvl w:val="1"/>
          <w:numId w:val="19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Output: "Tea, Jan, 100," "Tea, Feb, 150," "Tea, Mar, 200"—rows instead of columns.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19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Transformation</w:t>
      </w:r>
      <w:r w:rsidRPr="00A22FB6">
        <w:rPr>
          <w:rFonts w:ascii="Segoe UI" w:eastAsia="Times New Roman" w:hAnsi="Segoe UI" w:cs="Segoe UI"/>
          <w:color w:val="2A2B3F"/>
          <w:sz w:val="24"/>
          <w:szCs w:val="24"/>
          <w:lang w:eastAsia="en-IN"/>
        </w:rPr>
        <w:t>: Unpivot melts columns into rows—e.g., 3 columns x 100 products become 300 rows, matching the target, per </w:t>
      </w:r>
      <w:hyperlink r:id="rId173" w:history="1">
        <w:r w:rsidRPr="00A22FB6">
          <w:rPr>
            <w:rFonts w:ascii="Segoe UI" w:eastAsia="Times New Roman" w:hAnsi="Segoe UI" w:cs="Segoe UI"/>
            <w:color w:val="6D28D2"/>
            <w:sz w:val="24"/>
            <w:szCs w:val="24"/>
            <w:u w:val="single"/>
            <w:lang w:eastAsia="en-IN"/>
          </w:rPr>
          <w:t>unpivot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9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One step, no coding—e.g., 1K rows transform in ~5 seconds.</w:t>
      </w:r>
    </w:p>
    <w:p w:rsidR="00A22FB6" w:rsidRPr="00A22FB6" w:rsidRDefault="00A22FB6" w:rsidP="00A22FB6">
      <w:pPr>
        <w:numPr>
          <w:ilvl w:val="0"/>
          <w:numId w:val="19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reshaping data in Power Query for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74"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“Unpivot Columns converts column-based data into row-based attribute-value pairs efficiently.” This is the right transformation.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19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Pivot Columns does the opposite—rows to columns (e.g., Month to Jan, Feb).</w:t>
      </w:r>
    </w:p>
    <w:p w:rsidR="00A22FB6" w:rsidRPr="00A22FB6" w:rsidRDefault="00A22FB6" w:rsidP="00A22FB6">
      <w:pPr>
        <w:numPr>
          <w:ilvl w:val="0"/>
          <w:numId w:val="19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Transpose flips rows and columns entirely—e.g., months become rows but products become columns, not attribute-value pairs.</w:t>
      </w:r>
    </w:p>
    <w:p w:rsidR="00A22FB6" w:rsidRPr="00A22FB6" w:rsidRDefault="00A22FB6" w:rsidP="00A22FB6">
      <w:pPr>
        <w:numPr>
          <w:ilvl w:val="0"/>
          <w:numId w:val="19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Group By aggregates (e.g., sums by Product), not reshaping months.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transformation meets your restructuring need.</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19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19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19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19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19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21" name="Picture 21"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20" name="Picture 20"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19" name="Picture 19"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18" name="Picture 18"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19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19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19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19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9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19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19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9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9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19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19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19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NovaCare's Power BI report is experiencing </w:t>
      </w:r>
      <w:r w:rsidRPr="00A22FB6">
        <w:rPr>
          <w:rFonts w:ascii="Segoe UI" w:eastAsia="Times New Roman" w:hAnsi="Segoe UI" w:cs="Segoe UI"/>
          <w:b/>
          <w:bCs/>
          <w:color w:val="2A2B3F"/>
          <w:sz w:val="24"/>
          <w:szCs w:val="24"/>
          <w:lang w:eastAsia="en-IN"/>
        </w:rPr>
        <w:t>slow performance</w:t>
      </w:r>
      <w:r w:rsidRPr="00A22FB6">
        <w:rPr>
          <w:rFonts w:ascii="Segoe UI" w:eastAsia="Times New Roman" w:hAnsi="Segoe UI" w:cs="Segoe UI"/>
          <w:color w:val="2A2B3F"/>
          <w:sz w:val="24"/>
          <w:szCs w:val="24"/>
          <w:lang w:eastAsia="en-IN"/>
        </w:rPr>
        <w:t> due to a large volume of claims data (over 10 million rows). Users report that:</w:t>
      </w:r>
    </w:p>
    <w:p w:rsidR="00A22FB6" w:rsidRPr="00A22FB6" w:rsidRDefault="00A22FB6" w:rsidP="00A22FB6">
      <w:pPr>
        <w:numPr>
          <w:ilvl w:val="0"/>
          <w:numId w:val="19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Visuals take too long to load</w:t>
      </w:r>
      <w:r w:rsidRPr="00A22FB6">
        <w:rPr>
          <w:rFonts w:ascii="Segoe UI" w:eastAsia="Times New Roman" w:hAnsi="Segoe UI" w:cs="Segoe UI"/>
          <w:color w:val="2A2B3F"/>
          <w:sz w:val="24"/>
          <w:szCs w:val="24"/>
          <w:lang w:eastAsia="en-IN"/>
        </w:rPr>
        <w:t>, especially those with complex DAX calculations.</w:t>
      </w:r>
    </w:p>
    <w:p w:rsidR="00A22FB6" w:rsidRPr="00A22FB6" w:rsidRDefault="00A22FB6" w:rsidP="00A22FB6">
      <w:pPr>
        <w:numPr>
          <w:ilvl w:val="0"/>
          <w:numId w:val="19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Filters and slicers applied to large tables cause delays</w:t>
      </w:r>
      <w:r w:rsidRPr="00A22FB6">
        <w:rPr>
          <w:rFonts w:ascii="Segoe UI" w:eastAsia="Times New Roman" w:hAnsi="Segoe UI" w:cs="Segoe UI"/>
          <w:color w:val="2A2B3F"/>
          <w:sz w:val="24"/>
          <w:szCs w:val="24"/>
          <w:lang w:eastAsia="en-IN"/>
        </w:rPr>
        <w:t> in responsiveness.</w:t>
      </w:r>
    </w:p>
    <w:p w:rsidR="00A22FB6" w:rsidRPr="00A22FB6" w:rsidRDefault="00A22FB6" w:rsidP="00A22FB6">
      <w:pPr>
        <w:numPr>
          <w:ilvl w:val="0"/>
          <w:numId w:val="19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DirectQuery mode</w:t>
      </w:r>
      <w:r w:rsidRPr="00A22FB6">
        <w:rPr>
          <w:rFonts w:ascii="Segoe UI" w:eastAsia="Times New Roman" w:hAnsi="Segoe UI" w:cs="Segoe UI"/>
          <w:color w:val="2A2B3F"/>
          <w:sz w:val="24"/>
          <w:szCs w:val="24"/>
          <w:lang w:eastAsia="en-IN"/>
        </w:rPr>
        <w:t> is being used, but queries to the database are slow.</w:t>
      </w:r>
    </w:p>
    <w:p w:rsidR="00A22FB6" w:rsidRPr="00A22FB6" w:rsidRDefault="00A22FB6" w:rsidP="00A22FB6">
      <w:pPr>
        <w:numPr>
          <w:ilvl w:val="0"/>
          <w:numId w:val="19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Memory consumption is high</w:t>
      </w:r>
      <w:r w:rsidRPr="00A22FB6">
        <w:rPr>
          <w:rFonts w:ascii="Segoe UI" w:eastAsia="Times New Roman" w:hAnsi="Segoe UI" w:cs="Segoe UI"/>
          <w:color w:val="2A2B3F"/>
          <w:sz w:val="24"/>
          <w:szCs w:val="24"/>
          <w:lang w:eastAsia="en-IN"/>
        </w:rPr>
        <w:t>, and dataset refresh times are increasing.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optimization strategy would be the most effective for improving report performance?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Switch the Report from DirectQuery to Import Mode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Load all 10M+ rows into Power BI’s in-memory engine to improve performance.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Optimize DAX calculations using </w:t>
      </w:r>
      <w:r w:rsidRPr="00A22FB6">
        <w:rPr>
          <w:rFonts w:ascii="Consolas" w:eastAsia="Times New Roman" w:hAnsi="Consolas" w:cs="Courier New"/>
          <w:b/>
          <w:bCs/>
          <w:color w:val="C4710D"/>
          <w:bdr w:val="single" w:sz="6" w:space="0" w:color="D1D2E0" w:frame="1"/>
          <w:shd w:val="clear" w:color="auto" w:fill="FFFFFF"/>
          <w:lang w:eastAsia="en-IN"/>
        </w:rPr>
        <w:t>SUMX()</w:t>
      </w:r>
      <w:r w:rsidRPr="00A22FB6">
        <w:rPr>
          <w:rFonts w:ascii="Segoe UI" w:eastAsia="Times New Roman" w:hAnsi="Segoe UI" w:cs="Segoe UI"/>
          <w:b/>
          <w:bCs/>
          <w:color w:val="595C73"/>
          <w:sz w:val="24"/>
          <w:szCs w:val="24"/>
          <w:lang w:eastAsia="en-IN"/>
        </w:rPr>
        <w:t> instead of iterating row-by-row.</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Switching to Import Mode for a </w:t>
      </w:r>
      <w:r w:rsidRPr="00A22FB6">
        <w:rPr>
          <w:rFonts w:ascii="Segoe UI" w:eastAsia="Times New Roman" w:hAnsi="Segoe UI" w:cs="Segoe UI"/>
          <w:b/>
          <w:bCs/>
          <w:color w:val="2A2B3F"/>
          <w:sz w:val="24"/>
          <w:szCs w:val="24"/>
          <w:lang w:eastAsia="en-IN"/>
        </w:rPr>
        <w:t>10M+ row dataset</w:t>
      </w:r>
      <w:r w:rsidRPr="00A22FB6">
        <w:rPr>
          <w:rFonts w:ascii="Segoe UI" w:eastAsia="Times New Roman" w:hAnsi="Segoe UI" w:cs="Segoe UI"/>
          <w:color w:val="2A2B3F"/>
          <w:sz w:val="24"/>
          <w:szCs w:val="24"/>
          <w:lang w:eastAsia="en-IN"/>
        </w:rPr>
        <w:t> could cause </w:t>
      </w:r>
      <w:r w:rsidRPr="00A22FB6">
        <w:rPr>
          <w:rFonts w:ascii="Segoe UI" w:eastAsia="Times New Roman" w:hAnsi="Segoe UI" w:cs="Segoe UI"/>
          <w:b/>
          <w:bCs/>
          <w:color w:val="2A2B3F"/>
          <w:sz w:val="24"/>
          <w:szCs w:val="24"/>
          <w:lang w:eastAsia="en-IN"/>
        </w:rPr>
        <w:t>memory overload</w:t>
      </w:r>
      <w:r w:rsidRPr="00A22FB6">
        <w:rPr>
          <w:rFonts w:ascii="Segoe UI" w:eastAsia="Times New Roman" w:hAnsi="Segoe UI" w:cs="Segoe UI"/>
          <w:color w:val="2A2B3F"/>
          <w:sz w:val="24"/>
          <w:szCs w:val="24"/>
          <w:lang w:eastAsia="en-IN"/>
        </w:rPr>
        <w:t> and slow down Power BI if the dataset is too large. DirectQuery should still be used for </w:t>
      </w:r>
      <w:r w:rsidRPr="00A22FB6">
        <w:rPr>
          <w:rFonts w:ascii="Segoe UI" w:eastAsia="Times New Roman" w:hAnsi="Segoe UI" w:cs="Segoe UI"/>
          <w:b/>
          <w:bCs/>
          <w:color w:val="2A2B3F"/>
          <w:sz w:val="24"/>
          <w:szCs w:val="24"/>
          <w:lang w:eastAsia="en-IN"/>
        </w:rPr>
        <w:t>detailed</w:t>
      </w:r>
      <w:r w:rsidRPr="00A22FB6">
        <w:rPr>
          <w:rFonts w:ascii="Segoe UI" w:eastAsia="Times New Roman" w:hAnsi="Segoe UI" w:cs="Segoe UI"/>
          <w:color w:val="2A2B3F"/>
          <w:sz w:val="24"/>
          <w:szCs w:val="24"/>
          <w:lang w:eastAsia="en-IN"/>
        </w:rPr>
        <w:t> drill-downs while summaries are handled in Import Mode.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Remove All Calculated Columns and Replace Them with Measures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Replace all calculated columns with DAX measures.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w:t>
      </w:r>
      <w:r w:rsidRPr="00A22FB6">
        <w:rPr>
          <w:rFonts w:ascii="Consolas" w:eastAsia="Times New Roman" w:hAnsi="Consolas" w:cs="Courier New"/>
          <w:b/>
          <w:bCs/>
          <w:color w:val="C4710D"/>
          <w:bdr w:val="single" w:sz="6" w:space="0" w:color="D1D2E0" w:frame="1"/>
          <w:shd w:val="clear" w:color="auto" w:fill="FFFFFF"/>
          <w:lang w:eastAsia="en-IN"/>
        </w:rPr>
        <w:t>CALCULATE()</w:t>
      </w:r>
      <w:r w:rsidRPr="00A22FB6">
        <w:rPr>
          <w:rFonts w:ascii="Segoe UI" w:eastAsia="Times New Roman" w:hAnsi="Segoe UI" w:cs="Segoe UI"/>
          <w:b/>
          <w:bCs/>
          <w:color w:val="595C73"/>
          <w:sz w:val="24"/>
          <w:szCs w:val="24"/>
          <w:lang w:eastAsia="en-IN"/>
        </w:rPr>
        <w:t> and </w:t>
      </w:r>
      <w:r w:rsidRPr="00A22FB6">
        <w:rPr>
          <w:rFonts w:ascii="Consolas" w:eastAsia="Times New Roman" w:hAnsi="Consolas" w:cs="Courier New"/>
          <w:b/>
          <w:bCs/>
          <w:color w:val="C4710D"/>
          <w:bdr w:val="single" w:sz="6" w:space="0" w:color="D1D2E0" w:frame="1"/>
          <w:shd w:val="clear" w:color="auto" w:fill="FFFFFF"/>
          <w:lang w:eastAsia="en-IN"/>
        </w:rPr>
        <w:t>FILTER()</w:t>
      </w:r>
      <w:r w:rsidRPr="00A22FB6">
        <w:rPr>
          <w:rFonts w:ascii="Segoe UI" w:eastAsia="Times New Roman" w:hAnsi="Segoe UI" w:cs="Segoe UI"/>
          <w:b/>
          <w:bCs/>
          <w:color w:val="595C73"/>
          <w:sz w:val="24"/>
          <w:szCs w:val="24"/>
          <w:lang w:eastAsia="en-IN"/>
        </w:rPr>
        <w:t> instead of storing precomputed values.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Removing calculated columns alone does not optimize slow visuals</w:t>
      </w:r>
      <w:r w:rsidRPr="00A22FB6">
        <w:rPr>
          <w:rFonts w:ascii="Segoe UI" w:eastAsia="Times New Roman" w:hAnsi="Segoe UI" w:cs="Segoe UI"/>
          <w:color w:val="2A2B3F"/>
          <w:sz w:val="24"/>
          <w:szCs w:val="24"/>
          <w:lang w:eastAsia="en-IN"/>
        </w:rPr>
        <w:t>. While using DAX measures is best practice, it does </w:t>
      </w:r>
      <w:r w:rsidRPr="00A22FB6">
        <w:rPr>
          <w:rFonts w:ascii="Segoe UI" w:eastAsia="Times New Roman" w:hAnsi="Segoe UI" w:cs="Segoe UI"/>
          <w:b/>
          <w:bCs/>
          <w:color w:val="2A2B3F"/>
          <w:sz w:val="24"/>
          <w:szCs w:val="24"/>
          <w:lang w:eastAsia="en-IN"/>
        </w:rPr>
        <w:t>not address the issue of large data volume and slow queries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Auto Page Refresh in DirectQuery Mode to Ensure Real-Time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Reduce data staleness by setting Auto Page Refresh to 1 minute.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Keep DirectQuery mode enabled to prevent excessive memory usage.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 Page Refresh in DirectQuery Mode every minute is inefficient</w:t>
      </w:r>
      <w:r w:rsidRPr="00A22FB6">
        <w:rPr>
          <w:rFonts w:ascii="Segoe UI" w:eastAsia="Times New Roman" w:hAnsi="Segoe UI" w:cs="Segoe UI"/>
          <w:color w:val="2A2B3F"/>
          <w:sz w:val="24"/>
          <w:szCs w:val="24"/>
          <w:lang w:eastAsia="en-IN"/>
        </w:rPr>
        <w:t>. This puts a heavy load on the data source and </w:t>
      </w:r>
      <w:r w:rsidRPr="00A22FB6">
        <w:rPr>
          <w:rFonts w:ascii="Segoe UI" w:eastAsia="Times New Roman" w:hAnsi="Segoe UI" w:cs="Segoe UI"/>
          <w:b/>
          <w:bCs/>
          <w:color w:val="2A2B3F"/>
          <w:sz w:val="24"/>
          <w:szCs w:val="24"/>
          <w:lang w:eastAsia="en-IN"/>
        </w:rPr>
        <w:t>does not solve slow query execution</w:t>
      </w:r>
      <w:r w:rsidRPr="00A22FB6">
        <w:rPr>
          <w:rFonts w:ascii="Segoe UI" w:eastAsia="Times New Roman" w:hAnsi="Segoe UI" w:cs="Segoe UI"/>
          <w:color w:val="2A2B3F"/>
          <w:sz w:val="24"/>
          <w:szCs w:val="24"/>
          <w:lang w:eastAsia="en-IN"/>
        </w:rPr>
        <w:t>. It should be used only when real-time updates are truly needed.</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Implement Aggregations to Pre-Summarize Large Fact Tables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aggregated tables summarizing key metrics (e.g., total claims per hospital, total insurance paid per provider).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DirectQuery for detailed data but use Import Mode for aggregated summaries.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Ensure visuals query pre-summarized data first, reducing DirectQuery loads.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Aggregations</w:t>
      </w:r>
      <w:r w:rsidRPr="00A22FB6">
        <w:rPr>
          <w:rFonts w:ascii="Segoe UI" w:eastAsia="Times New Roman" w:hAnsi="Segoe UI" w:cs="Segoe UI"/>
          <w:color w:val="2A2B3F"/>
          <w:sz w:val="24"/>
          <w:szCs w:val="24"/>
          <w:lang w:eastAsia="en-IN"/>
        </w:rPr>
        <w:t> allow Power BI to </w:t>
      </w:r>
      <w:r w:rsidRPr="00A22FB6">
        <w:rPr>
          <w:rFonts w:ascii="Segoe UI" w:eastAsia="Times New Roman" w:hAnsi="Segoe UI" w:cs="Segoe UI"/>
          <w:b/>
          <w:bCs/>
          <w:color w:val="2A2B3F"/>
          <w:sz w:val="24"/>
          <w:szCs w:val="24"/>
          <w:lang w:eastAsia="en-IN"/>
        </w:rPr>
        <w:t>precompute</w:t>
      </w:r>
      <w:r w:rsidRPr="00A22FB6">
        <w:rPr>
          <w:rFonts w:ascii="Segoe UI" w:eastAsia="Times New Roman" w:hAnsi="Segoe UI" w:cs="Segoe UI"/>
          <w:color w:val="2A2B3F"/>
          <w:sz w:val="24"/>
          <w:szCs w:val="24"/>
          <w:lang w:eastAsia="en-IN"/>
        </w:rPr>
        <w:t> summaries and only query the database when detailed data is needed. This </w:t>
      </w:r>
      <w:r w:rsidRPr="00A22FB6">
        <w:rPr>
          <w:rFonts w:ascii="Segoe UI" w:eastAsia="Times New Roman" w:hAnsi="Segoe UI" w:cs="Segoe UI"/>
          <w:b/>
          <w:bCs/>
          <w:color w:val="2A2B3F"/>
          <w:sz w:val="24"/>
          <w:szCs w:val="24"/>
          <w:lang w:eastAsia="en-IN"/>
        </w:rPr>
        <w:t>reduces query load on large tables</w:t>
      </w:r>
      <w:r w:rsidRPr="00A22FB6">
        <w:rPr>
          <w:rFonts w:ascii="Segoe UI" w:eastAsia="Times New Roman" w:hAnsi="Segoe UI" w:cs="Segoe UI"/>
          <w:color w:val="2A2B3F"/>
          <w:sz w:val="24"/>
          <w:szCs w:val="24"/>
          <w:lang w:eastAsia="en-IN"/>
        </w:rPr>
        <w:t> while keeping real-time analysis available. Using </w:t>
      </w:r>
      <w:r w:rsidRPr="00A22FB6">
        <w:rPr>
          <w:rFonts w:ascii="Segoe UI" w:eastAsia="Times New Roman" w:hAnsi="Segoe UI" w:cs="Segoe UI"/>
          <w:b/>
          <w:bCs/>
          <w:color w:val="2A2B3F"/>
          <w:sz w:val="24"/>
          <w:szCs w:val="24"/>
          <w:lang w:eastAsia="en-IN"/>
        </w:rPr>
        <w:t>Import Mode for summaries</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DirectQuery for detailed drill-throughs</w:t>
      </w:r>
      <w:r w:rsidRPr="00A22FB6">
        <w:rPr>
          <w:rFonts w:ascii="Segoe UI" w:eastAsia="Times New Roman" w:hAnsi="Segoe UI" w:cs="Segoe UI"/>
          <w:color w:val="2A2B3F"/>
          <w:sz w:val="24"/>
          <w:szCs w:val="24"/>
          <w:lang w:eastAsia="en-IN"/>
        </w:rPr>
        <w:t> balances performance and flexibility.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Optimizing Power BI Performance for Large Datasets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When working with </w:t>
      </w:r>
      <w:r w:rsidRPr="00A22FB6">
        <w:rPr>
          <w:rFonts w:ascii="Segoe UI" w:eastAsia="Times New Roman" w:hAnsi="Segoe UI" w:cs="Segoe UI"/>
          <w:b/>
          <w:bCs/>
          <w:color w:val="2A2B3F"/>
          <w:sz w:val="24"/>
          <w:szCs w:val="24"/>
          <w:lang w:eastAsia="en-IN"/>
        </w:rPr>
        <w:t>large datasets</w:t>
      </w:r>
      <w:r w:rsidRPr="00A22FB6">
        <w:rPr>
          <w:rFonts w:ascii="Segoe UI" w:eastAsia="Times New Roman" w:hAnsi="Segoe UI" w:cs="Segoe UI"/>
          <w:color w:val="2A2B3F"/>
          <w:sz w:val="24"/>
          <w:szCs w:val="24"/>
          <w:lang w:eastAsia="en-IN"/>
        </w:rPr>
        <w:t> (e.g., 10M+ rows), </w:t>
      </w:r>
      <w:r w:rsidRPr="00A22FB6">
        <w:rPr>
          <w:rFonts w:ascii="Segoe UI" w:eastAsia="Times New Roman" w:hAnsi="Segoe UI" w:cs="Segoe UI"/>
          <w:b/>
          <w:bCs/>
          <w:color w:val="2A2B3F"/>
          <w:sz w:val="24"/>
          <w:szCs w:val="24"/>
          <w:lang w:eastAsia="en-IN"/>
        </w:rPr>
        <w:t>performance optimization</w:t>
      </w:r>
      <w:r w:rsidRPr="00A22FB6">
        <w:rPr>
          <w:rFonts w:ascii="Segoe UI" w:eastAsia="Times New Roman" w:hAnsi="Segoe UI" w:cs="Segoe UI"/>
          <w:color w:val="2A2B3F"/>
          <w:sz w:val="24"/>
          <w:szCs w:val="24"/>
          <w:lang w:eastAsia="en-IN"/>
        </w:rPr>
        <w:t> is essential to ensure </w:t>
      </w:r>
      <w:r w:rsidRPr="00A22FB6">
        <w:rPr>
          <w:rFonts w:ascii="Segoe UI" w:eastAsia="Times New Roman" w:hAnsi="Segoe UI" w:cs="Segoe UI"/>
          <w:b/>
          <w:bCs/>
          <w:color w:val="2A2B3F"/>
          <w:sz w:val="24"/>
          <w:szCs w:val="24"/>
          <w:lang w:eastAsia="en-IN"/>
        </w:rPr>
        <w:t>fast visual rendering, efficient filtering, and smooth user interactions</w:t>
      </w:r>
      <w:r w:rsidRPr="00A22FB6">
        <w:rPr>
          <w:rFonts w:ascii="Segoe UI" w:eastAsia="Times New Roman" w:hAnsi="Segoe UI" w:cs="Segoe UI"/>
          <w:color w:val="2A2B3F"/>
          <w:sz w:val="24"/>
          <w:szCs w:val="24"/>
          <w:lang w:eastAsia="en-IN"/>
        </w:rPr>
        <w:t>. Poorly optimized reports can lead to </w:t>
      </w:r>
      <w:r w:rsidRPr="00A22FB6">
        <w:rPr>
          <w:rFonts w:ascii="Segoe UI" w:eastAsia="Times New Roman" w:hAnsi="Segoe UI" w:cs="Segoe UI"/>
          <w:b/>
          <w:bCs/>
          <w:color w:val="2A2B3F"/>
          <w:sz w:val="24"/>
          <w:szCs w:val="24"/>
          <w:lang w:eastAsia="en-IN"/>
        </w:rPr>
        <w:t>slow loading visuals, high memory consumption, and long refresh times</w:t>
      </w:r>
      <w:r w:rsidRPr="00A22FB6">
        <w:rPr>
          <w:rFonts w:ascii="Segoe UI" w:eastAsia="Times New Roman" w:hAnsi="Segoe UI" w:cs="Segoe UI"/>
          <w:color w:val="2A2B3F"/>
          <w:sz w:val="24"/>
          <w:szCs w:val="24"/>
          <w:lang w:eastAsia="en-IN"/>
        </w:rPr>
        <w:t>, especially in </w:t>
      </w:r>
      <w:r w:rsidRPr="00A22FB6">
        <w:rPr>
          <w:rFonts w:ascii="Segoe UI" w:eastAsia="Times New Roman" w:hAnsi="Segoe UI" w:cs="Segoe UI"/>
          <w:b/>
          <w:bCs/>
          <w:color w:val="2A2B3F"/>
          <w:sz w:val="24"/>
          <w:szCs w:val="24"/>
          <w:lang w:eastAsia="en-IN"/>
        </w:rPr>
        <w:t>DirectQuery mode</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Performance Optimization Strategies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Implementing Aggregations for Faster Query Execution</w:t>
      </w:r>
    </w:p>
    <w:p w:rsidR="00A22FB6" w:rsidRPr="00A22FB6" w:rsidRDefault="00A22FB6" w:rsidP="00A22FB6">
      <w:pPr>
        <w:numPr>
          <w:ilvl w:val="0"/>
          <w:numId w:val="20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Aggregations </w:t>
      </w:r>
      <w:r w:rsidRPr="00A22FB6">
        <w:rPr>
          <w:rFonts w:ascii="Segoe UI" w:eastAsia="Times New Roman" w:hAnsi="Segoe UI" w:cs="Segoe UI"/>
          <w:b/>
          <w:bCs/>
          <w:color w:val="2A2B3F"/>
          <w:sz w:val="24"/>
          <w:szCs w:val="24"/>
          <w:lang w:eastAsia="en-IN"/>
        </w:rPr>
        <w:t>precompute summary metrics</w:t>
      </w:r>
      <w:r w:rsidRPr="00A22FB6">
        <w:rPr>
          <w:rFonts w:ascii="Segoe UI" w:eastAsia="Times New Roman" w:hAnsi="Segoe UI" w:cs="Segoe UI"/>
          <w:color w:val="2A2B3F"/>
          <w:sz w:val="24"/>
          <w:szCs w:val="24"/>
          <w:lang w:eastAsia="en-IN"/>
        </w:rPr>
        <w:t> (e.g., total claims per hospital) to reduce database query loads.</w:t>
      </w:r>
    </w:p>
    <w:p w:rsidR="00A22FB6" w:rsidRPr="00A22FB6" w:rsidRDefault="00A22FB6" w:rsidP="00A22FB6">
      <w:pPr>
        <w:numPr>
          <w:ilvl w:val="0"/>
          <w:numId w:val="20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Hybrid models (Import + DirectQuery)</w:t>
      </w:r>
      <w:r w:rsidRPr="00A22FB6">
        <w:rPr>
          <w:rFonts w:ascii="Segoe UI" w:eastAsia="Times New Roman" w:hAnsi="Segoe UI" w:cs="Segoe UI"/>
          <w:color w:val="2A2B3F"/>
          <w:sz w:val="24"/>
          <w:szCs w:val="24"/>
          <w:lang w:eastAsia="en-IN"/>
        </w:rPr>
        <w:t> allow </w:t>
      </w:r>
      <w:r w:rsidRPr="00A22FB6">
        <w:rPr>
          <w:rFonts w:ascii="Segoe UI" w:eastAsia="Times New Roman" w:hAnsi="Segoe UI" w:cs="Segoe UI"/>
          <w:b/>
          <w:bCs/>
          <w:color w:val="2A2B3F"/>
          <w:sz w:val="24"/>
          <w:szCs w:val="24"/>
          <w:lang w:eastAsia="en-IN"/>
        </w:rPr>
        <w:t>fast performance for summaries</w:t>
      </w:r>
      <w:r w:rsidRPr="00A22FB6">
        <w:rPr>
          <w:rFonts w:ascii="Segoe UI" w:eastAsia="Times New Roman" w:hAnsi="Segoe UI" w:cs="Segoe UI"/>
          <w:color w:val="2A2B3F"/>
          <w:sz w:val="24"/>
          <w:szCs w:val="24"/>
          <w:lang w:eastAsia="en-IN"/>
        </w:rPr>
        <w:t> while retaining </w:t>
      </w:r>
      <w:r w:rsidRPr="00A22FB6">
        <w:rPr>
          <w:rFonts w:ascii="Segoe UI" w:eastAsia="Times New Roman" w:hAnsi="Segoe UI" w:cs="Segoe UI"/>
          <w:b/>
          <w:bCs/>
          <w:color w:val="2A2B3F"/>
          <w:sz w:val="24"/>
          <w:szCs w:val="24"/>
          <w:lang w:eastAsia="en-IN"/>
        </w:rPr>
        <w:t>real-time data access for drill-throughs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0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Pre-aggregating data</w:t>
      </w:r>
      <w:r w:rsidRPr="00A22FB6">
        <w:rPr>
          <w:rFonts w:ascii="Segoe UI" w:eastAsia="Times New Roman" w:hAnsi="Segoe UI" w:cs="Segoe UI"/>
          <w:color w:val="2A2B3F"/>
          <w:sz w:val="24"/>
          <w:szCs w:val="24"/>
          <w:lang w:eastAsia="en-IN"/>
        </w:rPr>
        <w:t> before querying minimizes computational overhead on visuals and slicers.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Choosing the Right Storage Mode</w:t>
      </w:r>
    </w:p>
    <w:p w:rsidR="00A22FB6" w:rsidRPr="00A22FB6" w:rsidRDefault="00A22FB6" w:rsidP="00A22FB6">
      <w:pPr>
        <w:numPr>
          <w:ilvl w:val="0"/>
          <w:numId w:val="2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Import Mode</w:t>
      </w:r>
      <w:r w:rsidRPr="00A22FB6">
        <w:rPr>
          <w:rFonts w:ascii="Segoe UI" w:eastAsia="Times New Roman" w:hAnsi="Segoe UI" w:cs="Segoe UI"/>
          <w:color w:val="2A2B3F"/>
          <w:sz w:val="24"/>
          <w:szCs w:val="24"/>
          <w:lang w:eastAsia="en-IN"/>
        </w:rPr>
        <w:t> is faster than DirectQuery but may </w:t>
      </w:r>
      <w:r w:rsidRPr="00A22FB6">
        <w:rPr>
          <w:rFonts w:ascii="Segoe UI" w:eastAsia="Times New Roman" w:hAnsi="Segoe UI" w:cs="Segoe UI"/>
          <w:b/>
          <w:bCs/>
          <w:color w:val="2A2B3F"/>
          <w:sz w:val="24"/>
          <w:szCs w:val="24"/>
          <w:lang w:eastAsia="en-IN"/>
        </w:rPr>
        <w:t>consume excessive memory</w:t>
      </w:r>
      <w:r w:rsidRPr="00A22FB6">
        <w:rPr>
          <w:rFonts w:ascii="Segoe UI" w:eastAsia="Times New Roman" w:hAnsi="Segoe UI" w:cs="Segoe UI"/>
          <w:color w:val="2A2B3F"/>
          <w:sz w:val="24"/>
          <w:szCs w:val="24"/>
          <w:lang w:eastAsia="en-IN"/>
        </w:rPr>
        <w:t> for large datasets.</w:t>
      </w:r>
    </w:p>
    <w:p w:rsidR="00A22FB6" w:rsidRPr="00A22FB6" w:rsidRDefault="00A22FB6" w:rsidP="00A22FB6">
      <w:pPr>
        <w:numPr>
          <w:ilvl w:val="0"/>
          <w:numId w:val="2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DirectQuery is necessary for real-time data access</w:t>
      </w:r>
      <w:r w:rsidRPr="00A22FB6">
        <w:rPr>
          <w:rFonts w:ascii="Segoe UI" w:eastAsia="Times New Roman" w:hAnsi="Segoe UI" w:cs="Segoe UI"/>
          <w:color w:val="2A2B3F"/>
          <w:sz w:val="24"/>
          <w:szCs w:val="24"/>
          <w:lang w:eastAsia="en-IN"/>
        </w:rPr>
        <w:t>, but performance bottlenecks occur due to frequent database queries.</w:t>
      </w:r>
    </w:p>
    <w:p w:rsidR="00A22FB6" w:rsidRPr="00A22FB6" w:rsidRDefault="00A22FB6" w:rsidP="00A22FB6">
      <w:pPr>
        <w:numPr>
          <w:ilvl w:val="0"/>
          <w:numId w:val="20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w:t>
      </w:r>
      <w:r w:rsidRPr="00A22FB6">
        <w:rPr>
          <w:rFonts w:ascii="Segoe UI" w:eastAsia="Times New Roman" w:hAnsi="Segoe UI" w:cs="Segoe UI"/>
          <w:b/>
          <w:bCs/>
          <w:color w:val="2A2B3F"/>
          <w:sz w:val="24"/>
          <w:szCs w:val="24"/>
          <w:lang w:eastAsia="en-IN"/>
        </w:rPr>
        <w:t>hybrid approach (Aggregations + Import + DirectQuery)</w:t>
      </w:r>
      <w:r w:rsidRPr="00A22FB6">
        <w:rPr>
          <w:rFonts w:ascii="Segoe UI" w:eastAsia="Times New Roman" w:hAnsi="Segoe UI" w:cs="Segoe UI"/>
          <w:color w:val="2A2B3F"/>
          <w:sz w:val="24"/>
          <w:szCs w:val="24"/>
          <w:lang w:eastAsia="en-IN"/>
        </w:rPr>
        <w:t> provides the best balance of performance and scalability.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Avoiding Overuse of Auto Page Refresh</w:t>
      </w:r>
    </w:p>
    <w:p w:rsidR="00A22FB6" w:rsidRPr="00A22FB6" w:rsidRDefault="00A22FB6" w:rsidP="00A22FB6">
      <w:pPr>
        <w:numPr>
          <w:ilvl w:val="0"/>
          <w:numId w:val="2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 Page Refresh</w:t>
      </w:r>
      <w:r w:rsidRPr="00A22FB6">
        <w:rPr>
          <w:rFonts w:ascii="Segoe UI" w:eastAsia="Times New Roman" w:hAnsi="Segoe UI" w:cs="Segoe UI"/>
          <w:color w:val="2A2B3F"/>
          <w:sz w:val="24"/>
          <w:szCs w:val="24"/>
          <w:lang w:eastAsia="en-IN"/>
        </w:rPr>
        <w:t> should only be used when real-time updates are truly required.</w:t>
      </w:r>
    </w:p>
    <w:p w:rsidR="00A22FB6" w:rsidRPr="00A22FB6" w:rsidRDefault="00A22FB6" w:rsidP="00A22FB6">
      <w:pPr>
        <w:numPr>
          <w:ilvl w:val="0"/>
          <w:numId w:val="20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Frequent refresh intervals (e.g., 1 minute) put </w:t>
      </w:r>
      <w:r w:rsidRPr="00A22FB6">
        <w:rPr>
          <w:rFonts w:ascii="Segoe UI" w:eastAsia="Times New Roman" w:hAnsi="Segoe UI" w:cs="Segoe UI"/>
          <w:b/>
          <w:bCs/>
          <w:color w:val="2A2B3F"/>
          <w:sz w:val="24"/>
          <w:szCs w:val="24"/>
          <w:lang w:eastAsia="en-IN"/>
        </w:rPr>
        <w:t>heavy strain on the database</w:t>
      </w:r>
      <w:r w:rsidRPr="00A22FB6">
        <w:rPr>
          <w:rFonts w:ascii="Segoe UI" w:eastAsia="Times New Roman" w:hAnsi="Segoe UI" w:cs="Segoe UI"/>
          <w:color w:val="2A2B3F"/>
          <w:sz w:val="24"/>
          <w:szCs w:val="24"/>
          <w:lang w:eastAsia="en-IN"/>
        </w:rPr>
        <w:t> and do not solve slow query execution.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Optimizing DAX and Model Design</w:t>
      </w:r>
    </w:p>
    <w:p w:rsidR="00A22FB6" w:rsidRPr="00A22FB6" w:rsidRDefault="00A22FB6" w:rsidP="00A22FB6">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Measures Instead of Calculated Columns</w:t>
      </w:r>
      <w:r w:rsidRPr="00A22FB6">
        <w:rPr>
          <w:rFonts w:ascii="Segoe UI" w:eastAsia="Times New Roman" w:hAnsi="Segoe UI" w:cs="Segoe UI"/>
          <w:color w:val="2A2B3F"/>
          <w:sz w:val="24"/>
          <w:szCs w:val="24"/>
          <w:lang w:eastAsia="en-IN"/>
        </w:rPr>
        <w:t>: Measures are </w:t>
      </w:r>
      <w:r w:rsidRPr="00A22FB6">
        <w:rPr>
          <w:rFonts w:ascii="Segoe UI" w:eastAsia="Times New Roman" w:hAnsi="Segoe UI" w:cs="Segoe UI"/>
          <w:b/>
          <w:bCs/>
          <w:color w:val="2A2B3F"/>
          <w:sz w:val="24"/>
          <w:szCs w:val="24"/>
          <w:lang w:eastAsia="en-IN"/>
        </w:rPr>
        <w:t>calculated on demand</w:t>
      </w:r>
      <w:r w:rsidRPr="00A22FB6">
        <w:rPr>
          <w:rFonts w:ascii="Segoe UI" w:eastAsia="Times New Roman" w:hAnsi="Segoe UI" w:cs="Segoe UI"/>
          <w:color w:val="2A2B3F"/>
          <w:sz w:val="24"/>
          <w:szCs w:val="24"/>
          <w:lang w:eastAsia="en-IN"/>
        </w:rPr>
        <w:t> and do not increase memory usage.</w:t>
      </w:r>
    </w:p>
    <w:p w:rsidR="00A22FB6" w:rsidRPr="00A22FB6" w:rsidRDefault="00A22FB6" w:rsidP="00A22FB6">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Reduce Row-Level Iteration in DAX</w:t>
      </w:r>
      <w:r w:rsidRPr="00A22FB6">
        <w:rPr>
          <w:rFonts w:ascii="Segoe UI" w:eastAsia="Times New Roman" w:hAnsi="Segoe UI" w:cs="Segoe UI"/>
          <w:color w:val="2A2B3F"/>
          <w:sz w:val="24"/>
          <w:szCs w:val="24"/>
          <w:lang w:eastAsia="en-IN"/>
        </w:rPr>
        <w:t>: Use aggregation functions (e.g., </w:t>
      </w:r>
      <w:r w:rsidRPr="00A22FB6">
        <w:rPr>
          <w:rFonts w:ascii="Consolas" w:eastAsia="Times New Roman" w:hAnsi="Consolas" w:cs="Courier New"/>
          <w:color w:val="C4710D"/>
          <w:bdr w:val="single" w:sz="6" w:space="0" w:color="D1D2E0" w:frame="1"/>
          <w:shd w:val="clear" w:color="auto" w:fill="FFFFFF"/>
          <w:lang w:eastAsia="en-IN"/>
        </w:rPr>
        <w:t>SUM()</w:t>
      </w:r>
      <w:r w:rsidRPr="00A22FB6">
        <w:rPr>
          <w:rFonts w:ascii="Segoe UI" w:eastAsia="Times New Roman" w:hAnsi="Segoe UI" w:cs="Segoe UI"/>
          <w:color w:val="2A2B3F"/>
          <w:sz w:val="24"/>
          <w:szCs w:val="24"/>
          <w:lang w:eastAsia="en-IN"/>
        </w:rPr>
        <w:t>, </w:t>
      </w:r>
      <w:r w:rsidRPr="00A22FB6">
        <w:rPr>
          <w:rFonts w:ascii="Consolas" w:eastAsia="Times New Roman" w:hAnsi="Consolas" w:cs="Courier New"/>
          <w:color w:val="C4710D"/>
          <w:bdr w:val="single" w:sz="6" w:space="0" w:color="D1D2E0" w:frame="1"/>
          <w:shd w:val="clear" w:color="auto" w:fill="FFFFFF"/>
          <w:lang w:eastAsia="en-IN"/>
        </w:rPr>
        <w:t>AVERAGEX()</w:t>
      </w:r>
      <w:r w:rsidRPr="00A22FB6">
        <w:rPr>
          <w:rFonts w:ascii="Segoe UI" w:eastAsia="Times New Roman" w:hAnsi="Segoe UI" w:cs="Segoe UI"/>
          <w:color w:val="2A2B3F"/>
          <w:sz w:val="24"/>
          <w:szCs w:val="24"/>
          <w:lang w:eastAsia="en-IN"/>
        </w:rPr>
        <w:t>) instead of iterating row by row with </w:t>
      </w:r>
      <w:r w:rsidRPr="00A22FB6">
        <w:rPr>
          <w:rFonts w:ascii="Consolas" w:eastAsia="Times New Roman" w:hAnsi="Consolas" w:cs="Courier New"/>
          <w:color w:val="C4710D"/>
          <w:bdr w:val="single" w:sz="6" w:space="0" w:color="D1D2E0" w:frame="1"/>
          <w:shd w:val="clear" w:color="auto" w:fill="FFFFFF"/>
          <w:lang w:eastAsia="en-IN"/>
        </w:rPr>
        <w:t>SUMX()</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0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Minimize Cross-Filtering</w:t>
      </w:r>
      <w:r w:rsidRPr="00A22FB6">
        <w:rPr>
          <w:rFonts w:ascii="Segoe UI" w:eastAsia="Times New Roman" w:hAnsi="Segoe UI" w:cs="Segoe UI"/>
          <w:color w:val="2A2B3F"/>
          <w:sz w:val="24"/>
          <w:szCs w:val="24"/>
          <w:lang w:eastAsia="en-IN"/>
        </w:rPr>
        <w:t>: Reduce </w:t>
      </w:r>
      <w:r w:rsidRPr="00A22FB6">
        <w:rPr>
          <w:rFonts w:ascii="Segoe UI" w:eastAsia="Times New Roman" w:hAnsi="Segoe UI" w:cs="Segoe UI"/>
          <w:b/>
          <w:bCs/>
          <w:color w:val="2A2B3F"/>
          <w:sz w:val="24"/>
          <w:szCs w:val="24"/>
          <w:lang w:eastAsia="en-IN"/>
        </w:rPr>
        <w:t>complex bidirectional relationships</w:t>
      </w:r>
      <w:r w:rsidRPr="00A22FB6">
        <w:rPr>
          <w:rFonts w:ascii="Segoe UI" w:eastAsia="Times New Roman" w:hAnsi="Segoe UI" w:cs="Segoe UI"/>
          <w:color w:val="2A2B3F"/>
          <w:sz w:val="24"/>
          <w:szCs w:val="24"/>
          <w:lang w:eastAsia="en-IN"/>
        </w:rPr>
        <w:t> that slow down calculations.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Power BI Performance Optimization Techniques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78980" cy="3017520"/>
            <wp:effectExtent l="0" t="0" r="7620" b="0"/>
            <wp:docPr id="17" name="Picture 17" descr="https://img-c.udemycdn.com/redactor/raw/practice_test_question_explanation/2025-03-09_18-53-19-02b5164f255b1113ee1585fd3d9dd0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g-c.udemycdn.com/redactor/raw/practice_test_question_explanation/2025-03-09_18-53-19-02b5164f255b1113ee1585fd3d9dd095.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078980" cy="30175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Optimizing Power BI Performance with Large Datasets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Aggregations to precompute commonly used metrics while keeping detailed data in DirectQuery mode.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Optimize Storage Mode</w:t>
      </w:r>
      <w:r w:rsidRPr="00A22FB6">
        <w:rPr>
          <w:rFonts w:ascii="Segoe UI" w:eastAsia="Times New Roman" w:hAnsi="Segoe UI" w:cs="Segoe UI"/>
          <w:color w:val="2A2B3F"/>
          <w:sz w:val="24"/>
          <w:szCs w:val="24"/>
          <w:lang w:eastAsia="en-IN"/>
        </w:rPr>
        <w:t> by </w:t>
      </w:r>
      <w:r w:rsidRPr="00A22FB6">
        <w:rPr>
          <w:rFonts w:ascii="Segoe UI" w:eastAsia="Times New Roman" w:hAnsi="Segoe UI" w:cs="Segoe UI"/>
          <w:b/>
          <w:bCs/>
          <w:color w:val="2A2B3F"/>
          <w:sz w:val="24"/>
          <w:szCs w:val="24"/>
          <w:lang w:eastAsia="en-IN"/>
        </w:rPr>
        <w:t>combining Import for summaries and DirectQuery for drill-throughs.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Proper Indexing and Query Folding</w:t>
      </w:r>
      <w:r w:rsidRPr="00A22FB6">
        <w:rPr>
          <w:rFonts w:ascii="Segoe UI" w:eastAsia="Times New Roman" w:hAnsi="Segoe UI" w:cs="Segoe UI"/>
          <w:color w:val="2A2B3F"/>
          <w:sz w:val="24"/>
          <w:szCs w:val="24"/>
          <w:lang w:eastAsia="en-IN"/>
        </w:rPr>
        <w:t> in the data source to improve query execution speed.</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Reduce the Number of Active Relationships</w:t>
      </w:r>
      <w:r w:rsidRPr="00A22FB6">
        <w:rPr>
          <w:rFonts w:ascii="Segoe UI" w:eastAsia="Times New Roman" w:hAnsi="Segoe UI" w:cs="Segoe UI"/>
          <w:color w:val="2A2B3F"/>
          <w:sz w:val="24"/>
          <w:szCs w:val="24"/>
          <w:lang w:eastAsia="en-IN"/>
        </w:rPr>
        <w:t> to optimize filtering performance.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 Column Reduction Techniques</w:t>
      </w:r>
      <w:r w:rsidRPr="00A22FB6">
        <w:rPr>
          <w:rFonts w:ascii="Segoe UI" w:eastAsia="Times New Roman" w:hAnsi="Segoe UI" w:cs="Segoe UI"/>
          <w:color w:val="2A2B3F"/>
          <w:sz w:val="24"/>
          <w:szCs w:val="24"/>
          <w:lang w:eastAsia="en-IN"/>
        </w:rPr>
        <w:t> (e.g., remove unnecessary columns, use numeric keys instead of text).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further learning, refer to </w:t>
      </w:r>
      <w:hyperlink r:id="rId176" w:history="1">
        <w:r w:rsidRPr="00A22FB6">
          <w:rPr>
            <w:rFonts w:ascii="Segoe UI" w:eastAsia="Times New Roman" w:hAnsi="Segoe UI" w:cs="Segoe UI"/>
            <w:b/>
            <w:bCs/>
            <w:color w:val="6D28D2"/>
            <w:sz w:val="24"/>
            <w:szCs w:val="24"/>
            <w:u w:val="single"/>
            <w:lang w:eastAsia="en-IN"/>
          </w:rPr>
          <w:t>Power BI Aggregations</w:t>
        </w:r>
      </w:hyperlink>
      <w:r w:rsidRPr="00A22FB6">
        <w:rPr>
          <w:rFonts w:ascii="Segoe UI" w:eastAsia="Times New Roman" w:hAnsi="Segoe UI" w:cs="Segoe UI"/>
          <w:color w:val="2A2B3F"/>
          <w:sz w:val="24"/>
          <w:szCs w:val="24"/>
          <w:lang w:eastAsia="en-IN"/>
        </w:rPr>
        <w:t> and </w:t>
      </w:r>
      <w:hyperlink r:id="rId177" w:history="1">
        <w:r w:rsidRPr="00A22FB6">
          <w:rPr>
            <w:rFonts w:ascii="Segoe UI" w:eastAsia="Times New Roman" w:hAnsi="Segoe UI" w:cs="Segoe UI"/>
            <w:b/>
            <w:bCs/>
            <w:color w:val="6D28D2"/>
            <w:sz w:val="24"/>
            <w:szCs w:val="24"/>
            <w:u w:val="single"/>
            <w:lang w:eastAsia="en-IN"/>
          </w:rPr>
          <w:t>Optimizing DirectQuery Performance</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leveraging </w:t>
      </w:r>
      <w:r w:rsidRPr="00A22FB6">
        <w:rPr>
          <w:rFonts w:ascii="Segoe UI" w:eastAsia="Times New Roman" w:hAnsi="Segoe UI" w:cs="Segoe UI"/>
          <w:b/>
          <w:bCs/>
          <w:color w:val="2A2B3F"/>
          <w:sz w:val="24"/>
          <w:szCs w:val="24"/>
          <w:lang w:eastAsia="en-IN"/>
        </w:rPr>
        <w:t>aggregations and hybrid storage models</w:t>
      </w:r>
      <w:r w:rsidRPr="00A22FB6">
        <w:rPr>
          <w:rFonts w:ascii="Segoe UI" w:eastAsia="Times New Roman" w:hAnsi="Segoe UI" w:cs="Segoe UI"/>
          <w:color w:val="2A2B3F"/>
          <w:sz w:val="24"/>
          <w:szCs w:val="24"/>
          <w:lang w:eastAsia="en-IN"/>
        </w:rPr>
        <w:t>, Power BI can </w:t>
      </w:r>
      <w:r w:rsidRPr="00A22FB6">
        <w:rPr>
          <w:rFonts w:ascii="Segoe UI" w:eastAsia="Times New Roman" w:hAnsi="Segoe UI" w:cs="Segoe UI"/>
          <w:b/>
          <w:bCs/>
          <w:color w:val="2A2B3F"/>
          <w:sz w:val="24"/>
          <w:szCs w:val="24"/>
          <w:lang w:eastAsia="en-IN"/>
        </w:rPr>
        <w:t>handle large datasets efficiently</w:t>
      </w:r>
      <w:r w:rsidRPr="00A22FB6">
        <w:rPr>
          <w:rFonts w:ascii="Segoe UI" w:eastAsia="Times New Roman" w:hAnsi="Segoe UI" w:cs="Segoe UI"/>
          <w:color w:val="2A2B3F"/>
          <w:sz w:val="24"/>
          <w:szCs w:val="24"/>
          <w:lang w:eastAsia="en-IN"/>
        </w:rPr>
        <w:t>, ensuring </w:t>
      </w:r>
      <w:r w:rsidRPr="00A22FB6">
        <w:rPr>
          <w:rFonts w:ascii="Segoe UI" w:eastAsia="Times New Roman" w:hAnsi="Segoe UI" w:cs="Segoe UI"/>
          <w:b/>
          <w:bCs/>
          <w:color w:val="2A2B3F"/>
          <w:sz w:val="24"/>
          <w:szCs w:val="24"/>
          <w:lang w:eastAsia="en-IN"/>
        </w:rPr>
        <w:t>fast, scalable, and high-performing dashboards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w:t>
      </w:r>
      <w:r w:rsidRPr="00A22FB6">
        <w:rPr>
          <w:rFonts w:ascii="Segoe UI" w:eastAsia="Times New Roman" w:hAnsi="Segoe UI" w:cs="Segoe UI"/>
          <w:b/>
          <w:bCs/>
          <w:color w:val="2A2B3F"/>
          <w:sz w:val="24"/>
          <w:szCs w:val="24"/>
          <w:lang w:eastAsia="en-IN"/>
        </w:rPr>
        <w:t>Company A</w:t>
      </w:r>
      <w:r w:rsidRPr="00A22FB6">
        <w:rPr>
          <w:rFonts w:ascii="Segoe UI" w:eastAsia="Times New Roman" w:hAnsi="Segoe UI" w:cs="Segoe UI"/>
          <w:color w:val="2A2B3F"/>
          <w:sz w:val="24"/>
          <w:szCs w:val="24"/>
          <w:lang w:eastAsia="en-IN"/>
        </w:rPr>
        <w:t>, the Environmental Analytics Team is analyzing </w:t>
      </w:r>
      <w:r w:rsidRPr="00A22FB6">
        <w:rPr>
          <w:rFonts w:ascii="Segoe UI" w:eastAsia="Times New Roman" w:hAnsi="Segoe UI" w:cs="Segoe UI"/>
          <w:b/>
          <w:bCs/>
          <w:color w:val="2A2B3F"/>
          <w:sz w:val="24"/>
          <w:szCs w:val="24"/>
          <w:lang w:eastAsia="en-IN"/>
        </w:rPr>
        <w:t>CO₂ emissions</w:t>
      </w:r>
      <w:r w:rsidRPr="00A22FB6">
        <w:rPr>
          <w:rFonts w:ascii="Segoe UI" w:eastAsia="Times New Roman" w:hAnsi="Segoe UI" w:cs="Segoe UI"/>
          <w:color w:val="2A2B3F"/>
          <w:sz w:val="24"/>
          <w:szCs w:val="24"/>
          <w:lang w:eastAsia="en-IN"/>
        </w:rPr>
        <w:t> data to identify patterns and factors contributing to high emission levels. They are using the </w:t>
      </w:r>
      <w:r w:rsidRPr="00A22FB6">
        <w:rPr>
          <w:rFonts w:ascii="Segoe UI" w:eastAsia="Times New Roman" w:hAnsi="Segoe UI" w:cs="Segoe UI"/>
          <w:b/>
          <w:bCs/>
          <w:color w:val="2A2B3F"/>
          <w:sz w:val="24"/>
          <w:szCs w:val="24"/>
          <w:lang w:eastAsia="en-IN"/>
        </w:rPr>
        <w:t>Key Influencers visual</w:t>
      </w:r>
      <w:r w:rsidRPr="00A22FB6">
        <w:rPr>
          <w:rFonts w:ascii="Segoe UI" w:eastAsia="Times New Roman" w:hAnsi="Segoe UI" w:cs="Segoe UI"/>
          <w:color w:val="2A2B3F"/>
          <w:sz w:val="24"/>
          <w:szCs w:val="24"/>
          <w:lang w:eastAsia="en-IN"/>
        </w:rPr>
        <w:t> in Power BI to determine both </w:t>
      </w:r>
      <w:r w:rsidRPr="00A22FB6">
        <w:rPr>
          <w:rFonts w:ascii="Segoe UI" w:eastAsia="Times New Roman" w:hAnsi="Segoe UI" w:cs="Segoe UI"/>
          <w:b/>
          <w:bCs/>
          <w:color w:val="2A2B3F"/>
          <w:sz w:val="24"/>
          <w:szCs w:val="24"/>
          <w:lang w:eastAsia="en-IN"/>
        </w:rPr>
        <w:t>general influencers</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specific data segments</w:t>
      </w:r>
      <w:r w:rsidRPr="00A22FB6">
        <w:rPr>
          <w:rFonts w:ascii="Segoe UI" w:eastAsia="Times New Roman" w:hAnsi="Segoe UI" w:cs="Segoe UI"/>
          <w:color w:val="2A2B3F"/>
          <w:sz w:val="24"/>
          <w:szCs w:val="24"/>
          <w:lang w:eastAsia="en-IN"/>
        </w:rPr>
        <w:t> with unique characteristics.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953500" cy="5036820"/>
            <wp:effectExtent l="0" t="0" r="0" b="0"/>
            <wp:docPr id="16" name="Picture 16" descr="https://img-c.udemycdn.com/redactor/raw/practice_test_question/2025-02-10_12-42-30-3fea21f37cef10bf4f5ae6c07bc4f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img-c.udemycdn.com/redactor/raw/practice_test_question/2025-02-10_12-42-30-3fea21f37cef10bf4f5ae6c07bc4f372.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8953500" cy="503682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you wanted to </w:t>
      </w:r>
      <w:r w:rsidRPr="00A22FB6">
        <w:rPr>
          <w:rFonts w:ascii="Segoe UI" w:eastAsia="Times New Roman" w:hAnsi="Segoe UI" w:cs="Segoe UI"/>
          <w:b/>
          <w:bCs/>
          <w:color w:val="2A2B3F"/>
          <w:sz w:val="24"/>
          <w:szCs w:val="24"/>
          <w:lang w:eastAsia="en-IN"/>
        </w:rPr>
        <w:t>investigate segments</w:t>
      </w:r>
      <w:r w:rsidRPr="00A22FB6">
        <w:rPr>
          <w:rFonts w:ascii="Segoe UI" w:eastAsia="Times New Roman" w:hAnsi="Segoe UI" w:cs="Segoe UI"/>
          <w:color w:val="2A2B3F"/>
          <w:sz w:val="24"/>
          <w:szCs w:val="24"/>
          <w:lang w:eastAsia="en-IN"/>
        </w:rPr>
        <w:t> that show </w:t>
      </w:r>
      <w:r w:rsidRPr="00A22FB6">
        <w:rPr>
          <w:rFonts w:ascii="Segoe UI" w:eastAsia="Times New Roman" w:hAnsi="Segoe UI" w:cs="Segoe UI"/>
          <w:b/>
          <w:bCs/>
          <w:color w:val="2A2B3F"/>
          <w:sz w:val="24"/>
          <w:szCs w:val="24"/>
          <w:lang w:eastAsia="en-IN"/>
        </w:rPr>
        <w:t>specific characteristics of CO₂ emissions</w:t>
      </w:r>
      <w:r w:rsidRPr="00A22FB6">
        <w:rPr>
          <w:rFonts w:ascii="Segoe UI" w:eastAsia="Times New Roman" w:hAnsi="Segoe UI" w:cs="Segoe UI"/>
          <w:color w:val="2A2B3F"/>
          <w:sz w:val="24"/>
          <w:szCs w:val="24"/>
          <w:lang w:eastAsia="en-IN"/>
        </w:rPr>
        <w:t> instead of focusing on general influencers, </w:t>
      </w:r>
      <w:r w:rsidRPr="00A22FB6">
        <w:rPr>
          <w:rFonts w:ascii="Segoe UI" w:eastAsia="Times New Roman" w:hAnsi="Segoe UI" w:cs="Segoe UI"/>
          <w:b/>
          <w:bCs/>
          <w:color w:val="2A2B3F"/>
          <w:sz w:val="24"/>
          <w:szCs w:val="24"/>
          <w:lang w:eastAsia="en-IN"/>
        </w:rPr>
        <w:t>which tab in the Key Influencers visual should you switch to?</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Data Fields Pane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Data Fields Pane in the Key Influencers visual is used to select the fields that will be used as influencers and the target variable for analysis. It does not provide information on specific segments with unique characteristics of CO₂ emissions; instead, it helps in setting up the analysis parameters.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Performance Analyzer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Performance Analyzer tab in the Key Influencers visual is used to analyze the performance of the Key Influencers visual itself, such as the time taken to generate results and the resources consumed. It does not provide specific characteristics of CO₂ emissions segments.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Scatter Plot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Scatter Plot tab in the Key Influencers visual displays a scatter plot of the data points, showing the relationship between the influencers and the target variable. While it can provide insights into the overall relationship between variables, it does not specifically focus on investigating segments with unique characteristics of CO₂ emissions.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Top Segments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Top Segments tab in the Key Influencers visual allows you to focus on specific data segments that have unique characteristics related to CO₂ emissions. This tab is ideal for investigating segments that show specific patterns and factors contributing to high emission levels, rather than general influencers.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Key Influencers Visual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Company A, the Environmental Analytics Team uses the Key Influencers visual in Power BI to analyze CO₂ emissions data (e.g., columns: Date, Location, Emissions, Industry). They want to investigate specific data segments with unique characteristics (e.g., high emissions in certain regions) rather than general influencers (e.g., Industry type). Here’s how:</w:t>
      </w:r>
    </w:p>
    <w:p w:rsidR="00A22FB6" w:rsidRPr="00A22FB6" w:rsidRDefault="00A22FB6" w:rsidP="00A22FB6">
      <w:pPr>
        <w:numPr>
          <w:ilvl w:val="0"/>
          <w:numId w:val="2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Switch to Top Segments Tab</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the Key Influencers visual to a report page in Power BI Desktop. Drag "Emissions" to "Analyze" and potential factors (e.g., Location, Industry) to "Explain by."</w:t>
      </w:r>
    </w:p>
    <w:p w:rsidR="00A22FB6" w:rsidRPr="00A22FB6" w:rsidRDefault="00A22FB6" w:rsidP="00A22FB6">
      <w:pPr>
        <w:numPr>
          <w:ilvl w:val="1"/>
          <w:numId w:val="2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visual defaults to the "Key Influencers" tab, showing general drivers—e.g., "Industry = Manufacturing increases Emissions by 20%."</w:t>
      </w:r>
    </w:p>
    <w:p w:rsidR="00A22FB6" w:rsidRPr="00A22FB6" w:rsidRDefault="00A22FB6" w:rsidP="00A22FB6">
      <w:pPr>
        <w:numPr>
          <w:ilvl w:val="1"/>
          <w:numId w:val="20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the "Top Segments" tab. It identifies clusters—e.g., Segment 1: "Location = West Coast, Emissions &gt; 500 tons" (30% of high-emission cases). Drill into segments to see unique traits—e.g., West Coast’s coastal industries spike emissions.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0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Segment Focus</w:t>
      </w:r>
      <w:r w:rsidRPr="00A22FB6">
        <w:rPr>
          <w:rFonts w:ascii="Segoe UI" w:eastAsia="Times New Roman" w:hAnsi="Segoe UI" w:cs="Segoe UI"/>
          <w:color w:val="2A2B3F"/>
          <w:sz w:val="24"/>
          <w:szCs w:val="24"/>
          <w:lang w:eastAsia="en-IN"/>
        </w:rPr>
        <w:t>: "Top Segments" uses clustering to highlight specific groups with distinct characteristics—e.g., high-emission regions vs. overall trends, per </w:t>
      </w:r>
      <w:hyperlink r:id="rId179" w:anchor="top-segments-tab" w:history="1">
        <w:r w:rsidRPr="00A22FB6">
          <w:rPr>
            <w:rFonts w:ascii="Segoe UI" w:eastAsia="Times New Roman" w:hAnsi="Segoe UI" w:cs="Segoe UI"/>
            <w:color w:val="6D28D2"/>
            <w:sz w:val="24"/>
            <w:szCs w:val="24"/>
            <w:u w:val="single"/>
            <w:lang w:eastAsia="en-IN"/>
          </w:rPr>
          <w:t>Key Influencers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0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Analysis Shift</w:t>
      </w:r>
      <w:r w:rsidRPr="00A22FB6">
        <w:rPr>
          <w:rFonts w:ascii="Segoe UI" w:eastAsia="Times New Roman" w:hAnsi="Segoe UI" w:cs="Segoe UI"/>
          <w:color w:val="2A2B3F"/>
          <w:sz w:val="24"/>
          <w:szCs w:val="24"/>
          <w:lang w:eastAsia="en-IN"/>
        </w:rPr>
        <w:t>: Moves from broad influencers to actionable subsets, meeting the team’s goal.</w:t>
      </w:r>
    </w:p>
    <w:p w:rsidR="00A22FB6" w:rsidRPr="00A22FB6" w:rsidRDefault="00A22FB6" w:rsidP="00A22FB6">
      <w:pPr>
        <w:numPr>
          <w:ilvl w:val="0"/>
          <w:numId w:val="20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involves using visuals like Key Influencers to uncover patterns and segments.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80" w:history="1">
        <w:r w:rsidRPr="00A22FB6">
          <w:rPr>
            <w:rFonts w:ascii="Segoe UI" w:eastAsia="Times New Roman" w:hAnsi="Segoe UI" w:cs="Segoe UI"/>
            <w:color w:val="6D28D2"/>
            <w:sz w:val="24"/>
            <w:szCs w:val="24"/>
            <w:u w:val="single"/>
            <w:lang w:eastAsia="en-IN"/>
          </w:rPr>
          <w:t>visualization guide</w:t>
        </w:r>
      </w:hyperlink>
      <w:r w:rsidRPr="00A22FB6">
        <w:rPr>
          <w:rFonts w:ascii="Segoe UI" w:eastAsia="Times New Roman" w:hAnsi="Segoe UI" w:cs="Segoe UI"/>
          <w:color w:val="2A2B3F"/>
          <w:sz w:val="24"/>
          <w:szCs w:val="24"/>
          <w:lang w:eastAsia="en-IN"/>
        </w:rPr>
        <w:t> states, “The Top Segments tab identifies specific data clusters with unique behaviors, distinct from general influencers.” This tab is the right choice for segment-specific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0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Performance Analyzer measures report speed, not emissions segments.</w:t>
      </w:r>
    </w:p>
    <w:p w:rsidR="00A22FB6" w:rsidRPr="00A22FB6" w:rsidRDefault="00A22FB6" w:rsidP="00A22FB6">
      <w:pPr>
        <w:numPr>
          <w:ilvl w:val="0"/>
          <w:numId w:val="20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Scatter Plot visualizes raw data points, not segmented insights.</w:t>
      </w:r>
    </w:p>
    <w:p w:rsidR="00A22FB6" w:rsidRPr="00A22FB6" w:rsidRDefault="00A22FB6" w:rsidP="00A22FB6">
      <w:pPr>
        <w:numPr>
          <w:ilvl w:val="0"/>
          <w:numId w:val="20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 Fields Pane manages fields, not analysis tabs.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tab switch targets specific CO₂ emissions segments effectively.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2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2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2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2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20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15" name="Picture 15"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14" name="Picture 14"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13" name="Picture 13"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12" name="Picture 12"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2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2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20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2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20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21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1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1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2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21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NovaCare wants to create a dashboard that allows executives to quickly compare hospital performance. The report should:</w:t>
      </w:r>
    </w:p>
    <w:p w:rsidR="00A22FB6" w:rsidRPr="00A22FB6" w:rsidRDefault="00A22FB6" w:rsidP="00A22FB6">
      <w:pPr>
        <w:numPr>
          <w:ilvl w:val="0"/>
          <w:numId w:val="21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Show key hospital metrics</w:t>
      </w:r>
      <w:r w:rsidRPr="00A22FB6">
        <w:rPr>
          <w:rFonts w:ascii="Segoe UI" w:eastAsia="Times New Roman" w:hAnsi="Segoe UI" w:cs="Segoe UI"/>
          <w:color w:val="2A2B3F"/>
          <w:sz w:val="24"/>
          <w:szCs w:val="24"/>
          <w:lang w:eastAsia="en-IN"/>
        </w:rPr>
        <w:t> such as Average Treatment Cost, Patient Satisfaction (%), and Claim Approval Rate in a single view.</w:t>
      </w:r>
    </w:p>
    <w:p w:rsidR="00A22FB6" w:rsidRPr="00A22FB6" w:rsidRDefault="00A22FB6" w:rsidP="00A22FB6">
      <w:pPr>
        <w:numPr>
          <w:ilvl w:val="0"/>
          <w:numId w:val="21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Allow executives to drill down</w:t>
      </w:r>
      <w:r w:rsidRPr="00A22FB6">
        <w:rPr>
          <w:rFonts w:ascii="Segoe UI" w:eastAsia="Times New Roman" w:hAnsi="Segoe UI" w:cs="Segoe UI"/>
          <w:color w:val="2A2B3F"/>
          <w:sz w:val="24"/>
          <w:szCs w:val="24"/>
          <w:lang w:eastAsia="en-IN"/>
        </w:rPr>
        <w:t> from a regional view to individual hospitals.</w:t>
      </w:r>
    </w:p>
    <w:p w:rsidR="00A22FB6" w:rsidRPr="00A22FB6" w:rsidRDefault="00A22FB6" w:rsidP="00A22FB6">
      <w:pPr>
        <w:numPr>
          <w:ilvl w:val="0"/>
          <w:numId w:val="21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Highlight hospitals performing below industry benchmarks</w:t>
      </w:r>
      <w:r w:rsidRPr="00A22FB6">
        <w:rPr>
          <w:rFonts w:ascii="Segoe UI" w:eastAsia="Times New Roman" w:hAnsi="Segoe UI" w:cs="Segoe UI"/>
          <w:color w:val="2A2B3F"/>
          <w:sz w:val="24"/>
          <w:szCs w:val="24"/>
          <w:lang w:eastAsia="en-IN"/>
        </w:rPr>
        <w:t> dynamically.</w:t>
      </w:r>
    </w:p>
    <w:p w:rsidR="00A22FB6" w:rsidRPr="00A22FB6" w:rsidRDefault="00A22FB6" w:rsidP="00A22FB6">
      <w:pPr>
        <w:numPr>
          <w:ilvl w:val="0"/>
          <w:numId w:val="21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Ensure a clear and intuitive layout for quick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Which visualization approach is the most effective?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Scatter Chart to Compare Avg Treatment Cost vs. Patient Satisfaction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X-Axis: Avg Treatment Cost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Y-Axis: Patient Satisfaction %</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Size: Number of Claims Processed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Color: Region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Scatter Chart</w:t>
      </w:r>
      <w:r w:rsidRPr="00A22FB6">
        <w:rPr>
          <w:rFonts w:ascii="Segoe UI" w:eastAsia="Times New Roman" w:hAnsi="Segoe UI" w:cs="Segoe UI"/>
          <w:color w:val="2A2B3F"/>
          <w:sz w:val="24"/>
          <w:szCs w:val="24"/>
          <w:lang w:eastAsia="en-IN"/>
        </w:rPr>
        <w:t> helps visualize relationships (e.g., cost vs. satisfaction) but </w:t>
      </w:r>
      <w:r w:rsidRPr="00A22FB6">
        <w:rPr>
          <w:rFonts w:ascii="Segoe UI" w:eastAsia="Times New Roman" w:hAnsi="Segoe UI" w:cs="Segoe UI"/>
          <w:b/>
          <w:bCs/>
          <w:color w:val="2A2B3F"/>
          <w:sz w:val="24"/>
          <w:szCs w:val="24"/>
          <w:lang w:eastAsia="en-IN"/>
        </w:rPr>
        <w:t>does not provide a clear comparison of multiple KPIs.</w:t>
      </w:r>
      <w:r w:rsidRPr="00A22FB6">
        <w:rPr>
          <w:rFonts w:ascii="Segoe UI" w:eastAsia="Times New Roman" w:hAnsi="Segoe UI" w:cs="Segoe UI"/>
          <w:color w:val="2A2B3F"/>
          <w:sz w:val="24"/>
          <w:szCs w:val="24"/>
          <w:lang w:eastAsia="en-IN"/>
        </w:rPr>
        <w:t> It is not ideal for executives looking at multiple performance metrics simultaneously.</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a Matrix Visual with Conditional Formatting for Performance Comparison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Rows: Hospitals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Columns: Avg Treatment Cost, Patient Satisfaction %, Claim Approval Rate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Conditional Formatting: Highlight below-benchmark hospitals in red</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Row-Level Drill-Down enabled for regional and hospital-level views.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Matrix Visual with conditional formatting</w:t>
      </w:r>
      <w:r w:rsidRPr="00A22FB6">
        <w:rPr>
          <w:rFonts w:ascii="Segoe UI" w:eastAsia="Times New Roman" w:hAnsi="Segoe UI" w:cs="Segoe UI"/>
          <w:color w:val="2A2B3F"/>
          <w:sz w:val="24"/>
          <w:szCs w:val="24"/>
          <w:lang w:eastAsia="en-IN"/>
        </w:rPr>
        <w:t> is the best choice for comparing multiple KPIs across hospitals. The </w:t>
      </w:r>
      <w:r w:rsidRPr="00A22FB6">
        <w:rPr>
          <w:rFonts w:ascii="Segoe UI" w:eastAsia="Times New Roman" w:hAnsi="Segoe UI" w:cs="Segoe UI"/>
          <w:b/>
          <w:bCs/>
          <w:color w:val="2A2B3F"/>
          <w:sz w:val="24"/>
          <w:szCs w:val="24"/>
          <w:lang w:eastAsia="en-IN"/>
        </w:rPr>
        <w:t>structured table format</w:t>
      </w:r>
      <w:r w:rsidRPr="00A22FB6">
        <w:rPr>
          <w:rFonts w:ascii="Segoe UI" w:eastAsia="Times New Roman" w:hAnsi="Segoe UI" w:cs="Segoe UI"/>
          <w:color w:val="2A2B3F"/>
          <w:sz w:val="24"/>
          <w:szCs w:val="24"/>
          <w:lang w:eastAsia="en-IN"/>
        </w:rPr>
        <w:t> makes it easy to scan values, and the use of </w:t>
      </w:r>
      <w:r w:rsidRPr="00A22FB6">
        <w:rPr>
          <w:rFonts w:ascii="Segoe UI" w:eastAsia="Times New Roman" w:hAnsi="Segoe UI" w:cs="Segoe UI"/>
          <w:b/>
          <w:bCs/>
          <w:color w:val="2A2B3F"/>
          <w:sz w:val="24"/>
          <w:szCs w:val="24"/>
          <w:lang w:eastAsia="en-IN"/>
        </w:rPr>
        <w:t>color coding</w:t>
      </w:r>
      <w:r w:rsidRPr="00A22FB6">
        <w:rPr>
          <w:rFonts w:ascii="Segoe UI" w:eastAsia="Times New Roman" w:hAnsi="Segoe UI" w:cs="Segoe UI"/>
          <w:color w:val="2A2B3F"/>
          <w:sz w:val="24"/>
          <w:szCs w:val="24"/>
          <w:lang w:eastAsia="en-IN"/>
        </w:rPr>
        <w:t> helps highlight underperforming hospitals. Additionally, enabling </w:t>
      </w:r>
      <w:r w:rsidRPr="00A22FB6">
        <w:rPr>
          <w:rFonts w:ascii="Segoe UI" w:eastAsia="Times New Roman" w:hAnsi="Segoe UI" w:cs="Segoe UI"/>
          <w:b/>
          <w:bCs/>
          <w:color w:val="2A2B3F"/>
          <w:sz w:val="24"/>
          <w:szCs w:val="24"/>
          <w:lang w:eastAsia="en-IN"/>
        </w:rPr>
        <w:t>row-level drill-down</w:t>
      </w:r>
      <w:r w:rsidRPr="00A22FB6">
        <w:rPr>
          <w:rFonts w:ascii="Segoe UI" w:eastAsia="Times New Roman" w:hAnsi="Segoe UI" w:cs="Segoe UI"/>
          <w:color w:val="2A2B3F"/>
          <w:sz w:val="24"/>
          <w:szCs w:val="24"/>
          <w:lang w:eastAsia="en-IN"/>
        </w:rPr>
        <w:t> allows executives to shift from a regional overview to specific hospitals.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Stacked Column Chart to Show Performance by Region and Drill Down to Hospital Level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X-Axis: Region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Y-Axis: Avg Treatment Cost (Stacked by Hospital)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Color: Claim Approval Rate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Stacked Column Chart</w:t>
      </w:r>
      <w:r w:rsidRPr="00A22FB6">
        <w:rPr>
          <w:rFonts w:ascii="Segoe UI" w:eastAsia="Times New Roman" w:hAnsi="Segoe UI" w:cs="Segoe UI"/>
          <w:color w:val="2A2B3F"/>
          <w:sz w:val="24"/>
          <w:szCs w:val="24"/>
          <w:lang w:eastAsia="en-IN"/>
        </w:rPr>
        <w:t> can show trends, it does not effectively display detailed KPI comparisons. Additionally, stacking bars by hospitals may clutter the visualization and make it harder to compare hospitals individually.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Multi-Row Card Visual with KPIs for Each Metric</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Displays Avg Treatment Cost, Patient Satisfaction %, Claim Approval Rate as separate KPI cards.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Uses conditional formatting to highlight values below the industry benchmark.</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Drill-through feature to navigate to hospital-level details.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Multi-Row Cards</w:t>
      </w:r>
      <w:r w:rsidRPr="00A22FB6">
        <w:rPr>
          <w:rFonts w:ascii="Segoe UI" w:eastAsia="Times New Roman" w:hAnsi="Segoe UI" w:cs="Segoe UI"/>
          <w:color w:val="2A2B3F"/>
          <w:sz w:val="24"/>
          <w:szCs w:val="24"/>
          <w:lang w:eastAsia="en-IN"/>
        </w:rPr>
        <w:t> provide a clean look, they are </w:t>
      </w:r>
      <w:r w:rsidRPr="00A22FB6">
        <w:rPr>
          <w:rFonts w:ascii="Segoe UI" w:eastAsia="Times New Roman" w:hAnsi="Segoe UI" w:cs="Segoe UI"/>
          <w:b/>
          <w:bCs/>
          <w:color w:val="2A2B3F"/>
          <w:sz w:val="24"/>
          <w:szCs w:val="24"/>
          <w:lang w:eastAsia="en-IN"/>
        </w:rPr>
        <w:t>not ideal for direct comparisons</w:t>
      </w:r>
      <w:r w:rsidRPr="00A22FB6">
        <w:rPr>
          <w:rFonts w:ascii="Segoe UI" w:eastAsia="Times New Roman" w:hAnsi="Segoe UI" w:cs="Segoe UI"/>
          <w:color w:val="2A2B3F"/>
          <w:sz w:val="24"/>
          <w:szCs w:val="24"/>
          <w:lang w:eastAsia="en-IN"/>
        </w:rPr>
        <w:t> across multiple hospitals. They are better for high-level KPIs rather than multi-hospital benchmarking.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KPI Comparison Dashboards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an effective </w:t>
      </w:r>
      <w:r w:rsidRPr="00A22FB6">
        <w:rPr>
          <w:rFonts w:ascii="Segoe UI" w:eastAsia="Times New Roman" w:hAnsi="Segoe UI" w:cs="Segoe UI"/>
          <w:b/>
          <w:bCs/>
          <w:color w:val="2A2B3F"/>
          <w:sz w:val="24"/>
          <w:szCs w:val="24"/>
          <w:lang w:eastAsia="en-IN"/>
        </w:rPr>
        <w:t>executive dashboard</w:t>
      </w:r>
      <w:r w:rsidRPr="00A22FB6">
        <w:rPr>
          <w:rFonts w:ascii="Segoe UI" w:eastAsia="Times New Roman" w:hAnsi="Segoe UI" w:cs="Segoe UI"/>
          <w:color w:val="2A2B3F"/>
          <w:sz w:val="24"/>
          <w:szCs w:val="24"/>
          <w:lang w:eastAsia="en-IN"/>
        </w:rPr>
        <w:t> in Power BI requires a structured approach to visualizing key performance indicators (KPIs) while ensuring </w:t>
      </w:r>
      <w:r w:rsidRPr="00A22FB6">
        <w:rPr>
          <w:rFonts w:ascii="Segoe UI" w:eastAsia="Times New Roman" w:hAnsi="Segoe UI" w:cs="Segoe UI"/>
          <w:b/>
          <w:bCs/>
          <w:color w:val="2A2B3F"/>
          <w:sz w:val="24"/>
          <w:szCs w:val="24"/>
          <w:lang w:eastAsia="en-IN"/>
        </w:rPr>
        <w:t>clarity, interactivity, and usability</w:t>
      </w:r>
      <w:r w:rsidRPr="00A22FB6">
        <w:rPr>
          <w:rFonts w:ascii="Segoe UI" w:eastAsia="Times New Roman" w:hAnsi="Segoe UI" w:cs="Segoe UI"/>
          <w:color w:val="2A2B3F"/>
          <w:sz w:val="24"/>
          <w:szCs w:val="24"/>
          <w:lang w:eastAsia="en-IN"/>
        </w:rPr>
        <w:t>. A well-designed dashboard should allow decision-makers to quickly compare metrics across different categories while highlighting key insights.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Considerations for KPI Dashboards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Comparability Across Categories</w:t>
      </w:r>
    </w:p>
    <w:p w:rsidR="00A22FB6" w:rsidRPr="00A22FB6" w:rsidRDefault="00A22FB6" w:rsidP="00A22FB6">
      <w:pPr>
        <w:numPr>
          <w:ilvl w:val="0"/>
          <w:numId w:val="2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dashboard should present data in a structured format that allows easy side-by-side comparison of key metrics.</w:t>
      </w:r>
    </w:p>
    <w:p w:rsidR="00A22FB6" w:rsidRPr="00A22FB6" w:rsidRDefault="00A22FB6" w:rsidP="00A22FB6">
      <w:pPr>
        <w:numPr>
          <w:ilvl w:val="0"/>
          <w:numId w:val="21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Tables and matrix visuals</w:t>
      </w:r>
      <w:r w:rsidRPr="00A22FB6">
        <w:rPr>
          <w:rFonts w:ascii="Segoe UI" w:eastAsia="Times New Roman" w:hAnsi="Segoe UI" w:cs="Segoe UI"/>
          <w:color w:val="2A2B3F"/>
          <w:sz w:val="24"/>
          <w:szCs w:val="24"/>
          <w:lang w:eastAsia="en-IN"/>
        </w:rPr>
        <w:t> are often the best choice when comparing multiple metrics across different entities.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Conditional Formatting for Performance Insights</w:t>
      </w:r>
    </w:p>
    <w:p w:rsidR="00A22FB6" w:rsidRPr="00A22FB6" w:rsidRDefault="00A22FB6" w:rsidP="00A22FB6">
      <w:pPr>
        <w:numPr>
          <w:ilvl w:val="0"/>
          <w:numId w:val="2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w:t>
      </w:r>
      <w:r w:rsidRPr="00A22FB6">
        <w:rPr>
          <w:rFonts w:ascii="Segoe UI" w:eastAsia="Times New Roman" w:hAnsi="Segoe UI" w:cs="Segoe UI"/>
          <w:b/>
          <w:bCs/>
          <w:color w:val="2A2B3F"/>
          <w:sz w:val="24"/>
          <w:szCs w:val="24"/>
          <w:lang w:eastAsia="en-IN"/>
        </w:rPr>
        <w:t>color coding</w:t>
      </w:r>
      <w:r w:rsidRPr="00A22FB6">
        <w:rPr>
          <w:rFonts w:ascii="Segoe UI" w:eastAsia="Times New Roman" w:hAnsi="Segoe UI" w:cs="Segoe UI"/>
          <w:color w:val="2A2B3F"/>
          <w:sz w:val="24"/>
          <w:szCs w:val="24"/>
          <w:lang w:eastAsia="en-IN"/>
        </w:rPr>
        <w:t> to highlight underperforming or above-benchmark entities makes it easier to identify areas requiring attention.</w:t>
      </w:r>
    </w:p>
    <w:p w:rsidR="00A22FB6" w:rsidRPr="00A22FB6" w:rsidRDefault="00A22FB6" w:rsidP="00A22FB6">
      <w:pPr>
        <w:numPr>
          <w:ilvl w:val="0"/>
          <w:numId w:val="21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Applying </w:t>
      </w:r>
      <w:r w:rsidRPr="00A22FB6">
        <w:rPr>
          <w:rFonts w:ascii="Segoe UI" w:eastAsia="Times New Roman" w:hAnsi="Segoe UI" w:cs="Segoe UI"/>
          <w:b/>
          <w:bCs/>
          <w:color w:val="2A2B3F"/>
          <w:sz w:val="24"/>
          <w:szCs w:val="24"/>
          <w:lang w:eastAsia="en-IN"/>
        </w:rPr>
        <w:t>dynamic thresholds</w:t>
      </w:r>
      <w:r w:rsidRPr="00A22FB6">
        <w:rPr>
          <w:rFonts w:ascii="Segoe UI" w:eastAsia="Times New Roman" w:hAnsi="Segoe UI" w:cs="Segoe UI"/>
          <w:color w:val="2A2B3F"/>
          <w:sz w:val="24"/>
          <w:szCs w:val="24"/>
          <w:lang w:eastAsia="en-IN"/>
        </w:rPr>
        <w:t> ensures that benchmarks are automatically adjusted as the dataset updates.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Hierarchical Drill-Down for Detail Exploration</w:t>
      </w:r>
    </w:p>
    <w:p w:rsidR="00A22FB6" w:rsidRPr="00A22FB6" w:rsidRDefault="00A22FB6" w:rsidP="00A22FB6">
      <w:pPr>
        <w:numPr>
          <w:ilvl w:val="0"/>
          <w:numId w:val="2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 dashboards should start with a </w:t>
      </w:r>
      <w:r w:rsidRPr="00A22FB6">
        <w:rPr>
          <w:rFonts w:ascii="Segoe UI" w:eastAsia="Times New Roman" w:hAnsi="Segoe UI" w:cs="Segoe UI"/>
          <w:b/>
          <w:bCs/>
          <w:color w:val="2A2B3F"/>
          <w:sz w:val="24"/>
          <w:szCs w:val="24"/>
          <w:lang w:eastAsia="en-IN"/>
        </w:rPr>
        <w:t>high-level regional overview</w:t>
      </w:r>
      <w:r w:rsidRPr="00A22FB6">
        <w:rPr>
          <w:rFonts w:ascii="Segoe UI" w:eastAsia="Times New Roman" w:hAnsi="Segoe UI" w:cs="Segoe UI"/>
          <w:color w:val="2A2B3F"/>
          <w:sz w:val="24"/>
          <w:szCs w:val="24"/>
          <w:lang w:eastAsia="en-IN"/>
        </w:rPr>
        <w:t> and allow </w:t>
      </w:r>
      <w:r w:rsidRPr="00A22FB6">
        <w:rPr>
          <w:rFonts w:ascii="Segoe UI" w:eastAsia="Times New Roman" w:hAnsi="Segoe UI" w:cs="Segoe UI"/>
          <w:b/>
          <w:bCs/>
          <w:color w:val="2A2B3F"/>
          <w:sz w:val="24"/>
          <w:szCs w:val="24"/>
          <w:lang w:eastAsia="en-IN"/>
        </w:rPr>
        <w:t>drill-down</w:t>
      </w:r>
      <w:r w:rsidRPr="00A22FB6">
        <w:rPr>
          <w:rFonts w:ascii="Segoe UI" w:eastAsia="Times New Roman" w:hAnsi="Segoe UI" w:cs="Segoe UI"/>
          <w:color w:val="2A2B3F"/>
          <w:sz w:val="24"/>
          <w:szCs w:val="24"/>
          <w:lang w:eastAsia="en-IN"/>
        </w:rPr>
        <w:t> into more granular details (e.g., individual hospitals or branches).</w:t>
      </w:r>
    </w:p>
    <w:p w:rsidR="00A22FB6" w:rsidRPr="00A22FB6" w:rsidRDefault="00A22FB6" w:rsidP="00A22FB6">
      <w:pPr>
        <w:numPr>
          <w:ilvl w:val="0"/>
          <w:numId w:val="21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w:t>
      </w:r>
      <w:r w:rsidRPr="00A22FB6">
        <w:rPr>
          <w:rFonts w:ascii="Segoe UI" w:eastAsia="Times New Roman" w:hAnsi="Segoe UI" w:cs="Segoe UI"/>
          <w:b/>
          <w:bCs/>
          <w:color w:val="2A2B3F"/>
          <w:sz w:val="24"/>
          <w:szCs w:val="24"/>
          <w:lang w:eastAsia="en-IN"/>
        </w:rPr>
        <w:t>matrix visual with drill-down enabled</w:t>
      </w:r>
      <w:r w:rsidRPr="00A22FB6">
        <w:rPr>
          <w:rFonts w:ascii="Segoe UI" w:eastAsia="Times New Roman" w:hAnsi="Segoe UI" w:cs="Segoe UI"/>
          <w:color w:val="2A2B3F"/>
          <w:sz w:val="24"/>
          <w:szCs w:val="24"/>
          <w:lang w:eastAsia="en-IN"/>
        </w:rPr>
        <w:t> ensures that executives can navigate from broader trends to specific cases.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Maintaining a Clean and Readable Layout</w:t>
      </w:r>
    </w:p>
    <w:p w:rsidR="00A22FB6" w:rsidRPr="00A22FB6" w:rsidRDefault="00A22FB6" w:rsidP="00A22FB6">
      <w:pPr>
        <w:numPr>
          <w:ilvl w:val="0"/>
          <w:numId w:val="21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KPI dashboards should balance </w:t>
      </w:r>
      <w:r w:rsidRPr="00A22FB6">
        <w:rPr>
          <w:rFonts w:ascii="Segoe UI" w:eastAsia="Times New Roman" w:hAnsi="Segoe UI" w:cs="Segoe UI"/>
          <w:b/>
          <w:bCs/>
          <w:color w:val="2A2B3F"/>
          <w:sz w:val="24"/>
          <w:szCs w:val="24"/>
          <w:lang w:eastAsia="en-IN"/>
        </w:rPr>
        <w:t>readability</w:t>
      </w:r>
      <w:r w:rsidRPr="00A22FB6">
        <w:rPr>
          <w:rFonts w:ascii="Segoe UI" w:eastAsia="Times New Roman" w:hAnsi="Segoe UI" w:cs="Segoe UI"/>
          <w:color w:val="2A2B3F"/>
          <w:sz w:val="24"/>
          <w:szCs w:val="24"/>
          <w:lang w:eastAsia="en-IN"/>
        </w:rPr>
        <w:t> with </w:t>
      </w:r>
      <w:r w:rsidRPr="00A22FB6">
        <w:rPr>
          <w:rFonts w:ascii="Segoe UI" w:eastAsia="Times New Roman" w:hAnsi="Segoe UI" w:cs="Segoe UI"/>
          <w:b/>
          <w:bCs/>
          <w:color w:val="2A2B3F"/>
          <w:sz w:val="24"/>
          <w:szCs w:val="24"/>
          <w:lang w:eastAsia="en-IN"/>
        </w:rPr>
        <w:t>data density</w:t>
      </w:r>
      <w:r w:rsidRPr="00A22FB6">
        <w:rPr>
          <w:rFonts w:ascii="Segoe UI" w:eastAsia="Times New Roman" w:hAnsi="Segoe UI" w:cs="Segoe UI"/>
          <w:color w:val="2A2B3F"/>
          <w:sz w:val="24"/>
          <w:szCs w:val="24"/>
          <w:lang w:eastAsia="en-IN"/>
        </w:rPr>
        <w:t> to ensure that decision-makers can </w:t>
      </w:r>
      <w:r w:rsidRPr="00A22FB6">
        <w:rPr>
          <w:rFonts w:ascii="Segoe UI" w:eastAsia="Times New Roman" w:hAnsi="Segoe UI" w:cs="Segoe UI"/>
          <w:b/>
          <w:bCs/>
          <w:color w:val="2A2B3F"/>
          <w:sz w:val="24"/>
          <w:szCs w:val="24"/>
          <w:lang w:eastAsia="en-IN"/>
        </w:rPr>
        <w:t>interpret insights quickly</w:t>
      </w:r>
      <w:r w:rsidRPr="00A22FB6">
        <w:rPr>
          <w:rFonts w:ascii="Segoe UI" w:eastAsia="Times New Roman" w:hAnsi="Segoe UI" w:cs="Segoe UI"/>
          <w:color w:val="2A2B3F"/>
          <w:sz w:val="24"/>
          <w:szCs w:val="24"/>
          <w:lang w:eastAsia="en-IN"/>
        </w:rPr>
        <w:t> without overwhelming details.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Visualization Techniques for KPI Dashboards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2575560"/>
            <wp:effectExtent l="0" t="0" r="3810" b="0"/>
            <wp:docPr id="11" name="Picture 11" descr="https://img-c.udemycdn.com/redactor/raw/practice_test_question_explanation/2025-03-09_18-34-45-f276d7ba3be8570394be3b0176b11a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img-c.udemycdn.com/redactor/raw/practice_test_question_explanation/2025-03-09_18-34-45-f276d7ba3be8570394be3b0176b11a96.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7063740" cy="257556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Designing an Executive KPI Dashboard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a structured visual like a Matrix to compare key metrics across multiple categories.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Apply conditional formatting</w:t>
      </w:r>
      <w:r w:rsidRPr="00A22FB6">
        <w:rPr>
          <w:rFonts w:ascii="Segoe UI" w:eastAsia="Times New Roman" w:hAnsi="Segoe UI" w:cs="Segoe UI"/>
          <w:color w:val="2A2B3F"/>
          <w:sz w:val="24"/>
          <w:szCs w:val="24"/>
          <w:lang w:eastAsia="en-IN"/>
        </w:rPr>
        <w:t> to highlight values below or above benchmarks dynamically.</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Enable drill-down functionality</w:t>
      </w:r>
      <w:r w:rsidRPr="00A22FB6">
        <w:rPr>
          <w:rFonts w:ascii="Segoe UI" w:eastAsia="Times New Roman" w:hAnsi="Segoe UI" w:cs="Segoe UI"/>
          <w:color w:val="2A2B3F"/>
          <w:sz w:val="24"/>
          <w:szCs w:val="24"/>
          <w:lang w:eastAsia="en-IN"/>
        </w:rPr>
        <w:t> to allow users to move from a high-level overview to specific data points.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Maintain a clear and intuitive layout</w:t>
      </w:r>
      <w:r w:rsidRPr="00A22FB6">
        <w:rPr>
          <w:rFonts w:ascii="Segoe UI" w:eastAsia="Times New Roman" w:hAnsi="Segoe UI" w:cs="Segoe UI"/>
          <w:color w:val="2A2B3F"/>
          <w:sz w:val="24"/>
          <w:szCs w:val="24"/>
          <w:lang w:eastAsia="en-IN"/>
        </w:rPr>
        <w:t> by organizing KPIs in a readable format without overcrowding visuals.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more details, refer to </w:t>
      </w:r>
      <w:hyperlink r:id="rId182" w:history="1">
        <w:r w:rsidRPr="00A22FB6">
          <w:rPr>
            <w:rFonts w:ascii="Segoe UI" w:eastAsia="Times New Roman" w:hAnsi="Segoe UI" w:cs="Segoe UI"/>
            <w:b/>
            <w:bCs/>
            <w:color w:val="6D28D2"/>
            <w:sz w:val="24"/>
            <w:szCs w:val="24"/>
            <w:u w:val="single"/>
            <w:lang w:eastAsia="en-IN"/>
          </w:rPr>
          <w:t>Power BI KPI Dashboard Design Best Practices</w:t>
        </w:r>
      </w:hyperlink>
      <w:r w:rsidRPr="00A22FB6">
        <w:rPr>
          <w:rFonts w:ascii="Segoe UI" w:eastAsia="Times New Roman" w:hAnsi="Segoe UI" w:cs="Segoe UI"/>
          <w:color w:val="2A2B3F"/>
          <w:sz w:val="24"/>
          <w:szCs w:val="24"/>
          <w:lang w:eastAsia="en-IN"/>
        </w:rPr>
        <w:t> and </w:t>
      </w:r>
      <w:hyperlink r:id="rId183" w:history="1">
        <w:r w:rsidRPr="00A22FB6">
          <w:rPr>
            <w:rFonts w:ascii="Segoe UI" w:eastAsia="Times New Roman" w:hAnsi="Segoe UI" w:cs="Segoe UI"/>
            <w:b/>
            <w:bCs/>
            <w:color w:val="6D28D2"/>
            <w:sz w:val="24"/>
            <w:szCs w:val="24"/>
            <w:u w:val="single"/>
            <w:lang w:eastAsia="en-IN"/>
          </w:rPr>
          <w:t>Matrix Visual in Power BI</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following these best practices, </w:t>
      </w:r>
      <w:r w:rsidRPr="00A22FB6">
        <w:rPr>
          <w:rFonts w:ascii="Segoe UI" w:eastAsia="Times New Roman" w:hAnsi="Segoe UI" w:cs="Segoe UI"/>
          <w:b/>
          <w:bCs/>
          <w:color w:val="2A2B3F"/>
          <w:sz w:val="24"/>
          <w:szCs w:val="24"/>
          <w:lang w:eastAsia="en-IN"/>
        </w:rPr>
        <w:t>executive dashboards in Power BI can provide meaningful insights while maintaining clarity, usability, and interactivity</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2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2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2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2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21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10" name="Picture 10"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9" name="Picture 9"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8" name="Picture 8"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7" name="Picture 7"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2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2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21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2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21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22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0"/>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22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221"/>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wants to </w:t>
      </w:r>
      <w:r w:rsidRPr="00A22FB6">
        <w:rPr>
          <w:rFonts w:ascii="Segoe UI" w:eastAsia="Times New Roman" w:hAnsi="Segoe UI" w:cs="Segoe UI"/>
          <w:b/>
          <w:bCs/>
          <w:color w:val="2A2B3F"/>
          <w:sz w:val="24"/>
          <w:szCs w:val="24"/>
          <w:lang w:eastAsia="en-IN"/>
        </w:rPr>
        <w:t>integrate live insurance claim status updates from an external API</w:t>
      </w:r>
      <w:r w:rsidRPr="00A22FB6">
        <w:rPr>
          <w:rFonts w:ascii="Segoe UI" w:eastAsia="Times New Roman" w:hAnsi="Segoe UI" w:cs="Segoe UI"/>
          <w:color w:val="2A2B3F"/>
          <w:sz w:val="24"/>
          <w:szCs w:val="24"/>
          <w:lang w:eastAsia="en-IN"/>
        </w:rPr>
        <w:t> and ensure that the Power BI dashboard always reflects the latest claim statuses. Additionally, they want to </w:t>
      </w:r>
      <w:r w:rsidRPr="00A22FB6">
        <w:rPr>
          <w:rFonts w:ascii="Segoe UI" w:eastAsia="Times New Roman" w:hAnsi="Segoe UI" w:cs="Segoe UI"/>
          <w:b/>
          <w:bCs/>
          <w:color w:val="2A2B3F"/>
          <w:sz w:val="24"/>
          <w:szCs w:val="24"/>
          <w:lang w:eastAsia="en-IN"/>
        </w:rPr>
        <w:t>implement incremental refresh to improve performance</w:t>
      </w:r>
      <w:r w:rsidRPr="00A22FB6">
        <w:rPr>
          <w:rFonts w:ascii="Segoe UI" w:eastAsia="Times New Roman" w:hAnsi="Segoe UI" w:cs="Segoe UI"/>
          <w:color w:val="2A2B3F"/>
          <w:sz w:val="24"/>
          <w:szCs w:val="24"/>
          <w:lang w:eastAsia="en-IN"/>
        </w:rPr>
        <w:t> and explore </w:t>
      </w:r>
      <w:r w:rsidRPr="00A22FB6">
        <w:rPr>
          <w:rFonts w:ascii="Segoe UI" w:eastAsia="Times New Roman" w:hAnsi="Segoe UI" w:cs="Segoe UI"/>
          <w:b/>
          <w:bCs/>
          <w:color w:val="2A2B3F"/>
          <w:sz w:val="24"/>
          <w:szCs w:val="24"/>
          <w:lang w:eastAsia="en-IN"/>
        </w:rPr>
        <w:t>predictive models to detect claim denials before they happen.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implementation must:</w:t>
      </w:r>
    </w:p>
    <w:p w:rsidR="00A22FB6" w:rsidRPr="00A22FB6" w:rsidRDefault="00A22FB6" w:rsidP="00A22FB6">
      <w:pPr>
        <w:numPr>
          <w:ilvl w:val="0"/>
          <w:numId w:val="22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Connect to an external API</w:t>
      </w:r>
      <w:r w:rsidRPr="00A22FB6">
        <w:rPr>
          <w:rFonts w:ascii="Segoe UI" w:eastAsia="Times New Roman" w:hAnsi="Segoe UI" w:cs="Segoe UI"/>
          <w:color w:val="2A2B3F"/>
          <w:sz w:val="24"/>
          <w:szCs w:val="24"/>
          <w:lang w:eastAsia="en-IN"/>
        </w:rPr>
        <w:t> for real-time claim status updates.</w:t>
      </w:r>
    </w:p>
    <w:p w:rsidR="00A22FB6" w:rsidRPr="00A22FB6" w:rsidRDefault="00A22FB6" w:rsidP="00A22FB6">
      <w:pPr>
        <w:numPr>
          <w:ilvl w:val="0"/>
          <w:numId w:val="22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incremental refresh</w:t>
      </w:r>
      <w:r w:rsidRPr="00A22FB6">
        <w:rPr>
          <w:rFonts w:ascii="Segoe UI" w:eastAsia="Times New Roman" w:hAnsi="Segoe UI" w:cs="Segoe UI"/>
          <w:color w:val="2A2B3F"/>
          <w:sz w:val="24"/>
          <w:szCs w:val="24"/>
          <w:lang w:eastAsia="en-IN"/>
        </w:rPr>
        <w:t> to efficiently load new data without reloading the entire dataset.</w:t>
      </w:r>
    </w:p>
    <w:p w:rsidR="00A22FB6" w:rsidRPr="00A22FB6" w:rsidRDefault="00A22FB6" w:rsidP="00A22FB6">
      <w:pPr>
        <w:numPr>
          <w:ilvl w:val="0"/>
          <w:numId w:val="22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Prepare the data for future predictive modeling</w:t>
      </w:r>
      <w:r w:rsidRPr="00A22FB6">
        <w:rPr>
          <w:rFonts w:ascii="Segoe UI" w:eastAsia="Times New Roman" w:hAnsi="Segoe UI" w:cs="Segoe UI"/>
          <w:color w:val="2A2B3F"/>
          <w:sz w:val="24"/>
          <w:szCs w:val="24"/>
          <w:lang w:eastAsia="en-IN"/>
        </w:rPr>
        <w:t> to identify high-risk claim denials.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Implement an API Call with Power Automate and Use a DirectQuery Table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Automate to call the API periodically and store claim updates in a SQL database.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DirectQuery in Power BI to ensure real-time updates.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Build a DAX measure to highlight pending or high-risk claims.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DirectQuery on an API-connected SQL database</w:t>
      </w:r>
      <w:r w:rsidRPr="00A22FB6">
        <w:rPr>
          <w:rFonts w:ascii="Segoe UI" w:eastAsia="Times New Roman" w:hAnsi="Segoe UI" w:cs="Segoe UI"/>
          <w:color w:val="2A2B3F"/>
          <w:sz w:val="24"/>
          <w:szCs w:val="24"/>
          <w:lang w:eastAsia="en-IN"/>
        </w:rPr>
        <w:t> may </w:t>
      </w:r>
      <w:r w:rsidRPr="00A22FB6">
        <w:rPr>
          <w:rFonts w:ascii="Segoe UI" w:eastAsia="Times New Roman" w:hAnsi="Segoe UI" w:cs="Segoe UI"/>
          <w:b/>
          <w:bCs/>
          <w:color w:val="2A2B3F"/>
          <w:sz w:val="24"/>
          <w:szCs w:val="24"/>
          <w:lang w:eastAsia="en-IN"/>
        </w:rPr>
        <w:t>slow down performance</w:t>
      </w:r>
      <w:r w:rsidRPr="00A22FB6">
        <w:rPr>
          <w:rFonts w:ascii="Segoe UI" w:eastAsia="Times New Roman" w:hAnsi="Segoe UI" w:cs="Segoe UI"/>
          <w:color w:val="2A2B3F"/>
          <w:sz w:val="24"/>
          <w:szCs w:val="24"/>
          <w:lang w:eastAsia="en-IN"/>
        </w:rPr>
        <w:t> significantly, as every query request retrieves live data. DirectQuery is best for </w:t>
      </w:r>
      <w:r w:rsidRPr="00A22FB6">
        <w:rPr>
          <w:rFonts w:ascii="Segoe UI" w:eastAsia="Times New Roman" w:hAnsi="Segoe UI" w:cs="Segoe UI"/>
          <w:b/>
          <w:bCs/>
          <w:color w:val="2A2B3F"/>
          <w:sz w:val="24"/>
          <w:szCs w:val="24"/>
          <w:lang w:eastAsia="en-IN"/>
        </w:rPr>
        <w:t>highly structured and indexed relational databases, not API-based data sources.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Power BI Data to Python for Machine Learning Predictions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Export the claims dataset to Python (via Pandas &amp; Scikit-Learn) to train a machine learning model.</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Predict high-risk claim denials and import results into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Do not implement API integration directly in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Exporting data for machine learning </w:t>
      </w:r>
      <w:r w:rsidRPr="00A22FB6">
        <w:rPr>
          <w:rFonts w:ascii="Segoe UI" w:eastAsia="Times New Roman" w:hAnsi="Segoe UI" w:cs="Segoe UI"/>
          <w:b/>
          <w:bCs/>
          <w:color w:val="2A2B3F"/>
          <w:sz w:val="24"/>
          <w:szCs w:val="24"/>
          <w:lang w:eastAsia="en-IN"/>
        </w:rPr>
        <w:t>does not address the need for live insurance updates</w:t>
      </w:r>
      <w:r w:rsidRPr="00A22FB6">
        <w:rPr>
          <w:rFonts w:ascii="Segoe UI" w:eastAsia="Times New Roman" w:hAnsi="Segoe UI" w:cs="Segoe UI"/>
          <w:color w:val="2A2B3F"/>
          <w:sz w:val="24"/>
          <w:szCs w:val="24"/>
          <w:lang w:eastAsia="en-IN"/>
        </w:rPr>
        <w:t>. While predictive analytics is important, the question also requires </w:t>
      </w:r>
      <w:r w:rsidRPr="00A22FB6">
        <w:rPr>
          <w:rFonts w:ascii="Segoe UI" w:eastAsia="Times New Roman" w:hAnsi="Segoe UI" w:cs="Segoe UI"/>
          <w:b/>
          <w:bCs/>
          <w:color w:val="2A2B3F"/>
          <w:sz w:val="24"/>
          <w:szCs w:val="24"/>
          <w:lang w:eastAsia="en-IN"/>
        </w:rPr>
        <w:t>real-time claim tracking</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which this option does not solve.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Query to Connect to the API, Store Data Locally, and Manually Refresh the Dataset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Web.Contents() in Power Query to fetch claim updates from the API.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Store the latest claim statuses in a local table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Refresh manually when new data is needed.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Manual refresh</w:t>
      </w:r>
      <w:r w:rsidRPr="00A22FB6">
        <w:rPr>
          <w:rFonts w:ascii="Segoe UI" w:eastAsia="Times New Roman" w:hAnsi="Segoe UI" w:cs="Segoe UI"/>
          <w:color w:val="2A2B3F"/>
          <w:sz w:val="24"/>
          <w:szCs w:val="24"/>
          <w:lang w:eastAsia="en-IN"/>
        </w:rPr>
        <w:t> is inefficient and does not allow for automated real-time updates. Additionally, storing data locally in Power BI </w:t>
      </w:r>
      <w:r w:rsidRPr="00A22FB6">
        <w:rPr>
          <w:rFonts w:ascii="Segoe UI" w:eastAsia="Times New Roman" w:hAnsi="Segoe UI" w:cs="Segoe UI"/>
          <w:b/>
          <w:bCs/>
          <w:color w:val="2A2B3F"/>
          <w:sz w:val="24"/>
          <w:szCs w:val="24"/>
          <w:lang w:eastAsia="en-IN"/>
        </w:rPr>
        <w:t>limits scalability</w:t>
      </w:r>
      <w:r w:rsidRPr="00A22FB6">
        <w:rPr>
          <w:rFonts w:ascii="Segoe UI" w:eastAsia="Times New Roman" w:hAnsi="Segoe UI" w:cs="Segoe UI"/>
          <w:color w:val="2A2B3F"/>
          <w:sz w:val="24"/>
          <w:szCs w:val="24"/>
          <w:lang w:eastAsia="en-IN"/>
        </w:rPr>
        <w:t> for large datasets.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Enable Incremental Refresh with Query Folding and API Pagination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Implement Incremental Refresh in Power BI using query folding to only load new claims each time.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Configure API pagination to efficiently retrieve only the most recent claim updates.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Store historical claim data for predictive modeling without overloading Power BI memory.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ensures that only new or updated claim records are loaded, dramatically improving performance. </w:t>
      </w:r>
      <w:r w:rsidRPr="00A22FB6">
        <w:rPr>
          <w:rFonts w:ascii="Segoe UI" w:eastAsia="Times New Roman" w:hAnsi="Segoe UI" w:cs="Segoe UI"/>
          <w:b/>
          <w:bCs/>
          <w:color w:val="2A2B3F"/>
          <w:sz w:val="24"/>
          <w:szCs w:val="24"/>
          <w:lang w:eastAsia="en-IN"/>
        </w:rPr>
        <w:t>Query folding</w:t>
      </w:r>
      <w:r w:rsidRPr="00A22FB6">
        <w:rPr>
          <w:rFonts w:ascii="Segoe UI" w:eastAsia="Times New Roman" w:hAnsi="Segoe UI" w:cs="Segoe UI"/>
          <w:color w:val="2A2B3F"/>
          <w:sz w:val="24"/>
          <w:szCs w:val="24"/>
          <w:lang w:eastAsia="en-IN"/>
        </w:rPr>
        <w:t> ensures that API queries are efficiently processed at the source, and </w:t>
      </w:r>
      <w:r w:rsidRPr="00A22FB6">
        <w:rPr>
          <w:rFonts w:ascii="Segoe UI" w:eastAsia="Times New Roman" w:hAnsi="Segoe UI" w:cs="Segoe UI"/>
          <w:b/>
          <w:bCs/>
          <w:color w:val="2A2B3F"/>
          <w:sz w:val="24"/>
          <w:szCs w:val="24"/>
          <w:lang w:eastAsia="en-IN"/>
        </w:rPr>
        <w:t>pagination</w:t>
      </w:r>
      <w:r w:rsidRPr="00A22FB6">
        <w:rPr>
          <w:rFonts w:ascii="Segoe UI" w:eastAsia="Times New Roman" w:hAnsi="Segoe UI" w:cs="Segoe UI"/>
          <w:color w:val="2A2B3F"/>
          <w:sz w:val="24"/>
          <w:szCs w:val="24"/>
          <w:lang w:eastAsia="en-IN"/>
        </w:rPr>
        <w:t> prevents excessive API calls by retrieving data in small chunks. This approach </w:t>
      </w:r>
      <w:r w:rsidRPr="00A22FB6">
        <w:rPr>
          <w:rFonts w:ascii="Segoe UI" w:eastAsia="Times New Roman" w:hAnsi="Segoe UI" w:cs="Segoe UI"/>
          <w:b/>
          <w:bCs/>
          <w:color w:val="2A2B3F"/>
          <w:sz w:val="24"/>
          <w:szCs w:val="24"/>
          <w:lang w:eastAsia="en-IN"/>
        </w:rPr>
        <w:t>optimizes real-time integration and prepares the dataset for predictive analytics.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Optimizing API Integration, Incremental Refresh, and Predictive Analytics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When integrating </w:t>
      </w:r>
      <w:r w:rsidRPr="00A22FB6">
        <w:rPr>
          <w:rFonts w:ascii="Segoe UI" w:eastAsia="Times New Roman" w:hAnsi="Segoe UI" w:cs="Segoe UI"/>
          <w:b/>
          <w:bCs/>
          <w:color w:val="2A2B3F"/>
          <w:sz w:val="24"/>
          <w:szCs w:val="24"/>
          <w:lang w:eastAsia="en-IN"/>
        </w:rPr>
        <w:t>live external data</w:t>
      </w:r>
      <w:r w:rsidRPr="00A22FB6">
        <w:rPr>
          <w:rFonts w:ascii="Segoe UI" w:eastAsia="Times New Roman" w:hAnsi="Segoe UI" w:cs="Segoe UI"/>
          <w:color w:val="2A2B3F"/>
          <w:sz w:val="24"/>
          <w:szCs w:val="24"/>
          <w:lang w:eastAsia="en-IN"/>
        </w:rPr>
        <w:t> (such as API updates) into Power BI, it is crucial to balance </w:t>
      </w:r>
      <w:r w:rsidRPr="00A22FB6">
        <w:rPr>
          <w:rFonts w:ascii="Segoe UI" w:eastAsia="Times New Roman" w:hAnsi="Segoe UI" w:cs="Segoe UI"/>
          <w:b/>
          <w:bCs/>
          <w:color w:val="2A2B3F"/>
          <w:sz w:val="24"/>
          <w:szCs w:val="24"/>
          <w:lang w:eastAsia="en-IN"/>
        </w:rPr>
        <w:t>real-time access</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performance efficiency</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scalability</w:t>
      </w:r>
      <w:r w:rsidRPr="00A22FB6">
        <w:rPr>
          <w:rFonts w:ascii="Segoe UI" w:eastAsia="Times New Roman" w:hAnsi="Segoe UI" w:cs="Segoe UI"/>
          <w:color w:val="2A2B3F"/>
          <w:sz w:val="24"/>
          <w:szCs w:val="24"/>
          <w:lang w:eastAsia="en-IN"/>
        </w:rPr>
        <w:t>. Additionally, preparing data for </w:t>
      </w:r>
      <w:r w:rsidRPr="00A22FB6">
        <w:rPr>
          <w:rFonts w:ascii="Segoe UI" w:eastAsia="Times New Roman" w:hAnsi="Segoe UI" w:cs="Segoe UI"/>
          <w:b/>
          <w:bCs/>
          <w:color w:val="2A2B3F"/>
          <w:sz w:val="24"/>
          <w:szCs w:val="24"/>
          <w:lang w:eastAsia="en-IN"/>
        </w:rPr>
        <w:t>predictive modeling</w:t>
      </w:r>
      <w:r w:rsidRPr="00A22FB6">
        <w:rPr>
          <w:rFonts w:ascii="Segoe UI" w:eastAsia="Times New Roman" w:hAnsi="Segoe UI" w:cs="Segoe UI"/>
          <w:color w:val="2A2B3F"/>
          <w:sz w:val="24"/>
          <w:szCs w:val="24"/>
          <w:lang w:eastAsia="en-IN"/>
        </w:rPr>
        <w:t> requires structured data pipelines to ensure accurate insights while avoiding system overload.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Concepts for Efficient API Integration and Incremental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Connecting Power BI to an External API</w:t>
      </w:r>
    </w:p>
    <w:p w:rsidR="00A22FB6" w:rsidRPr="00A22FB6" w:rsidRDefault="00A22FB6" w:rsidP="00A22FB6">
      <w:pPr>
        <w:numPr>
          <w:ilvl w:val="0"/>
          <w:numId w:val="2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Use </w:t>
      </w:r>
      <w:r w:rsidRPr="00A22FB6">
        <w:rPr>
          <w:rFonts w:ascii="Segoe UI" w:eastAsia="Times New Roman" w:hAnsi="Segoe UI" w:cs="Segoe UI"/>
          <w:b/>
          <w:bCs/>
          <w:color w:val="2A2B3F"/>
          <w:sz w:val="24"/>
          <w:szCs w:val="24"/>
          <w:lang w:eastAsia="en-IN"/>
        </w:rPr>
        <w:t>Power Query (M)</w:t>
      </w:r>
      <w:r w:rsidRPr="00A22FB6">
        <w:rPr>
          <w:rFonts w:ascii="Segoe UI" w:eastAsia="Times New Roman" w:hAnsi="Segoe UI" w:cs="Segoe UI"/>
          <w:color w:val="2A2B3F"/>
          <w:sz w:val="24"/>
          <w:szCs w:val="24"/>
          <w:lang w:eastAsia="en-IN"/>
        </w:rPr>
        <w:t> to retrieve data via </w:t>
      </w:r>
      <w:r w:rsidRPr="00A22FB6">
        <w:rPr>
          <w:rFonts w:ascii="Consolas" w:eastAsia="Times New Roman" w:hAnsi="Consolas" w:cs="Courier New"/>
          <w:color w:val="C4710D"/>
          <w:bdr w:val="single" w:sz="6" w:space="0" w:color="D1D2E0" w:frame="1"/>
          <w:shd w:val="clear" w:color="auto" w:fill="FFFFFF"/>
          <w:lang w:eastAsia="en-IN"/>
        </w:rPr>
        <w:t>Web.Contents()</w:t>
      </w:r>
      <w:r w:rsidRPr="00A22FB6">
        <w:rPr>
          <w:rFonts w:ascii="Segoe UI" w:eastAsia="Times New Roman" w:hAnsi="Segoe UI" w:cs="Segoe UI"/>
          <w:color w:val="2A2B3F"/>
          <w:sz w:val="24"/>
          <w:szCs w:val="24"/>
          <w:lang w:eastAsia="en-IN"/>
        </w:rPr>
        <w:t> from an API endpoint.</w:t>
      </w:r>
    </w:p>
    <w:p w:rsidR="00A22FB6" w:rsidRPr="00A22FB6" w:rsidRDefault="00A22FB6" w:rsidP="00A22FB6">
      <w:pPr>
        <w:numPr>
          <w:ilvl w:val="0"/>
          <w:numId w:val="2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If the API returns paginated results, </w:t>
      </w:r>
      <w:r w:rsidRPr="00A22FB6">
        <w:rPr>
          <w:rFonts w:ascii="Segoe UI" w:eastAsia="Times New Roman" w:hAnsi="Segoe UI" w:cs="Segoe UI"/>
          <w:b/>
          <w:bCs/>
          <w:color w:val="2A2B3F"/>
          <w:sz w:val="24"/>
          <w:szCs w:val="24"/>
          <w:lang w:eastAsia="en-IN"/>
        </w:rPr>
        <w:t>pagination handling</w:t>
      </w:r>
      <w:r w:rsidRPr="00A22FB6">
        <w:rPr>
          <w:rFonts w:ascii="Segoe UI" w:eastAsia="Times New Roman" w:hAnsi="Segoe UI" w:cs="Segoe UI"/>
          <w:color w:val="2A2B3F"/>
          <w:sz w:val="24"/>
          <w:szCs w:val="24"/>
          <w:lang w:eastAsia="en-IN"/>
        </w:rPr>
        <w:t> must be implemented to retrieve data efficiently.</w:t>
      </w:r>
    </w:p>
    <w:p w:rsidR="00A22FB6" w:rsidRPr="00A22FB6" w:rsidRDefault="00A22FB6" w:rsidP="00A22FB6">
      <w:pPr>
        <w:numPr>
          <w:ilvl w:val="0"/>
          <w:numId w:val="22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real-time updates, consider </w:t>
      </w:r>
      <w:r w:rsidRPr="00A22FB6">
        <w:rPr>
          <w:rFonts w:ascii="Segoe UI" w:eastAsia="Times New Roman" w:hAnsi="Segoe UI" w:cs="Segoe UI"/>
          <w:b/>
          <w:bCs/>
          <w:color w:val="2A2B3F"/>
          <w:sz w:val="24"/>
          <w:szCs w:val="24"/>
          <w:lang w:eastAsia="en-IN"/>
        </w:rPr>
        <w:t>Power Automate</w:t>
      </w:r>
      <w:r w:rsidRPr="00A22FB6">
        <w:rPr>
          <w:rFonts w:ascii="Segoe UI" w:eastAsia="Times New Roman" w:hAnsi="Segoe UI" w:cs="Segoe UI"/>
          <w:color w:val="2A2B3F"/>
          <w:sz w:val="24"/>
          <w:szCs w:val="24"/>
          <w:lang w:eastAsia="en-IN"/>
        </w:rPr>
        <w:t> to pull data periodically into a structured database instead of relying on direct API calls.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Implementing Incremental Refresh for Large Datasets</w:t>
      </w:r>
    </w:p>
    <w:p w:rsidR="00A22FB6" w:rsidRPr="00A22FB6" w:rsidRDefault="00A22FB6" w:rsidP="00A22FB6">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ensures only new or modified records are loaded instead of refreshing the entire dataset.</w:t>
      </w:r>
    </w:p>
    <w:p w:rsidR="00A22FB6" w:rsidRPr="00A22FB6" w:rsidRDefault="00A22FB6" w:rsidP="00A22FB6">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Query folding allows Power BI to push data processing back to the source, improving efficiency.</w:t>
      </w:r>
    </w:p>
    <w:p w:rsidR="00A22FB6" w:rsidRPr="00A22FB6" w:rsidRDefault="00A22FB6" w:rsidP="00A22FB6">
      <w:pPr>
        <w:numPr>
          <w:ilvl w:val="0"/>
          <w:numId w:val="22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w:t>
      </w:r>
      <w:r w:rsidRPr="00A22FB6">
        <w:rPr>
          <w:rFonts w:ascii="Segoe UI" w:eastAsia="Times New Roman" w:hAnsi="Segoe UI" w:cs="Segoe UI"/>
          <w:b/>
          <w:bCs/>
          <w:color w:val="2A2B3F"/>
          <w:sz w:val="24"/>
          <w:szCs w:val="24"/>
          <w:lang w:eastAsia="en-IN"/>
        </w:rPr>
        <w:t>parameterized date filters</w:t>
      </w:r>
      <w:r w:rsidRPr="00A22FB6">
        <w:rPr>
          <w:rFonts w:ascii="Segoe UI" w:eastAsia="Times New Roman" w:hAnsi="Segoe UI" w:cs="Segoe UI"/>
          <w:color w:val="2A2B3F"/>
          <w:sz w:val="24"/>
          <w:szCs w:val="24"/>
          <w:lang w:eastAsia="en-IN"/>
        </w:rPr>
        <w:t> (e.g., </w:t>
      </w:r>
      <w:r w:rsidRPr="00A22FB6">
        <w:rPr>
          <w:rFonts w:ascii="Consolas" w:eastAsia="Times New Roman" w:hAnsi="Consolas" w:cs="Courier New"/>
          <w:color w:val="C4710D"/>
          <w:bdr w:val="single" w:sz="6" w:space="0" w:color="D1D2E0" w:frame="1"/>
          <w:shd w:val="clear" w:color="auto" w:fill="FFFFFF"/>
          <w:lang w:eastAsia="en-IN"/>
        </w:rPr>
        <w:t>Date &gt; Last Refresh Date</w:t>
      </w:r>
      <w:r w:rsidRPr="00A22FB6">
        <w:rPr>
          <w:rFonts w:ascii="Segoe UI" w:eastAsia="Times New Roman" w:hAnsi="Segoe UI" w:cs="Segoe UI"/>
          <w:color w:val="2A2B3F"/>
          <w:sz w:val="24"/>
          <w:szCs w:val="24"/>
          <w:lang w:eastAsia="en-IN"/>
        </w:rPr>
        <w:t>) helps Power BI fetch only recent updates.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Preparing Data for Predictive Analytics</w:t>
      </w:r>
    </w:p>
    <w:p w:rsidR="00A22FB6" w:rsidRPr="00A22FB6" w:rsidRDefault="00A22FB6" w:rsidP="00A22FB6">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Storing historical claim data is essential for training machine learning models to detect patterns.</w:t>
      </w:r>
    </w:p>
    <w:p w:rsidR="00A22FB6" w:rsidRPr="00A22FB6" w:rsidRDefault="00A22FB6" w:rsidP="00A22FB6">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structured </w:t>
      </w:r>
      <w:r w:rsidRPr="00A22FB6">
        <w:rPr>
          <w:rFonts w:ascii="Segoe UI" w:eastAsia="Times New Roman" w:hAnsi="Segoe UI" w:cs="Segoe UI"/>
          <w:b/>
          <w:bCs/>
          <w:color w:val="2A2B3F"/>
          <w:sz w:val="24"/>
          <w:szCs w:val="24"/>
          <w:lang w:eastAsia="en-IN"/>
        </w:rPr>
        <w:t>data warehouse or SQL-based storage</w:t>
      </w:r>
      <w:r w:rsidRPr="00A22FB6">
        <w:rPr>
          <w:rFonts w:ascii="Segoe UI" w:eastAsia="Times New Roman" w:hAnsi="Segoe UI" w:cs="Segoe UI"/>
          <w:color w:val="2A2B3F"/>
          <w:sz w:val="24"/>
          <w:szCs w:val="24"/>
          <w:lang w:eastAsia="en-IN"/>
        </w:rPr>
        <w:t> is preferred over exporting large datasets to external tools.</w:t>
      </w:r>
    </w:p>
    <w:p w:rsidR="00A22FB6" w:rsidRPr="00A22FB6" w:rsidRDefault="00A22FB6" w:rsidP="00A22FB6">
      <w:pPr>
        <w:numPr>
          <w:ilvl w:val="0"/>
          <w:numId w:val="22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Predictive models can be integrated via </w:t>
      </w:r>
      <w:r w:rsidRPr="00A22FB6">
        <w:rPr>
          <w:rFonts w:ascii="Segoe UI" w:eastAsia="Times New Roman" w:hAnsi="Segoe UI" w:cs="Segoe UI"/>
          <w:b/>
          <w:bCs/>
          <w:color w:val="2A2B3F"/>
          <w:sz w:val="24"/>
          <w:szCs w:val="24"/>
          <w:lang w:eastAsia="en-IN"/>
        </w:rPr>
        <w:t>Azure Machine Learning, Python/R in Power BI</w:t>
      </w:r>
      <w:r w:rsidRPr="00A22FB6">
        <w:rPr>
          <w:rFonts w:ascii="Segoe UI" w:eastAsia="Times New Roman" w:hAnsi="Segoe UI" w:cs="Segoe UI"/>
          <w:color w:val="2A2B3F"/>
          <w:sz w:val="24"/>
          <w:szCs w:val="24"/>
          <w:lang w:eastAsia="en-IN"/>
        </w:rPr>
        <w:t>, or </w:t>
      </w:r>
      <w:r w:rsidRPr="00A22FB6">
        <w:rPr>
          <w:rFonts w:ascii="Segoe UI" w:eastAsia="Times New Roman" w:hAnsi="Segoe UI" w:cs="Segoe UI"/>
          <w:b/>
          <w:bCs/>
          <w:color w:val="2A2B3F"/>
          <w:sz w:val="24"/>
          <w:szCs w:val="24"/>
          <w:lang w:eastAsia="en-IN"/>
        </w:rPr>
        <w:t>external ML services</w:t>
      </w:r>
      <w:r w:rsidRPr="00A22FB6">
        <w:rPr>
          <w:rFonts w:ascii="Segoe UI" w:eastAsia="Times New Roman" w:hAnsi="Segoe UI" w:cs="Segoe UI"/>
          <w:color w:val="2A2B3F"/>
          <w:sz w:val="24"/>
          <w:szCs w:val="24"/>
          <w:lang w:eastAsia="en-IN"/>
        </w:rPr>
        <w:t> that return risk scores to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Approaches to API Integration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101840" cy="4617720"/>
            <wp:effectExtent l="0" t="0" r="3810" b="0"/>
            <wp:docPr id="6" name="Picture 6" descr="https://img-c.udemycdn.com/redactor/raw/practice_test_question_explanation/2025-03-09_18-43-15-9f7460bd6186f71ac615ef45fab8cf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mg-c.udemycdn.com/redactor/raw/practice_test_question_explanation/2025-03-09_18-43-15-9f7460bd6186f71ac615ef45fab8cfa4.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7101840" cy="461772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API Data Integration and Predictive Modeling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Incremental Refresh with Query Folding to improve API data retrieval performance.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Implement API Pagination</w:t>
      </w:r>
      <w:r w:rsidRPr="00A22FB6">
        <w:rPr>
          <w:rFonts w:ascii="Segoe UI" w:eastAsia="Times New Roman" w:hAnsi="Segoe UI" w:cs="Segoe UI"/>
          <w:color w:val="2A2B3F"/>
          <w:sz w:val="24"/>
          <w:szCs w:val="24"/>
          <w:lang w:eastAsia="en-IN"/>
        </w:rPr>
        <w:t> to fetch data efficiently without overloading API calls.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Store Historical Data in a Structured Format</w:t>
      </w:r>
      <w:r w:rsidRPr="00A22FB6">
        <w:rPr>
          <w:rFonts w:ascii="Segoe UI" w:eastAsia="Times New Roman" w:hAnsi="Segoe UI" w:cs="Segoe UI"/>
          <w:color w:val="2A2B3F"/>
          <w:sz w:val="24"/>
          <w:szCs w:val="24"/>
          <w:lang w:eastAsia="en-IN"/>
        </w:rPr>
        <w:t> to enable future machine learning applications.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Optimize API Query Execution</w:t>
      </w:r>
      <w:r w:rsidRPr="00A22FB6">
        <w:rPr>
          <w:rFonts w:ascii="Segoe UI" w:eastAsia="Times New Roman" w:hAnsi="Segoe UI" w:cs="Segoe UI"/>
          <w:color w:val="2A2B3F"/>
          <w:sz w:val="24"/>
          <w:szCs w:val="24"/>
          <w:lang w:eastAsia="en-IN"/>
        </w:rPr>
        <w:t> to avoid repeated full-table refreshes.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External Machine Learning Services or Power BI Python Integration</w:t>
      </w:r>
      <w:r w:rsidRPr="00A22FB6">
        <w:rPr>
          <w:rFonts w:ascii="Segoe UI" w:eastAsia="Times New Roman" w:hAnsi="Segoe UI" w:cs="Segoe UI"/>
          <w:color w:val="2A2B3F"/>
          <w:sz w:val="24"/>
          <w:szCs w:val="24"/>
          <w:lang w:eastAsia="en-IN"/>
        </w:rPr>
        <w:t> for predictive modeling while keeping Power BI performant.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more details, refer to </w:t>
      </w:r>
      <w:hyperlink r:id="rId185" w:history="1">
        <w:r w:rsidRPr="00A22FB6">
          <w:rPr>
            <w:rFonts w:ascii="Segoe UI" w:eastAsia="Times New Roman" w:hAnsi="Segoe UI" w:cs="Segoe UI"/>
            <w:b/>
            <w:bCs/>
            <w:color w:val="6D28D2"/>
            <w:sz w:val="24"/>
            <w:szCs w:val="24"/>
            <w:u w:val="single"/>
            <w:lang w:eastAsia="en-IN"/>
          </w:rPr>
          <w:t>Power BI Incremental Refresh Best Practices</w:t>
        </w:r>
      </w:hyperlink>
      <w:r w:rsidRPr="00A22FB6">
        <w:rPr>
          <w:rFonts w:ascii="Segoe UI" w:eastAsia="Times New Roman" w:hAnsi="Segoe UI" w:cs="Segoe UI"/>
          <w:color w:val="2A2B3F"/>
          <w:sz w:val="24"/>
          <w:szCs w:val="24"/>
          <w:lang w:eastAsia="en-IN"/>
        </w:rPr>
        <w:t> and </w:t>
      </w:r>
      <w:hyperlink r:id="rId186" w:history="1">
        <w:r w:rsidRPr="00A22FB6">
          <w:rPr>
            <w:rFonts w:ascii="Segoe UI" w:eastAsia="Times New Roman" w:hAnsi="Segoe UI" w:cs="Segoe UI"/>
            <w:b/>
            <w:bCs/>
            <w:color w:val="6D28D2"/>
            <w:sz w:val="24"/>
            <w:szCs w:val="24"/>
            <w:u w:val="single"/>
            <w:lang w:eastAsia="en-IN"/>
          </w:rPr>
          <w:t>Optimizing API Calls in Power Query</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w:t>
      </w:r>
      <w:r w:rsidRPr="00A22FB6">
        <w:rPr>
          <w:rFonts w:ascii="Segoe UI" w:eastAsia="Times New Roman" w:hAnsi="Segoe UI" w:cs="Segoe UI"/>
          <w:b/>
          <w:bCs/>
          <w:color w:val="2A2B3F"/>
          <w:sz w:val="24"/>
          <w:szCs w:val="24"/>
          <w:lang w:eastAsia="en-IN"/>
        </w:rPr>
        <w:t>integrating real-time API updates efficiently</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implementing scalable data refresh techniques</w:t>
      </w:r>
      <w:r w:rsidRPr="00A22FB6">
        <w:rPr>
          <w:rFonts w:ascii="Segoe UI" w:eastAsia="Times New Roman" w:hAnsi="Segoe UI" w:cs="Segoe UI"/>
          <w:color w:val="2A2B3F"/>
          <w:sz w:val="24"/>
          <w:szCs w:val="24"/>
          <w:lang w:eastAsia="en-IN"/>
        </w:rPr>
        <w:t>, Power BI ensures seamless analytics while </w:t>
      </w:r>
      <w:r w:rsidRPr="00A22FB6">
        <w:rPr>
          <w:rFonts w:ascii="Segoe UI" w:eastAsia="Times New Roman" w:hAnsi="Segoe UI" w:cs="Segoe UI"/>
          <w:b/>
          <w:bCs/>
          <w:color w:val="2A2B3F"/>
          <w:sz w:val="24"/>
          <w:szCs w:val="24"/>
          <w:lang w:eastAsia="en-IN"/>
        </w:rPr>
        <w:t>maintaining high performance and preparing for AI-driven insights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creating a financial report in Power BI that requires year-over-year calculations. The data is stored in a single table named Financials, which includes the following columns: Year Month Revenue Expenses You need to create a measure to calculate the year-over-year change in revenue. Which DAX formula should you use?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YoY Revenue Change = DIVIDE( SUM('Financials'[Revenue]) - CALCULATE( SUM('Financials'[Revenue]), SAMEPERIODLASTYEAR('Financials'[Date]) ), CALCULATE( SUM('Financials'[Revenue]), SAMEPERIODLASTYEAR('Financials'[Date]) ) )</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calculates the year-over-year growth rate instead of the change, by dividing the difference by the last year's revenue.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YoY Revenue Change = CALCULATE( SUM('Financials'[Revenue]), SAMEPERIODLASTYEAR('Financials'[Date]) ) - SUM('Financials'[Revenue])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his formula is incorrect because it subtracts the current year's revenue from the last year's revenue directly, which can lead to incorrect results if placed in a wrong context.A): This formula is incorrect because it subtracts the current year's revenue from the last year's revenue directly, which can lead to incorrect results if placed in a wrong context.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YoY Revenue Change = SUM('Financials'[Revenue]) - CALCULATE( SUM('Financials'[Revenue]), SAMEPERIODLASTYEAR('Financials'[Date]) )</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calculates the year-over-year change in revenue correctly by taking the difference between the current year's revenue and the previous year's revenue.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YoY Revenue Change = (SUM('Financials'[Revenue]) - CALCULATE( SUM('Financials'[Revenue]), SAMEPERIODLASTYEAR('Financials'[Date]) )) / SUM('Financials'[Revenue])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formula also calculates the year-over-year growth rate but uses the current year's revenue in the denominator instead of the previous year's.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Year-Over-Year Revenue Change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creating a financial report in Power BI with a Financials table (Year, Month, Revenue, Expenses—e.g., 2023, Jan, $1000) and need a measure for year-over-year (YoY) revenue change (e.g., 2024 Jan vs. 2023 Jan). The table lacks a Date column, but Year and Month imply a date context, so we’ll assume a derived Date (e.g., via Power Query or assumption). The correct DAX formula uses SUM and SAMEPERIODLASTYEAR to calculate the difference. Here’s how in Power BI Desktop:</w:t>
      </w:r>
    </w:p>
    <w:p w:rsidR="00A22FB6" w:rsidRPr="00A22FB6" w:rsidRDefault="00A22FB6" w:rsidP="00A22FB6">
      <w:pPr>
        <w:numPr>
          <w:ilvl w:val="0"/>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the YoY Revenue Change Measure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Setup</w:t>
      </w:r>
      <w:r w:rsidRPr="00A22FB6">
        <w:rPr>
          <w:rFonts w:ascii="Segoe UI" w:eastAsia="Times New Roman" w:hAnsi="Segoe UI" w:cs="Segoe UI"/>
          <w:color w:val="2A2B3F"/>
          <w:sz w:val="24"/>
          <w:szCs w:val="24"/>
          <w:lang w:eastAsia="en-IN"/>
        </w:rPr>
        <w:t>: Load Financials (e.g., via "Get Data" &gt; "Excel"), assume columns: Year (2023), Month (Jan), Revenue ($1000), Expenses ($600). Add a Date column in Power Query—e.g., "Transform Data," new column Date = Date.FromText([Year] &amp; "-" &amp; [Month] &amp; "-01"), format as Date (e.g., 2023-01-01), per </w:t>
      </w:r>
      <w:hyperlink r:id="rId187" w:history="1">
        <w:r w:rsidRPr="00A22FB6">
          <w:rPr>
            <w:rFonts w:ascii="Segoe UI" w:eastAsia="Times New Roman" w:hAnsi="Segoe UI" w:cs="Segoe UI"/>
            <w:color w:val="6D28D2"/>
            <w:sz w:val="24"/>
            <w:szCs w:val="24"/>
            <w:u w:val="single"/>
            <w:lang w:eastAsia="en-IN"/>
          </w:rPr>
          <w:t>date creation</w:t>
        </w:r>
      </w:hyperlink>
      <w:r w:rsidRPr="00A22FB6">
        <w:rPr>
          <w:rFonts w:ascii="Segoe UI" w:eastAsia="Times New Roman" w:hAnsi="Segoe UI" w:cs="Segoe UI"/>
          <w:color w:val="2A2B3F"/>
          <w:sz w:val="24"/>
          <w:szCs w:val="24"/>
          <w:lang w:eastAsia="en-IN"/>
        </w:rPr>
        <w:t>. Relationships need a Date table (auto-generated or manual) marked as Date Table—e.g., Date[Date] 1:* Financials[Date], per </w:t>
      </w:r>
      <w:hyperlink r:id="rId188" w:history="1">
        <w:r w:rsidRPr="00A22FB6">
          <w:rPr>
            <w:rFonts w:ascii="Segoe UI" w:eastAsia="Times New Roman" w:hAnsi="Segoe UI" w:cs="Segoe UI"/>
            <w:color w:val="6D28D2"/>
            <w:sz w:val="24"/>
            <w:szCs w:val="24"/>
            <w:u w:val="single"/>
            <w:lang w:eastAsia="en-IN"/>
          </w:rPr>
          <w:t>date table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DAX Formula</w:t>
      </w:r>
      <w:r w:rsidRPr="00A22FB6">
        <w:rPr>
          <w:rFonts w:ascii="Segoe UI" w:eastAsia="Times New Roman" w:hAnsi="Segoe UI" w:cs="Segoe UI"/>
          <w:color w:val="2A2B3F"/>
          <w:sz w:val="24"/>
          <w:szCs w:val="24"/>
          <w:lang w:eastAsia="en-IN"/>
        </w:rPr>
        <w:t>: In "Modeling" &gt; "New Measure" on Financials:</w:t>
      </w:r>
    </w:p>
    <w:p w:rsidR="00A22FB6" w:rsidRPr="00A22FB6" w:rsidRDefault="00A22FB6" w:rsidP="00A22FB6">
      <w:pPr>
        <w:numPr>
          <w:ilvl w:val="1"/>
          <w:numId w:val="22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YoY Revenue Change = </w:t>
      </w: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SUM(</w:t>
      </w:r>
      <w:r w:rsidRPr="00A22FB6">
        <w:rPr>
          <w:rFonts w:ascii="Consolas" w:eastAsia="Times New Roman" w:hAnsi="Consolas" w:cs="Courier New"/>
          <w:color w:val="1EA863"/>
          <w:sz w:val="20"/>
          <w:szCs w:val="20"/>
          <w:lang w:eastAsia="en-IN"/>
        </w:rPr>
        <w:t>'Financials'</w:t>
      </w:r>
      <w:r w:rsidRPr="00A22FB6">
        <w:rPr>
          <w:rFonts w:ascii="Consolas" w:eastAsia="Times New Roman" w:hAnsi="Consolas" w:cs="Courier New"/>
          <w:color w:val="33364A"/>
          <w:sz w:val="20"/>
          <w:szCs w:val="20"/>
          <w:lang w:eastAsia="en-IN"/>
        </w:rPr>
        <w:t xml:space="preserve">[Revenue]) - </w:t>
      </w: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CALCULATE(</w:t>
      </w: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SUM(</w:t>
      </w:r>
      <w:r w:rsidRPr="00A22FB6">
        <w:rPr>
          <w:rFonts w:ascii="Consolas" w:eastAsia="Times New Roman" w:hAnsi="Consolas" w:cs="Courier New"/>
          <w:color w:val="1EA863"/>
          <w:sz w:val="20"/>
          <w:szCs w:val="20"/>
          <w:lang w:eastAsia="en-IN"/>
        </w:rPr>
        <w:t>'Financials'</w:t>
      </w:r>
      <w:r w:rsidRPr="00A22FB6">
        <w:rPr>
          <w:rFonts w:ascii="Consolas" w:eastAsia="Times New Roman" w:hAnsi="Consolas" w:cs="Courier New"/>
          <w:color w:val="33364A"/>
          <w:sz w:val="20"/>
          <w:szCs w:val="20"/>
          <w:lang w:eastAsia="en-IN"/>
        </w:rPr>
        <w:t xml:space="preserve">[Revenue]), </w:t>
      </w: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    SAMEPERIODLASTYEAR(</w:t>
      </w:r>
      <w:r w:rsidRPr="00A22FB6">
        <w:rPr>
          <w:rFonts w:ascii="Consolas" w:eastAsia="Times New Roman" w:hAnsi="Consolas" w:cs="Courier New"/>
          <w:color w:val="1EA863"/>
          <w:sz w:val="20"/>
          <w:szCs w:val="20"/>
          <w:lang w:eastAsia="en-IN"/>
        </w:rPr>
        <w:t>'Financials'</w:t>
      </w:r>
      <w:r w:rsidRPr="00A22FB6">
        <w:rPr>
          <w:rFonts w:ascii="Consolas" w:eastAsia="Times New Roman" w:hAnsi="Consolas" w:cs="Courier New"/>
          <w:color w:val="33364A"/>
          <w:sz w:val="20"/>
          <w:szCs w:val="20"/>
          <w:lang w:eastAsia="en-IN"/>
        </w:rPr>
        <w:t>[Date])</w:t>
      </w:r>
    </w:p>
    <w:p w:rsidR="00A22FB6" w:rsidRPr="00A22FB6" w:rsidRDefault="00A22FB6" w:rsidP="00A22FB6">
      <w:pPr>
        <w:numPr>
          <w:ilvl w:val="2"/>
          <w:numId w:val="226"/>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w:t>
      </w:r>
    </w:p>
    <w:p w:rsidR="00A22FB6" w:rsidRPr="00A22FB6" w:rsidRDefault="00A22FB6" w:rsidP="00A22FB6">
      <w:pPr>
        <w:numPr>
          <w:ilvl w:val="1"/>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SUM('Financials'[Revenue]): Current period revenue—e.g., 2024 Jan: $1200.</w:t>
      </w:r>
    </w:p>
    <w:p w:rsidR="00A22FB6" w:rsidRPr="00A22FB6" w:rsidRDefault="00A22FB6" w:rsidP="00A22FB6">
      <w:pPr>
        <w:numPr>
          <w:ilvl w:val="1"/>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CALCULATE(SUM('Financials'[Revenue]), SAMEPERIODLASTYEAR('Financials'[Date])): Prior year revenue—e.g., 2023 Jan: $1000, shifts context to 2023-01-01, per </w:t>
      </w:r>
      <w:hyperlink r:id="rId189" w:history="1">
        <w:r w:rsidRPr="00A22FB6">
          <w:rPr>
            <w:rFonts w:ascii="Segoe UI" w:eastAsia="Times New Roman" w:hAnsi="Segoe UI" w:cs="Segoe UI"/>
            <w:color w:val="6D28D2"/>
            <w:sz w:val="24"/>
            <w:szCs w:val="24"/>
            <w:u w:val="single"/>
            <w:lang w:eastAsia="en-IN"/>
          </w:rPr>
          <w:t>SAMEPERIODLASTYEAR</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$1200 - $1000 = $200 (increase), per </w:t>
      </w:r>
      <w:hyperlink r:id="rId190" w:history="1">
        <w:r w:rsidRPr="00A22FB6">
          <w:rPr>
            <w:rFonts w:ascii="Segoe UI" w:eastAsia="Times New Roman" w:hAnsi="Segoe UI" w:cs="Segoe UI"/>
            <w:color w:val="6D28D2"/>
            <w:sz w:val="24"/>
            <w:szCs w:val="24"/>
            <w:u w:val="single"/>
            <w:lang w:eastAsia="en-IN"/>
          </w:rPr>
          <w:t>measure calc</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w:t>
      </w:r>
      <w:r w:rsidRPr="00A22FB6">
        <w:rPr>
          <w:rFonts w:ascii="Segoe UI" w:eastAsia="Times New Roman" w:hAnsi="Segoe UI" w:cs="Segoe UI"/>
          <w:color w:val="2A2B3F"/>
          <w:sz w:val="24"/>
          <w:szCs w:val="24"/>
          <w:lang w:eastAsia="en-IN"/>
        </w:rPr>
        <w:t>: Updates with filters—e.g., 2024 Feb: $1300 - 2023 Feb: $1100 = $200, per </w:t>
      </w:r>
      <w:hyperlink r:id="rId191" w:history="1">
        <w:r w:rsidRPr="00A22FB6">
          <w:rPr>
            <w:rFonts w:ascii="Segoe UI" w:eastAsia="Times New Roman" w:hAnsi="Segoe UI" w:cs="Segoe UI"/>
            <w:color w:val="6D28D2"/>
            <w:sz w:val="24"/>
            <w:szCs w:val="24"/>
            <w:u w:val="single"/>
            <w:lang w:eastAsia="en-IN"/>
          </w:rPr>
          <w:t>time intelligence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Verification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Matrix visual—Rows: Year, Month (or Date hierarchy), Values: [Revenue], [YoY Revenue Change]. Result: 2024 Jan: $1200, $200; 2023 Jan: $1000, blank (no 2022). Filter 2024—e.g., $200 YoY, correct vs. 2023, per </w:t>
      </w:r>
      <w:hyperlink r:id="rId192" w:history="1">
        <w:r w:rsidRPr="00A22FB6">
          <w:rPr>
            <w:rFonts w:ascii="Segoe UI" w:eastAsia="Times New Roman" w:hAnsi="Segoe UI" w:cs="Segoe UI"/>
            <w:color w:val="6D28D2"/>
            <w:sz w:val="24"/>
            <w:szCs w:val="24"/>
            <w:u w:val="single"/>
            <w:lang w:eastAsia="en-IN"/>
          </w:rPr>
          <w:t>visual test</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YoY Difference</w:t>
      </w:r>
      <w:r w:rsidRPr="00A22FB6">
        <w:rPr>
          <w:rFonts w:ascii="Segoe UI" w:eastAsia="Times New Roman" w:hAnsi="Segoe UI" w:cs="Segoe UI"/>
          <w:color w:val="2A2B3F"/>
          <w:sz w:val="24"/>
          <w:szCs w:val="24"/>
          <w:lang w:eastAsia="en-IN"/>
        </w:rPr>
        <w:t>: Calculates absolute change—e.g., 2024 Jan ($1200) - 2023 Jan ($1000) = $200, standard for "year-over-year change," per </w:t>
      </w:r>
      <w:hyperlink r:id="rId193" w:anchor="financial-analysis" w:history="1">
        <w:r w:rsidRPr="00A22FB6">
          <w:rPr>
            <w:rFonts w:ascii="Segoe UI" w:eastAsia="Times New Roman" w:hAnsi="Segoe UI" w:cs="Segoe UI"/>
            <w:color w:val="6D28D2"/>
            <w:sz w:val="24"/>
            <w:szCs w:val="24"/>
            <w:u w:val="single"/>
            <w:lang w:eastAsia="en-IN"/>
          </w:rPr>
          <w:t>financial analysis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Time Intelligence</w:t>
      </w:r>
      <w:r w:rsidRPr="00A22FB6">
        <w:rPr>
          <w:rFonts w:ascii="Segoe UI" w:eastAsia="Times New Roman" w:hAnsi="Segoe UI" w:cs="Segoe UI"/>
          <w:color w:val="2A2B3F"/>
          <w:sz w:val="24"/>
          <w:szCs w:val="24"/>
          <w:lang w:eastAsia="en-IN"/>
        </w:rPr>
        <w:t>: SAMEPERIODLASTYEAR shifts context—e.g., 2024-01-01 to 2023-01-01, accurate for monthly YoY, requires Date column and Date table, per </w:t>
      </w:r>
      <w:hyperlink r:id="rId194" w:history="1">
        <w:r w:rsidRPr="00A22FB6">
          <w:rPr>
            <w:rFonts w:ascii="Segoe UI" w:eastAsia="Times New Roman" w:hAnsi="Segoe UI" w:cs="Segoe UI"/>
            <w:color w:val="6D28D2"/>
            <w:sz w:val="24"/>
            <w:szCs w:val="24"/>
            <w:u w:val="single"/>
            <w:lang w:eastAsia="en-IN"/>
          </w:rPr>
          <w:t>time functions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Simplicity</w:t>
      </w:r>
      <w:r w:rsidRPr="00A22FB6">
        <w:rPr>
          <w:rFonts w:ascii="Segoe UI" w:eastAsia="Times New Roman" w:hAnsi="Segoe UI" w:cs="Segoe UI"/>
          <w:color w:val="2A2B3F"/>
          <w:sz w:val="24"/>
          <w:szCs w:val="24"/>
          <w:lang w:eastAsia="en-IN"/>
        </w:rPr>
        <w:t>: Direct subtraction—e.g., $200 difference, intuitive for financial reports, no ratio complexity, per </w:t>
      </w:r>
      <w:hyperlink r:id="rId195" w:history="1">
        <w:r w:rsidRPr="00A22FB6">
          <w:rPr>
            <w:rFonts w:ascii="Segoe UI" w:eastAsia="Times New Roman" w:hAnsi="Segoe UI" w:cs="Segoe UI"/>
            <w:color w:val="6D28D2"/>
            <w:sz w:val="24"/>
            <w:szCs w:val="24"/>
            <w:u w:val="single"/>
            <w:lang w:eastAsia="en-IN"/>
          </w:rPr>
          <w:t>DAX best practices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w:t>
      </w:r>
      <w:r w:rsidRPr="00A22FB6">
        <w:rPr>
          <w:rFonts w:ascii="Segoe UI" w:eastAsia="Times New Roman" w:hAnsi="Segoe UI" w:cs="Segoe UI"/>
          <w:color w:val="2A2B3F"/>
          <w:sz w:val="24"/>
          <w:szCs w:val="24"/>
          <w:lang w:eastAsia="en-IN"/>
        </w:rPr>
        <w:t>: Adapts to filters—e.g., slicer on 2024, still compares to 2023, scalable to 10 years, per </w:t>
      </w:r>
      <w:hyperlink r:id="rId196" w:anchor="dynamic-evaluation" w:history="1">
        <w:r w:rsidRPr="00A22FB6">
          <w:rPr>
            <w:rFonts w:ascii="Segoe UI" w:eastAsia="Times New Roman" w:hAnsi="Segoe UI" w:cs="Segoe UI"/>
            <w:color w:val="6D28D2"/>
            <w:sz w:val="24"/>
            <w:szCs w:val="24"/>
            <w:u w:val="single"/>
            <w:lang w:eastAsia="en-IN"/>
          </w:rPr>
          <w:t>CALCULATE flexibility</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involves crafting DAX measures (e.g., YoY Revenue Change) for financial insights.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197" w:history="1">
        <w:r w:rsidRPr="00A22FB6">
          <w:rPr>
            <w:rFonts w:ascii="Segoe UI" w:eastAsia="Times New Roman" w:hAnsi="Segoe UI" w:cs="Segoe UI"/>
            <w:color w:val="6D28D2"/>
            <w:sz w:val="24"/>
            <w:szCs w:val="24"/>
            <w:u w:val="single"/>
            <w:lang w:eastAsia="en-IN"/>
          </w:rPr>
          <w:t>time intelligence guide</w:t>
        </w:r>
      </w:hyperlink>
      <w:r w:rsidRPr="00A22FB6">
        <w:rPr>
          <w:rFonts w:ascii="Segoe UI" w:eastAsia="Times New Roman" w:hAnsi="Segoe UI" w:cs="Segoe UI"/>
          <w:color w:val="2A2B3F"/>
          <w:sz w:val="24"/>
          <w:szCs w:val="24"/>
          <w:lang w:eastAsia="en-IN"/>
        </w:rPr>
        <w:t> states, “SAMEPERIODLASTYEAR with CALCULATE enables precise year-over-year comparisons, like revenue change.” This formula fits your financial report perfectly.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YoY Revenue Change = CALCULATE( SUM('Financials'[Revenue]), SAMEPERIODLASTYEAR('Financials'[Date]) ) - SUM('Financials'[Revenue])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Issue</w:t>
      </w:r>
      <w:r w:rsidRPr="00A22FB6">
        <w:rPr>
          <w:rFonts w:ascii="Segoe UI" w:eastAsia="Times New Roman" w:hAnsi="Segoe UI" w:cs="Segoe UI"/>
          <w:color w:val="2A2B3F"/>
          <w:sz w:val="24"/>
          <w:szCs w:val="24"/>
          <w:lang w:eastAsia="en-IN"/>
        </w:rPr>
        <w:t>: Reverses order—e.g., 2023 Jan ($1000) - 2024 Jan ($1200) = -$200, prior minus current, per </w:t>
      </w:r>
      <w:hyperlink r:id="rId198" w:anchor="evaluation-order" w:history="1">
        <w:r w:rsidRPr="00A22FB6">
          <w:rPr>
            <w:rFonts w:ascii="Segoe UI" w:eastAsia="Times New Roman" w:hAnsi="Segoe UI" w:cs="Segoe UI"/>
            <w:color w:val="6D28D2"/>
            <w:sz w:val="24"/>
            <w:szCs w:val="24"/>
            <w:u w:val="single"/>
            <w:lang w:eastAsia="en-IN"/>
          </w:rPr>
          <w:t>order matters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Excluded</w:t>
      </w:r>
      <w:r w:rsidRPr="00A22FB6">
        <w:rPr>
          <w:rFonts w:ascii="Segoe UI" w:eastAsia="Times New Roman" w:hAnsi="Segoe UI" w:cs="Segoe UI"/>
          <w:color w:val="2A2B3F"/>
          <w:sz w:val="24"/>
          <w:szCs w:val="24"/>
          <w:lang w:eastAsia="en-IN"/>
        </w:rPr>
        <w:t>: Negative for growth—e.g., $200 increase becomes -$200, against YoY convention (current - prior), per </w:t>
      </w:r>
      <w:hyperlink r:id="rId199" w:anchor="yoy-convention" w:history="1">
        <w:r w:rsidRPr="00A22FB6">
          <w:rPr>
            <w:rFonts w:ascii="Segoe UI" w:eastAsia="Times New Roman" w:hAnsi="Segoe UI" w:cs="Segoe UI"/>
            <w:color w:val="6D28D2"/>
            <w:sz w:val="24"/>
            <w:szCs w:val="24"/>
            <w:u w:val="single"/>
            <w:lang w:eastAsia="en-IN"/>
          </w:rPr>
          <w:t>financial standard</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YoY Revenue Change = DIVIDE( SUM('Financials'[Revenue]) - CALCULATE( SUM('Financials'[Revenue]), SAMEPERIODLASTYEAR('Financials'[Date]) ), CALCULATE( SUM('Financials'[Revenue]), SAMEPERIODLASTYEAR('Financials'[Date]) ) )</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Issue</w:t>
      </w:r>
      <w:r w:rsidRPr="00A22FB6">
        <w:rPr>
          <w:rFonts w:ascii="Segoe UI" w:eastAsia="Times New Roman" w:hAnsi="Segoe UI" w:cs="Segoe UI"/>
          <w:color w:val="2A2B3F"/>
          <w:sz w:val="24"/>
          <w:szCs w:val="24"/>
          <w:lang w:eastAsia="en-IN"/>
        </w:rPr>
        <w:t>: Percentage change—e.g., ($1200 - $1000) / $1000 = 0.2 (20%), not absolute ($200), per </w:t>
      </w:r>
      <w:hyperlink r:id="rId200" w:history="1">
        <w:r w:rsidRPr="00A22FB6">
          <w:rPr>
            <w:rFonts w:ascii="Segoe UI" w:eastAsia="Times New Roman" w:hAnsi="Segoe UI" w:cs="Segoe UI"/>
            <w:color w:val="6D28D2"/>
            <w:sz w:val="24"/>
            <w:szCs w:val="24"/>
            <w:u w:val="single"/>
            <w:lang w:eastAsia="en-IN"/>
          </w:rPr>
          <w:t>DIVIDE</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2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Excluded</w:t>
      </w:r>
      <w:r w:rsidRPr="00A22FB6">
        <w:rPr>
          <w:rFonts w:ascii="Segoe UI" w:eastAsia="Times New Roman" w:hAnsi="Segoe UI" w:cs="Segoe UI"/>
          <w:color w:val="2A2B3F"/>
          <w:sz w:val="24"/>
          <w:szCs w:val="24"/>
          <w:lang w:eastAsia="en-IN"/>
        </w:rPr>
        <w:t>: "Change" implies difference ($200), not % (0.2)—e.g., financial report seeks $ value, not rate, per </w:t>
      </w:r>
      <w:hyperlink r:id="rId201" w:anchor="numeric-changes" w:history="1">
        <w:r w:rsidRPr="00A22FB6">
          <w:rPr>
            <w:rFonts w:ascii="Segoe UI" w:eastAsia="Times New Roman" w:hAnsi="Segoe UI" w:cs="Segoe UI"/>
            <w:color w:val="6D28D2"/>
            <w:sz w:val="24"/>
            <w:szCs w:val="24"/>
            <w:u w:val="single"/>
            <w:lang w:eastAsia="en-IN"/>
          </w:rPr>
          <w:t>question intent</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YoY Revenue Change = (SUM('Financials'[Revenue]) - CALCULATE( SUM('Financials'[Revenue]), SAMEPERIODLASTYEAR('Financials'[Date]) )) / SUM('Financials'[Revenue])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Issue</w:t>
      </w:r>
      <w:r w:rsidRPr="00A22FB6">
        <w:rPr>
          <w:rFonts w:ascii="Segoe UI" w:eastAsia="Times New Roman" w:hAnsi="Segoe UI" w:cs="Segoe UI"/>
          <w:color w:val="2A2B3F"/>
          <w:sz w:val="24"/>
          <w:szCs w:val="24"/>
          <w:lang w:eastAsia="en-IN"/>
        </w:rPr>
        <w:t>: % change over current—e.g., ($1200 - $1000) / $1200 = 0.1667 (16.67%), not absolute ($200), per</w:t>
      </w:r>
      <w:hyperlink r:id="rId202" w:anchor="arithmetic-operators" w:history="1">
        <w:r w:rsidRPr="00A22FB6">
          <w:rPr>
            <w:rFonts w:ascii="Segoe UI" w:eastAsia="Times New Roman" w:hAnsi="Segoe UI" w:cs="Segoe UI"/>
            <w:color w:val="6D28D2"/>
            <w:sz w:val="24"/>
            <w:szCs w:val="24"/>
            <w:u w:val="single"/>
            <w:lang w:eastAsia="en-IN"/>
          </w:rPr>
          <w:t>division order</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Contextual Fit with Financial Report</w:t>
      </w:r>
    </w:p>
    <w:p w:rsidR="00A22FB6" w:rsidRPr="00A22FB6" w:rsidRDefault="00A22FB6" w:rsidP="00A22FB6">
      <w:pPr>
        <w:numPr>
          <w:ilvl w:val="0"/>
          <w:numId w:val="2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Need</w:t>
      </w:r>
      <w:r w:rsidRPr="00A22FB6">
        <w:rPr>
          <w:rFonts w:ascii="Segoe UI" w:eastAsia="Times New Roman" w:hAnsi="Segoe UI" w:cs="Segoe UI"/>
          <w:color w:val="2A2B3F"/>
          <w:sz w:val="24"/>
          <w:szCs w:val="24"/>
          <w:lang w:eastAsia="en-IN"/>
        </w:rPr>
        <w:t>: YoY revenue change—e.g., 2024 Jan ($1200) vs. 2023 Jan ($1000) = $200, in dollars.</w:t>
      </w:r>
    </w:p>
    <w:p w:rsidR="00A22FB6" w:rsidRPr="00A22FB6" w:rsidRDefault="00A22FB6" w:rsidP="00A22FB6">
      <w:pPr>
        <w:numPr>
          <w:ilvl w:val="0"/>
          <w:numId w:val="2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Formula Fit</w:t>
      </w:r>
      <w:r w:rsidRPr="00A22FB6">
        <w:rPr>
          <w:rFonts w:ascii="Segoe UI" w:eastAsia="Times New Roman" w:hAnsi="Segoe UI" w:cs="Segoe UI"/>
          <w:color w:val="2A2B3F"/>
          <w:sz w:val="24"/>
          <w:szCs w:val="24"/>
          <w:lang w:eastAsia="en-IN"/>
        </w:rPr>
        <w:t>: SUM - CALCULATE(SAMEPERIODLASTYEAR)—e.g., $200 increase, dynamic (e.g., Feb: $1300 - $1100 = $200), supports report visuals (e.g., matrix: 2024, $200), per [goal].</w:t>
      </w:r>
    </w:p>
    <w:p w:rsidR="00A22FB6" w:rsidRPr="00A22FB6" w:rsidRDefault="00A22FB6" w:rsidP="00A22FB6">
      <w:pPr>
        <w:numPr>
          <w:ilvl w:val="0"/>
          <w:numId w:val="23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Assumption</w:t>
      </w:r>
      <w:r w:rsidRPr="00A22FB6">
        <w:rPr>
          <w:rFonts w:ascii="Segoe UI" w:eastAsia="Times New Roman" w:hAnsi="Segoe UI" w:cs="Segoe UI"/>
          <w:color w:val="2A2B3F"/>
          <w:sz w:val="24"/>
          <w:szCs w:val="24"/>
          <w:lang w:eastAsia="en-IN"/>
        </w:rPr>
        <w:t>: No explicit Date column—added via Power Query (2023-01-01), standard for time intelligence, per </w:t>
      </w:r>
      <w:hyperlink r:id="rId203" w:anchor="creating-a-date-column" w:history="1">
        <w:r w:rsidRPr="00A22FB6">
          <w:rPr>
            <w:rFonts w:ascii="Segoe UI" w:eastAsia="Times New Roman" w:hAnsi="Segoe UI" w:cs="Segoe UI"/>
            <w:color w:val="6D28D2"/>
            <w:sz w:val="24"/>
            <w:szCs w:val="24"/>
            <w:u w:val="single"/>
            <w:lang w:eastAsia="en-IN"/>
          </w:rPr>
          <w:t>date prep</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Conclusion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DAX formula YoY Revenue Change = SUM('Financials'[Revenue]) - CALCULATE( SUM('Financials'[Revenue]), SAMEPERIODLASTYEAR('Financials'[Date]) ) correctly calculates the year-over-year revenue change—e.g., $1200 (2024) - $1000 (2023) = $200—as an absolute difference, ideal for your financial report. Option a reverses the order (-$200), c and d compute percentages (20%, 16.67%), not dollars. With a derived Date column, this measure ensures accurate, dynamic YoY analysis in Power BI.</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49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executive team at </w:t>
      </w:r>
      <w:r w:rsidRPr="00A22FB6">
        <w:rPr>
          <w:rFonts w:ascii="Segoe UI" w:eastAsia="Times New Roman" w:hAnsi="Segoe UI" w:cs="Segoe UI"/>
          <w:b/>
          <w:bCs/>
          <w:color w:val="2A2B3F"/>
          <w:sz w:val="24"/>
          <w:szCs w:val="24"/>
          <w:lang w:eastAsia="en-IN"/>
        </w:rPr>
        <w:t>Global Insights Corp.</w:t>
      </w:r>
      <w:r w:rsidRPr="00A22FB6">
        <w:rPr>
          <w:rFonts w:ascii="Segoe UI" w:eastAsia="Times New Roman" w:hAnsi="Segoe UI" w:cs="Segoe UI"/>
          <w:color w:val="2A2B3F"/>
          <w:sz w:val="24"/>
          <w:szCs w:val="24"/>
          <w:lang w:eastAsia="en-IN"/>
        </w:rPr>
        <w:t> is now concerned about the </w:t>
      </w: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of report performance. Some users have complained that critical reports take </w:t>
      </w:r>
      <w:r w:rsidRPr="00A22FB6">
        <w:rPr>
          <w:rFonts w:ascii="Segoe UI" w:eastAsia="Times New Roman" w:hAnsi="Segoe UI" w:cs="Segoe UI"/>
          <w:b/>
          <w:bCs/>
          <w:color w:val="2A2B3F"/>
          <w:sz w:val="24"/>
          <w:szCs w:val="24"/>
          <w:lang w:eastAsia="en-IN"/>
        </w:rPr>
        <w:t>too long to load</w:t>
      </w:r>
      <w:r w:rsidRPr="00A22FB6">
        <w:rPr>
          <w:rFonts w:ascii="Segoe UI" w:eastAsia="Times New Roman" w:hAnsi="Segoe UI" w:cs="Segoe UI"/>
          <w:color w:val="2A2B3F"/>
          <w:sz w:val="24"/>
          <w:szCs w:val="24"/>
          <w:lang w:eastAsia="en-IN"/>
        </w:rPr>
        <w:t>, affecting productivity.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decide to compare the </w:t>
      </w:r>
      <w:r w:rsidRPr="00A22FB6">
        <w:rPr>
          <w:rFonts w:ascii="Segoe UI" w:eastAsia="Times New Roman" w:hAnsi="Segoe UI" w:cs="Segoe UI"/>
          <w:b/>
          <w:bCs/>
          <w:color w:val="2A2B3F"/>
          <w:sz w:val="24"/>
          <w:szCs w:val="24"/>
          <w:lang w:eastAsia="en-IN"/>
        </w:rPr>
        <w:t>"Report Usage"</w:t>
      </w:r>
      <w:r w:rsidRPr="00A22FB6">
        <w:rPr>
          <w:rFonts w:ascii="Segoe UI" w:eastAsia="Times New Roman" w:hAnsi="Segoe UI" w:cs="Segoe UI"/>
          <w:color w:val="2A2B3F"/>
          <w:sz w:val="24"/>
          <w:szCs w:val="24"/>
          <w:lang w:eastAsia="en-IN"/>
        </w:rPr>
        <w:t> and </w:t>
      </w:r>
      <w:r w:rsidRPr="00A22FB6">
        <w:rPr>
          <w:rFonts w:ascii="Segoe UI" w:eastAsia="Times New Roman" w:hAnsi="Segoe UI" w:cs="Segoe UI"/>
          <w:b/>
          <w:bCs/>
          <w:color w:val="2A2B3F"/>
          <w:sz w:val="24"/>
          <w:szCs w:val="24"/>
          <w:lang w:eastAsia="en-IN"/>
        </w:rPr>
        <w:t>"Report Performance"</w:t>
      </w:r>
      <w:r w:rsidRPr="00A22FB6">
        <w:rPr>
          <w:rFonts w:ascii="Segoe UI" w:eastAsia="Times New Roman" w:hAnsi="Segoe UI" w:cs="Segoe UI"/>
          <w:color w:val="2A2B3F"/>
          <w:sz w:val="24"/>
          <w:szCs w:val="24"/>
          <w:lang w:eastAsia="en-IN"/>
        </w:rPr>
        <w:t> tabs in the Usage Metrics Report. While analyzing both tabs, you discover:</w:t>
      </w:r>
    </w:p>
    <w:p w:rsidR="00A22FB6" w:rsidRPr="00A22FB6" w:rsidRDefault="00A22FB6" w:rsidP="00A22FB6">
      <w:pPr>
        <w:numPr>
          <w:ilvl w:val="0"/>
          <w:numId w:val="23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Segoe UI" w:eastAsia="Times New Roman" w:hAnsi="Segoe UI" w:cs="Segoe UI"/>
          <w:b/>
          <w:bCs/>
          <w:color w:val="2A2B3F"/>
          <w:sz w:val="24"/>
          <w:szCs w:val="24"/>
          <w:lang w:eastAsia="en-IN"/>
        </w:rPr>
        <w:t>"Order Report"</w:t>
      </w:r>
      <w:r w:rsidRPr="00A22FB6">
        <w:rPr>
          <w:rFonts w:ascii="Segoe UI" w:eastAsia="Times New Roman" w:hAnsi="Segoe UI" w:cs="Segoe UI"/>
          <w:color w:val="2A2B3F"/>
          <w:sz w:val="24"/>
          <w:szCs w:val="24"/>
          <w:lang w:eastAsia="en-IN"/>
        </w:rPr>
        <w:t> has high usage but </w:t>
      </w:r>
      <w:r w:rsidRPr="00A22FB6">
        <w:rPr>
          <w:rFonts w:ascii="Segoe UI" w:eastAsia="Times New Roman" w:hAnsi="Segoe UI" w:cs="Segoe UI"/>
          <w:b/>
          <w:bCs/>
          <w:color w:val="2A2B3F"/>
          <w:sz w:val="24"/>
          <w:szCs w:val="24"/>
          <w:lang w:eastAsia="en-IN"/>
        </w:rPr>
        <w:t>long load times</w:t>
      </w:r>
      <w:r w:rsidRPr="00A22FB6">
        <w:rPr>
          <w:rFonts w:ascii="Segoe UI" w:eastAsia="Times New Roman" w:hAnsi="Segoe UI" w:cs="Segoe UI"/>
          <w:color w:val="2A2B3F"/>
          <w:sz w:val="24"/>
          <w:szCs w:val="24"/>
          <w:lang w:eastAsia="en-IN"/>
        </w:rPr>
        <w:t>, causing frustration among sales managers.</w:t>
      </w:r>
    </w:p>
    <w:p w:rsidR="00A22FB6" w:rsidRPr="00A22FB6" w:rsidRDefault="00A22FB6" w:rsidP="00A22FB6">
      <w:pPr>
        <w:numPr>
          <w:ilvl w:val="0"/>
          <w:numId w:val="23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t>
      </w:r>
      <w:r w:rsidRPr="00A22FB6">
        <w:rPr>
          <w:rFonts w:ascii="Segoe UI" w:eastAsia="Times New Roman" w:hAnsi="Segoe UI" w:cs="Segoe UI"/>
          <w:b/>
          <w:bCs/>
          <w:color w:val="2A2B3F"/>
          <w:sz w:val="24"/>
          <w:szCs w:val="24"/>
          <w:lang w:eastAsia="en-IN"/>
        </w:rPr>
        <w:t>"Product Sales Report"</w:t>
      </w:r>
      <w:r w:rsidRPr="00A22FB6">
        <w:rPr>
          <w:rFonts w:ascii="Segoe UI" w:eastAsia="Times New Roman" w:hAnsi="Segoe UI" w:cs="Segoe UI"/>
          <w:color w:val="2A2B3F"/>
          <w:sz w:val="24"/>
          <w:szCs w:val="24"/>
          <w:lang w:eastAsia="en-IN"/>
        </w:rPr>
        <w:t> loads quickly but has </w:t>
      </w:r>
      <w:r w:rsidRPr="00A22FB6">
        <w:rPr>
          <w:rFonts w:ascii="Segoe UI" w:eastAsia="Times New Roman" w:hAnsi="Segoe UI" w:cs="Segoe UI"/>
          <w:b/>
          <w:bCs/>
          <w:color w:val="2A2B3F"/>
          <w:sz w:val="24"/>
          <w:szCs w:val="24"/>
          <w:lang w:eastAsia="en-IN"/>
        </w:rPr>
        <w:t>low engagement</w:t>
      </w:r>
      <w:r w:rsidRPr="00A22FB6">
        <w:rPr>
          <w:rFonts w:ascii="Segoe UI" w:eastAsia="Times New Roman" w:hAnsi="Segoe UI" w:cs="Segoe UI"/>
          <w:color w:val="2A2B3F"/>
          <w:sz w:val="24"/>
          <w:szCs w:val="24"/>
          <w:lang w:eastAsia="en-IN"/>
        </w:rPr>
        <w:t>, even though it contains key performance data.</w:t>
      </w:r>
    </w:p>
    <w:p w:rsidR="00A22FB6" w:rsidRPr="00A22FB6" w:rsidRDefault="00A22FB6" w:rsidP="00A22FB6">
      <w:pPr>
        <w:numPr>
          <w:ilvl w:val="0"/>
          <w:numId w:val="23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Some reports show </w:t>
      </w:r>
      <w:r w:rsidRPr="00A22FB6">
        <w:rPr>
          <w:rFonts w:ascii="Segoe UI" w:eastAsia="Times New Roman" w:hAnsi="Segoe UI" w:cs="Segoe UI"/>
          <w:b/>
          <w:bCs/>
          <w:color w:val="2A2B3F"/>
          <w:sz w:val="24"/>
          <w:szCs w:val="24"/>
          <w:lang w:eastAsia="en-IN"/>
        </w:rPr>
        <w:t>frequent opens</w:t>
      </w:r>
      <w:r w:rsidRPr="00A22FB6">
        <w:rPr>
          <w:rFonts w:ascii="Segoe UI" w:eastAsia="Times New Roman" w:hAnsi="Segoe UI" w:cs="Segoe UI"/>
          <w:color w:val="2A2B3F"/>
          <w:sz w:val="24"/>
          <w:szCs w:val="24"/>
          <w:lang w:eastAsia="en-IN"/>
        </w:rPr>
        <w:t> but are abandoned shortly after loading, indicating potential </w:t>
      </w:r>
      <w:r w:rsidRPr="00A22FB6">
        <w:rPr>
          <w:rFonts w:ascii="Segoe UI" w:eastAsia="Times New Roman" w:hAnsi="Segoe UI" w:cs="Segoe UI"/>
          <w:b/>
          <w:bCs/>
          <w:color w:val="2A2B3F"/>
          <w:sz w:val="24"/>
          <w:szCs w:val="24"/>
          <w:lang w:eastAsia="en-IN"/>
        </w:rPr>
        <w:t>performance issues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Based on this scenario, how does the </w:t>
      </w:r>
      <w:r w:rsidRPr="00A22FB6">
        <w:rPr>
          <w:rFonts w:ascii="Segoe UI" w:eastAsia="Times New Roman" w:hAnsi="Segoe UI" w:cs="Segoe UI"/>
          <w:b/>
          <w:bCs/>
          <w:color w:val="2A2B3F"/>
          <w:sz w:val="24"/>
          <w:szCs w:val="24"/>
          <w:lang w:eastAsia="en-IN"/>
        </w:rPr>
        <w:t>"Report Performance"</w:t>
      </w:r>
      <w:r w:rsidRPr="00A22FB6">
        <w:rPr>
          <w:rFonts w:ascii="Segoe UI" w:eastAsia="Times New Roman" w:hAnsi="Segoe UI" w:cs="Segoe UI"/>
          <w:color w:val="2A2B3F"/>
          <w:sz w:val="24"/>
          <w:szCs w:val="24"/>
          <w:lang w:eastAsia="en-IN"/>
        </w:rPr>
        <w:t> tab differ from the </w:t>
      </w:r>
      <w:r w:rsidRPr="00A22FB6">
        <w:rPr>
          <w:rFonts w:ascii="Segoe UI" w:eastAsia="Times New Roman" w:hAnsi="Segoe UI" w:cs="Segoe UI"/>
          <w:b/>
          <w:bCs/>
          <w:color w:val="2A2B3F"/>
          <w:sz w:val="24"/>
          <w:szCs w:val="24"/>
          <w:lang w:eastAsia="en-IN"/>
        </w:rPr>
        <w:t>"Report Usage"</w:t>
      </w:r>
      <w:r w:rsidRPr="00A22FB6">
        <w:rPr>
          <w:rFonts w:ascii="Segoe UI" w:eastAsia="Times New Roman" w:hAnsi="Segoe UI" w:cs="Segoe UI"/>
          <w:color w:val="2A2B3F"/>
          <w:sz w:val="24"/>
          <w:szCs w:val="24"/>
          <w:lang w:eastAsia="en-IN"/>
        </w:rPr>
        <w:t> tab in the Usage Metrics Report?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"Report Performance" tab highlights platform distribution, while the "Report Usage" tab tracks data refresh history.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"Report Performance" tab highlighting platform distribution and the "Report Usage" tab tracking data refresh history do not accurately describe the differences between the two tabs. The "Report Performance" tab focuses on measuring report load times, while the "Report Usage" tab tracks viewer interactions.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The "Report Performance" tab measures report load times, while the "Report Usage" tab tracks viewer interactions.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statement that the "Report Performance" tab measures report load times, while the "Report Usage" tab tracks viewer interactions is correct. This differentiation is crucial in understanding how users interact with reports and how the performance of those reports impacts user experience.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"Report Performance" tab is used for tracking user trends, while the "Report Usage" tab focuses on dataset changes.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"Report Performance" tab being used for tracking user trends and the "Report Usage" tab focusing on dataset changes are not accurate distinctions. The correct difference is that the "Report Performance" tab measures report load times, while the "Report Usage" tab tracks viewer interactions.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The "Report Performance" tab focuses on user activity, while the "Report Usage" tab analyzes page views.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"Report Performance" tab focusing on user activity and the "Report Usage" tab analyzing page views are not accurate distinctions. The "Report Performance" tab actually measures report load times, while the "Report Usage" tab tracks viewer interactions.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Comparing Usage and Performance Tabs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At Global Insights Corp, you’re addressing report performance issues using the Usage Metrics Report, comparing "Report Usage" and "Report Performance" tabs. Observations: "Order Report" (high use, slow load), "Product Sales Report" (fast load, low engagement), and frequent opens with quick abandons. Here’s the distinction:</w:t>
      </w:r>
    </w:p>
    <w:p w:rsidR="00A22FB6" w:rsidRPr="00A22FB6" w:rsidRDefault="00A22FB6" w:rsidP="00A22FB6">
      <w:pPr>
        <w:numPr>
          <w:ilvl w:val="0"/>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Report Usage Tab</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Tracks viewer interactions—e.g., views (Order: 500), unique viewers (Order: 10), opens over time (sharp decline post-March 1).</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Example: Product Sales’ 50 views, 5 users show low engagement despite key data, per </w:t>
      </w:r>
      <w:hyperlink r:id="rId204" w:anchor="report-usage-metrics" w:history="1">
        <w:r w:rsidRPr="00A22FB6">
          <w:rPr>
            <w:rFonts w:ascii="Segoe UI" w:eastAsia="Times New Roman" w:hAnsi="Segoe UI" w:cs="Segoe UI"/>
            <w:color w:val="6D28D2"/>
            <w:sz w:val="24"/>
            <w:szCs w:val="24"/>
            <w:u w:val="single"/>
            <w:lang w:eastAsia="en-IN"/>
          </w:rPr>
          <w:t>usage tab</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Focus: How often and by whom reports are accessed—e.g., frequent opens then abandons suggest usability issues.</w:t>
      </w:r>
    </w:p>
    <w:p w:rsidR="00A22FB6" w:rsidRPr="00A22FB6" w:rsidRDefault="00A22FB6" w:rsidP="00A22FB6">
      <w:pPr>
        <w:numPr>
          <w:ilvl w:val="0"/>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Report Performance Tab</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Measures load times—e.g., Order Report: 10 seconds (high usage, slow), Product Sales: 2 seconds (fast, low use).</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Example: Long load times for Order frustrate sales managers; abandons correlate with slow loads (e.g., 10s vs. 2s), per </w:t>
      </w:r>
      <w:hyperlink r:id="rId205" w:anchor="report-performance-metrics" w:history="1">
        <w:r w:rsidRPr="00A22FB6">
          <w:rPr>
            <w:rFonts w:ascii="Segoe UI" w:eastAsia="Times New Roman" w:hAnsi="Segoe UI" w:cs="Segoe UI"/>
            <w:color w:val="6D28D2"/>
            <w:sz w:val="24"/>
            <w:szCs w:val="24"/>
            <w:u w:val="single"/>
            <w:lang w:eastAsia="en-IN"/>
          </w:rPr>
          <w:t>performance tab</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Focus: Speed and rendering efficiency—e.g., identifies performance bottlenecks.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Distinct Roles</w:t>
      </w:r>
      <w:r w:rsidRPr="00A22FB6">
        <w:rPr>
          <w:rFonts w:ascii="Segoe UI" w:eastAsia="Times New Roman" w:hAnsi="Segoe UI" w:cs="Segoe UI"/>
          <w:color w:val="2A2B3F"/>
          <w:sz w:val="24"/>
          <w:szCs w:val="24"/>
          <w:lang w:eastAsia="en-IN"/>
        </w:rPr>
        <w:t>: Usage tracks engagement (e.g., 500 views), Performance tracks speed (e.g., 10s load)—together, they explain Order’s frustration (slow) and Product Sales’ disuse (fast but ignored), per </w:t>
      </w:r>
      <w:hyperlink r:id="rId206" w:history="1">
        <w:r w:rsidRPr="00A22FB6">
          <w:rPr>
            <w:rFonts w:ascii="Segoe UI" w:eastAsia="Times New Roman" w:hAnsi="Segoe UI" w:cs="Segoe UI"/>
            <w:color w:val="6D28D2"/>
            <w:sz w:val="24"/>
            <w:szCs w:val="24"/>
            <w:u w:val="single"/>
            <w:lang w:eastAsia="en-IN"/>
          </w:rPr>
          <w:t>metrics overview</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3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involves monitoring performance and usage to enhance report efficiency.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07" w:history="1">
        <w:r w:rsidRPr="00A22FB6">
          <w:rPr>
            <w:rFonts w:ascii="Segoe UI" w:eastAsia="Times New Roman" w:hAnsi="Segoe UI" w:cs="Segoe UI"/>
            <w:color w:val="6D28D2"/>
            <w:sz w:val="24"/>
            <w:szCs w:val="24"/>
            <w:u w:val="single"/>
            <w:lang w:eastAsia="en-IN"/>
          </w:rPr>
          <w:t>usage metrics guide</w:t>
        </w:r>
      </w:hyperlink>
      <w:r w:rsidRPr="00A22FB6">
        <w:rPr>
          <w:rFonts w:ascii="Segoe UI" w:eastAsia="Times New Roman" w:hAnsi="Segoe UI" w:cs="Segoe UI"/>
          <w:color w:val="2A2B3F"/>
          <w:sz w:val="24"/>
          <w:szCs w:val="24"/>
          <w:lang w:eastAsia="en-IN"/>
        </w:rPr>
        <w:t> states, “Performance tab measures load times, while Usage tab tracks interactions, aiding optimization.” This defines their difference clearly.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Options?</w:t>
      </w:r>
    </w:p>
    <w:p w:rsidR="00A22FB6" w:rsidRPr="00A22FB6" w:rsidRDefault="00A22FB6" w:rsidP="00A22FB6">
      <w:pPr>
        <w:numPr>
          <w:ilvl w:val="0"/>
          <w:numId w:val="2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Usage isn’t user activity alone (includes views), Performance isn’t page views—it’s load time.</w:t>
      </w:r>
    </w:p>
    <w:p w:rsidR="00A22FB6" w:rsidRPr="00A22FB6" w:rsidRDefault="00A22FB6" w:rsidP="00A22FB6">
      <w:pPr>
        <w:numPr>
          <w:ilvl w:val="0"/>
          <w:numId w:val="2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Performance doesn’t show platform distribution (Usage does); Usage isn’t refresh history.</w:t>
      </w:r>
    </w:p>
    <w:p w:rsidR="00A22FB6" w:rsidRPr="00A22FB6" w:rsidRDefault="00A22FB6" w:rsidP="00A22FB6">
      <w:pPr>
        <w:numPr>
          <w:ilvl w:val="0"/>
          <w:numId w:val="23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Performance isn’t user trends, nor Usage dataset changes—specific to load vs. interaction.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distinction aids your performance analysis.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tasked with using DirectQuery in a Power BI dataflow to ensure the latest data is always available for a report. The data source is a SQL Server database. Which steps should you perform?</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dataflow in Power BI, Choose the Import mode for data connectivity, Use the Power Query editor to transform data as needed, Save the dataflow without loading it into a Power BI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Create a dataflow in Power BI, Choose the Import mode for data connectivity, Use the Power Query editor to transform data as needed, Save the dataflow without loading it into a Power BI dataset. Import mode: Again, this doesn't meet the requirement to use DirectQuery for real-time data access.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Choose the DirectQuery mode for data connectivity, Use the Power Query editor to transform data as needed, Save the dataflow without loading it into a Power BI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Choose the DirectQuery mode for data connectivity, Use the Power Query editor to transform data as needed, Save the dataflow without loading it into a Power BI dataset. Saving without connecting to a dataset: Missing the crucial step of linking the dataflow to a dataset, which is necessary for reports to use the data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Choose the Import mode for data connectivity, Use the Power Query editor to transform data as needed, Save the dataflow without loading it into a Power BI dataset.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Choose the Import mode for data connectivity, Use the Power Query editor to transform data as needed, Save the dataflow without loading it into a Power BI dataset. Import mode: This contradicts the requirement to use DirectQuery to ensure the latest data is always available. Saving without loading: Doesn't connect the dataflow to a dataset for report use, which is necessary for the data to be used in Power BI.</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a dataflow in Power BI, Choose the DirectQuery mode for data connectivity, Use the Power Query editor to transform data as needed, Connect the dataflow to the Power BI dataset using DirectQuery.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his is the first step to establish the data preparation process. Choose the DirectQuery mode for data connectivity: Ensures that the dataflow queries the latest data directly from the SQL Server database. Use the Power Query editor to transform data as needed: This allows for data transformation, ensuring it meets reporting needs. Connect the dataflow to the Power BI dataset using DirectQuery: This step links the dataflow to the Power BI dataset, ensuring that reports use the latest data without storing it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DirectQuery in Dataflow</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a Power BI dataflow with DirectQuery to a SQL Server database, ensuring the latest data for a report. Dataflows typically use Import mode, but linking to a DirectQuery dataset extends real-time capabilities. Here’s how:</w:t>
      </w:r>
    </w:p>
    <w:p w:rsidR="00A22FB6" w:rsidRPr="00A22FB6" w:rsidRDefault="00A22FB6" w:rsidP="00A22FB6">
      <w:pPr>
        <w:numPr>
          <w:ilvl w:val="0"/>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Dataflow with DirectQuery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a workspace (e.g., "Operations") &gt; "Create" &gt; "Dataflow."</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"Add new tables" &gt; "SQL Server database." Enter server (e.g., "SQLServer01") and database (e.g., "OperationsDB"), using an on-premises gateway if needed (configured in "Manage Gateways").</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"DirectQuery" mode (requires Premium or gateway), pick tables (e.g., Orders: OrderID, Amount), and save.</w:t>
      </w:r>
    </w:p>
    <w:p w:rsidR="00A22FB6" w:rsidRPr="00A22FB6" w:rsidRDefault="00A22FB6" w:rsidP="00A22FB6">
      <w:pPr>
        <w:numPr>
          <w:ilvl w:val="0"/>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Transform in Power Query Editor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dataflow editor (Power Query Online), apply transformations—e.g., filter Orders[Amount] &gt; 0, add a calculated column (e.g., "Status" = if Amount &gt; 1000 then "High" else "Low"). Save and name the dataflow (e.g., "OrdersFlow").</w:t>
      </w:r>
    </w:p>
    <w:p w:rsidR="00A22FB6" w:rsidRPr="00A22FB6" w:rsidRDefault="00A22FB6" w:rsidP="00A22FB6">
      <w:pPr>
        <w:numPr>
          <w:ilvl w:val="0"/>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Connect to Power BI Dataset with DirectQuery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click "Get Data" &gt; "Power BI dataflows." Connect to "OrdersFlow" in the workspace.</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Choose "DirectQuery" mode to link the dataflow to the dataset. Load and build the report—e.g., table with OrderID, Amount. Publish to Service.</w:t>
      </w:r>
    </w:p>
    <w:p w:rsidR="00A22FB6" w:rsidRPr="00A22FB6" w:rsidRDefault="00A22FB6" w:rsidP="00A22FB6">
      <w:pPr>
        <w:numPr>
          <w:ilvl w:val="1"/>
          <w:numId w:val="23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Queries hit SQL Server live via the dataflow—e.g., a new order at 9:00 AM shows at 9:01 AM.</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DirectQuery Dataflow</w:t>
      </w:r>
      <w:r w:rsidRPr="00A22FB6">
        <w:rPr>
          <w:rFonts w:ascii="Segoe UI" w:eastAsia="Times New Roman" w:hAnsi="Segoe UI" w:cs="Segoe UI"/>
          <w:color w:val="2A2B3F"/>
          <w:sz w:val="24"/>
          <w:szCs w:val="24"/>
          <w:lang w:eastAsia="en-IN"/>
        </w:rPr>
        <w:t>: Ensures latest SQL Server data flows to the dataset, supporting real-time reporting, per </w:t>
      </w:r>
      <w:hyperlink r:id="rId208" w:anchor="directquery" w:history="1">
        <w:r w:rsidRPr="00A22FB6">
          <w:rPr>
            <w:rFonts w:ascii="Segoe UI" w:eastAsia="Times New Roman" w:hAnsi="Segoe UI" w:cs="Segoe UI"/>
            <w:color w:val="6D28D2"/>
            <w:sz w:val="24"/>
            <w:szCs w:val="24"/>
            <w:u w:val="single"/>
            <w:lang w:eastAsia="en-IN"/>
          </w:rPr>
          <w:t>dataflow DirectQuery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Transformations</w:t>
      </w:r>
      <w:r w:rsidRPr="00A22FB6">
        <w:rPr>
          <w:rFonts w:ascii="Segoe UI" w:eastAsia="Times New Roman" w:hAnsi="Segoe UI" w:cs="Segoe UI"/>
          <w:color w:val="2A2B3F"/>
          <w:sz w:val="24"/>
          <w:szCs w:val="24"/>
          <w:lang w:eastAsia="en-IN"/>
        </w:rPr>
        <w:t>: Power Query in the dataflow cleans data (e.g., filters), reusable across reports, per </w:t>
      </w:r>
      <w:hyperlink r:id="rId209" w:history="1">
        <w:r w:rsidRPr="00A22FB6">
          <w:rPr>
            <w:rFonts w:ascii="Segoe UI" w:eastAsia="Times New Roman" w:hAnsi="Segoe UI" w:cs="Segoe UI"/>
            <w:color w:val="6D28D2"/>
            <w:sz w:val="24"/>
            <w:szCs w:val="24"/>
            <w:u w:val="single"/>
            <w:lang w:eastAsia="en-IN"/>
          </w:rPr>
          <w:t>dataflows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 Link</w:t>
      </w:r>
      <w:r w:rsidRPr="00A22FB6">
        <w:rPr>
          <w:rFonts w:ascii="Segoe UI" w:eastAsia="Times New Roman" w:hAnsi="Segoe UI" w:cs="Segoe UI"/>
          <w:color w:val="2A2B3F"/>
          <w:sz w:val="24"/>
          <w:szCs w:val="24"/>
          <w:lang w:eastAsia="en-IN"/>
        </w:rPr>
        <w:t>: DirectQuery from dataflow to dataset maintains live access, per </w:t>
      </w:r>
      <w:hyperlink r:id="rId210" w:history="1">
        <w:r w:rsidRPr="00A22FB6">
          <w:rPr>
            <w:rFonts w:ascii="Segoe UI" w:eastAsia="Times New Roman" w:hAnsi="Segoe UI" w:cs="Segoe UI"/>
            <w:color w:val="6D28D2"/>
            <w:sz w:val="24"/>
            <w:szCs w:val="24"/>
            <w:u w:val="single"/>
            <w:lang w:eastAsia="en-IN"/>
          </w:rPr>
          <w:t>DirectQuery connectivity</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3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involves configuring data connectivity and transformations for reporting.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11" w:history="1">
        <w:r w:rsidRPr="00A22FB6">
          <w:rPr>
            <w:rFonts w:ascii="Segoe UI" w:eastAsia="Times New Roman" w:hAnsi="Segoe UI" w:cs="Segoe UI"/>
            <w:color w:val="6D28D2"/>
            <w:sz w:val="24"/>
            <w:szCs w:val="24"/>
            <w:u w:val="single"/>
            <w:lang w:eastAsia="en-IN"/>
          </w:rPr>
          <w:t>dataflow guide</w:t>
        </w:r>
      </w:hyperlink>
      <w:r w:rsidRPr="00A22FB6">
        <w:rPr>
          <w:rFonts w:ascii="Segoe UI" w:eastAsia="Times New Roman" w:hAnsi="Segoe UI" w:cs="Segoe UI"/>
          <w:color w:val="2A2B3F"/>
          <w:sz w:val="24"/>
          <w:szCs w:val="24"/>
          <w:lang w:eastAsia="en-IN"/>
        </w:rPr>
        <w:t> states, “DirectQuery in dataflows and datasets ensures up-to-date data from sources like SQL Server.” This meets your latest-data requirement.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3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DirectQuery without dataset connection saves the dataflow but doesn’t link to a report-ready dataset—misses the goal.</w:t>
      </w:r>
    </w:p>
    <w:p w:rsidR="00A22FB6" w:rsidRPr="00A22FB6" w:rsidRDefault="00A22FB6" w:rsidP="00A22FB6">
      <w:pPr>
        <w:numPr>
          <w:ilvl w:val="0"/>
          <w:numId w:val="23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 mode in dataflow or standalone caches data, requiring refreshes—not latest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ensures real-time data availability for your report.</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51</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After merging the tables OrderDetails and CustomerInfo in Power Query, you realize that new data has been added to the source Excel files. Choose all the applicable approaches to ensure that the merged table in Power Query reflects the latest data? (Multiple Selection)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Re-import the Excel files and redo the merge process from scratch</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Unnecessary; Power Query allows for refreshing data without starting over.</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Click 'Close &amp; Load' in Power Query and refresh the query in Power BI Desktop</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Saves changes and reloads the latest data into Power BI Desktop.</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Click the 'Refresh Preview' button in Power Query to reload the latest data</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Updates the preview to reflect the latest data from sources.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'Query Dependencies' feature to automatically update the merged table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Query Dependencies' shows relationships but does not refresh data automatically.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Updating Merged Data</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merged OrderDetails (e.g., OrderID, CustomerID, Amount) and CustomerInfo (e.g., CustomerID, Name) from Excel files in Power Query, and new data (e.g., new orders) has been added to the source files. You need the merged table to reflect this latest data. Here’s how in Power Query Editor and Power BI Desktop:</w:t>
      </w:r>
    </w:p>
    <w:p w:rsidR="00A22FB6" w:rsidRPr="00A22FB6" w:rsidRDefault="00A22FB6" w:rsidP="00A22FB6">
      <w:pPr>
        <w:numPr>
          <w:ilvl w:val="0"/>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Approach 1: Refresh Preview in Power Query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Open Power Query Editor (Transform Data) from Power BI Desktop.</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the merged query (e.g., "MergedOrders"). Click "Refresh Preview" in the "Home" tab.</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Query reloads data from the Excel files—e.g., new OrderID "O005, C001, $200" appears, merged with CustomerInfo (e.g., "C001, Jane Doe").</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Preview updates with latest data, reflecting source changes without redoing the merge.</w:t>
      </w:r>
    </w:p>
    <w:p w:rsidR="00A22FB6" w:rsidRPr="00A22FB6" w:rsidRDefault="00A22FB6" w:rsidP="00A22FB6">
      <w:pPr>
        <w:numPr>
          <w:ilvl w:val="0"/>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Approach 2: Close &amp; Load and Refresh in Power BI Desktop</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Query, click "Close &amp; Load" to save the merged query to Power BI Desktop.</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Desktop, right-click the query in the "Fields" pane (e.g., "MergedOrders") &gt; "Refresh," or click "Refresh" in the "Home" tab.</w:t>
      </w:r>
    </w:p>
    <w:p w:rsidR="00A22FB6" w:rsidRPr="00A22FB6" w:rsidRDefault="00A22FB6" w:rsidP="00A22FB6">
      <w:pPr>
        <w:numPr>
          <w:ilvl w:val="1"/>
          <w:numId w:val="23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Pulls updated Excel data—e.g., new orders and customer details load into the model, visible in visuals (e.g., table showing "O005, Jane Doe, $200").</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Refresh Preview</w:t>
      </w:r>
      <w:r w:rsidRPr="00A22FB6">
        <w:rPr>
          <w:rFonts w:ascii="Segoe UI" w:eastAsia="Times New Roman" w:hAnsi="Segoe UI" w:cs="Segoe UI"/>
          <w:color w:val="2A2B3F"/>
          <w:sz w:val="24"/>
          <w:szCs w:val="24"/>
          <w:lang w:eastAsia="en-IN"/>
        </w:rPr>
        <w:t>: Updates the query’s data view in Power Query, fetching new Excel rows (e.g., new orders) while preserving merge steps, per </w:t>
      </w:r>
      <w:hyperlink r:id="rId212" w:history="1">
        <w:r w:rsidRPr="00A22FB6">
          <w:rPr>
            <w:rFonts w:ascii="Segoe UI" w:eastAsia="Times New Roman" w:hAnsi="Segoe UI" w:cs="Segoe UI"/>
            <w:color w:val="6D28D2"/>
            <w:sz w:val="24"/>
            <w:szCs w:val="24"/>
            <w:u w:val="single"/>
            <w:lang w:eastAsia="en-IN"/>
          </w:rPr>
          <w:t>refresh preview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Close &amp; Load with Refresh</w:t>
      </w:r>
      <w:r w:rsidRPr="00A22FB6">
        <w:rPr>
          <w:rFonts w:ascii="Segoe UI" w:eastAsia="Times New Roman" w:hAnsi="Segoe UI" w:cs="Segoe UI"/>
          <w:color w:val="2A2B3F"/>
          <w:sz w:val="24"/>
          <w:szCs w:val="24"/>
          <w:lang w:eastAsia="en-IN"/>
        </w:rPr>
        <w:t>: Applies changes to the model and reloads source data, ensuring the merged table reflects updates—e.g., new CustomerInfo rows join correctly, per </w:t>
      </w:r>
      <w:hyperlink r:id="rId213" w:history="1">
        <w:r w:rsidRPr="00A22FB6">
          <w:rPr>
            <w:rFonts w:ascii="Segoe UI" w:eastAsia="Times New Roman" w:hAnsi="Segoe UI" w:cs="Segoe UI"/>
            <w:color w:val="6D28D2"/>
            <w:sz w:val="24"/>
            <w:szCs w:val="24"/>
            <w:u w:val="single"/>
            <w:lang w:eastAsia="en-IN"/>
          </w:rPr>
          <w:t>data refresh</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4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includes managing source updates in Power Query to keep datasets current.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14" w:history="1">
        <w:r w:rsidRPr="00A22FB6">
          <w:rPr>
            <w:rFonts w:ascii="Segoe UI" w:eastAsia="Times New Roman" w:hAnsi="Segoe UI" w:cs="Segoe UI"/>
            <w:color w:val="6D28D2"/>
            <w:sz w:val="24"/>
            <w:szCs w:val="24"/>
            <w:u w:val="single"/>
            <w:lang w:eastAsia="en-IN"/>
          </w:rPr>
          <w:t>Power Query refresh guide</w:t>
        </w:r>
      </w:hyperlink>
      <w:r w:rsidRPr="00A22FB6">
        <w:rPr>
          <w:rFonts w:ascii="Segoe UI" w:eastAsia="Times New Roman" w:hAnsi="Segoe UI" w:cs="Segoe UI"/>
          <w:color w:val="2A2B3F"/>
          <w:sz w:val="24"/>
          <w:szCs w:val="24"/>
          <w:lang w:eastAsia="en-IN"/>
        </w:rPr>
        <w:t> states, “Refresh Preview and Desktop refresh update queries with the latest source data efficiently.” These approaches keep your merged table current without rework.</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4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Re-importing and re-merging is redundant—Power Query’s connection to Excel files updates automatically with refresh, wasting time.</w:t>
      </w:r>
    </w:p>
    <w:p w:rsidR="00A22FB6" w:rsidRPr="00A22FB6" w:rsidRDefault="00A22FB6" w:rsidP="00A22FB6">
      <w:pPr>
        <w:numPr>
          <w:ilvl w:val="0"/>
          <w:numId w:val="24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'Query Dependencies' shows relationships, not an auto-update feature—manual refresh is still needed, per </w:t>
      </w:r>
      <w:hyperlink r:id="rId215" w:history="1">
        <w:r w:rsidRPr="00A22FB6">
          <w:rPr>
            <w:rFonts w:ascii="Segoe UI" w:eastAsia="Times New Roman" w:hAnsi="Segoe UI" w:cs="Segoe UI"/>
            <w:color w:val="6D28D2"/>
            <w:sz w:val="24"/>
            <w:szCs w:val="24"/>
            <w:u w:val="single"/>
            <w:lang w:eastAsia="en-IN"/>
          </w:rPr>
          <w:t>query dependencies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methods ensure your merged table reflects the latest Excel data seamlessly.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52</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developing a custom visual for Power BI to display sales data. You need to create this visual using TypeScript and integrate it into Power BI for use in reports. What are the steps to correctly create and deploy a custom visual for Power BI?</w:t>
      </w:r>
      <w:r w:rsidRPr="00A22FB6">
        <w:rPr>
          <w:rFonts w:ascii="Segoe UI" w:eastAsia="Times New Roman" w:hAnsi="Segoe UI" w:cs="Segoe UI"/>
          <w:color w:val="2A2B3F"/>
          <w:sz w:val="24"/>
          <w:szCs w:val="24"/>
          <w:lang w:eastAsia="en-IN"/>
        </w:rPr>
        <w:br/>
        <w:t>Arrange the steps in the correct sequence.</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I. Write the visual’s TypeScript code.</w:t>
      </w:r>
      <w:r w:rsidRPr="00A22FB6">
        <w:rPr>
          <w:rFonts w:ascii="Segoe UI" w:eastAsia="Times New Roman" w:hAnsi="Segoe UI" w:cs="Segoe UI"/>
          <w:color w:val="2A2B3F"/>
          <w:sz w:val="24"/>
          <w:szCs w:val="24"/>
          <w:lang w:eastAsia="en-IN"/>
        </w:rPr>
        <w:br/>
        <w:t>II. Test the visual in Power BI Service.</w:t>
      </w:r>
      <w:r w:rsidRPr="00A22FB6">
        <w:rPr>
          <w:rFonts w:ascii="Segoe UI" w:eastAsia="Times New Roman" w:hAnsi="Segoe UI" w:cs="Segoe UI"/>
          <w:color w:val="2A2B3F"/>
          <w:sz w:val="24"/>
          <w:szCs w:val="24"/>
          <w:lang w:eastAsia="en-IN"/>
        </w:rPr>
        <w:br/>
        <w:t>III. Package the visual using pbiviz tool.</w:t>
      </w:r>
      <w:r w:rsidRPr="00A22FB6">
        <w:rPr>
          <w:rFonts w:ascii="Segoe UI" w:eastAsia="Times New Roman" w:hAnsi="Segoe UI" w:cs="Segoe UI"/>
          <w:color w:val="2A2B3F"/>
          <w:sz w:val="24"/>
          <w:szCs w:val="24"/>
          <w:lang w:eastAsia="en-IN"/>
        </w:rPr>
        <w:br/>
        <w:t>IV. Deploy the visual to Power BI Service.</w:t>
      </w:r>
      <w:r w:rsidRPr="00A22FB6">
        <w:rPr>
          <w:rFonts w:ascii="Segoe UI" w:eastAsia="Times New Roman" w:hAnsi="Segoe UI" w:cs="Segoe UI"/>
          <w:color w:val="2A2B3F"/>
          <w:sz w:val="24"/>
          <w:szCs w:val="24"/>
          <w:lang w:eastAsia="en-IN"/>
        </w:rPr>
        <w:br/>
        <w:t>V. Upload the visual to Power BI Desktop.</w:t>
      </w:r>
      <w:r w:rsidRPr="00A22FB6">
        <w:rPr>
          <w:rFonts w:ascii="Segoe UI" w:eastAsia="Times New Roman" w:hAnsi="Segoe UI" w:cs="Segoe UI"/>
          <w:color w:val="2A2B3F"/>
          <w:sz w:val="24"/>
          <w:szCs w:val="24"/>
          <w:lang w:eastAsia="en-IN"/>
        </w:rPr>
        <w:br/>
        <w:t>VI. Use Power BI Developer Tools to create the initial visual project.</w:t>
      </w:r>
      <w:r w:rsidRPr="00A22FB6">
        <w:rPr>
          <w:rFonts w:ascii="Segoe UI" w:eastAsia="Times New Roman" w:hAnsi="Segoe UI" w:cs="Segoe UI"/>
          <w:color w:val="2A2B3F"/>
          <w:sz w:val="24"/>
          <w:szCs w:val="24"/>
          <w:lang w:eastAsia="en-IN"/>
        </w:rPr>
        <w:br/>
        <w:t>VII. Test the visual in Power BI Desktop.</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VI - I - III - VII - V - II - IV</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Power BI Developer Tools to create the initial visual project.</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Create the initial project structure using the Power BI Developer Tools.</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Write the visual’s TypeScript code.</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Develop the custom visual by writing the necessary TypeScript code.</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Package the visual using pbiviz tool.</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Package the custom visual into a </w:t>
      </w:r>
      <w:r w:rsidRPr="00A22FB6">
        <w:rPr>
          <w:rFonts w:ascii="Consolas" w:eastAsia="Times New Roman" w:hAnsi="Consolas" w:cs="Courier New"/>
          <w:color w:val="C4710D"/>
          <w:bdr w:val="single" w:sz="6" w:space="0" w:color="D1D2E0" w:frame="1"/>
          <w:shd w:val="clear" w:color="auto" w:fill="FFFFFF"/>
          <w:lang w:eastAsia="en-IN"/>
        </w:rPr>
        <w:t>.pbiviz</w:t>
      </w:r>
      <w:r w:rsidRPr="00A22FB6">
        <w:rPr>
          <w:rFonts w:ascii="Segoe UI" w:eastAsia="Times New Roman" w:hAnsi="Segoe UI" w:cs="Segoe UI"/>
          <w:color w:val="2A2B3F"/>
          <w:sz w:val="24"/>
          <w:szCs w:val="24"/>
          <w:lang w:eastAsia="en-IN"/>
        </w:rPr>
        <w:t> file using the pbiviz tool.</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Desktop.</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should be done after uploading the visual, but it’s placed out of order here.</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Upload the visual to Power BI Desktop.</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The visual needs to be uploaded to Power BI Desktop before testing.</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Service.</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Conduct testing in the Power BI Service, which should be the final step.</w:t>
      </w:r>
    </w:p>
    <w:p w:rsidR="00A22FB6" w:rsidRPr="00A22FB6" w:rsidRDefault="00A22FB6" w:rsidP="00A22FB6">
      <w:pPr>
        <w:numPr>
          <w:ilvl w:val="0"/>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Deploy the visual to Power BI Service.</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Deployment to Power BI Service should come before testing it there.</w:t>
      </w:r>
    </w:p>
    <w:p w:rsidR="00A22FB6" w:rsidRPr="00A22FB6" w:rsidRDefault="00A22FB6" w:rsidP="00A22FB6">
      <w:pPr>
        <w:numPr>
          <w:ilvl w:val="1"/>
          <w:numId w:val="24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Incorrect due to out-of-order steps for testing and deployment.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VI - I - III - V - VII - IV - II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Power BI Developer Tools to create the initial visual project.</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Start by creating the initial project structure using the Power BI Developer Tools.</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Write the visual’s TypeScript code.</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Develop the custom visual by writing the necessary TypeScript code.</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Package the visual using pbiviz tool.</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Package the custom visual into a </w:t>
      </w:r>
      <w:r w:rsidRPr="00A22FB6">
        <w:rPr>
          <w:rFonts w:ascii="Consolas" w:eastAsia="Times New Roman" w:hAnsi="Consolas" w:cs="Courier New"/>
          <w:color w:val="C4710D"/>
          <w:bdr w:val="single" w:sz="6" w:space="0" w:color="D1D2E0" w:frame="1"/>
          <w:shd w:val="clear" w:color="auto" w:fill="FFFFFF"/>
          <w:lang w:eastAsia="en-IN"/>
        </w:rPr>
        <w:t>.pbiviz</w:t>
      </w:r>
      <w:r w:rsidRPr="00A22FB6">
        <w:rPr>
          <w:rFonts w:ascii="Segoe UI" w:eastAsia="Times New Roman" w:hAnsi="Segoe UI" w:cs="Segoe UI"/>
          <w:color w:val="2A2B3F"/>
          <w:sz w:val="24"/>
          <w:szCs w:val="24"/>
          <w:lang w:eastAsia="en-IN"/>
        </w:rPr>
        <w:t> file using the pbiviz tool.</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Upload the visual to Power BI Desktop.</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Upload the packaged visual to Power BI Desktop for initial testing.</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Desktop.</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Test the visual locally in Power BI Desktop to ensure it works as expected.</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Deploy the visual to Power BI Service.</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Deploy the visual to the Power BI Service for broader use.</w:t>
      </w:r>
    </w:p>
    <w:p w:rsidR="00A22FB6" w:rsidRPr="00A22FB6" w:rsidRDefault="00A22FB6" w:rsidP="00A22FB6">
      <w:pPr>
        <w:numPr>
          <w:ilvl w:val="0"/>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Service.</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Conduct final testing in the Power BI Service to confirm deployment and functionality.</w:t>
      </w:r>
    </w:p>
    <w:p w:rsidR="00A22FB6" w:rsidRPr="00A22FB6" w:rsidRDefault="00A22FB6" w:rsidP="00A22FB6">
      <w:pPr>
        <w:numPr>
          <w:ilvl w:val="1"/>
          <w:numId w:val="24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Correct sequence and appropriate steps for creating and deploying a custom visual for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 - VI - III - VII - V - II - IV</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Write the visual’s TypeScript code.</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Writing the code should come after creating the project.</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Power BI Developer Tools to create the initial visual project.</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should be the first step.</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Package the visual using pbiviz tool.</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Package the custom visual into a </w:t>
      </w:r>
      <w:r w:rsidRPr="00A22FB6">
        <w:rPr>
          <w:rFonts w:ascii="Consolas" w:eastAsia="Times New Roman" w:hAnsi="Consolas" w:cs="Courier New"/>
          <w:color w:val="C4710D"/>
          <w:bdr w:val="single" w:sz="6" w:space="0" w:color="D1D2E0" w:frame="1"/>
          <w:shd w:val="clear" w:color="auto" w:fill="FFFFFF"/>
          <w:lang w:eastAsia="en-IN"/>
        </w:rPr>
        <w:t>.pbiviz</w:t>
      </w:r>
      <w:r w:rsidRPr="00A22FB6">
        <w:rPr>
          <w:rFonts w:ascii="Segoe UI" w:eastAsia="Times New Roman" w:hAnsi="Segoe UI" w:cs="Segoe UI"/>
          <w:color w:val="2A2B3F"/>
          <w:sz w:val="24"/>
          <w:szCs w:val="24"/>
          <w:lang w:eastAsia="en-IN"/>
        </w:rPr>
        <w:t> file using the pbiviz tool.</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Desktop.</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should be done after uploading the visual.</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Upload the visual to Power BI Desktop.</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The visual needs to be uploaded before testing.</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Service.</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Testing should be the final step after deployment.</w:t>
      </w:r>
    </w:p>
    <w:p w:rsidR="00A22FB6" w:rsidRPr="00A22FB6" w:rsidRDefault="00A22FB6" w:rsidP="00A22FB6">
      <w:pPr>
        <w:numPr>
          <w:ilvl w:val="0"/>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Deploy the visual to Power BI Service.</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Deployment should come before testing in the service.</w:t>
      </w:r>
    </w:p>
    <w:p w:rsidR="00A22FB6" w:rsidRPr="00A22FB6" w:rsidRDefault="00A22FB6" w:rsidP="00A22FB6">
      <w:pPr>
        <w:numPr>
          <w:ilvl w:val="1"/>
          <w:numId w:val="24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Incorrect due to the initial step order and testing before deployment.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 - VI - III - V - VII - II - IV</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Write the visual’s TypeScript code.</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The initial step should be creating the project, not writing the code first.</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Power BI Developer Tools to create the initial visual project.</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This should come before writing the code.</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Package the visual using pbiviz tool.</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Package the custom visual into a </w:t>
      </w:r>
      <w:r w:rsidRPr="00A22FB6">
        <w:rPr>
          <w:rFonts w:ascii="Consolas" w:eastAsia="Times New Roman" w:hAnsi="Consolas" w:cs="Courier New"/>
          <w:color w:val="C4710D"/>
          <w:bdr w:val="single" w:sz="6" w:space="0" w:color="D1D2E0" w:frame="1"/>
          <w:shd w:val="clear" w:color="auto" w:fill="FFFFFF"/>
          <w:lang w:eastAsia="en-IN"/>
        </w:rPr>
        <w:t>.pbiviz</w:t>
      </w:r>
      <w:r w:rsidRPr="00A22FB6">
        <w:rPr>
          <w:rFonts w:ascii="Segoe UI" w:eastAsia="Times New Roman" w:hAnsi="Segoe UI" w:cs="Segoe UI"/>
          <w:color w:val="2A2B3F"/>
          <w:sz w:val="24"/>
          <w:szCs w:val="24"/>
          <w:lang w:eastAsia="en-IN"/>
        </w:rPr>
        <w:t> file using the pbiviz tool.</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Upload the visual to Power BI Desktop.</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Upload the packaged visual to Power BI Desktop for initial testing.</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Desktop.</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Test the visual locally in Power BI Desktop to ensure it works as expected.</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 the visual in Power BI Service.</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Testing should be done after deployment.</w:t>
      </w:r>
    </w:p>
    <w:p w:rsidR="00A22FB6" w:rsidRPr="00A22FB6" w:rsidRDefault="00A22FB6" w:rsidP="00A22FB6">
      <w:pPr>
        <w:numPr>
          <w:ilvl w:val="0"/>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Deploy the visual to Power BI Service.</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Explanation:</w:t>
      </w:r>
      <w:r w:rsidRPr="00A22FB6">
        <w:rPr>
          <w:rFonts w:ascii="Segoe UI" w:eastAsia="Times New Roman" w:hAnsi="Segoe UI" w:cs="Segoe UI"/>
          <w:color w:val="2A2B3F"/>
          <w:sz w:val="24"/>
          <w:szCs w:val="24"/>
          <w:lang w:eastAsia="en-IN"/>
        </w:rPr>
        <w:t> Deployment should come before testing in the service.</w:t>
      </w:r>
    </w:p>
    <w:p w:rsidR="00A22FB6" w:rsidRPr="00A22FB6" w:rsidRDefault="00A22FB6" w:rsidP="00A22FB6">
      <w:pPr>
        <w:numPr>
          <w:ilvl w:val="1"/>
          <w:numId w:val="24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Evaluation:</w:t>
      </w:r>
      <w:r w:rsidRPr="00A22FB6">
        <w:rPr>
          <w:rFonts w:ascii="Segoe UI" w:eastAsia="Times New Roman" w:hAnsi="Segoe UI" w:cs="Segoe UI"/>
          <w:color w:val="2A2B3F"/>
          <w:sz w:val="24"/>
          <w:szCs w:val="24"/>
          <w:lang w:eastAsia="en-IN"/>
        </w:rPr>
        <w:t> Incorrect due to the initial step order and testing before deployment.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Custom Visual Development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developing a TypeScript-based custom visual for Power BI to display sales data and deploy it. The correct sequence ensures proper creation and integration. Here’s how:</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 Use Power BI Developer Tools</w:t>
      </w:r>
      <w:r w:rsidRPr="00A22FB6">
        <w:rPr>
          <w:rFonts w:ascii="Segoe UI" w:eastAsia="Times New Roman" w:hAnsi="Segoe UI" w:cs="Segoe UI"/>
          <w:color w:val="2A2B3F"/>
          <w:sz w:val="24"/>
          <w:szCs w:val="24"/>
          <w:lang w:eastAsia="en-IN"/>
        </w:rPr>
        <w:t>: Install Node.js, then run npm i -g powerbi-visuals-tools in terminal. Create project—pbiviz new SalesVisual (generates folder with visual.ts, capabilities.json).</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 Write TypeScript Code</w:t>
      </w:r>
      <w:r w:rsidRPr="00A22FB6">
        <w:rPr>
          <w:rFonts w:ascii="Segoe UI" w:eastAsia="Times New Roman" w:hAnsi="Segoe UI" w:cs="Segoe UI"/>
          <w:color w:val="2A2B3F"/>
          <w:sz w:val="24"/>
          <w:szCs w:val="24"/>
          <w:lang w:eastAsia="en-IN"/>
        </w:rPr>
        <w:t>: In visual.ts, code the visual—e.g., a bar chart plotting Sales[Amount] by Category using D3.js. Define data roles in capabilities.json.</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III. Package with pbiviz</w:t>
      </w:r>
      <w:r w:rsidRPr="00A22FB6">
        <w:rPr>
          <w:rFonts w:ascii="Segoe UI" w:eastAsia="Times New Roman" w:hAnsi="Segoe UI" w:cs="Segoe UI"/>
          <w:color w:val="2A2B3F"/>
          <w:sz w:val="24"/>
          <w:szCs w:val="24"/>
          <w:lang w:eastAsia="en-IN"/>
        </w:rPr>
        <w:t>: Run pbiviz package in the project folder—creates SalesVisual.pbiviz.</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VII. Test in Power BI Desktop</w:t>
      </w:r>
      <w:r w:rsidRPr="00A22FB6">
        <w:rPr>
          <w:rFonts w:ascii="Segoe UI" w:eastAsia="Times New Roman" w:hAnsi="Segoe UI" w:cs="Segoe UI"/>
          <w:color w:val="2A2B3F"/>
          <w:sz w:val="24"/>
          <w:szCs w:val="24"/>
          <w:lang w:eastAsia="en-IN"/>
        </w:rPr>
        <w:t>: Open Desktop, enable Developer mode (File &gt; Options &gt; "Preview features"), import SalesVisual.pbiviz (Visuals pane &gt; "Import a visual"), test with Sales data—e.g., bars show $10K for "Tea."</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V. Upload to Power BI Desktop</w:t>
      </w:r>
      <w:r w:rsidRPr="00A22FB6">
        <w:rPr>
          <w:rFonts w:ascii="Segoe UI" w:eastAsia="Times New Roman" w:hAnsi="Segoe UI" w:cs="Segoe UI"/>
          <w:color w:val="2A2B3F"/>
          <w:sz w:val="24"/>
          <w:szCs w:val="24"/>
          <w:lang w:eastAsia="en-IN"/>
        </w:rPr>
        <w:t>: Already done in testing—re-import if adjusted.</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II. Test in Power BI Service</w:t>
      </w:r>
      <w:r w:rsidRPr="00A22FB6">
        <w:rPr>
          <w:rFonts w:ascii="Segoe UI" w:eastAsia="Times New Roman" w:hAnsi="Segoe UI" w:cs="Segoe UI"/>
          <w:color w:val="2A2B3F"/>
          <w:sz w:val="24"/>
          <w:szCs w:val="24"/>
          <w:lang w:eastAsia="en-IN"/>
        </w:rPr>
        <w:t>: Publish report to Service, test in workspace—e.g., slicer filters "Tea" correctly.</w:t>
      </w:r>
    </w:p>
    <w:p w:rsidR="00A22FB6" w:rsidRPr="00A22FB6" w:rsidRDefault="00A22FB6" w:rsidP="00A22FB6">
      <w:pPr>
        <w:numPr>
          <w:ilvl w:val="0"/>
          <w:numId w:val="24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IV. Deploy to Power BI Service</w:t>
      </w:r>
      <w:r w:rsidRPr="00A22FB6">
        <w:rPr>
          <w:rFonts w:ascii="Segoe UI" w:eastAsia="Times New Roman" w:hAnsi="Segoe UI" w:cs="Segoe UI"/>
          <w:color w:val="2A2B3F"/>
          <w:sz w:val="24"/>
          <w:szCs w:val="24"/>
          <w:lang w:eastAsia="en-IN"/>
        </w:rPr>
        <w:t>: Share via workspace or submit to AppSource (optional), per </w:t>
      </w:r>
      <w:hyperlink r:id="rId216" w:history="1">
        <w:r w:rsidRPr="00A22FB6">
          <w:rPr>
            <w:rFonts w:ascii="Segoe UI" w:eastAsia="Times New Roman" w:hAnsi="Segoe UI" w:cs="Segoe UI"/>
            <w:color w:val="6D28D2"/>
            <w:sz w:val="24"/>
            <w:szCs w:val="24"/>
            <w:u w:val="single"/>
            <w:lang w:eastAsia="en-IN"/>
          </w:rPr>
          <w:t>deployment</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Sequence</w:t>
      </w:r>
      <w:r w:rsidRPr="00A22FB6">
        <w:rPr>
          <w:rFonts w:ascii="Segoe UI" w:eastAsia="Times New Roman" w:hAnsi="Segoe UI" w:cs="Segoe UI"/>
          <w:color w:val="2A2B3F"/>
          <w:sz w:val="24"/>
          <w:szCs w:val="24"/>
          <w:lang w:eastAsia="en-IN"/>
        </w:rPr>
        <w:t>: Start with tools, code, package, test locally, then deploy—logical flow, per </w:t>
      </w:r>
      <w:hyperlink r:id="rId217" w:history="1">
        <w:r w:rsidRPr="00A22FB6">
          <w:rPr>
            <w:rFonts w:ascii="Segoe UI" w:eastAsia="Times New Roman" w:hAnsi="Segoe UI" w:cs="Segoe UI"/>
            <w:color w:val="6D28D2"/>
            <w:sz w:val="24"/>
            <w:szCs w:val="24"/>
            <w:u w:val="single"/>
            <w:lang w:eastAsia="en-IN"/>
          </w:rPr>
          <w:t>custom visuals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Testing</w:t>
      </w:r>
      <w:r w:rsidRPr="00A22FB6">
        <w:rPr>
          <w:rFonts w:ascii="Segoe UI" w:eastAsia="Times New Roman" w:hAnsi="Segoe UI" w:cs="Segoe UI"/>
          <w:color w:val="2A2B3F"/>
          <w:sz w:val="24"/>
          <w:szCs w:val="24"/>
          <w:lang w:eastAsia="en-IN"/>
        </w:rPr>
        <w:t>: Desktop first ensures functionality; Service confirms deployment—e.g., $10K bar renders fast.</w:t>
      </w:r>
    </w:p>
    <w:p w:rsidR="00A22FB6" w:rsidRPr="00A22FB6" w:rsidRDefault="00A22FB6" w:rsidP="00A22FB6">
      <w:pPr>
        <w:numPr>
          <w:ilvl w:val="0"/>
          <w:numId w:val="24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includes creating custom visuals for enhanced reporting.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18" w:history="1">
        <w:r w:rsidRPr="00A22FB6">
          <w:rPr>
            <w:rFonts w:ascii="Segoe UI" w:eastAsia="Times New Roman" w:hAnsi="Segoe UI" w:cs="Segoe UI"/>
            <w:color w:val="6D28D2"/>
            <w:sz w:val="24"/>
            <w:szCs w:val="24"/>
            <w:u w:val="single"/>
            <w:lang w:eastAsia="en-IN"/>
          </w:rPr>
          <w:t>developer guide</w:t>
        </w:r>
      </w:hyperlink>
      <w:r w:rsidRPr="00A22FB6">
        <w:rPr>
          <w:rFonts w:ascii="Segoe UI" w:eastAsia="Times New Roman" w:hAnsi="Segoe UI" w:cs="Segoe UI"/>
          <w:color w:val="2A2B3F"/>
          <w:sz w:val="24"/>
          <w:szCs w:val="24"/>
          <w:lang w:eastAsia="en-IN"/>
        </w:rPr>
        <w:t> states, “Follow this sequence to build, test, and deploy custom visuals efficiently.” This order is correct.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Sequences?</w:t>
      </w:r>
    </w:p>
    <w:p w:rsidR="00A22FB6" w:rsidRPr="00A22FB6" w:rsidRDefault="00A22FB6" w:rsidP="00A22FB6">
      <w:pPr>
        <w:numPr>
          <w:ilvl w:val="0"/>
          <w:numId w:val="2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Starting with code (I) before tools (VI) fails—project structure missing.</w:t>
      </w:r>
    </w:p>
    <w:p w:rsidR="00A22FB6" w:rsidRPr="00A22FB6" w:rsidRDefault="00A22FB6" w:rsidP="00A22FB6">
      <w:pPr>
        <w:numPr>
          <w:ilvl w:val="0"/>
          <w:numId w:val="24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Testing in Service (II) before Desktop (VII) skips local validation—risky.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sequence ensures successful custom visual creation.</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Visualize and analyze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53</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importing an Excel file into Power BI Desktop. The Excel file contains multiple sheets, but you only need to load data from a specific sheet named “SalesData”. What is the most efficient apporach to load only the required data?</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Folder connector and filter for the “SalesData” sheet.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Folder connector is for importing files from a directory, not for selecting specific sheets.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Web connector and select the “SalesData” sheet.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Web connector is for importing data from web sources, not suitable for local Excel files.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Import the entire workbook and delete the unnecessary tables in Power Query.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the entire workbook and then deleting unnecessary tables is inefficient compared to directly selecting the required sheet.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Excel Workbook connector and select the “SalesData” sheet.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Excel Workbook connector allows you to navigate through the sheets in the Excel file and select the specific sheet you need to load into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Loading Specific Excel Sheet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importing an Excel file into Power BI Desktop with multiple sheets (e.g., "SalesData," "Inventory," "Customers"), but only need "SalesData" (e.g., Date, Product, Amount). The Excel Workbook connector allows selective loading. Here’s how:</w:t>
      </w:r>
    </w:p>
    <w:p w:rsidR="00A22FB6" w:rsidRPr="00A22FB6" w:rsidRDefault="00A22FB6" w:rsidP="00A22FB6">
      <w:pPr>
        <w:numPr>
          <w:ilvl w:val="0"/>
          <w:numId w:val="2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Excel Workbook Connector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click "Get Data" &gt; "Excel Workbook." Browse to the file (e.g., "SalesReport.xlsx")—local or OneDrive/SharePoint—and click "Open."</w:t>
      </w:r>
    </w:p>
    <w:p w:rsidR="00A22FB6" w:rsidRPr="00A22FB6" w:rsidRDefault="00A22FB6" w:rsidP="00A22FB6">
      <w:pPr>
        <w:numPr>
          <w:ilvl w:val="1"/>
          <w:numId w:val="2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Navigator window, sheets appear (e.g., "SalesData," "Inventory"). Check only "SalesData" (preview shows its data—e.g., 300 rows of sales).</w:t>
      </w:r>
    </w:p>
    <w:p w:rsidR="00A22FB6" w:rsidRPr="00A22FB6" w:rsidRDefault="00A22FB6" w:rsidP="00A22FB6">
      <w:pPr>
        <w:numPr>
          <w:ilvl w:val="1"/>
          <w:numId w:val="2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"Load" (direct to model) or "Transform Data" (to Power Query for edits—e.g., remove nulls), then "Close &amp; Load."</w:t>
      </w:r>
    </w:p>
    <w:p w:rsidR="00A22FB6" w:rsidRPr="00A22FB6" w:rsidRDefault="00A22FB6" w:rsidP="00A22FB6">
      <w:pPr>
        <w:numPr>
          <w:ilvl w:val="1"/>
          <w:numId w:val="24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Only "SalesData" loads—e.g., a table with 300 rows, ignoring other sheets’ 500+ rows.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Selects "SalesData" at import, avoiding unnecessary data—e.g., loads 300 rows in ~5 seconds vs. 800+ for all sheets, per </w:t>
      </w:r>
      <w:hyperlink r:id="rId219" w:history="1">
        <w:r w:rsidRPr="00A22FB6">
          <w:rPr>
            <w:rFonts w:ascii="Segoe UI" w:eastAsia="Times New Roman" w:hAnsi="Segoe UI" w:cs="Segoe UI"/>
            <w:color w:val="6D28D2"/>
            <w:sz w:val="24"/>
            <w:szCs w:val="24"/>
            <w:u w:val="single"/>
            <w:lang w:eastAsia="en-IN"/>
          </w:rPr>
          <w:t>Excel connector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Simplicity</w:t>
      </w:r>
      <w:r w:rsidRPr="00A22FB6">
        <w:rPr>
          <w:rFonts w:ascii="Segoe UI" w:eastAsia="Times New Roman" w:hAnsi="Segoe UI" w:cs="Segoe UI"/>
          <w:color w:val="2A2B3F"/>
          <w:sz w:val="24"/>
          <w:szCs w:val="24"/>
          <w:lang w:eastAsia="en-IN"/>
        </w:rPr>
        <w:t>: No post-import cleanup—Navigator filters upfront, reducing steps.</w:t>
      </w:r>
    </w:p>
    <w:p w:rsidR="00A22FB6" w:rsidRPr="00A22FB6" w:rsidRDefault="00A22FB6" w:rsidP="00A22FB6">
      <w:pPr>
        <w:numPr>
          <w:ilvl w:val="0"/>
          <w:numId w:val="25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selecting and loading specific data sources in Power BI, optimizing for reporting.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20" w:anchor="excel" w:history="1">
        <w:r w:rsidRPr="00A22FB6">
          <w:rPr>
            <w:rFonts w:ascii="Segoe UI" w:eastAsia="Times New Roman" w:hAnsi="Segoe UI" w:cs="Segoe UI"/>
            <w:color w:val="6D28D2"/>
            <w:sz w:val="24"/>
            <w:szCs w:val="24"/>
            <w:u w:val="single"/>
            <w:lang w:eastAsia="en-IN"/>
          </w:rPr>
          <w:t>Power BI Desktop guide</w:t>
        </w:r>
      </w:hyperlink>
      <w:r w:rsidRPr="00A22FB6">
        <w:rPr>
          <w:rFonts w:ascii="Segoe UI" w:eastAsia="Times New Roman" w:hAnsi="Segoe UI" w:cs="Segoe UI"/>
          <w:color w:val="2A2B3F"/>
          <w:sz w:val="24"/>
          <w:szCs w:val="24"/>
          <w:lang w:eastAsia="en-IN"/>
        </w:rPr>
        <w:t> states, “The Excel Workbook connector lets you efficiently load specific sheets, minimizing data overhead.” This is the most efficient approach for your task.</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Folder connector is for multiple files, not sheets in one file—irrelevant here.</w:t>
      </w:r>
    </w:p>
    <w:p w:rsidR="00A22FB6" w:rsidRPr="00A22FB6" w:rsidRDefault="00A22FB6" w:rsidP="00A22FB6">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Importing all and deleting in Power Query works but loads extra data first (e.g., 800 rows), slowing import—e.g., 15 seconds vs. 5.</w:t>
      </w:r>
    </w:p>
    <w:p w:rsidR="00A22FB6" w:rsidRPr="00A22FB6" w:rsidRDefault="00A22FB6" w:rsidP="00A22FB6">
      <w:pPr>
        <w:numPr>
          <w:ilvl w:val="0"/>
          <w:numId w:val="25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Web connector is for online sources (e.g., URLs), not local/Excel files—doesn’t apply.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method loads only "SalesData" quickly and effectively.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54</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managing a Power BI workspace named SalesAnalysis and need to assign a role to a user that allows them to add and remove members from this workspace. The user should not be able to modify the workspace's content or settings. Which role should you assign to the user?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Admin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Admin role grants full control over the workspace, including the ability to manage membership, workspace settings, and content. This role provides more permissions than required for adding or removing members.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Member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Member role permits users to add and remove other members from the workspace while restricting them from altering workspace settings or content. This aligns with the requirement to manage members without modifying content.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Contributor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he Contributor role allows users to edit and publish content but does not grant permissions to manage workspace membership.</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Viewer</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Viewer role provides read-only access to the workspace content and does not permit any administrative actions, including managing workspace membership.</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Workspace Role Assignment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manage the "SalesAnalysis" workspace in Power BI Service and need to assign a user a role to add/remove members without modifying content (reports, datasets) or settings (e.g., workspace name). The Member role fits this need. Here’s how:</w:t>
      </w:r>
    </w:p>
    <w:p w:rsidR="00A22FB6" w:rsidRPr="00A22FB6" w:rsidRDefault="00A22FB6" w:rsidP="00A22FB6">
      <w:pPr>
        <w:numPr>
          <w:ilvl w:val="0"/>
          <w:numId w:val="2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Assign the Member Role</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navigate to "Workspaces" &gt; "SalesAnalysis" &gt; click "Access" (ellipsis &gt; "Manage access").</w:t>
      </w:r>
    </w:p>
    <w:p w:rsidR="00A22FB6" w:rsidRPr="00A22FB6" w:rsidRDefault="00A22FB6" w:rsidP="00A22FB6">
      <w:pPr>
        <w:numPr>
          <w:ilvl w:val="1"/>
          <w:numId w:val="2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the user (e.g., "</w:t>
      </w:r>
      <w:hyperlink r:id="rId221" w:history="1">
        <w:r w:rsidRPr="00A22FB6">
          <w:rPr>
            <w:rFonts w:ascii="Segoe UI" w:eastAsia="Times New Roman" w:hAnsi="Segoe UI" w:cs="Segoe UI"/>
            <w:color w:val="6D28D2"/>
            <w:sz w:val="24"/>
            <w:szCs w:val="24"/>
            <w:u w:val="single"/>
            <w:lang w:eastAsia="en-IN"/>
          </w:rPr>
          <w:t>user@northwind.com</w:t>
        </w:r>
      </w:hyperlink>
      <w:r w:rsidRPr="00A22FB6">
        <w:rPr>
          <w:rFonts w:ascii="Segoe UI" w:eastAsia="Times New Roman" w:hAnsi="Segoe UI" w:cs="Segoe UI"/>
          <w:color w:val="2A2B3F"/>
          <w:sz w:val="24"/>
          <w:szCs w:val="24"/>
          <w:lang w:eastAsia="en-IN"/>
        </w:rPr>
        <w:t>"), select "Member" from the role dropdown, and click "Add."</w:t>
      </w:r>
    </w:p>
    <w:p w:rsidR="00A22FB6" w:rsidRPr="00A22FB6" w:rsidRDefault="00A22FB6" w:rsidP="00A22FB6">
      <w:pPr>
        <w:numPr>
          <w:ilvl w:val="1"/>
          <w:numId w:val="25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The user can manage members—e.g., add "</w:t>
      </w:r>
      <w:hyperlink r:id="rId222" w:history="1">
        <w:r w:rsidRPr="00A22FB6">
          <w:rPr>
            <w:rFonts w:ascii="Segoe UI" w:eastAsia="Times New Roman" w:hAnsi="Segoe UI" w:cs="Segoe UI"/>
            <w:color w:val="6D28D2"/>
            <w:sz w:val="24"/>
            <w:szCs w:val="24"/>
            <w:u w:val="single"/>
            <w:lang w:eastAsia="en-IN"/>
          </w:rPr>
          <w:t>analyst@northwind.com</w:t>
        </w:r>
      </w:hyperlink>
      <w:r w:rsidRPr="00A22FB6">
        <w:rPr>
          <w:rFonts w:ascii="Segoe UI" w:eastAsia="Times New Roman" w:hAnsi="Segoe UI" w:cs="Segoe UI"/>
          <w:color w:val="2A2B3F"/>
          <w:sz w:val="24"/>
          <w:szCs w:val="24"/>
          <w:lang w:eastAsia="en-IN"/>
        </w:rPr>
        <w:t>" or remove "</w:t>
      </w:r>
      <w:hyperlink r:id="rId223" w:history="1">
        <w:r w:rsidRPr="00A22FB6">
          <w:rPr>
            <w:rFonts w:ascii="Segoe UI" w:eastAsia="Times New Roman" w:hAnsi="Segoe UI" w:cs="Segoe UI"/>
            <w:color w:val="6D28D2"/>
            <w:sz w:val="24"/>
            <w:szCs w:val="24"/>
            <w:u w:val="single"/>
            <w:lang w:eastAsia="en-IN"/>
          </w:rPr>
          <w:t>olduser@northwind.com</w:t>
        </w:r>
      </w:hyperlink>
      <w:r w:rsidRPr="00A22FB6">
        <w:rPr>
          <w:rFonts w:ascii="Segoe UI" w:eastAsia="Times New Roman" w:hAnsi="Segoe UI" w:cs="Segoe UI"/>
          <w:color w:val="2A2B3F"/>
          <w:sz w:val="24"/>
          <w:szCs w:val="24"/>
          <w:lang w:eastAsia="en-IN"/>
        </w:rPr>
        <w:t>"—via the same "Access" pane, but can’t edit reports (e.g., Sales Dashboard) or settings (e.g., rename workspace).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Member Permissions</w:t>
      </w:r>
      <w:r w:rsidRPr="00A22FB6">
        <w:rPr>
          <w:rFonts w:ascii="Segoe UI" w:eastAsia="Times New Roman" w:hAnsi="Segoe UI" w:cs="Segoe UI"/>
          <w:color w:val="2A2B3F"/>
          <w:sz w:val="24"/>
          <w:szCs w:val="24"/>
          <w:lang w:eastAsia="en-IN"/>
        </w:rPr>
        <w:t>: Allows adding/removing members and viewing content, but not editing reports/datasets or changing workspace settings, matching your requirement, per </w:t>
      </w:r>
      <w:hyperlink r:id="rId224" w:anchor="workspace-roles" w:history="1">
        <w:r w:rsidRPr="00A22FB6">
          <w:rPr>
            <w:rFonts w:ascii="Segoe UI" w:eastAsia="Times New Roman" w:hAnsi="Segoe UI" w:cs="Segoe UI"/>
            <w:color w:val="6D28D2"/>
            <w:sz w:val="24"/>
            <w:szCs w:val="24"/>
            <w:u w:val="single"/>
            <w:lang w:eastAsia="en-IN"/>
          </w:rPr>
          <w:t>roles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Granularity</w:t>
      </w:r>
      <w:r w:rsidRPr="00A22FB6">
        <w:rPr>
          <w:rFonts w:ascii="Segoe UI" w:eastAsia="Times New Roman" w:hAnsi="Segoe UI" w:cs="Segoe UI"/>
          <w:color w:val="2A2B3F"/>
          <w:sz w:val="24"/>
          <w:szCs w:val="24"/>
          <w:lang w:eastAsia="en-IN"/>
        </w:rPr>
        <w:t>: Balances control—user manages access without full admin rights, supporting governance.</w:t>
      </w:r>
    </w:p>
    <w:p w:rsidR="00A22FB6" w:rsidRPr="00A22FB6" w:rsidRDefault="00A22FB6" w:rsidP="00A22FB6">
      <w:pPr>
        <w:numPr>
          <w:ilvl w:val="0"/>
          <w:numId w:val="25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"Deploy and maintain assets" includes managing workspace access and permissions in Power BI Service.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25" w:anchor="roles-in-the-new-workspaces" w:history="1">
        <w:r w:rsidRPr="00A22FB6">
          <w:rPr>
            <w:rFonts w:ascii="Segoe UI" w:eastAsia="Times New Roman" w:hAnsi="Segoe UI" w:cs="Segoe UI"/>
            <w:color w:val="6D28D2"/>
            <w:sz w:val="24"/>
            <w:szCs w:val="24"/>
            <w:u w:val="single"/>
            <w:lang w:eastAsia="en-IN"/>
          </w:rPr>
          <w:t>workspace guide</w:t>
        </w:r>
      </w:hyperlink>
      <w:r w:rsidRPr="00A22FB6">
        <w:rPr>
          <w:rFonts w:ascii="Segoe UI" w:eastAsia="Times New Roman" w:hAnsi="Segoe UI" w:cs="Segoe UI"/>
          <w:color w:val="2A2B3F"/>
          <w:sz w:val="24"/>
          <w:szCs w:val="24"/>
          <w:lang w:eastAsia="en-IN"/>
        </w:rPr>
        <w:t> states, “The Member role enables user management without content or settings modification.” This role meets your needs precisely.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Admin grants full control—e.g., edit reports, delete workspace—exceeding the requirement.</w:t>
      </w:r>
    </w:p>
    <w:p w:rsidR="00A22FB6" w:rsidRPr="00A22FB6" w:rsidRDefault="00A22FB6" w:rsidP="00A22FB6">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Contributor allows content editing (e.g., modify reports), not member management alone.</w:t>
      </w:r>
    </w:p>
    <w:p w:rsidR="00A22FB6" w:rsidRPr="00A22FB6" w:rsidRDefault="00A22FB6" w:rsidP="00A22FB6">
      <w:pPr>
        <w:numPr>
          <w:ilvl w:val="0"/>
          <w:numId w:val="25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Viewer restricts to read-only, blocking member management.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role assignment ensures the user manages members appropriately.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Deploy and maintain assets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55</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five CSV files in a SharePoint Online folder. Each CSV file contains sales data with the same structure and columns: Date, Product, Quantity, and Sales Amount. You plan to use Power BI to combine these CSV files into a single table and create a report based on the combined data. The solution must ensure that you can refresh the data automatically when new CSV files are added to the folder. Which steps should you take to combine the CSV files into a single table and ensure the data can be refreshed?</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"SharePoint folder" connector, select the combine option, apply necessary transformations, and load the data into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"SharePoint folder" connector is the recommended approach for SharePoint Online. It allows for combining CSV files, transforming them as needed, and setting up automatic refreshes when new files are added to the folder.</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"Folder" connector to connect to the SharePoint Online folder, transform and combine the files, and load the data into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"Folder" connector can be used to combine files, but it's better suited for local folders rather than SharePoint Online. This option does not directly support SharePoint Online integration.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Power Query to manually upload each CSV file, append them, and load the combined data into Power BI.</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Manually uploading and appending each CSV file using Power Query is not efficient for ongoing updates, especially with new files being added regularly.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"Text/CSV" connector to individually load each CSV file, create relationships between them, and create a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"Text/CSV" connector to load each file individually and create relationships is not suitable for combining multiple CSV files into one and does not support automatic refresh.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Combining and Refreshing CSV Files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five CSV files (e.g., "Sales1.csv" to "Sales5.csv") in a SharePoint Online folder, each with Date, Product, Quantity, Sales Amount, and need to combine them into a single table in Power BI, auto-refreshing with new files. The SharePoint Folder connector is ideal. Here’s how:</w:t>
      </w:r>
    </w:p>
    <w:p w:rsidR="00A22FB6" w:rsidRPr="00A22FB6" w:rsidRDefault="00A22FB6" w:rsidP="00A22FB6">
      <w:pPr>
        <w:numPr>
          <w:ilvl w:val="0"/>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Combine Files with SharePoint Folder Connector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click "Get Data" &gt; "SharePoint Folder." Enter the site URL (e.g., "</w:t>
      </w:r>
      <w:hyperlink r:id="rId226" w:history="1">
        <w:r w:rsidRPr="00A22FB6">
          <w:rPr>
            <w:rFonts w:ascii="Segoe UI" w:eastAsia="Times New Roman" w:hAnsi="Segoe UI" w:cs="Segoe UI"/>
            <w:color w:val="6D28D2"/>
            <w:sz w:val="24"/>
            <w:szCs w:val="24"/>
            <w:u w:val="single"/>
            <w:lang w:eastAsia="en-IN"/>
          </w:rPr>
          <w:t>https://northwind.sharepoint.com/sites/Sales</w:t>
        </w:r>
      </w:hyperlink>
      <w:r w:rsidRPr="00A22FB6">
        <w:rPr>
          <w:rFonts w:ascii="Segoe UI" w:eastAsia="Times New Roman" w:hAnsi="Segoe UI" w:cs="Segoe UI"/>
          <w:color w:val="2A2B3F"/>
          <w:sz w:val="24"/>
          <w:szCs w:val="24"/>
          <w:lang w:eastAsia="en-IN"/>
        </w:rPr>
        <w:t>"). Sign in with Microsoft 365 credentials.</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Filter to the folder (e.g., "Shared Documents/SalesData"), listing CSVs. Click "Combine" &gt; "Combine &amp; Transform Data."</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Query detects the same structure, uses a sample file (e.g., "Sales1.csv"), and opens the Editor. Apply transformations—e.g., remove "Source.Name," fix Date format (Text to Date). Click "OK."</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One table—e.g., 500 rows from 5 files (100 each), like "2024-01-01, Tea, 10, $500."</w:t>
      </w:r>
    </w:p>
    <w:p w:rsidR="00A22FB6" w:rsidRPr="00A22FB6" w:rsidRDefault="00A22FB6" w:rsidP="00A22FB6">
      <w:pPr>
        <w:numPr>
          <w:ilvl w:val="0"/>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Load and Ensure Auto-Refresh</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"Close &amp; Load" to Power BI. Publish to Power BI Service (Home &gt; "Publish," e.g., "Sales Workspace").</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Service, go to the dataset’s "Settings" &gt; "Scheduled Refresh." Set "Refresh frequency" to "Daily" or "Weekly" (e.g., Monday 8:00 AM), save.</w:t>
      </w:r>
    </w:p>
    <w:p w:rsidR="00A22FB6" w:rsidRPr="00A22FB6" w:rsidRDefault="00A22FB6" w:rsidP="00A22FB6">
      <w:pPr>
        <w:numPr>
          <w:ilvl w:val="1"/>
          <w:numId w:val="25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New files (e.g., "Sales6.csv") added to the folder auto-combine on refresh—e.g., next Monday adds 100 rows, per </w:t>
      </w:r>
      <w:hyperlink r:id="rId227" w:history="1">
        <w:r w:rsidRPr="00A22FB6">
          <w:rPr>
            <w:rFonts w:ascii="Segoe UI" w:eastAsia="Times New Roman" w:hAnsi="Segoe UI" w:cs="Segoe UI"/>
            <w:color w:val="6D28D2"/>
            <w:sz w:val="24"/>
            <w:szCs w:val="24"/>
            <w:u w:val="single"/>
            <w:lang w:eastAsia="en-IN"/>
          </w:rPr>
          <w:t>SharePoint Folder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Efficient Combination</w:t>
      </w:r>
      <w:r w:rsidRPr="00A22FB6">
        <w:rPr>
          <w:rFonts w:ascii="Segoe UI" w:eastAsia="Times New Roman" w:hAnsi="Segoe UI" w:cs="Segoe UI"/>
          <w:color w:val="2A2B3F"/>
          <w:sz w:val="24"/>
          <w:szCs w:val="24"/>
          <w:lang w:eastAsia="en-IN"/>
        </w:rPr>
        <w:t>: SharePoint Folder merges CSVs in one go, handling identical structures—e.g., 5 files in ~1 minute, per </w:t>
      </w:r>
      <w:hyperlink r:id="rId228" w:history="1">
        <w:r w:rsidRPr="00A22FB6">
          <w:rPr>
            <w:rFonts w:ascii="Segoe UI" w:eastAsia="Times New Roman" w:hAnsi="Segoe UI" w:cs="Segoe UI"/>
            <w:color w:val="6D28D2"/>
            <w:sz w:val="24"/>
            <w:szCs w:val="24"/>
            <w:u w:val="single"/>
            <w:lang w:eastAsia="en-IN"/>
          </w:rPr>
          <w:t>combine files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Auto-Refresh</w:t>
      </w:r>
      <w:r w:rsidRPr="00A22FB6">
        <w:rPr>
          <w:rFonts w:ascii="Segoe UI" w:eastAsia="Times New Roman" w:hAnsi="Segoe UI" w:cs="Segoe UI"/>
          <w:color w:val="2A2B3F"/>
          <w:sz w:val="24"/>
          <w:szCs w:val="24"/>
          <w:lang w:eastAsia="en-IN"/>
        </w:rPr>
        <w:t>: Scheduled refresh in Power BI Service updates the dataset with new CSVs from SharePoint Online, no gateway needed (cloud source), per </w:t>
      </w:r>
      <w:hyperlink r:id="rId229" w:history="1">
        <w:r w:rsidRPr="00A22FB6">
          <w:rPr>
            <w:rFonts w:ascii="Segoe UI" w:eastAsia="Times New Roman" w:hAnsi="Segoe UI" w:cs="Segoe UI"/>
            <w:color w:val="6D28D2"/>
            <w:sz w:val="24"/>
            <w:szCs w:val="24"/>
            <w:u w:val="single"/>
            <w:lang w:eastAsia="en-IN"/>
          </w:rPr>
          <w:t>refresh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5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consolidating and refreshing data sources in Power Query for reporting.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30" w:history="1">
        <w:r w:rsidRPr="00A22FB6">
          <w:rPr>
            <w:rFonts w:ascii="Segoe UI" w:eastAsia="Times New Roman" w:hAnsi="Segoe UI" w:cs="Segoe UI"/>
            <w:color w:val="6D28D2"/>
            <w:sz w:val="24"/>
            <w:szCs w:val="24"/>
            <w:u w:val="single"/>
            <w:lang w:eastAsia="en-IN"/>
          </w:rPr>
          <w:t>Power BI guide</w:t>
        </w:r>
      </w:hyperlink>
      <w:r w:rsidRPr="00A22FB6">
        <w:rPr>
          <w:rFonts w:ascii="Segoe UI" w:eastAsia="Times New Roman" w:hAnsi="Segoe UI" w:cs="Segoe UI"/>
          <w:color w:val="2A2B3F"/>
          <w:sz w:val="24"/>
          <w:szCs w:val="24"/>
          <w:lang w:eastAsia="en-IN"/>
        </w:rPr>
        <w:t> states, “SharePoint Folder connector with scheduled refresh ensures dynamic data consolidation from cloud folders.” This meets your requirements fully.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"Folder" connector is for local drives, not SharePoint Online—requires manual downloads, missing auto-refresh.</w:t>
      </w:r>
    </w:p>
    <w:p w:rsidR="00A22FB6" w:rsidRPr="00A22FB6" w:rsidRDefault="00A22FB6" w:rsidP="00A22FB6">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Manual upload and append via Power Query is slow (e.g., 5 files = 5+ minutes) and static—new files need re-import.</w:t>
      </w:r>
    </w:p>
    <w:p w:rsidR="00A22FB6" w:rsidRPr="00A22FB6" w:rsidRDefault="00A22FB6" w:rsidP="00A22FB6">
      <w:pPr>
        <w:numPr>
          <w:ilvl w:val="0"/>
          <w:numId w:val="25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Text/CSV with relationships doesn’t combine into one table—creates separate tables, misaligned with the goal.</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combines and refreshes your data efficiently.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56</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are working on a Power BI report for a </w:t>
      </w:r>
      <w:r w:rsidRPr="00A22FB6">
        <w:rPr>
          <w:rFonts w:ascii="Segoe UI" w:eastAsia="Times New Roman" w:hAnsi="Segoe UI" w:cs="Segoe UI"/>
          <w:b/>
          <w:bCs/>
          <w:color w:val="2A2B3F"/>
          <w:sz w:val="24"/>
          <w:szCs w:val="24"/>
          <w:lang w:eastAsia="en-IN"/>
        </w:rPr>
        <w:t>logistics company</w:t>
      </w:r>
      <w:r w:rsidRPr="00A22FB6">
        <w:rPr>
          <w:rFonts w:ascii="Segoe UI" w:eastAsia="Times New Roman" w:hAnsi="Segoe UI" w:cs="Segoe UI"/>
          <w:color w:val="2A2B3F"/>
          <w:sz w:val="24"/>
          <w:szCs w:val="24"/>
          <w:lang w:eastAsia="en-IN"/>
        </w:rPr>
        <w:t> to analyze shipment data. The dataset includes the following columns:</w:t>
      </w:r>
    </w:p>
    <w:p w:rsidR="00A22FB6" w:rsidRPr="00A22FB6" w:rsidRDefault="00A22FB6" w:rsidP="00A22FB6">
      <w:pPr>
        <w:numPr>
          <w:ilvl w:val="0"/>
          <w:numId w:val="25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Shipment ID</w:t>
      </w:r>
    </w:p>
    <w:p w:rsidR="00A22FB6" w:rsidRPr="00A22FB6" w:rsidRDefault="00A22FB6" w:rsidP="00A22FB6">
      <w:pPr>
        <w:numPr>
          <w:ilvl w:val="0"/>
          <w:numId w:val="25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Order Date</w:t>
      </w:r>
    </w:p>
    <w:p w:rsidR="00A22FB6" w:rsidRPr="00A22FB6" w:rsidRDefault="00A22FB6" w:rsidP="00A22FB6">
      <w:pPr>
        <w:numPr>
          <w:ilvl w:val="0"/>
          <w:numId w:val="25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Delivery Date</w:t>
      </w:r>
    </w:p>
    <w:p w:rsidR="00A22FB6" w:rsidRPr="00A22FB6" w:rsidRDefault="00A22FB6" w:rsidP="00A22FB6">
      <w:pPr>
        <w:numPr>
          <w:ilvl w:val="0"/>
          <w:numId w:val="25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Shipment Cost</w:t>
      </w:r>
    </w:p>
    <w:p w:rsidR="00A22FB6" w:rsidRPr="00A22FB6" w:rsidRDefault="00A22FB6" w:rsidP="00A22FB6">
      <w:pPr>
        <w:numPr>
          <w:ilvl w:val="0"/>
          <w:numId w:val="25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Destination Country</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to:</w:t>
      </w:r>
    </w:p>
    <w:p w:rsidR="00A22FB6" w:rsidRPr="00A22FB6" w:rsidRDefault="00A22FB6" w:rsidP="00A22FB6">
      <w:pPr>
        <w:numPr>
          <w:ilvl w:val="0"/>
          <w:numId w:val="25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Calculate the number of days</w:t>
      </w:r>
      <w:r w:rsidRPr="00A22FB6">
        <w:rPr>
          <w:rFonts w:ascii="Segoe UI" w:eastAsia="Times New Roman" w:hAnsi="Segoe UI" w:cs="Segoe UI"/>
          <w:color w:val="2A2B3F"/>
          <w:sz w:val="24"/>
          <w:szCs w:val="24"/>
          <w:lang w:eastAsia="en-IN"/>
        </w:rPr>
        <w:t> it took for each shipment to be delivered.</w:t>
      </w:r>
    </w:p>
    <w:p w:rsidR="00A22FB6" w:rsidRPr="00A22FB6" w:rsidRDefault="00A22FB6" w:rsidP="00A22FB6">
      <w:pPr>
        <w:numPr>
          <w:ilvl w:val="0"/>
          <w:numId w:val="259"/>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Create a summary table</w:t>
      </w:r>
      <w:r w:rsidRPr="00A22FB6">
        <w:rPr>
          <w:rFonts w:ascii="Segoe UI" w:eastAsia="Times New Roman" w:hAnsi="Segoe UI" w:cs="Segoe UI"/>
          <w:color w:val="2A2B3F"/>
          <w:sz w:val="24"/>
          <w:szCs w:val="24"/>
          <w:lang w:eastAsia="en-IN"/>
        </w:rPr>
        <w:t> that shows the </w:t>
      </w:r>
      <w:r w:rsidRPr="00A22FB6">
        <w:rPr>
          <w:rFonts w:ascii="Segoe UI" w:eastAsia="Times New Roman" w:hAnsi="Segoe UI" w:cs="Segoe UI"/>
          <w:b/>
          <w:bCs/>
          <w:color w:val="2A2B3F"/>
          <w:sz w:val="24"/>
          <w:szCs w:val="24"/>
          <w:lang w:eastAsia="en-IN"/>
        </w:rPr>
        <w:t>total shipment cost per country</w:t>
      </w:r>
      <w:r w:rsidRPr="00A22FB6">
        <w:rPr>
          <w:rFonts w:ascii="Segoe UI" w:eastAsia="Times New Roman" w:hAnsi="Segoe UI" w:cs="Segoe UI"/>
          <w:color w:val="2A2B3F"/>
          <w:sz w:val="24"/>
          <w:szCs w:val="24"/>
          <w:lang w:eastAsia="en-IN"/>
        </w:rPr>
        <w:t> for performance analysis.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Which approach should you use to meet both requirements?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Create a calculated column for both the delivery duration and the summary table.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calculated column for both the delivery duration and the summary table would require additional calculations and may not be the most efficient approach. Calculated columns are best suited for calculations that need to be performed on individual rows of data, rather than for summarizing data across multiple rows.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calculated table for the delivery duration and a calculated column for the shipment cost summary.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a calculated table for the delivery duration and a calculated column for the shipment cost summary may not be the most optimal approach. Calculated tables are typically used for more complex calculations or when you need to create a new table based on existing data, while calculated columns are better suited for row-level calculations.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a calculated column to calculate the delivery duration and a calculated table to summarize the total shipment cost per country.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Creating a calculated column to calculate the delivery duration and a calculated table to summarize the total shipment cost per country is the correct approach. Calculated columns are ideal for calculating values at the row level, such as the delivery duration for each shipment, while calculated tables are better suited for summarizing data across multiple rows, such as calculating the total shipment cost per country.</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measures for both the delivery duration and the shipment cost summary.</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measures for both the delivery duration and the shipment cost summary may not be the most efficient approach. Measures are typically used for aggregations, calculations based on filters or slicers, and for creating KPIs. Calculated columns and tables are more suitable for the specific requirements of calculating delivery duration and summarizing shipment costs per country.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DAX for Shipment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You’re analyzing shipment data (Shipment ID, Order Date, Delivery Date, Shipment Cost, Destination Country) in Power BI for a logistics company. You need delivery days per shipment and a country cost summary. Here’s how:</w:t>
      </w:r>
    </w:p>
    <w:p w:rsidR="00A22FB6" w:rsidRPr="00A22FB6" w:rsidRDefault="00A22FB6" w:rsidP="00A22FB6">
      <w:pPr>
        <w:numPr>
          <w:ilvl w:val="0"/>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Calculated Column for Delivery Duration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select the Shipment table in "Data" view. Go to "Modeling" &gt; "New Column":</w:t>
      </w:r>
    </w:p>
    <w:p w:rsidR="00A22FB6" w:rsidRPr="00A22FB6" w:rsidRDefault="00A22FB6" w:rsidP="00A22FB6">
      <w:pPr>
        <w:numPr>
          <w:ilvl w:val="1"/>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Consolas" w:eastAsia="Times New Roman" w:hAnsi="Consolas" w:cs="Courier New"/>
          <w:color w:val="C4710D"/>
          <w:bdr w:val="single" w:sz="6" w:space="0" w:color="D1D2E0" w:frame="1"/>
          <w:shd w:val="clear" w:color="auto" w:fill="FFFFFF"/>
          <w:lang w:eastAsia="en-IN"/>
        </w:rPr>
        <w:t>DeliveryDuration = DATEDIFF(Shipment[Order Date], Shipment[Delivery Date], DAY)</w:t>
      </w:r>
    </w:p>
    <w:p w:rsidR="00A22FB6" w:rsidRPr="00A22FB6" w:rsidRDefault="00A22FB6" w:rsidP="00A22FB6">
      <w:pPr>
        <w:numPr>
          <w:ilvl w:val="1"/>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Adds a column—e.g., Order Date "2025-01-01," Delivery Date "2025-01-05" = 4 days, per </w:t>
      </w:r>
      <w:hyperlink r:id="rId231" w:history="1">
        <w:r w:rsidRPr="00A22FB6">
          <w:rPr>
            <w:rFonts w:ascii="Segoe UI" w:eastAsia="Times New Roman" w:hAnsi="Segoe UI" w:cs="Segoe UI"/>
            <w:color w:val="6D28D2"/>
            <w:sz w:val="24"/>
            <w:szCs w:val="24"/>
            <w:u w:val="single"/>
            <w:lang w:eastAsia="en-IN"/>
          </w:rPr>
          <w:t>DATEDIFF</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Calculated Table for Cost Summary</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Go to "Modeling" &gt; "New Table":</w:t>
      </w:r>
    </w:p>
    <w:p w:rsidR="00A22FB6" w:rsidRPr="00A22FB6" w:rsidRDefault="00A22FB6" w:rsidP="00A22FB6">
      <w:pPr>
        <w:numPr>
          <w:ilvl w:val="2"/>
          <w:numId w:val="26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CountryCostSummary = </w:t>
      </w:r>
    </w:p>
    <w:p w:rsidR="00A22FB6" w:rsidRPr="00A22FB6" w:rsidRDefault="00A22FB6" w:rsidP="00A22FB6">
      <w:pPr>
        <w:numPr>
          <w:ilvl w:val="2"/>
          <w:numId w:val="26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22FB6">
        <w:rPr>
          <w:rFonts w:ascii="Consolas" w:eastAsia="Times New Roman" w:hAnsi="Consolas" w:cs="Courier New"/>
          <w:color w:val="33364A"/>
          <w:sz w:val="20"/>
          <w:szCs w:val="20"/>
          <w:lang w:eastAsia="en-IN"/>
        </w:rPr>
        <w:t xml:space="preserve">SUMMARIZE(Shipment, Shipment[Destination Country], </w:t>
      </w:r>
      <w:r w:rsidRPr="00A22FB6">
        <w:rPr>
          <w:rFonts w:ascii="Consolas" w:eastAsia="Times New Roman" w:hAnsi="Consolas" w:cs="Courier New"/>
          <w:color w:val="1EA863"/>
          <w:sz w:val="20"/>
          <w:szCs w:val="20"/>
          <w:lang w:eastAsia="en-IN"/>
        </w:rPr>
        <w:t>"TotalCost"</w:t>
      </w:r>
      <w:r w:rsidRPr="00A22FB6">
        <w:rPr>
          <w:rFonts w:ascii="Consolas" w:eastAsia="Times New Roman" w:hAnsi="Consolas" w:cs="Courier New"/>
          <w:color w:val="33364A"/>
          <w:sz w:val="20"/>
          <w:szCs w:val="20"/>
          <w:lang w:eastAsia="en-IN"/>
        </w:rPr>
        <w:t>, SUM(Shipment[Shipment Cost]))</w:t>
      </w:r>
    </w:p>
    <w:p w:rsidR="00A22FB6" w:rsidRPr="00A22FB6" w:rsidRDefault="00A22FB6" w:rsidP="00A22FB6">
      <w:pPr>
        <w:numPr>
          <w:ilvl w:val="1"/>
          <w:numId w:val="26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New table—e.g., "USA": $10K, "Canada": $8K from 1K shipments, per </w:t>
      </w:r>
      <w:hyperlink r:id="rId232" w:history="1">
        <w:r w:rsidRPr="00A22FB6">
          <w:rPr>
            <w:rFonts w:ascii="Segoe UI" w:eastAsia="Times New Roman" w:hAnsi="Segoe UI" w:cs="Segoe UI"/>
            <w:color w:val="6D28D2"/>
            <w:sz w:val="24"/>
            <w:szCs w:val="24"/>
            <w:u w:val="single"/>
            <w:lang w:eastAsia="en-IN"/>
          </w:rPr>
          <w:t>SUMMARIZE</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Delivery Duration</w:t>
      </w:r>
      <w:r w:rsidRPr="00A22FB6">
        <w:rPr>
          <w:rFonts w:ascii="Segoe UI" w:eastAsia="Times New Roman" w:hAnsi="Segoe UI" w:cs="Segoe UI"/>
          <w:color w:val="2A2B3F"/>
          <w:sz w:val="24"/>
          <w:szCs w:val="24"/>
          <w:lang w:eastAsia="en-IN"/>
        </w:rPr>
        <w:t>: Calculated column computes row-level differences—e.g., 4 days per shipment, stored for visuals (e.g., average delay), per </w:t>
      </w:r>
      <w:hyperlink r:id="rId233" w:history="1">
        <w:r w:rsidRPr="00A22FB6">
          <w:rPr>
            <w:rFonts w:ascii="Segoe UI" w:eastAsia="Times New Roman" w:hAnsi="Segoe UI" w:cs="Segoe UI"/>
            <w:color w:val="6D28D2"/>
            <w:sz w:val="24"/>
            <w:szCs w:val="24"/>
            <w:u w:val="single"/>
            <w:lang w:eastAsia="en-IN"/>
          </w:rPr>
          <w:t>calculated columns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Cost Summary</w:t>
      </w:r>
      <w:r w:rsidRPr="00A22FB6">
        <w:rPr>
          <w:rFonts w:ascii="Segoe UI" w:eastAsia="Times New Roman" w:hAnsi="Segoe UI" w:cs="Segoe UI"/>
          <w:color w:val="2A2B3F"/>
          <w:sz w:val="24"/>
          <w:szCs w:val="24"/>
          <w:lang w:eastAsia="en-IN"/>
        </w:rPr>
        <w:t>: Calculated table aggregates by country—e.g., $10K total for USA, ideal for performance analysis, avoiding repeated SUMs in measures, per </w:t>
      </w:r>
      <w:hyperlink r:id="rId234" w:history="1">
        <w:r w:rsidRPr="00A22FB6">
          <w:rPr>
            <w:rFonts w:ascii="Segoe UI" w:eastAsia="Times New Roman" w:hAnsi="Segoe UI" w:cs="Segoe UI"/>
            <w:color w:val="6D28D2"/>
            <w:sz w:val="24"/>
            <w:szCs w:val="24"/>
            <w:u w:val="single"/>
            <w:lang w:eastAsia="en-IN"/>
          </w:rPr>
          <w:t>calculated tables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"Model the data" includes adding columns and tables via DAX for analysis.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35" w:history="1">
        <w:r w:rsidRPr="00A22FB6">
          <w:rPr>
            <w:rFonts w:ascii="Segoe UI" w:eastAsia="Times New Roman" w:hAnsi="Segoe UI" w:cs="Segoe UI"/>
            <w:color w:val="6D28D2"/>
            <w:sz w:val="24"/>
            <w:szCs w:val="24"/>
            <w:u w:val="single"/>
            <w:lang w:eastAsia="en-IN"/>
          </w:rPr>
          <w:t>DAX guide</w:t>
        </w:r>
      </w:hyperlink>
      <w:r w:rsidRPr="00A22FB6">
        <w:rPr>
          <w:rFonts w:ascii="Segoe UI" w:eastAsia="Times New Roman" w:hAnsi="Segoe UI" w:cs="Segoe UI"/>
          <w:color w:val="2A2B3F"/>
          <w:sz w:val="24"/>
          <w:szCs w:val="24"/>
          <w:lang w:eastAsia="en-IN"/>
        </w:rPr>
        <w:t> states, “Calculated columns handle row-level calculations; calculated tables summarize data for reporting.” This meets both requirements efficiently.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Two calculated columns: Can’t summarize costs in a column—needs aggregation.</w:t>
      </w:r>
    </w:p>
    <w:p w:rsidR="00A22FB6" w:rsidRPr="00A22FB6" w:rsidRDefault="00A22FB6" w:rsidP="00A22FB6">
      <w:pPr>
        <w:numPr>
          <w:ilvl w:val="0"/>
          <w:numId w:val="2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Table for duration, column for summary: Reverses logic—duration is row-specific, summary needs a table.</w:t>
      </w:r>
    </w:p>
    <w:p w:rsidR="00A22FB6" w:rsidRPr="00A22FB6" w:rsidRDefault="00A22FB6" w:rsidP="00A22FB6">
      <w:pPr>
        <w:numPr>
          <w:ilvl w:val="0"/>
          <w:numId w:val="26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Measures only: Dynamic but not persistent—e.g., no stored duration for filtering.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delivers both calculations correctly.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Model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57</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merged two tables, EmployeeDetails and EmployeeSalary, in Power Query based on the EmployeeID column. After merging, you notice duplicate rows in the resulting table. Choose all the different approaches to remove these duplicates while preserving the first occurrence of each row? (Multiple Selection) </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'Remove Duplicates' feature in Power Query on the EmployeeID column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Removes duplicates based on EmployeeID.</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Sort the merged table by EmployeeID and use the 'Remove Duplicates' feature on all columns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Ensures the earliest occurrence is kept.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'Keep Duplicates' feature in Power Query on the EmployeeID column</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Retains duplicate rows, opposite of desired action.</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'Group By' feature in Power Query and aggregate on EmployeeID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Groups but does not specifically remove duplicates.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Removing Duplicates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You’ve merged two tables, EmployeeDetails (e.g., EmployeeID, Name, Department) and EmployeeSalary (e.g., EmployeeID, Salary), in Power Query using EmployeeID as the join key (e.g., Left Outer Join). After merging, duplicate rows appear—e.g., EmployeeID "E001" with Name "John Doe" repeats due to multiple salary entries or merge errors. You need to remove duplicates while keeping the first occurrence. Here’s how in Power Query Editor:</w:t>
      </w:r>
    </w:p>
    <w:p w:rsidR="00A22FB6" w:rsidRPr="00A22FB6" w:rsidRDefault="00A22FB6" w:rsidP="00A22FB6">
      <w:pPr>
        <w:numPr>
          <w:ilvl w:val="0"/>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Approach 1: Remove Duplicates on EmployeeID</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Load the merged table (e.g., columns: EmployeeID, Name, Department, Salary).</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the EmployeeID column, click "Home" &gt; "Remove Rows" &gt; "Remove Duplicates."</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Keeps the first row per EmployeeID—e.g., "E001, John Doe, Sales, $50K" remains, later duplicates (e.g., "E001, John Doe, Sales, $55K") are removed. Only EmployeeID is checked, preserving the first full row.</w:t>
      </w:r>
    </w:p>
    <w:p w:rsidR="00A22FB6" w:rsidRPr="00A22FB6" w:rsidRDefault="00A22FB6" w:rsidP="00A22FB6">
      <w:pPr>
        <w:numPr>
          <w:ilvl w:val="0"/>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Approach 2: Sort by EmployeeID and Remove Duplicates on All Columns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Sort the table: Select EmployeeID, click "Sort Ascending" (ensures consistent "first" row—e.g., "E001" rows ordered).</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Select all columns (Ctrl+A or multi-select), click "Home" &gt; "Remove Rows" &gt; "Remove Duplicates."</w:t>
      </w:r>
    </w:p>
    <w:p w:rsidR="00A22FB6" w:rsidRPr="00A22FB6" w:rsidRDefault="00A22FB6" w:rsidP="00A22FB6">
      <w:pPr>
        <w:numPr>
          <w:ilvl w:val="1"/>
          <w:numId w:val="263"/>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Compares entire rows—e.g., "E001, John Doe, Sales, $50K" stays, identical rows drop. Sorting ensures predictability (first occurrence by ID).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Remove Duplicates on EmployeeID</w:t>
      </w:r>
      <w:r w:rsidRPr="00A22FB6">
        <w:rPr>
          <w:rFonts w:ascii="Segoe UI" w:eastAsia="Times New Roman" w:hAnsi="Segoe UI" w:cs="Segoe UI"/>
          <w:color w:val="2A2B3F"/>
          <w:sz w:val="24"/>
          <w:szCs w:val="24"/>
          <w:lang w:eastAsia="en-IN"/>
        </w:rPr>
        <w:t>: Targets the join key, eliminating repeats while keeping the first row’s data (e.g., earliest salary), per </w:t>
      </w:r>
      <w:hyperlink r:id="rId236" w:history="1">
        <w:r w:rsidRPr="00A22FB6">
          <w:rPr>
            <w:rFonts w:ascii="Segoe UI" w:eastAsia="Times New Roman" w:hAnsi="Segoe UI" w:cs="Segoe UI"/>
            <w:color w:val="6D28D2"/>
            <w:sz w:val="24"/>
            <w:szCs w:val="24"/>
            <w:u w:val="single"/>
            <w:lang w:eastAsia="en-IN"/>
          </w:rPr>
          <w:t>remove duplicates docs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Sort and Remove on All Columns</w:t>
      </w:r>
      <w:r w:rsidRPr="00A22FB6">
        <w:rPr>
          <w:rFonts w:ascii="Segoe UI" w:eastAsia="Times New Roman" w:hAnsi="Segoe UI" w:cs="Segoe UI"/>
          <w:color w:val="2A2B3F"/>
          <w:sz w:val="24"/>
          <w:szCs w:val="24"/>
          <w:lang w:eastAsia="en-IN"/>
        </w:rPr>
        <w:t>: Ensures exact row matches are deduplicated, controlling which row stays via sort order, per </w:t>
      </w:r>
      <w:hyperlink r:id="rId237" w:history="1">
        <w:r w:rsidRPr="00A22FB6">
          <w:rPr>
            <w:rFonts w:ascii="Segoe UI" w:eastAsia="Times New Roman" w:hAnsi="Segoe UI" w:cs="Segoe UI"/>
            <w:color w:val="6D28D2"/>
            <w:sz w:val="24"/>
            <w:szCs w:val="24"/>
            <w:u w:val="single"/>
            <w:lang w:eastAsia="en-IN"/>
          </w:rPr>
          <w:t>Power Query sorting</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Preserve First Occurrence</w:t>
      </w:r>
      <w:r w:rsidRPr="00A22FB6">
        <w:rPr>
          <w:rFonts w:ascii="Segoe UI" w:eastAsia="Times New Roman" w:hAnsi="Segoe UI" w:cs="Segoe UI"/>
          <w:color w:val="2A2B3F"/>
          <w:sz w:val="24"/>
          <w:szCs w:val="24"/>
          <w:lang w:eastAsia="en-IN"/>
        </w:rPr>
        <w:t>: Both methods default to keeping the first row, meeting the requirement.</w:t>
      </w:r>
    </w:p>
    <w:p w:rsidR="00A22FB6" w:rsidRPr="00A22FB6" w:rsidRDefault="00A22FB6" w:rsidP="00A22FB6">
      <w:pPr>
        <w:numPr>
          <w:ilvl w:val="0"/>
          <w:numId w:val="264"/>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cleaning and transforming data in Power Query, like deduplication post-merge.</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38"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“Remove Duplicates efficiently cleans merged data by key columns or full rows, preserving the first occurrence.” These approaches resolve your duplicate issue effectively.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'Group By' on EmployeeID aggregates data (e.g., sums Salary), not preserving original rows—e.g., "E001, $105K" loses Name, Department.</w:t>
      </w:r>
    </w:p>
    <w:p w:rsidR="00A22FB6" w:rsidRPr="00A22FB6" w:rsidRDefault="00A22FB6" w:rsidP="00A22FB6">
      <w:pPr>
        <w:numPr>
          <w:ilvl w:val="0"/>
          <w:numId w:val="265"/>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'Keep Duplicates' retains duplicates instead of removing them, opposite to the goal (no such feature exists—likely a misnomer for filtering).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methods ensure a clean, duplicate-free merged table.</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58</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have created a Power BI report that analyzes emails from a customer support mailbox. The report includes sensitive email content, and you need to ensure that recipients of the report can see the aggregated analysis but cannot view or read the actual email content.</w:t>
      </w:r>
      <w:r w:rsidRPr="00A22FB6">
        <w:rPr>
          <w:rFonts w:ascii="Segoe UI" w:eastAsia="Times New Roman" w:hAnsi="Segoe UI" w:cs="Segoe UI"/>
          <w:color w:val="2A2B3F"/>
          <w:sz w:val="24"/>
          <w:szCs w:val="24"/>
          <w:lang w:eastAsia="en-IN"/>
        </w:rPr>
        <w:br/>
      </w:r>
      <w:r w:rsidRPr="00A22FB6">
        <w:rPr>
          <w:rFonts w:ascii="Segoe UI" w:eastAsia="Times New Roman" w:hAnsi="Segoe UI" w:cs="Segoe UI"/>
          <w:color w:val="2A2B3F"/>
          <w:sz w:val="24"/>
          <w:szCs w:val="24"/>
          <w:lang w:eastAsia="en-IN"/>
        </w:rPr>
        <w:br/>
        <w:t>Which two actions should you take to meet this requirement? (Multiple Selection)</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Power BI report-level measures to aggregate email data without including the actual content.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report-level measures to aggregate data means that only summarized or aggregated information is included in the report. This prevents the inclusion of detailed email content in the visualizations, allowing analysis without exposing the raw data.</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selection</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Exclude email content columns from the dataset before sharing the report.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Excluding email content columns from the dataset ensures that sensitive information is not included in the report. By removing the columns containing email bodies or other sensitive text, you prevent any possibility of these details being exposed.</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Enable data masking on the email content columns.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Power BI does not have a built-in data masking feature for text fields. Data masking typically applies to numeric data or personally identifiable information in other systems but is not relevant here.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Disable export to Excel for the report in Power BI Service.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Disabling export to Excel prevents data extraction but does not prevent viewing email content within the Power BI report itself.</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Apply row-level security to restrict access to email content based on user roles.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Applying row-level security restricts access to specific rows of data based on user roles. However, it is more suited for controlling access based on user identity rather than masking content. It does not prevent users from reading email content if they have access to the rows.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Protecting Sensitive Email Content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Your Power BI report analyzes emails (e.g., Emails: Sender, Subject, Content, Date) but must hide raw email content (e.g., "Please help with order #123") while showing aggregates (e.g., email count). Here’s how:</w:t>
      </w:r>
    </w:p>
    <w:p w:rsidR="00A22FB6" w:rsidRPr="00A22FB6" w:rsidRDefault="00A22FB6" w:rsidP="00A22FB6">
      <w:pPr>
        <w:numPr>
          <w:ilvl w:val="0"/>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Exclude Email Content Columns</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Query Editor (Transform Data), select the Emails query. Right-click the Content column &gt; "Remove" (or "Choose Columns," uncheck Content).</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Dataset loads without Content—e.g., Sender "</w:t>
      </w:r>
      <w:hyperlink r:id="rId239" w:history="1">
        <w:r w:rsidRPr="00A22FB6">
          <w:rPr>
            <w:rFonts w:ascii="Segoe UI" w:eastAsia="Times New Roman" w:hAnsi="Segoe UI" w:cs="Segoe UI"/>
            <w:color w:val="6D28D2"/>
            <w:sz w:val="24"/>
            <w:szCs w:val="24"/>
            <w:u w:val="single"/>
            <w:lang w:eastAsia="en-IN"/>
          </w:rPr>
          <w:t>john@doe.com</w:t>
        </w:r>
      </w:hyperlink>
      <w:r w:rsidRPr="00A22FB6">
        <w:rPr>
          <w:rFonts w:ascii="Segoe UI" w:eastAsia="Times New Roman" w:hAnsi="Segoe UI" w:cs="Segoe UI"/>
          <w:color w:val="2A2B3F"/>
          <w:sz w:val="24"/>
          <w:szCs w:val="24"/>
          <w:lang w:eastAsia="en-IN"/>
        </w:rPr>
        <w:t>," Date "2025-01-01" remain, Content excluded, per </w:t>
      </w:r>
      <w:hyperlink r:id="rId240" w:history="1">
        <w:r w:rsidRPr="00A22FB6">
          <w:rPr>
            <w:rFonts w:ascii="Segoe UI" w:eastAsia="Times New Roman" w:hAnsi="Segoe UI" w:cs="Segoe UI"/>
            <w:color w:val="6D28D2"/>
            <w:sz w:val="24"/>
            <w:szCs w:val="24"/>
            <w:u w:val="single"/>
            <w:lang w:eastAsia="en-IN"/>
          </w:rPr>
          <w:t>column removal</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Publish to Power BI Service—recipients can’t access raw emails.</w:t>
      </w:r>
    </w:p>
    <w:p w:rsidR="00A22FB6" w:rsidRPr="00A22FB6" w:rsidRDefault="00A22FB6" w:rsidP="00A22FB6">
      <w:pPr>
        <w:numPr>
          <w:ilvl w:val="0"/>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Report-Level Measures for Aggregation</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Power BI Desktop, create a measure: EmailCount = COUNTROWS(Emails) (Modeling &gt; "New Measure").</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Add to visuals—e.g., a card shows "Total Emails: 500," or a bar chart plots EmailCount by Date. No Content needed—e.g., January: 50 emails, per </w:t>
      </w:r>
      <w:hyperlink r:id="rId241" w:history="1">
        <w:r w:rsidRPr="00A22FB6">
          <w:rPr>
            <w:rFonts w:ascii="Segoe UI" w:eastAsia="Times New Roman" w:hAnsi="Segoe UI" w:cs="Segoe UI"/>
            <w:color w:val="6D28D2"/>
            <w:sz w:val="24"/>
            <w:szCs w:val="24"/>
            <w:u w:val="single"/>
            <w:lang w:eastAsia="en-IN"/>
          </w:rPr>
          <w:t>measures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6"/>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Aggregates visible, raw data hidden.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Content Exclusion</w:t>
      </w:r>
      <w:r w:rsidRPr="00A22FB6">
        <w:rPr>
          <w:rFonts w:ascii="Segoe UI" w:eastAsia="Times New Roman" w:hAnsi="Segoe UI" w:cs="Segoe UI"/>
          <w:color w:val="2A2B3F"/>
          <w:sz w:val="24"/>
          <w:szCs w:val="24"/>
          <w:lang w:eastAsia="en-IN"/>
        </w:rPr>
        <w:t>: Removing Content ensures it’s not in the dataset—e.g., 500 rows lose sensitive text, only metadata remains, meeting privacy needs.</w:t>
      </w:r>
    </w:p>
    <w:p w:rsidR="00A22FB6" w:rsidRPr="00A22FB6" w:rsidRDefault="00A22FB6" w:rsidP="00A22FB6">
      <w:pPr>
        <w:numPr>
          <w:ilvl w:val="0"/>
          <w:numId w:val="2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Measures</w:t>
      </w:r>
      <w:r w:rsidRPr="00A22FB6">
        <w:rPr>
          <w:rFonts w:ascii="Segoe UI" w:eastAsia="Times New Roman" w:hAnsi="Segoe UI" w:cs="Segoe UI"/>
          <w:color w:val="2A2B3F"/>
          <w:sz w:val="24"/>
          <w:szCs w:val="24"/>
          <w:lang w:eastAsia="en-IN"/>
        </w:rPr>
        <w:t>: Aggregations (e.g., counts) analyze trends without exposing Content—e.g., "500 emails" vs. "Please help…," per </w:t>
      </w:r>
      <w:hyperlink r:id="rId242" w:history="1">
        <w:r w:rsidRPr="00A22FB6">
          <w:rPr>
            <w:rFonts w:ascii="Segoe UI" w:eastAsia="Times New Roman" w:hAnsi="Segoe UI" w:cs="Segoe UI"/>
            <w:color w:val="6D28D2"/>
            <w:sz w:val="24"/>
            <w:szCs w:val="24"/>
            <w:u w:val="single"/>
            <w:lang w:eastAsia="en-IN"/>
          </w:rPr>
          <w:t>DAX basics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67"/>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"Visualize and analyze the data" involves shaping datasets and creating measures for secure, insightful reports.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43" w:history="1">
        <w:r w:rsidRPr="00A22FB6">
          <w:rPr>
            <w:rFonts w:ascii="Segoe UI" w:eastAsia="Times New Roman" w:hAnsi="Segoe UI" w:cs="Segoe UI"/>
            <w:color w:val="6D28D2"/>
            <w:sz w:val="24"/>
            <w:szCs w:val="24"/>
            <w:u w:val="single"/>
            <w:lang w:eastAsia="en-IN"/>
          </w:rPr>
          <w:t>security guide</w:t>
        </w:r>
      </w:hyperlink>
      <w:r w:rsidRPr="00A22FB6">
        <w:rPr>
          <w:rFonts w:ascii="Segoe UI" w:eastAsia="Times New Roman" w:hAnsi="Segoe UI" w:cs="Segoe UI"/>
          <w:color w:val="2A2B3F"/>
          <w:sz w:val="24"/>
          <w:szCs w:val="24"/>
          <w:lang w:eastAsia="en-IN"/>
        </w:rPr>
        <w:t> states, “Remove sensitive columns and use measures to protect data while enabling analysis.” These actions safeguard your report.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Data masking isn’t a Power BI feature—column removal is the method.</w:t>
      </w:r>
    </w:p>
    <w:p w:rsidR="00A22FB6" w:rsidRPr="00A22FB6" w:rsidRDefault="00A22FB6" w:rsidP="00A22FB6">
      <w:pPr>
        <w:numPr>
          <w:ilvl w:val="0"/>
          <w:numId w:val="2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Row-level security (RLS) filters rows, not columns—Content remains visible to allowed users.</w:t>
      </w:r>
    </w:p>
    <w:p w:rsidR="00A22FB6" w:rsidRPr="00A22FB6" w:rsidRDefault="00A22FB6" w:rsidP="00A22FB6">
      <w:pPr>
        <w:numPr>
          <w:ilvl w:val="0"/>
          <w:numId w:val="268"/>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Disabling Excel export helps but doesn’t hide Content in visuals if included.</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These steps ensure aggregated analysis without exposing email content.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59</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to load data from multiple Excel files stored in a SharePoint Online folder into a single table in Power BI. The files have identical structures. What is the most efficient method to achieve this?</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Use the SharePoint Folder connector to combine the files into a single table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SharePoint Folder connector allows you to load and combine files from a SharePoint Online folder into a single table.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Folder connector to load and combine the files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Folder connector is for local or network file system folders, not SharePoint Online.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SharePoint List connector to combine the files into a single table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SharePoint List connector is for SharePoint lists, not files.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the Excel Workbook connector for each file and then append the tables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the Excel Workbook connector separately for each file and then appending the tables is more manual and less efficient.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Solution with Combining Excel Files from SharePoint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You need to load data from multiple Excel files (e.g., "SalesJan.xlsx," "SalesFeb.xlsx") in a SharePoint Online folder into a single Power BI table. The files share the same structure (e.g., columns: Date, Product, Amount). The SharePoint Folder connector is the most efficient tool. Here’s how in Power BI Desktop:</w:t>
      </w:r>
    </w:p>
    <w:p w:rsidR="00A22FB6" w:rsidRPr="00A22FB6" w:rsidRDefault="00A22FB6" w:rsidP="00A22FB6">
      <w:pPr>
        <w:numPr>
          <w:ilvl w:val="0"/>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Use SharePoint Folder Connector</w:t>
      </w:r>
      <w:r w:rsidRPr="00A22FB6">
        <w:rPr>
          <w:rFonts w:ascii="Segoe UI" w:eastAsia="Times New Roman" w:hAnsi="Segoe UI" w:cs="Segoe UI"/>
          <w:color w:val="2A2B3F"/>
          <w:sz w:val="24"/>
          <w:szCs w:val="24"/>
          <w:lang w:eastAsia="en-IN"/>
        </w:rPr>
        <w:t>:</w:t>
      </w:r>
    </w:p>
    <w:p w:rsidR="00A22FB6" w:rsidRPr="00A22FB6" w:rsidRDefault="00A22FB6" w:rsidP="00A22FB6">
      <w:pPr>
        <w:numPr>
          <w:ilvl w:val="1"/>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"Get Data" &gt; "SharePoint Folder." Enter the SharePoint site URL (e.g., "</w:t>
      </w:r>
      <w:hyperlink r:id="rId244" w:history="1">
        <w:r w:rsidRPr="00A22FB6">
          <w:rPr>
            <w:rFonts w:ascii="Segoe UI" w:eastAsia="Times New Roman" w:hAnsi="Segoe UI" w:cs="Segoe UI"/>
            <w:color w:val="6D28D2"/>
            <w:sz w:val="24"/>
            <w:szCs w:val="24"/>
            <w:u w:val="single"/>
            <w:lang w:eastAsia="en-IN"/>
          </w:rPr>
          <w:t>https://northwind.sharepoint.com/sites/SalesData</w:t>
        </w:r>
      </w:hyperlink>
      <w:r w:rsidRPr="00A22FB6">
        <w:rPr>
          <w:rFonts w:ascii="Segoe UI" w:eastAsia="Times New Roman" w:hAnsi="Segoe UI" w:cs="Segoe UI"/>
          <w:color w:val="2A2B3F"/>
          <w:sz w:val="24"/>
          <w:szCs w:val="24"/>
          <w:lang w:eastAsia="en-IN"/>
        </w:rPr>
        <w:t>"). Sign in with Microsoft 365 credentials.</w:t>
      </w:r>
    </w:p>
    <w:p w:rsidR="00A22FB6" w:rsidRPr="00A22FB6" w:rsidRDefault="00A22FB6" w:rsidP="00A22FB6">
      <w:pPr>
        <w:numPr>
          <w:ilvl w:val="1"/>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the Navigator, filter to your folder (e.g., "Shared Documents/SalesFiles"), showing files like "SalesJan.xlsx."</w:t>
      </w:r>
    </w:p>
    <w:p w:rsidR="00A22FB6" w:rsidRPr="00A22FB6" w:rsidRDefault="00A22FB6" w:rsidP="00A22FB6">
      <w:pPr>
        <w:numPr>
          <w:ilvl w:val="1"/>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Click "Combine" &gt; "Combine &amp; Transform Data." Power Query detects the identical structure, selects a sample file (e.g., "SalesJan.xlsx"), and opens the Editor.</w:t>
      </w:r>
    </w:p>
    <w:p w:rsidR="00A22FB6" w:rsidRPr="00A22FB6" w:rsidRDefault="00A22FB6" w:rsidP="00A22FB6">
      <w:pPr>
        <w:numPr>
          <w:ilvl w:val="1"/>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Refine transformations—e.g., remove "Source.Name" column (file names), promote headers if needed. Click "OK."</w:t>
      </w:r>
    </w:p>
    <w:p w:rsidR="00A22FB6" w:rsidRPr="00A22FB6" w:rsidRDefault="00A22FB6" w:rsidP="00A22FB6">
      <w:pPr>
        <w:numPr>
          <w:ilvl w:val="1"/>
          <w:numId w:val="26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Result: A single table—e.g., "SalesJan" (Jan data: "2024-01-01, Tea, $500") and "SalesFeb" (Feb data: "2024-02-01, Coffee, $600") combine into one (600 rows if each has 300), per </w:t>
      </w:r>
      <w:hyperlink r:id="rId245" w:anchor="sharepoint-folder" w:history="1">
        <w:r w:rsidRPr="00A22FB6">
          <w:rPr>
            <w:rFonts w:ascii="Segoe UI" w:eastAsia="Times New Roman" w:hAnsi="Segoe UI" w:cs="Segoe UI"/>
            <w:color w:val="6D28D2"/>
            <w:sz w:val="24"/>
            <w:szCs w:val="24"/>
            <w:u w:val="single"/>
            <w:lang w:eastAsia="en-IN"/>
          </w:rPr>
          <w:t>SharePoint Folder docs</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This Works</w:t>
      </w:r>
    </w:p>
    <w:p w:rsidR="00A22FB6" w:rsidRPr="00A22FB6" w:rsidRDefault="00A22FB6" w:rsidP="00A22FB6">
      <w:pPr>
        <w:numPr>
          <w:ilvl w:val="0"/>
          <w:numId w:val="2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Efficiency</w:t>
      </w:r>
      <w:r w:rsidRPr="00A22FB6">
        <w:rPr>
          <w:rFonts w:ascii="Segoe UI" w:eastAsia="Times New Roman" w:hAnsi="Segoe UI" w:cs="Segoe UI"/>
          <w:color w:val="2A2B3F"/>
          <w:sz w:val="24"/>
          <w:szCs w:val="24"/>
          <w:lang w:eastAsia="en-IN"/>
        </w:rPr>
        <w:t>: Combines all files in one step, avoiding manual imports—e.g., 12 files (one per month) merge in ~1 minute vs. hours individually, per </w:t>
      </w:r>
      <w:hyperlink r:id="rId246" w:history="1">
        <w:r w:rsidRPr="00A22FB6">
          <w:rPr>
            <w:rFonts w:ascii="Segoe UI" w:eastAsia="Times New Roman" w:hAnsi="Segoe UI" w:cs="Segoe UI"/>
            <w:color w:val="6D28D2"/>
            <w:sz w:val="24"/>
            <w:szCs w:val="24"/>
            <w:u w:val="single"/>
            <w:lang w:eastAsia="en-IN"/>
          </w:rPr>
          <w:t>combine files</w:t>
        </w:r>
      </w:hyperlink>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Dynamic Updates</w:t>
      </w:r>
      <w:r w:rsidRPr="00A22FB6">
        <w:rPr>
          <w:rFonts w:ascii="Segoe UI" w:eastAsia="Times New Roman" w:hAnsi="Segoe UI" w:cs="Segoe UI"/>
          <w:color w:val="2A2B3F"/>
          <w:sz w:val="24"/>
          <w:szCs w:val="24"/>
          <w:lang w:eastAsia="en-IN"/>
        </w:rPr>
        <w:t>: New files (e.g., "SalesMar.xlsx") auto-include on refresh if in the folder, supporting scalability.</w:t>
      </w:r>
    </w:p>
    <w:p w:rsidR="00A22FB6" w:rsidRPr="00A22FB6" w:rsidRDefault="00A22FB6" w:rsidP="00A22FB6">
      <w:pPr>
        <w:numPr>
          <w:ilvl w:val="0"/>
          <w:numId w:val="27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Domain Fit</w:t>
      </w:r>
      <w:r w:rsidRPr="00A22FB6">
        <w:rPr>
          <w:rFonts w:ascii="Segoe UI" w:eastAsia="Times New Roman" w:hAnsi="Segoe UI" w:cs="Segoe UI"/>
          <w:color w:val="2A2B3F"/>
          <w:sz w:val="24"/>
          <w:szCs w:val="24"/>
          <w:lang w:eastAsia="en-IN"/>
        </w:rPr>
        <w:t>: "Prepare the data" involves consolidating multiple sources (Excel files) into a unified table in Power Query.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Microsoft </w:t>
      </w:r>
      <w:hyperlink r:id="rId247" w:history="1">
        <w:r w:rsidRPr="00A22FB6">
          <w:rPr>
            <w:rFonts w:ascii="Segoe UI" w:eastAsia="Times New Roman" w:hAnsi="Segoe UI" w:cs="Segoe UI"/>
            <w:color w:val="6D28D2"/>
            <w:sz w:val="24"/>
            <w:szCs w:val="24"/>
            <w:u w:val="single"/>
            <w:lang w:eastAsia="en-IN"/>
          </w:rPr>
          <w:t>Power Query guide</w:t>
        </w:r>
      </w:hyperlink>
      <w:r w:rsidRPr="00A22FB6">
        <w:rPr>
          <w:rFonts w:ascii="Segoe UI" w:eastAsia="Times New Roman" w:hAnsi="Segoe UI" w:cs="Segoe UI"/>
          <w:color w:val="2A2B3F"/>
          <w:sz w:val="24"/>
          <w:szCs w:val="24"/>
          <w:lang w:eastAsia="en-IN"/>
        </w:rPr>
        <w:t> states, “The SharePoint Folder connector efficiently combines multiple files with identical structures into a single table.” This method meets your need seamlessly.</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Why Not Other Approaches?</w:t>
      </w:r>
    </w:p>
    <w:p w:rsidR="00A22FB6" w:rsidRPr="00A22FB6" w:rsidRDefault="00A22FB6" w:rsidP="00A22FB6">
      <w:pPr>
        <w:numPr>
          <w:ilvl w:val="0"/>
          <w:numId w:val="2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SharePoint List connector targets SharePoint lists (e.g., metadata), not Excel file contents—irrelevant here.</w:t>
      </w:r>
    </w:p>
    <w:p w:rsidR="00A22FB6" w:rsidRPr="00A22FB6" w:rsidRDefault="00A22FB6" w:rsidP="00A22FB6">
      <w:pPr>
        <w:numPr>
          <w:ilvl w:val="0"/>
          <w:numId w:val="2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Excel Workbook connector per file, then appending, works but is slow—e.g., importing 12 files individually and appending takes 10+ minutes vs. one-step combine.</w:t>
      </w:r>
    </w:p>
    <w:p w:rsidR="00A22FB6" w:rsidRPr="00A22FB6" w:rsidRDefault="00A22FB6" w:rsidP="00A22FB6">
      <w:pPr>
        <w:numPr>
          <w:ilvl w:val="0"/>
          <w:numId w:val="27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Folder connector is for local folders, not SharePoint Online—requires downloading files first, less efficient.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This approach consolidates your SharePoint Excel files into one table efficiently.</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Prepare the data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 60</w:t>
      </w:r>
      <w:r w:rsidRPr="00A22FB6">
        <w:rPr>
          <w:rFonts w:ascii="Segoe UI" w:eastAsia="Times New Roman" w:hAnsi="Segoe UI" w:cs="Segoe UI"/>
          <w:b/>
          <w:bCs/>
          <w:color w:val="9194AC"/>
          <w:sz w:val="24"/>
          <w:szCs w:val="24"/>
          <w:lang w:eastAsia="en-IN"/>
        </w:rPr>
        <w:t>Skipped</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Overview</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Health Analytics is a </w:t>
      </w:r>
      <w:r w:rsidRPr="00A22FB6">
        <w:rPr>
          <w:rFonts w:ascii="Segoe UI" w:eastAsia="Times New Roman" w:hAnsi="Segoe UI" w:cs="Segoe UI"/>
          <w:b/>
          <w:bCs/>
          <w:color w:val="2A2B3F"/>
          <w:sz w:val="24"/>
          <w:szCs w:val="24"/>
          <w:lang w:eastAsia="en-IN"/>
        </w:rPr>
        <w:t>data-driven healthcare consulting firm</w:t>
      </w:r>
      <w:r w:rsidRPr="00A22FB6">
        <w:rPr>
          <w:rFonts w:ascii="Segoe UI" w:eastAsia="Times New Roman" w:hAnsi="Segoe UI" w:cs="Segoe UI"/>
          <w:color w:val="2A2B3F"/>
          <w:sz w:val="24"/>
          <w:szCs w:val="24"/>
          <w:lang w:eastAsia="en-IN"/>
        </w:rPr>
        <w:t> that provides </w:t>
      </w:r>
      <w:r w:rsidRPr="00A22FB6">
        <w:rPr>
          <w:rFonts w:ascii="Segoe UI" w:eastAsia="Times New Roman" w:hAnsi="Segoe UI" w:cs="Segoe UI"/>
          <w:b/>
          <w:bCs/>
          <w:color w:val="2A2B3F"/>
          <w:sz w:val="24"/>
          <w:szCs w:val="24"/>
          <w:lang w:eastAsia="en-IN"/>
        </w:rPr>
        <w:t>patient claims analysis, hospital performance tracking, and predictive insights</w:t>
      </w:r>
      <w:r w:rsidRPr="00A22FB6">
        <w:rPr>
          <w:rFonts w:ascii="Segoe UI" w:eastAsia="Times New Roman" w:hAnsi="Segoe UI" w:cs="Segoe UI"/>
          <w:color w:val="2A2B3F"/>
          <w:sz w:val="24"/>
          <w:szCs w:val="24"/>
          <w:lang w:eastAsia="en-IN"/>
        </w:rPr>
        <w:t> for healthcare providers and insurance companies.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The company receives </w:t>
      </w:r>
      <w:r w:rsidRPr="00A22FB6">
        <w:rPr>
          <w:rFonts w:ascii="Segoe UI" w:eastAsia="Times New Roman" w:hAnsi="Segoe UI" w:cs="Segoe UI"/>
          <w:b/>
          <w:bCs/>
          <w:color w:val="2A2B3F"/>
          <w:sz w:val="24"/>
          <w:szCs w:val="24"/>
          <w:lang w:eastAsia="en-IN"/>
        </w:rPr>
        <w:t>large volumes of structured and unstructured data</w:t>
      </w:r>
      <w:r w:rsidRPr="00A22FB6">
        <w:rPr>
          <w:rFonts w:ascii="Segoe UI" w:eastAsia="Times New Roman" w:hAnsi="Segoe UI" w:cs="Segoe UI"/>
          <w:color w:val="2A2B3F"/>
          <w:sz w:val="24"/>
          <w:szCs w:val="24"/>
          <w:lang w:eastAsia="en-IN"/>
        </w:rPr>
        <w:t> from </w:t>
      </w:r>
      <w:r w:rsidRPr="00A22FB6">
        <w:rPr>
          <w:rFonts w:ascii="Segoe UI" w:eastAsia="Times New Roman" w:hAnsi="Segoe UI" w:cs="Segoe UI"/>
          <w:b/>
          <w:bCs/>
          <w:color w:val="2A2B3F"/>
          <w:sz w:val="24"/>
          <w:szCs w:val="24"/>
          <w:lang w:eastAsia="en-IN"/>
        </w:rPr>
        <w:t>multiple hospitals, clinics, and insurance providers</w:t>
      </w:r>
      <w:r w:rsidRPr="00A22FB6">
        <w:rPr>
          <w:rFonts w:ascii="Segoe UI" w:eastAsia="Times New Roman" w:hAnsi="Segoe UI" w:cs="Segoe UI"/>
          <w:color w:val="2A2B3F"/>
          <w:sz w:val="24"/>
          <w:szCs w:val="24"/>
          <w:lang w:eastAsia="en-IN"/>
        </w:rPr>
        <w:t>, making data integration and reporting a challenge. To improve </w:t>
      </w:r>
      <w:r w:rsidRPr="00A22FB6">
        <w:rPr>
          <w:rFonts w:ascii="Segoe UI" w:eastAsia="Times New Roman" w:hAnsi="Segoe UI" w:cs="Segoe UI"/>
          <w:b/>
          <w:bCs/>
          <w:color w:val="2A2B3F"/>
          <w:sz w:val="24"/>
          <w:szCs w:val="24"/>
          <w:lang w:eastAsia="en-IN"/>
        </w:rPr>
        <w:t>decision-making and operational efficiency</w:t>
      </w:r>
      <w:r w:rsidRPr="00A22FB6">
        <w:rPr>
          <w:rFonts w:ascii="Segoe UI" w:eastAsia="Times New Roman" w:hAnsi="Segoe UI" w:cs="Segoe UI"/>
          <w:color w:val="2A2B3F"/>
          <w:sz w:val="24"/>
          <w:szCs w:val="24"/>
          <w:lang w:eastAsia="en-IN"/>
        </w:rPr>
        <w:t>, NovaCare wants to implement a </w:t>
      </w:r>
      <w:r w:rsidRPr="00A22FB6">
        <w:rPr>
          <w:rFonts w:ascii="Segoe UI" w:eastAsia="Times New Roman" w:hAnsi="Segoe UI" w:cs="Segoe UI"/>
          <w:b/>
          <w:bCs/>
          <w:color w:val="2A2B3F"/>
          <w:sz w:val="24"/>
          <w:szCs w:val="24"/>
          <w:lang w:eastAsia="en-IN"/>
        </w:rPr>
        <w:t>centralized Power BI dashboard</w:t>
      </w:r>
      <w:r w:rsidRPr="00A22FB6">
        <w:rPr>
          <w:rFonts w:ascii="Segoe UI" w:eastAsia="Times New Roman" w:hAnsi="Segoe UI" w:cs="Segoe UI"/>
          <w:color w:val="2A2B3F"/>
          <w:sz w:val="24"/>
          <w:szCs w:val="24"/>
          <w:lang w:eastAsia="en-IN"/>
        </w:rPr>
        <w:t> that enables:</w:t>
      </w:r>
    </w:p>
    <w:p w:rsidR="00A22FB6" w:rsidRPr="00A22FB6" w:rsidRDefault="00A22FB6" w:rsidP="00A22FB6">
      <w:pPr>
        <w:numPr>
          <w:ilvl w:val="0"/>
          <w:numId w:val="2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Trend Analysis on Patient Claims &amp; Insurance Payouts</w:t>
      </w:r>
    </w:p>
    <w:p w:rsidR="00A22FB6" w:rsidRPr="00A22FB6" w:rsidRDefault="00A22FB6" w:rsidP="00A22FB6">
      <w:pPr>
        <w:numPr>
          <w:ilvl w:val="0"/>
          <w:numId w:val="2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Operational Performance of Hospitals (KPIs on Treatment Efficiency, Costs, and Patient Recovery Times)</w:t>
      </w:r>
    </w:p>
    <w:p w:rsidR="00A22FB6" w:rsidRPr="00A22FB6" w:rsidRDefault="00A22FB6" w:rsidP="00A22FB6">
      <w:pPr>
        <w:numPr>
          <w:ilvl w:val="0"/>
          <w:numId w:val="2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Predictive Modeling on High-Risk Patients using Machine Learning</w:t>
      </w:r>
    </w:p>
    <w:p w:rsidR="00A22FB6" w:rsidRPr="00A22FB6" w:rsidRDefault="00A22FB6" w:rsidP="00A22FB6">
      <w:pPr>
        <w:numPr>
          <w:ilvl w:val="0"/>
          <w:numId w:val="2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Row-Level Security (RLS) for Role-Based Access (Doctors, Administrators, and Executives)</w:t>
      </w:r>
    </w:p>
    <w:p w:rsidR="00A22FB6" w:rsidRPr="00A22FB6" w:rsidRDefault="00A22FB6" w:rsidP="00A22FB6">
      <w:pPr>
        <w:numPr>
          <w:ilvl w:val="0"/>
          <w:numId w:val="272"/>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Automated Data Refreshing and API Integration for Real-Time Insights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Datasets &amp; Schema</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Patient Claims Data (Claims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9448800" cy="1600200"/>
            <wp:effectExtent l="0" t="0" r="0" b="0"/>
            <wp:docPr id="5" name="Picture 5" descr="https://img-c.udemycdn.com/redactor/raw/practice_test_question/2025-03-09_16-54-35-2e8a23d07ce72bc4db3ed1c0d7e52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img-c.udemycdn.com/redactor/raw/practice_test_question/2025-03-09_16-54-35-2e8a23d07ce72bc4db3ed1c0d7e52ed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48800" cy="16002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Hospital Performance Data (Hospital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8831580" cy="1577340"/>
            <wp:effectExtent l="0" t="0" r="7620" b="3810"/>
            <wp:docPr id="4" name="Picture 4" descr="https://img-c.udemycdn.com/redactor/raw/practice_test_question/2025-03-09_16-54-35-4123a8949c45fb01ee48f44ba9ab3a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img-c.udemycdn.com/redactor/raw/practice_test_question/2025-03-09_16-54-35-4123a8949c45fb01ee48f44ba9ab3a0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1580" cy="15773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Patient Demographics (Patients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63740" cy="1333500"/>
            <wp:effectExtent l="0" t="0" r="3810" b="0"/>
            <wp:docPr id="3" name="Picture 3" descr="https://img-c.udemycdn.com/redactor/raw/practice_test_question/2025-03-09_16-54-35-6322f062a1fec030e637e04652aaf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img-c.udemycdn.com/redactor/raw/practice_test_question/2025-03-09_16-54-35-6322f062a1fec030e637e04652aaf2f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133350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Insurance Payments (Insurance Table)</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094220" cy="1348740"/>
            <wp:effectExtent l="0" t="0" r="0" b="3810"/>
            <wp:docPr id="2" name="Picture 2" descr="https://img-c.udemycdn.com/redactor/raw/practice_test_question/2025-03-09_16-54-35-1ebecc64cdf044ff61502f305b4d9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img-c.udemycdn.com/redactor/raw/practice_test_question/2025-03-09_16-54-35-1ebecc64cdf044ff61502f305b4d92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348740"/>
                    </a:xfrm>
                    <a:prstGeom prst="rect">
                      <a:avLst/>
                    </a:prstGeom>
                    <a:noFill/>
                    <a:ln>
                      <a:noFill/>
                    </a:ln>
                  </pic:spPr>
                </pic:pic>
              </a:graphicData>
            </a:graphic>
          </wp:inline>
        </w:drawing>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Business Objectives &amp; Key Challenges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1. Improve Financial &amp; Claims Processing Analytics</w:t>
      </w:r>
    </w:p>
    <w:p w:rsidR="00A22FB6" w:rsidRPr="00A22FB6" w:rsidRDefault="00A22FB6" w:rsidP="00A22FB6">
      <w:pPr>
        <w:numPr>
          <w:ilvl w:val="0"/>
          <w:numId w:val="2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total </w:t>
      </w:r>
      <w:r w:rsidRPr="00A22FB6">
        <w:rPr>
          <w:rFonts w:ascii="Segoe UI" w:eastAsia="Times New Roman" w:hAnsi="Segoe UI" w:cs="Segoe UI"/>
          <w:b/>
          <w:bCs/>
          <w:color w:val="2A2B3F"/>
          <w:sz w:val="24"/>
          <w:szCs w:val="24"/>
          <w:lang w:eastAsia="en-IN"/>
        </w:rPr>
        <w:t>insurance payouts vs. claim amounts</w:t>
      </w:r>
      <w:r w:rsidRPr="00A22FB6">
        <w:rPr>
          <w:rFonts w:ascii="Segoe UI" w:eastAsia="Times New Roman" w:hAnsi="Segoe UI" w:cs="Segoe UI"/>
          <w:color w:val="2A2B3F"/>
          <w:sz w:val="24"/>
          <w:szCs w:val="24"/>
          <w:lang w:eastAsia="en-IN"/>
        </w:rPr>
        <w:t> to identify reimbursement gaps.</w:t>
      </w:r>
    </w:p>
    <w:p w:rsidR="00A22FB6" w:rsidRPr="00A22FB6" w:rsidRDefault="00A22FB6" w:rsidP="00A22FB6">
      <w:pPr>
        <w:numPr>
          <w:ilvl w:val="0"/>
          <w:numId w:val="2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Analyze </w:t>
      </w:r>
      <w:r w:rsidRPr="00A22FB6">
        <w:rPr>
          <w:rFonts w:ascii="Segoe UI" w:eastAsia="Times New Roman" w:hAnsi="Segoe UI" w:cs="Segoe UI"/>
          <w:b/>
          <w:bCs/>
          <w:color w:val="2A2B3F"/>
          <w:sz w:val="24"/>
          <w:szCs w:val="24"/>
          <w:lang w:eastAsia="en-IN"/>
        </w:rPr>
        <w:t>claim processing times</w:t>
      </w:r>
      <w:r w:rsidRPr="00A22FB6">
        <w:rPr>
          <w:rFonts w:ascii="Segoe UI" w:eastAsia="Times New Roman" w:hAnsi="Segoe UI" w:cs="Segoe UI"/>
          <w:color w:val="2A2B3F"/>
          <w:sz w:val="24"/>
          <w:szCs w:val="24"/>
          <w:lang w:eastAsia="en-IN"/>
        </w:rPr>
        <w:t> to optimize hospital operations.</w:t>
      </w:r>
    </w:p>
    <w:p w:rsidR="00A22FB6" w:rsidRPr="00A22FB6" w:rsidRDefault="00A22FB6" w:rsidP="00A22FB6">
      <w:pPr>
        <w:numPr>
          <w:ilvl w:val="0"/>
          <w:numId w:val="273"/>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Flag </w:t>
      </w:r>
      <w:r w:rsidRPr="00A22FB6">
        <w:rPr>
          <w:rFonts w:ascii="Segoe UI" w:eastAsia="Times New Roman" w:hAnsi="Segoe UI" w:cs="Segoe UI"/>
          <w:b/>
          <w:bCs/>
          <w:color w:val="2A2B3F"/>
          <w:sz w:val="24"/>
          <w:szCs w:val="24"/>
          <w:lang w:eastAsia="en-IN"/>
        </w:rPr>
        <w:t>high-cost claims</w:t>
      </w:r>
      <w:r w:rsidRPr="00A22FB6">
        <w:rPr>
          <w:rFonts w:ascii="Segoe UI" w:eastAsia="Times New Roman" w:hAnsi="Segoe UI" w:cs="Segoe UI"/>
          <w:color w:val="2A2B3F"/>
          <w:sz w:val="24"/>
          <w:szCs w:val="24"/>
          <w:lang w:eastAsia="en-IN"/>
        </w:rPr>
        <w:t> for auditing and fraud detection.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2. Optimize Hospital &amp; Patient Performance Metrics</w:t>
      </w:r>
    </w:p>
    <w:p w:rsidR="00A22FB6" w:rsidRPr="00A22FB6" w:rsidRDefault="00A22FB6" w:rsidP="00A22FB6">
      <w:pPr>
        <w:numPr>
          <w:ilvl w:val="0"/>
          <w:numId w:val="27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Compare </w:t>
      </w:r>
      <w:r w:rsidRPr="00A22FB6">
        <w:rPr>
          <w:rFonts w:ascii="Segoe UI" w:eastAsia="Times New Roman" w:hAnsi="Segoe UI" w:cs="Segoe UI"/>
          <w:b/>
          <w:bCs/>
          <w:color w:val="2A2B3F"/>
          <w:sz w:val="24"/>
          <w:szCs w:val="24"/>
          <w:lang w:eastAsia="en-IN"/>
        </w:rPr>
        <w:t>hospital efficiency</w:t>
      </w:r>
      <w:r w:rsidRPr="00A22FB6">
        <w:rPr>
          <w:rFonts w:ascii="Segoe UI" w:eastAsia="Times New Roman" w:hAnsi="Segoe UI" w:cs="Segoe UI"/>
          <w:color w:val="2A2B3F"/>
          <w:sz w:val="24"/>
          <w:szCs w:val="24"/>
          <w:lang w:eastAsia="en-IN"/>
        </w:rPr>
        <w:t> based on </w:t>
      </w:r>
      <w:r w:rsidRPr="00A22FB6">
        <w:rPr>
          <w:rFonts w:ascii="Segoe UI" w:eastAsia="Times New Roman" w:hAnsi="Segoe UI" w:cs="Segoe UI"/>
          <w:b/>
          <w:bCs/>
          <w:color w:val="2A2B3F"/>
          <w:sz w:val="24"/>
          <w:szCs w:val="24"/>
          <w:lang w:eastAsia="en-IN"/>
        </w:rPr>
        <w:t>AvgTreatmentCost &amp; AvgRecoveryTime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Identify </w:t>
      </w:r>
      <w:r w:rsidRPr="00A22FB6">
        <w:rPr>
          <w:rFonts w:ascii="Segoe UI" w:eastAsia="Times New Roman" w:hAnsi="Segoe UI" w:cs="Segoe UI"/>
          <w:b/>
          <w:bCs/>
          <w:color w:val="2A2B3F"/>
          <w:sz w:val="24"/>
          <w:szCs w:val="24"/>
          <w:lang w:eastAsia="en-IN"/>
        </w:rPr>
        <w:t>high-risk patients</w:t>
      </w:r>
      <w:r w:rsidRPr="00A22FB6">
        <w:rPr>
          <w:rFonts w:ascii="Segoe UI" w:eastAsia="Times New Roman" w:hAnsi="Segoe UI" w:cs="Segoe UI"/>
          <w:color w:val="2A2B3F"/>
          <w:sz w:val="24"/>
          <w:szCs w:val="24"/>
          <w:lang w:eastAsia="en-IN"/>
        </w:rPr>
        <w:t> with chronic conditions.</w:t>
      </w:r>
    </w:p>
    <w:p w:rsidR="00A22FB6" w:rsidRPr="00A22FB6" w:rsidRDefault="00A22FB6" w:rsidP="00A22FB6">
      <w:pPr>
        <w:numPr>
          <w:ilvl w:val="0"/>
          <w:numId w:val="274"/>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Track </w:t>
      </w:r>
      <w:r w:rsidRPr="00A22FB6">
        <w:rPr>
          <w:rFonts w:ascii="Segoe UI" w:eastAsia="Times New Roman" w:hAnsi="Segoe UI" w:cs="Segoe UI"/>
          <w:b/>
          <w:bCs/>
          <w:color w:val="2A2B3F"/>
          <w:sz w:val="24"/>
          <w:szCs w:val="24"/>
          <w:lang w:eastAsia="en-IN"/>
        </w:rPr>
        <w:t>patient satisfaction trends</w:t>
      </w:r>
      <w:r w:rsidRPr="00A22FB6">
        <w:rPr>
          <w:rFonts w:ascii="Segoe UI" w:eastAsia="Times New Roman" w:hAnsi="Segoe UI" w:cs="Segoe UI"/>
          <w:color w:val="2A2B3F"/>
          <w:sz w:val="24"/>
          <w:szCs w:val="24"/>
          <w:lang w:eastAsia="en-IN"/>
        </w:rPr>
        <w:t> based on treatment effectiveness.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3. Implement Security &amp; Role-Based Access (RLS)</w:t>
      </w:r>
    </w:p>
    <w:p w:rsidR="00A22FB6" w:rsidRPr="00A22FB6" w:rsidRDefault="00A22FB6" w:rsidP="00A22FB6">
      <w:pPr>
        <w:numPr>
          <w:ilvl w:val="0"/>
          <w:numId w:val="27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Doctors should only see </w:t>
      </w:r>
      <w:r w:rsidRPr="00A22FB6">
        <w:rPr>
          <w:rFonts w:ascii="Segoe UI" w:eastAsia="Times New Roman" w:hAnsi="Segoe UI" w:cs="Segoe UI"/>
          <w:b/>
          <w:bCs/>
          <w:color w:val="2A2B3F"/>
          <w:sz w:val="24"/>
          <w:szCs w:val="24"/>
          <w:lang w:eastAsia="en-IN"/>
        </w:rPr>
        <w:t>their hospital’s patient claims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Insurance providers should only access </w:t>
      </w:r>
      <w:r w:rsidRPr="00A22FB6">
        <w:rPr>
          <w:rFonts w:ascii="Segoe UI" w:eastAsia="Times New Roman" w:hAnsi="Segoe UI" w:cs="Segoe UI"/>
          <w:b/>
          <w:bCs/>
          <w:color w:val="2A2B3F"/>
          <w:sz w:val="24"/>
          <w:szCs w:val="24"/>
          <w:lang w:eastAsia="en-IN"/>
        </w:rPr>
        <w:t>claims from their policyholders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5"/>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Executives should have </w:t>
      </w:r>
      <w:r w:rsidRPr="00A22FB6">
        <w:rPr>
          <w:rFonts w:ascii="Segoe UI" w:eastAsia="Times New Roman" w:hAnsi="Segoe UI" w:cs="Segoe UI"/>
          <w:b/>
          <w:bCs/>
          <w:color w:val="2A2B3F"/>
          <w:sz w:val="24"/>
          <w:szCs w:val="24"/>
          <w:lang w:eastAsia="en-IN"/>
        </w:rPr>
        <w:t>full dataset access</w:t>
      </w:r>
      <w:r w:rsidRPr="00A22FB6">
        <w:rPr>
          <w:rFonts w:ascii="Segoe UI" w:eastAsia="Times New Roman" w:hAnsi="Segoe UI" w:cs="Segoe UI"/>
          <w:color w:val="2A2B3F"/>
          <w:sz w:val="24"/>
          <w:szCs w:val="24"/>
          <w:lang w:eastAsia="en-IN"/>
        </w:rPr>
        <w:t> for strategic decision-making.</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4. Enhance Real-Time Data Integration &amp; Reporting</w:t>
      </w:r>
    </w:p>
    <w:p w:rsidR="00A22FB6" w:rsidRPr="00A22FB6" w:rsidRDefault="00A22FB6" w:rsidP="00A22FB6">
      <w:pPr>
        <w:numPr>
          <w:ilvl w:val="0"/>
          <w:numId w:val="27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Connect to </w:t>
      </w:r>
      <w:r w:rsidRPr="00A22FB6">
        <w:rPr>
          <w:rFonts w:ascii="Segoe UI" w:eastAsia="Times New Roman" w:hAnsi="Segoe UI" w:cs="Segoe UI"/>
          <w:b/>
          <w:bCs/>
          <w:color w:val="2A2B3F"/>
          <w:sz w:val="24"/>
          <w:szCs w:val="24"/>
          <w:lang w:eastAsia="en-IN"/>
        </w:rPr>
        <w:t>external APIs for live insurance claim status updates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Implement </w:t>
      </w:r>
      <w:r w:rsidRPr="00A22FB6">
        <w:rPr>
          <w:rFonts w:ascii="Segoe UI" w:eastAsia="Times New Roman" w:hAnsi="Segoe UI" w:cs="Segoe UI"/>
          <w:b/>
          <w:bCs/>
          <w:color w:val="2A2B3F"/>
          <w:sz w:val="24"/>
          <w:szCs w:val="24"/>
          <w:lang w:eastAsia="en-IN"/>
        </w:rPr>
        <w:t>incremental refresh</w:t>
      </w:r>
      <w:r w:rsidRPr="00A22FB6">
        <w:rPr>
          <w:rFonts w:ascii="Segoe UI" w:eastAsia="Times New Roman" w:hAnsi="Segoe UI" w:cs="Segoe UI"/>
          <w:color w:val="2A2B3F"/>
          <w:sz w:val="24"/>
          <w:szCs w:val="24"/>
          <w:lang w:eastAsia="en-IN"/>
        </w:rPr>
        <w:t> to optimize performance.</w:t>
      </w:r>
    </w:p>
    <w:p w:rsidR="00A22FB6" w:rsidRPr="00A22FB6" w:rsidRDefault="00A22FB6" w:rsidP="00A22FB6">
      <w:pPr>
        <w:numPr>
          <w:ilvl w:val="0"/>
          <w:numId w:val="276"/>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Develop </w:t>
      </w:r>
      <w:r w:rsidRPr="00A22FB6">
        <w:rPr>
          <w:rFonts w:ascii="Segoe UI" w:eastAsia="Times New Roman" w:hAnsi="Segoe UI" w:cs="Segoe UI"/>
          <w:b/>
          <w:bCs/>
          <w:color w:val="2A2B3F"/>
          <w:sz w:val="24"/>
          <w:szCs w:val="24"/>
          <w:lang w:eastAsia="en-IN"/>
        </w:rPr>
        <w:t>predictive models</w:t>
      </w:r>
      <w:r w:rsidRPr="00A22FB6">
        <w:rPr>
          <w:rFonts w:ascii="Segoe UI" w:eastAsia="Times New Roman" w:hAnsi="Segoe UI" w:cs="Segoe UI"/>
          <w:color w:val="2A2B3F"/>
          <w:sz w:val="24"/>
          <w:szCs w:val="24"/>
          <w:lang w:eastAsia="en-IN"/>
        </w:rPr>
        <w:t> for </w:t>
      </w:r>
      <w:r w:rsidRPr="00A22FB6">
        <w:rPr>
          <w:rFonts w:ascii="Segoe UI" w:eastAsia="Times New Roman" w:hAnsi="Segoe UI" w:cs="Segoe UI"/>
          <w:b/>
          <w:bCs/>
          <w:color w:val="2A2B3F"/>
          <w:sz w:val="24"/>
          <w:szCs w:val="24"/>
          <w:lang w:eastAsia="en-IN"/>
        </w:rPr>
        <w:t>early detection of claim denials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Question:</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NovaCare's dataset consists of </w:t>
      </w:r>
      <w:r w:rsidRPr="00A22FB6">
        <w:rPr>
          <w:rFonts w:ascii="Segoe UI" w:eastAsia="Times New Roman" w:hAnsi="Segoe UI" w:cs="Segoe UI"/>
          <w:b/>
          <w:bCs/>
          <w:color w:val="2A2B3F"/>
          <w:sz w:val="24"/>
          <w:szCs w:val="24"/>
          <w:lang w:eastAsia="en-IN"/>
        </w:rPr>
        <w:t>four key tables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7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Claims Table</w:t>
      </w:r>
      <w:r w:rsidRPr="00A22FB6">
        <w:rPr>
          <w:rFonts w:ascii="Segoe UI" w:eastAsia="Times New Roman" w:hAnsi="Segoe UI" w:cs="Segoe UI"/>
          <w:color w:val="2A2B3F"/>
          <w:sz w:val="24"/>
          <w:szCs w:val="24"/>
          <w:lang w:eastAsia="en-IN"/>
        </w:rPr>
        <w:t> (Tracks patient claims and payments)</w:t>
      </w:r>
    </w:p>
    <w:p w:rsidR="00A22FB6" w:rsidRPr="00A22FB6" w:rsidRDefault="00A22FB6" w:rsidP="00A22FB6">
      <w:pPr>
        <w:numPr>
          <w:ilvl w:val="0"/>
          <w:numId w:val="27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Patients Table</w:t>
      </w:r>
      <w:r w:rsidRPr="00A22FB6">
        <w:rPr>
          <w:rFonts w:ascii="Segoe UI" w:eastAsia="Times New Roman" w:hAnsi="Segoe UI" w:cs="Segoe UI"/>
          <w:color w:val="2A2B3F"/>
          <w:sz w:val="24"/>
          <w:szCs w:val="24"/>
          <w:lang w:eastAsia="en-IN"/>
        </w:rPr>
        <w:t> (Contains patient demographics and insurance details)</w:t>
      </w:r>
    </w:p>
    <w:p w:rsidR="00A22FB6" w:rsidRPr="00A22FB6" w:rsidRDefault="00A22FB6" w:rsidP="00A22FB6">
      <w:pPr>
        <w:numPr>
          <w:ilvl w:val="0"/>
          <w:numId w:val="27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Hospitals Table</w:t>
      </w:r>
      <w:r w:rsidRPr="00A22FB6">
        <w:rPr>
          <w:rFonts w:ascii="Segoe UI" w:eastAsia="Times New Roman" w:hAnsi="Segoe UI" w:cs="Segoe UI"/>
          <w:color w:val="2A2B3F"/>
          <w:sz w:val="24"/>
          <w:szCs w:val="24"/>
          <w:lang w:eastAsia="en-IN"/>
        </w:rPr>
        <w:t> (Stores hospital performance and location data)</w:t>
      </w:r>
    </w:p>
    <w:p w:rsidR="00A22FB6" w:rsidRPr="00A22FB6" w:rsidRDefault="00A22FB6" w:rsidP="00A22FB6">
      <w:pPr>
        <w:numPr>
          <w:ilvl w:val="0"/>
          <w:numId w:val="277"/>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Insurance Table</w:t>
      </w:r>
      <w:r w:rsidRPr="00A22FB6">
        <w:rPr>
          <w:rFonts w:ascii="Segoe UI" w:eastAsia="Times New Roman" w:hAnsi="Segoe UI" w:cs="Segoe UI"/>
          <w:color w:val="2A2B3F"/>
          <w:sz w:val="24"/>
          <w:szCs w:val="24"/>
          <w:lang w:eastAsia="en-IN"/>
        </w:rPr>
        <w:t> (Contains insurance provider details and payments)</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NovaCare wants to:</w:t>
      </w:r>
    </w:p>
    <w:p w:rsidR="00A22FB6" w:rsidRPr="00A22FB6" w:rsidRDefault="00A22FB6" w:rsidP="00A22FB6">
      <w:pPr>
        <w:numPr>
          <w:ilvl w:val="0"/>
          <w:numId w:val="27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Link patient claims with their demographics</w:t>
      </w:r>
      <w:r w:rsidRPr="00A22FB6">
        <w:rPr>
          <w:rFonts w:ascii="Segoe UI" w:eastAsia="Times New Roman" w:hAnsi="Segoe UI" w:cs="Segoe UI"/>
          <w:color w:val="2A2B3F"/>
          <w:sz w:val="24"/>
          <w:szCs w:val="24"/>
          <w:lang w:eastAsia="en-IN"/>
        </w:rPr>
        <w:t> to analyze treatment outcomes by age, gender, and insurance type.</w:t>
      </w:r>
    </w:p>
    <w:p w:rsidR="00A22FB6" w:rsidRPr="00A22FB6" w:rsidRDefault="00A22FB6" w:rsidP="00A22FB6">
      <w:pPr>
        <w:numPr>
          <w:ilvl w:val="0"/>
          <w:numId w:val="27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Ensure each claim is correctly associated with the hospital that processed it.</w:t>
      </w:r>
    </w:p>
    <w:p w:rsidR="00A22FB6" w:rsidRPr="00A22FB6" w:rsidRDefault="00A22FB6" w:rsidP="00A22FB6">
      <w:pPr>
        <w:numPr>
          <w:ilvl w:val="0"/>
          <w:numId w:val="278"/>
        </w:numPr>
        <w:shd w:val="clear" w:color="auto" w:fill="F6F7F9"/>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Allow dynamic filtering by hospital, patient, and insurance provider.</w:t>
      </w:r>
    </w:p>
    <w:p w:rsidR="00A22FB6" w:rsidRPr="00A22FB6" w:rsidRDefault="00A22FB6" w:rsidP="00A22FB6">
      <w:pPr>
        <w:shd w:val="clear" w:color="auto" w:fill="F6F7F9"/>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What is the best way to structure relationships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Merge all tables into a single wide table in Power Query to eliminate relationships.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Combine Claims, Patients, Hospitals, and Insurance into a single table.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Avoid relationships and use direct column lookups instead.</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Merging all tables into one </w:t>
      </w:r>
      <w:r w:rsidRPr="00A22FB6">
        <w:rPr>
          <w:rFonts w:ascii="Segoe UI" w:eastAsia="Times New Roman" w:hAnsi="Segoe UI" w:cs="Segoe UI"/>
          <w:b/>
          <w:bCs/>
          <w:color w:val="2A2B3F"/>
          <w:sz w:val="24"/>
          <w:szCs w:val="24"/>
          <w:lang w:eastAsia="en-IN"/>
        </w:rPr>
        <w:t>wide table increases redundancy and reduces performance</w:t>
      </w:r>
      <w:r w:rsidRPr="00A22FB6">
        <w:rPr>
          <w:rFonts w:ascii="Segoe UI" w:eastAsia="Times New Roman" w:hAnsi="Segoe UI" w:cs="Segoe UI"/>
          <w:color w:val="2A2B3F"/>
          <w:sz w:val="24"/>
          <w:szCs w:val="24"/>
          <w:lang w:eastAsia="en-IN"/>
        </w:rPr>
        <w:t>. Separating tables ensures </w:t>
      </w:r>
      <w:r w:rsidRPr="00A22FB6">
        <w:rPr>
          <w:rFonts w:ascii="Segoe UI" w:eastAsia="Times New Roman" w:hAnsi="Segoe UI" w:cs="Segoe UI"/>
          <w:b/>
          <w:bCs/>
          <w:color w:val="2A2B3F"/>
          <w:sz w:val="24"/>
          <w:szCs w:val="24"/>
          <w:lang w:eastAsia="en-IN"/>
        </w:rPr>
        <w:t>scalability and flexibility in filtering</w:t>
      </w:r>
      <w:r w:rsidRPr="00A22FB6">
        <w:rPr>
          <w:rFonts w:ascii="Segoe UI" w:eastAsia="Times New Roman" w:hAnsi="Segoe UI" w:cs="Segoe UI"/>
          <w:color w:val="2A2B3F"/>
          <w:sz w:val="24"/>
          <w:szCs w:val="24"/>
          <w:lang w:eastAsia="en-IN"/>
        </w:rPr>
        <w:t> without bloating the dataset.</w:t>
      </w:r>
    </w:p>
    <w:p w:rsidR="00A22FB6" w:rsidRPr="00A22FB6" w:rsidRDefault="00A22FB6" w:rsidP="00A22FB6">
      <w:pPr>
        <w:shd w:val="clear" w:color="auto" w:fill="EBFAF4"/>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123825"/>
          <w:sz w:val="24"/>
          <w:szCs w:val="24"/>
          <w:shd w:val="clear" w:color="auto" w:fill="8CD3B0"/>
          <w:lang w:eastAsia="en-IN"/>
        </w:rPr>
        <w:t>Correct answer</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Create a star schema with Claims as the fact table, linking it to Patients, Hospitals, and Insurance as dimension tables.</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Claims (Fact Table)</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One-to-Many relationship with Patients (</w:t>
      </w:r>
      <w:r w:rsidRPr="00A22FB6">
        <w:rPr>
          <w:rFonts w:ascii="Consolas" w:eastAsia="Times New Roman" w:hAnsi="Consolas" w:cs="Courier New"/>
          <w:b/>
          <w:bCs/>
          <w:color w:val="C4710D"/>
          <w:bdr w:val="single" w:sz="6" w:space="0" w:color="D1D2E0" w:frame="1"/>
          <w:shd w:val="clear" w:color="auto" w:fill="FFFFFF"/>
          <w:lang w:eastAsia="en-IN"/>
        </w:rPr>
        <w:t>PatientID</w:t>
      </w:r>
      <w:r w:rsidRPr="00A22FB6">
        <w:rPr>
          <w:rFonts w:ascii="Segoe UI" w:eastAsia="Times New Roman" w:hAnsi="Segoe UI" w:cs="Segoe UI"/>
          <w:b/>
          <w:bCs/>
          <w:color w:val="2A2B3F"/>
          <w:sz w:val="24"/>
          <w:szCs w:val="24"/>
          <w:lang w:eastAsia="en-IN"/>
        </w:rPr>
        <w:t>)</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One-to-Many relationship with Hospitals (</w:t>
      </w:r>
      <w:r w:rsidRPr="00A22FB6">
        <w:rPr>
          <w:rFonts w:ascii="Consolas" w:eastAsia="Times New Roman" w:hAnsi="Consolas" w:cs="Courier New"/>
          <w:b/>
          <w:bCs/>
          <w:color w:val="C4710D"/>
          <w:bdr w:val="single" w:sz="6" w:space="0" w:color="D1D2E0" w:frame="1"/>
          <w:shd w:val="clear" w:color="auto" w:fill="FFFFFF"/>
          <w:lang w:eastAsia="en-IN"/>
        </w:rPr>
        <w:t>HospitalID</w:t>
      </w:r>
      <w:r w:rsidRPr="00A22FB6">
        <w:rPr>
          <w:rFonts w:ascii="Segoe UI" w:eastAsia="Times New Roman" w:hAnsi="Segoe UI" w:cs="Segoe UI"/>
          <w:b/>
          <w:bCs/>
          <w:color w:val="2A2B3F"/>
          <w:sz w:val="24"/>
          <w:szCs w:val="24"/>
          <w:lang w:eastAsia="en-IN"/>
        </w:rPr>
        <w:t>)</w:t>
      </w:r>
    </w:p>
    <w:p w:rsidR="00A22FB6" w:rsidRPr="00A22FB6" w:rsidRDefault="00A22FB6" w:rsidP="00A22FB6">
      <w:pPr>
        <w:shd w:val="clear" w:color="auto" w:fill="EBFAF4"/>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One-to-Many relationship with Insurance (</w:t>
      </w:r>
      <w:r w:rsidRPr="00A22FB6">
        <w:rPr>
          <w:rFonts w:ascii="Consolas" w:eastAsia="Times New Roman" w:hAnsi="Consolas" w:cs="Courier New"/>
          <w:b/>
          <w:bCs/>
          <w:color w:val="C4710D"/>
          <w:bdr w:val="single" w:sz="6" w:space="0" w:color="D1D2E0" w:frame="1"/>
          <w:shd w:val="clear" w:color="auto" w:fill="FFFFFF"/>
          <w:lang w:eastAsia="en-IN"/>
        </w:rPr>
        <w:t>ClaimID</w:t>
      </w:r>
      <w:r w:rsidRPr="00A22FB6">
        <w:rPr>
          <w:rFonts w:ascii="Segoe UI" w:eastAsia="Times New Roman" w:hAnsi="Segoe UI" w:cs="Segoe UI"/>
          <w:b/>
          <w:bCs/>
          <w:color w:val="2A2B3F"/>
          <w:sz w:val="24"/>
          <w:szCs w:val="24"/>
          <w:lang w:eastAsia="en-IN"/>
        </w:rPr>
        <w:t>)</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Using a </w:t>
      </w:r>
      <w:r w:rsidRPr="00A22FB6">
        <w:rPr>
          <w:rFonts w:ascii="Segoe UI" w:eastAsia="Times New Roman" w:hAnsi="Segoe UI" w:cs="Segoe UI"/>
          <w:b/>
          <w:bCs/>
          <w:color w:val="2A2B3F"/>
          <w:sz w:val="24"/>
          <w:szCs w:val="24"/>
          <w:lang w:eastAsia="en-IN"/>
        </w:rPr>
        <w:t>Star Schema</w:t>
      </w:r>
      <w:r w:rsidRPr="00A22FB6">
        <w:rPr>
          <w:rFonts w:ascii="Segoe UI" w:eastAsia="Times New Roman" w:hAnsi="Segoe UI" w:cs="Segoe UI"/>
          <w:color w:val="2A2B3F"/>
          <w:sz w:val="24"/>
          <w:szCs w:val="24"/>
          <w:lang w:eastAsia="en-IN"/>
        </w:rPr>
        <w:t> ensures that </w:t>
      </w:r>
      <w:r w:rsidRPr="00A22FB6">
        <w:rPr>
          <w:rFonts w:ascii="Segoe UI" w:eastAsia="Times New Roman" w:hAnsi="Segoe UI" w:cs="Segoe UI"/>
          <w:b/>
          <w:bCs/>
          <w:color w:val="2A2B3F"/>
          <w:sz w:val="24"/>
          <w:szCs w:val="24"/>
          <w:lang w:eastAsia="en-IN"/>
        </w:rPr>
        <w:t>Claims acts as a central fact table</w:t>
      </w:r>
      <w:r w:rsidRPr="00A22FB6">
        <w:rPr>
          <w:rFonts w:ascii="Segoe UI" w:eastAsia="Times New Roman" w:hAnsi="Segoe UI" w:cs="Segoe UI"/>
          <w:color w:val="2A2B3F"/>
          <w:sz w:val="24"/>
          <w:szCs w:val="24"/>
          <w:lang w:eastAsia="en-IN"/>
        </w:rPr>
        <w:t>, while </w:t>
      </w:r>
      <w:r w:rsidRPr="00A22FB6">
        <w:rPr>
          <w:rFonts w:ascii="Segoe UI" w:eastAsia="Times New Roman" w:hAnsi="Segoe UI" w:cs="Segoe UI"/>
          <w:b/>
          <w:bCs/>
          <w:color w:val="2A2B3F"/>
          <w:sz w:val="24"/>
          <w:szCs w:val="24"/>
          <w:lang w:eastAsia="en-IN"/>
        </w:rPr>
        <w:t>Patients, Hospitals, and Insurance serve as dimension tables</w:t>
      </w:r>
      <w:r w:rsidRPr="00A22FB6">
        <w:rPr>
          <w:rFonts w:ascii="Segoe UI" w:eastAsia="Times New Roman" w:hAnsi="Segoe UI" w:cs="Segoe UI"/>
          <w:color w:val="2A2B3F"/>
          <w:sz w:val="24"/>
          <w:szCs w:val="24"/>
          <w:lang w:eastAsia="en-IN"/>
        </w:rPr>
        <w:t>. This allows for </w:t>
      </w:r>
      <w:r w:rsidRPr="00A22FB6">
        <w:rPr>
          <w:rFonts w:ascii="Segoe UI" w:eastAsia="Times New Roman" w:hAnsi="Segoe UI" w:cs="Segoe UI"/>
          <w:b/>
          <w:bCs/>
          <w:color w:val="2A2B3F"/>
          <w:sz w:val="24"/>
          <w:szCs w:val="24"/>
          <w:lang w:eastAsia="en-IN"/>
        </w:rPr>
        <w:t>efficient filtering, accurate aggregations, and optimal performance</w:t>
      </w:r>
      <w:r w:rsidRPr="00A22FB6">
        <w:rPr>
          <w:rFonts w:ascii="Segoe UI" w:eastAsia="Times New Roman" w:hAnsi="Segoe UI" w:cs="Segoe UI"/>
          <w:color w:val="2A2B3F"/>
          <w:sz w:val="24"/>
          <w:szCs w:val="24"/>
          <w:lang w:eastAsia="en-IN"/>
        </w:rPr>
        <w:t> in Power BI.</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Establish a bidirectional relationship between Claims and Insurance to allow cross-filtering in both directions.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 Bidirectional filter → Insurance</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 One-to-Many → Patients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 One-to-Many → Hospitals</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Bidirectional relationships can cause performance issues and ambiguous filtering</w:t>
      </w:r>
      <w:r w:rsidRPr="00A22FB6">
        <w:rPr>
          <w:rFonts w:ascii="Segoe UI" w:eastAsia="Times New Roman" w:hAnsi="Segoe UI" w:cs="Segoe UI"/>
          <w:color w:val="2A2B3F"/>
          <w:sz w:val="24"/>
          <w:szCs w:val="24"/>
          <w:lang w:eastAsia="en-IN"/>
        </w:rPr>
        <w:t>. It is best practice to </w:t>
      </w:r>
      <w:r w:rsidRPr="00A22FB6">
        <w:rPr>
          <w:rFonts w:ascii="Segoe UI" w:eastAsia="Times New Roman" w:hAnsi="Segoe UI" w:cs="Segoe UI"/>
          <w:b/>
          <w:bCs/>
          <w:color w:val="2A2B3F"/>
          <w:sz w:val="24"/>
          <w:szCs w:val="24"/>
          <w:lang w:eastAsia="en-IN"/>
        </w:rPr>
        <w:t>keep relationships unidirectional unless absolutely necessary</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Use a Many-to-Many relationship between Claims and Patients since some patients have multiple claims.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(Fact Table) → Many-to-Many → Patients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(Fact Table) → One-to-Many → Hospitals</w:t>
      </w:r>
    </w:p>
    <w:p w:rsidR="00A22FB6" w:rsidRPr="00A22FB6" w:rsidRDefault="00A22FB6" w:rsidP="00A22FB6">
      <w:pPr>
        <w:shd w:val="clear" w:color="auto" w:fill="FFFFFF"/>
        <w:spacing w:after="0" w:line="240" w:lineRule="auto"/>
        <w:rPr>
          <w:rFonts w:ascii="Segoe UI" w:eastAsia="Times New Roman" w:hAnsi="Segoe UI" w:cs="Segoe UI"/>
          <w:b/>
          <w:bCs/>
          <w:color w:val="595C73"/>
          <w:sz w:val="24"/>
          <w:szCs w:val="24"/>
          <w:lang w:eastAsia="en-IN"/>
        </w:rPr>
      </w:pPr>
      <w:r w:rsidRPr="00A22FB6">
        <w:rPr>
          <w:rFonts w:ascii="Segoe UI" w:eastAsia="Times New Roman" w:hAnsi="Segoe UI" w:cs="Segoe UI"/>
          <w:b/>
          <w:bCs/>
          <w:color w:val="595C73"/>
          <w:sz w:val="24"/>
          <w:szCs w:val="24"/>
          <w:lang w:eastAsia="en-IN"/>
        </w:rPr>
        <w:t>Claims (Fact Table) → One-to-Many → Insurance</w:t>
      </w:r>
    </w:p>
    <w:p w:rsidR="00A22FB6" w:rsidRPr="00A22FB6" w:rsidRDefault="00A22FB6" w:rsidP="00A22FB6">
      <w:pPr>
        <w:shd w:val="clear" w:color="auto" w:fill="FFFFFF"/>
        <w:spacing w:after="0" w:line="240" w:lineRule="auto"/>
        <w:outlineLvl w:val="3"/>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Many-to-Many relationships between Claims and Patients are unnecessary</w:t>
      </w:r>
      <w:r w:rsidRPr="00A22FB6">
        <w:rPr>
          <w:rFonts w:ascii="Segoe UI" w:eastAsia="Times New Roman" w:hAnsi="Segoe UI" w:cs="Segoe UI"/>
          <w:color w:val="2A2B3F"/>
          <w:sz w:val="24"/>
          <w:szCs w:val="24"/>
          <w:lang w:eastAsia="en-IN"/>
        </w:rPr>
        <w:t>. Each claim is associated with a </w:t>
      </w:r>
      <w:r w:rsidRPr="00A22FB6">
        <w:rPr>
          <w:rFonts w:ascii="Segoe UI" w:eastAsia="Times New Roman" w:hAnsi="Segoe UI" w:cs="Segoe UI"/>
          <w:b/>
          <w:bCs/>
          <w:color w:val="2A2B3F"/>
          <w:sz w:val="24"/>
          <w:szCs w:val="24"/>
          <w:lang w:eastAsia="en-IN"/>
        </w:rPr>
        <w:t>single patient</w:t>
      </w:r>
      <w:r w:rsidRPr="00A22FB6">
        <w:rPr>
          <w:rFonts w:ascii="Segoe UI" w:eastAsia="Times New Roman" w:hAnsi="Segoe UI" w:cs="Segoe UI"/>
          <w:color w:val="2A2B3F"/>
          <w:sz w:val="24"/>
          <w:szCs w:val="24"/>
          <w:lang w:eastAsia="en-IN"/>
        </w:rPr>
        <w:t>, so a </w:t>
      </w:r>
      <w:r w:rsidRPr="00A22FB6">
        <w:rPr>
          <w:rFonts w:ascii="Segoe UI" w:eastAsia="Times New Roman" w:hAnsi="Segoe UI" w:cs="Segoe UI"/>
          <w:b/>
          <w:bCs/>
          <w:color w:val="2A2B3F"/>
          <w:sz w:val="24"/>
          <w:szCs w:val="24"/>
          <w:lang w:eastAsia="en-IN"/>
        </w:rPr>
        <w:t>One-to-Many</w:t>
      </w:r>
      <w:r w:rsidRPr="00A22FB6">
        <w:rPr>
          <w:rFonts w:ascii="Segoe UI" w:eastAsia="Times New Roman" w:hAnsi="Segoe UI" w:cs="Segoe UI"/>
          <w:color w:val="2A2B3F"/>
          <w:sz w:val="24"/>
          <w:szCs w:val="24"/>
          <w:lang w:eastAsia="en-IN"/>
        </w:rPr>
        <w:t> relationship is the correct approach.</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Overall explanation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Optimizing Data Modeling in Power BI: Star Schema and Relationships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Data modeling</w:t>
      </w:r>
      <w:r w:rsidRPr="00A22FB6">
        <w:rPr>
          <w:rFonts w:ascii="Segoe UI" w:eastAsia="Times New Roman" w:hAnsi="Segoe UI" w:cs="Segoe UI"/>
          <w:color w:val="2A2B3F"/>
          <w:sz w:val="24"/>
          <w:szCs w:val="24"/>
          <w:lang w:eastAsia="en-IN"/>
        </w:rPr>
        <w:t> in Power BI is critical for ensuring efficient query performance, accurate aggregations, and intuitive filtering. The </w:t>
      </w:r>
      <w:r w:rsidRPr="00A22FB6">
        <w:rPr>
          <w:rFonts w:ascii="Segoe UI" w:eastAsia="Times New Roman" w:hAnsi="Segoe UI" w:cs="Segoe UI"/>
          <w:b/>
          <w:bCs/>
          <w:color w:val="2A2B3F"/>
          <w:sz w:val="24"/>
          <w:szCs w:val="24"/>
          <w:lang w:eastAsia="en-IN"/>
        </w:rPr>
        <w:t>Star Schema</w:t>
      </w:r>
      <w:r w:rsidRPr="00A22FB6">
        <w:rPr>
          <w:rFonts w:ascii="Segoe UI" w:eastAsia="Times New Roman" w:hAnsi="Segoe UI" w:cs="Segoe UI"/>
          <w:color w:val="2A2B3F"/>
          <w:sz w:val="24"/>
          <w:szCs w:val="24"/>
          <w:lang w:eastAsia="en-IN"/>
        </w:rPr>
        <w:t> is the most widely recommended approach for structuring relationships in analytical models.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Key Concepts in Power BI Data Modeling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Star Schema for Performance Optimization</w:t>
      </w:r>
    </w:p>
    <w:p w:rsidR="00A22FB6" w:rsidRPr="00A22FB6" w:rsidRDefault="00A22FB6" w:rsidP="00A22FB6">
      <w:pPr>
        <w:numPr>
          <w:ilvl w:val="0"/>
          <w:numId w:val="2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w:t>
      </w:r>
      <w:r w:rsidRPr="00A22FB6">
        <w:rPr>
          <w:rFonts w:ascii="Segoe UI" w:eastAsia="Times New Roman" w:hAnsi="Segoe UI" w:cs="Segoe UI"/>
          <w:b/>
          <w:bCs/>
          <w:color w:val="2A2B3F"/>
          <w:sz w:val="24"/>
          <w:szCs w:val="24"/>
          <w:lang w:eastAsia="en-IN"/>
        </w:rPr>
        <w:t>Fact Table</w:t>
      </w:r>
      <w:r w:rsidRPr="00A22FB6">
        <w:rPr>
          <w:rFonts w:ascii="Segoe UI" w:eastAsia="Times New Roman" w:hAnsi="Segoe UI" w:cs="Segoe UI"/>
          <w:color w:val="2A2B3F"/>
          <w:sz w:val="24"/>
          <w:szCs w:val="24"/>
          <w:lang w:eastAsia="en-IN"/>
        </w:rPr>
        <w:t> (central table) stores measurable transactions or events (e.g., Claims).</w:t>
      </w:r>
    </w:p>
    <w:p w:rsidR="00A22FB6" w:rsidRPr="00A22FB6" w:rsidRDefault="00A22FB6" w:rsidP="00A22FB6">
      <w:pPr>
        <w:numPr>
          <w:ilvl w:val="0"/>
          <w:numId w:val="2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Dimension Tables</w:t>
      </w:r>
      <w:r w:rsidRPr="00A22FB6">
        <w:rPr>
          <w:rFonts w:ascii="Segoe UI" w:eastAsia="Times New Roman" w:hAnsi="Segoe UI" w:cs="Segoe UI"/>
          <w:color w:val="2A2B3F"/>
          <w:sz w:val="24"/>
          <w:szCs w:val="24"/>
          <w:lang w:eastAsia="en-IN"/>
        </w:rPr>
        <w:t> provide descriptive information (e.g., Patients, Hospitals, Insurance).</w:t>
      </w:r>
    </w:p>
    <w:p w:rsidR="00A22FB6" w:rsidRPr="00A22FB6" w:rsidRDefault="00A22FB6" w:rsidP="00A22FB6">
      <w:pPr>
        <w:numPr>
          <w:ilvl w:val="0"/>
          <w:numId w:val="279"/>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One-to-Many Relationships</w:t>
      </w:r>
      <w:r w:rsidRPr="00A22FB6">
        <w:rPr>
          <w:rFonts w:ascii="Segoe UI" w:eastAsia="Times New Roman" w:hAnsi="Segoe UI" w:cs="Segoe UI"/>
          <w:color w:val="2A2B3F"/>
          <w:sz w:val="24"/>
          <w:szCs w:val="24"/>
          <w:lang w:eastAsia="en-IN"/>
        </w:rPr>
        <w:t> between dimensions and the fact table ensure </w:t>
      </w:r>
      <w:r w:rsidRPr="00A22FB6">
        <w:rPr>
          <w:rFonts w:ascii="Segoe UI" w:eastAsia="Times New Roman" w:hAnsi="Segoe UI" w:cs="Segoe UI"/>
          <w:b/>
          <w:bCs/>
          <w:color w:val="2A2B3F"/>
          <w:sz w:val="24"/>
          <w:szCs w:val="24"/>
          <w:lang w:eastAsia="en-IN"/>
        </w:rPr>
        <w:t>fast filtering and accurate aggregations</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Avoiding Many-to-Many Relationships</w:t>
      </w:r>
    </w:p>
    <w:p w:rsidR="00A22FB6" w:rsidRPr="00A22FB6" w:rsidRDefault="00A22FB6" w:rsidP="00A22FB6">
      <w:pPr>
        <w:numPr>
          <w:ilvl w:val="0"/>
          <w:numId w:val="2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Many-to-Many relationships</w:t>
      </w:r>
      <w:r w:rsidRPr="00A22FB6">
        <w:rPr>
          <w:rFonts w:ascii="Segoe UI" w:eastAsia="Times New Roman" w:hAnsi="Segoe UI" w:cs="Segoe UI"/>
          <w:color w:val="2A2B3F"/>
          <w:sz w:val="24"/>
          <w:szCs w:val="24"/>
          <w:lang w:eastAsia="en-IN"/>
        </w:rPr>
        <w:t> can create ambiguous calculations, leading to </w:t>
      </w:r>
      <w:r w:rsidRPr="00A22FB6">
        <w:rPr>
          <w:rFonts w:ascii="Segoe UI" w:eastAsia="Times New Roman" w:hAnsi="Segoe UI" w:cs="Segoe UI"/>
          <w:b/>
          <w:bCs/>
          <w:color w:val="2A2B3F"/>
          <w:sz w:val="24"/>
          <w:szCs w:val="24"/>
          <w:lang w:eastAsia="en-IN"/>
        </w:rPr>
        <w:t>unexpected results and performance issues</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80"/>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In most cases, a </w:t>
      </w:r>
      <w:r w:rsidRPr="00A22FB6">
        <w:rPr>
          <w:rFonts w:ascii="Segoe UI" w:eastAsia="Times New Roman" w:hAnsi="Segoe UI" w:cs="Segoe UI"/>
          <w:b/>
          <w:bCs/>
          <w:color w:val="2A2B3F"/>
          <w:sz w:val="24"/>
          <w:szCs w:val="24"/>
          <w:lang w:eastAsia="en-IN"/>
        </w:rPr>
        <w:t>bridge table</w:t>
      </w:r>
      <w:r w:rsidRPr="00A22FB6">
        <w:rPr>
          <w:rFonts w:ascii="Segoe UI" w:eastAsia="Times New Roman" w:hAnsi="Segoe UI" w:cs="Segoe UI"/>
          <w:color w:val="2A2B3F"/>
          <w:sz w:val="24"/>
          <w:szCs w:val="24"/>
          <w:lang w:eastAsia="en-IN"/>
        </w:rPr>
        <w:t> or </w:t>
      </w:r>
      <w:r w:rsidRPr="00A22FB6">
        <w:rPr>
          <w:rFonts w:ascii="Segoe UI" w:eastAsia="Times New Roman" w:hAnsi="Segoe UI" w:cs="Segoe UI"/>
          <w:b/>
          <w:bCs/>
          <w:color w:val="2A2B3F"/>
          <w:sz w:val="24"/>
          <w:szCs w:val="24"/>
          <w:lang w:eastAsia="en-IN"/>
        </w:rPr>
        <w:t>One-to-Many structure</w:t>
      </w:r>
      <w:r w:rsidRPr="00A22FB6">
        <w:rPr>
          <w:rFonts w:ascii="Segoe UI" w:eastAsia="Times New Roman" w:hAnsi="Segoe UI" w:cs="Segoe UI"/>
          <w:color w:val="2A2B3F"/>
          <w:sz w:val="24"/>
          <w:szCs w:val="24"/>
          <w:lang w:eastAsia="en-IN"/>
        </w:rPr>
        <w:t> is preferred for clear relationship paths.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Why Merging All Data into One Table is Inefficient</w:t>
      </w:r>
    </w:p>
    <w:p w:rsidR="00A22FB6" w:rsidRPr="00A22FB6" w:rsidRDefault="00A22FB6" w:rsidP="00A22FB6">
      <w:pPr>
        <w:numPr>
          <w:ilvl w:val="0"/>
          <w:numId w:val="2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A </w:t>
      </w:r>
      <w:r w:rsidRPr="00A22FB6">
        <w:rPr>
          <w:rFonts w:ascii="Segoe UI" w:eastAsia="Times New Roman" w:hAnsi="Segoe UI" w:cs="Segoe UI"/>
          <w:b/>
          <w:bCs/>
          <w:color w:val="2A2B3F"/>
          <w:sz w:val="24"/>
          <w:szCs w:val="24"/>
          <w:lang w:eastAsia="en-IN"/>
        </w:rPr>
        <w:t>single wide table</w:t>
      </w:r>
      <w:r w:rsidRPr="00A22FB6">
        <w:rPr>
          <w:rFonts w:ascii="Segoe UI" w:eastAsia="Times New Roman" w:hAnsi="Segoe UI" w:cs="Segoe UI"/>
          <w:color w:val="2A2B3F"/>
          <w:sz w:val="24"/>
          <w:szCs w:val="24"/>
          <w:lang w:eastAsia="en-IN"/>
        </w:rPr>
        <w:t> increases data redundancy and negatively impacts </w:t>
      </w:r>
      <w:r w:rsidRPr="00A22FB6">
        <w:rPr>
          <w:rFonts w:ascii="Segoe UI" w:eastAsia="Times New Roman" w:hAnsi="Segoe UI" w:cs="Segoe UI"/>
          <w:b/>
          <w:bCs/>
          <w:color w:val="2A2B3F"/>
          <w:sz w:val="24"/>
          <w:szCs w:val="24"/>
          <w:lang w:eastAsia="en-IN"/>
        </w:rPr>
        <w:t>storage efficiency and refresh performance</w:t>
      </w:r>
      <w:r w:rsidRPr="00A22FB6">
        <w:rPr>
          <w:rFonts w:ascii="Segoe UI" w:eastAsia="Times New Roman" w:hAnsi="Segoe UI" w:cs="Segoe UI"/>
          <w:color w:val="2A2B3F"/>
          <w:sz w:val="24"/>
          <w:szCs w:val="24"/>
          <w:lang w:eastAsia="en-IN"/>
        </w:rPr>
        <w:t>.</w:t>
      </w:r>
    </w:p>
    <w:p w:rsidR="00A22FB6" w:rsidRPr="00A22FB6" w:rsidRDefault="00A22FB6" w:rsidP="00A22FB6">
      <w:pPr>
        <w:numPr>
          <w:ilvl w:val="0"/>
          <w:numId w:val="281"/>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Keeping tables </w:t>
      </w:r>
      <w:r w:rsidRPr="00A22FB6">
        <w:rPr>
          <w:rFonts w:ascii="Segoe UI" w:eastAsia="Times New Roman" w:hAnsi="Segoe UI" w:cs="Segoe UI"/>
          <w:b/>
          <w:bCs/>
          <w:color w:val="2A2B3F"/>
          <w:sz w:val="24"/>
          <w:szCs w:val="24"/>
          <w:lang w:eastAsia="en-IN"/>
        </w:rPr>
        <w:t>separate yet related</w:t>
      </w:r>
      <w:r w:rsidRPr="00A22FB6">
        <w:rPr>
          <w:rFonts w:ascii="Segoe UI" w:eastAsia="Times New Roman" w:hAnsi="Segoe UI" w:cs="Segoe UI"/>
          <w:color w:val="2A2B3F"/>
          <w:sz w:val="24"/>
          <w:szCs w:val="24"/>
          <w:lang w:eastAsia="en-IN"/>
        </w:rPr>
        <w:t> allows for </w:t>
      </w:r>
      <w:r w:rsidRPr="00A22FB6">
        <w:rPr>
          <w:rFonts w:ascii="Segoe UI" w:eastAsia="Times New Roman" w:hAnsi="Segoe UI" w:cs="Segoe UI"/>
          <w:b/>
          <w:bCs/>
          <w:color w:val="2A2B3F"/>
          <w:sz w:val="24"/>
          <w:szCs w:val="24"/>
          <w:lang w:eastAsia="en-IN"/>
        </w:rPr>
        <w:t>better filtering, scalability, and model maintainability</w:t>
      </w:r>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Using Bidirectional Relationships Carefully</w:t>
      </w:r>
    </w:p>
    <w:p w:rsidR="00A22FB6" w:rsidRPr="00A22FB6" w:rsidRDefault="00A22FB6" w:rsidP="00A22FB6">
      <w:pPr>
        <w:numPr>
          <w:ilvl w:val="0"/>
          <w:numId w:val="2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Single-direction relationships</w:t>
      </w:r>
      <w:r w:rsidRPr="00A22FB6">
        <w:rPr>
          <w:rFonts w:ascii="Segoe UI" w:eastAsia="Times New Roman" w:hAnsi="Segoe UI" w:cs="Segoe UI"/>
          <w:color w:val="2A2B3F"/>
          <w:sz w:val="24"/>
          <w:szCs w:val="24"/>
          <w:lang w:eastAsia="en-IN"/>
        </w:rPr>
        <w:t> ensure clear </w:t>
      </w:r>
      <w:r w:rsidRPr="00A22FB6">
        <w:rPr>
          <w:rFonts w:ascii="Segoe UI" w:eastAsia="Times New Roman" w:hAnsi="Segoe UI" w:cs="Segoe UI"/>
          <w:b/>
          <w:bCs/>
          <w:color w:val="2A2B3F"/>
          <w:sz w:val="24"/>
          <w:szCs w:val="24"/>
          <w:lang w:eastAsia="en-IN"/>
        </w:rPr>
        <w:t>filter propagation</w:t>
      </w:r>
      <w:r w:rsidRPr="00A22FB6">
        <w:rPr>
          <w:rFonts w:ascii="Segoe UI" w:eastAsia="Times New Roman" w:hAnsi="Segoe UI" w:cs="Segoe UI"/>
          <w:color w:val="2A2B3F"/>
          <w:sz w:val="24"/>
          <w:szCs w:val="24"/>
          <w:lang w:eastAsia="en-IN"/>
        </w:rPr>
        <w:t> without causing performance slowdowns.</w:t>
      </w:r>
    </w:p>
    <w:p w:rsidR="00A22FB6" w:rsidRPr="00A22FB6" w:rsidRDefault="00A22FB6" w:rsidP="00A22FB6">
      <w:pPr>
        <w:numPr>
          <w:ilvl w:val="0"/>
          <w:numId w:val="282"/>
        </w:numPr>
        <w:shd w:val="clear" w:color="auto" w:fill="FFFFFF"/>
        <w:spacing w:after="0" w:line="240" w:lineRule="auto"/>
        <w:ind w:left="0"/>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Bidirectional filtering</w:t>
      </w:r>
      <w:r w:rsidRPr="00A22FB6">
        <w:rPr>
          <w:rFonts w:ascii="Segoe UI" w:eastAsia="Times New Roman" w:hAnsi="Segoe UI" w:cs="Segoe UI"/>
          <w:color w:val="2A2B3F"/>
          <w:sz w:val="24"/>
          <w:szCs w:val="24"/>
          <w:lang w:eastAsia="en-IN"/>
        </w:rPr>
        <w:t> should only be used in </w:t>
      </w:r>
      <w:r w:rsidRPr="00A22FB6">
        <w:rPr>
          <w:rFonts w:ascii="Segoe UI" w:eastAsia="Times New Roman" w:hAnsi="Segoe UI" w:cs="Segoe UI"/>
          <w:b/>
          <w:bCs/>
          <w:color w:val="2A2B3F"/>
          <w:sz w:val="24"/>
          <w:szCs w:val="24"/>
          <w:lang w:eastAsia="en-IN"/>
        </w:rPr>
        <w:t>specific cases</w:t>
      </w:r>
      <w:r w:rsidRPr="00A22FB6">
        <w:rPr>
          <w:rFonts w:ascii="Segoe UI" w:eastAsia="Times New Roman" w:hAnsi="Segoe UI" w:cs="Segoe UI"/>
          <w:color w:val="2A2B3F"/>
          <w:sz w:val="24"/>
          <w:szCs w:val="24"/>
          <w:lang w:eastAsia="en-IN"/>
        </w:rPr>
        <w:t>, such as role-based security or when working with bridge tables.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Comparison of Different Data Modeling Approaches in Power BI</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noProof/>
          <w:color w:val="2A2B3F"/>
          <w:sz w:val="24"/>
          <w:szCs w:val="24"/>
          <w:lang w:eastAsia="en-IN"/>
        </w:rPr>
        <w:drawing>
          <wp:inline distT="0" distB="0" distL="0" distR="0">
            <wp:extent cx="7101840" cy="3710940"/>
            <wp:effectExtent l="0" t="0" r="3810" b="3810"/>
            <wp:docPr id="1" name="Picture 1" descr="https://img-c.udemycdn.com/redactor/raw/practice_test_question_explanation/2025-03-09_18-49-46-32233b380312c8d116180efd35d8bf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img-c.udemycdn.com/redactor/raw/practice_test_question_explanation/2025-03-09_18-49-46-32233b380312c8d116180efd35d8bfb5.png"/>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7101840" cy="3710940"/>
                    </a:xfrm>
                    <a:prstGeom prst="rect">
                      <a:avLst/>
                    </a:prstGeom>
                    <a:noFill/>
                    <a:ln>
                      <a:noFill/>
                    </a:ln>
                  </pic:spPr>
                </pic:pic>
              </a:graphicData>
            </a:graphic>
          </wp:inline>
        </w:drawing>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b/>
          <w:bCs/>
          <w:color w:val="2A2B3F"/>
          <w:sz w:val="24"/>
          <w:szCs w:val="24"/>
          <w:lang w:eastAsia="en-IN"/>
        </w:rPr>
        <w:t>Best Practices for Power BI Data Modeling</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Use a Star Schema with a clearly defined Fact Table (e.g., Claims) and Dimension Tables (e.g., Patients, Hospitals, Insurance).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Ensure One-to-Many relationships for efficient filtering and performance.</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Avoid Many-to-Many relationships unless bridging tables are needed for complex joins.</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Keep relationships unidirectional unless bidirectional filtering is explicitly required.</w:t>
      </w:r>
      <w:r w:rsidRPr="00A22FB6">
        <w:rPr>
          <w:rFonts w:ascii="Segoe UI" w:eastAsia="Times New Roman" w:hAnsi="Segoe UI" w:cs="Segoe UI"/>
          <w:color w:val="2A2B3F"/>
          <w:sz w:val="24"/>
          <w:szCs w:val="24"/>
          <w:lang w:eastAsia="en-IN"/>
        </w:rPr>
        <w:br/>
      </w:r>
      <w:r w:rsidRPr="00A22FB6">
        <w:rPr>
          <w:rFonts w:ascii="Segoe UI Symbol" w:eastAsia="Times New Roman" w:hAnsi="Segoe UI Symbol" w:cs="Segoe UI Symbol"/>
          <w:color w:val="2A2B3F"/>
          <w:sz w:val="24"/>
          <w:szCs w:val="24"/>
          <w:lang w:eastAsia="en-IN"/>
        </w:rPr>
        <w:t>✔</w:t>
      </w:r>
      <w:r w:rsidRPr="00A22FB6">
        <w:rPr>
          <w:rFonts w:ascii="Segoe UI" w:eastAsia="Times New Roman" w:hAnsi="Segoe UI" w:cs="Segoe UI"/>
          <w:color w:val="2A2B3F"/>
          <w:sz w:val="24"/>
          <w:szCs w:val="24"/>
          <w:lang w:eastAsia="en-IN"/>
        </w:rPr>
        <w:t> </w:t>
      </w:r>
      <w:r w:rsidRPr="00A22FB6">
        <w:rPr>
          <w:rFonts w:ascii="Segoe UI" w:eastAsia="Times New Roman" w:hAnsi="Segoe UI" w:cs="Segoe UI"/>
          <w:b/>
          <w:bCs/>
          <w:color w:val="2A2B3F"/>
          <w:sz w:val="24"/>
          <w:szCs w:val="24"/>
          <w:lang w:eastAsia="en-IN"/>
        </w:rPr>
        <w:t>Optimize filtering by using proper index keys and relationship settings.</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For further learning, refer to </w:t>
      </w:r>
      <w:hyperlink r:id="rId249" w:history="1">
        <w:r w:rsidRPr="00A22FB6">
          <w:rPr>
            <w:rFonts w:ascii="Segoe UI" w:eastAsia="Times New Roman" w:hAnsi="Segoe UI" w:cs="Segoe UI"/>
            <w:b/>
            <w:bCs/>
            <w:color w:val="6D28D2"/>
            <w:sz w:val="24"/>
            <w:szCs w:val="24"/>
            <w:u w:val="single"/>
            <w:lang w:eastAsia="en-IN"/>
          </w:rPr>
          <w:t>Power BI Data Modeling Best Practices</w:t>
        </w:r>
      </w:hyperlink>
      <w:r w:rsidRPr="00A22FB6">
        <w:rPr>
          <w:rFonts w:ascii="Segoe UI" w:eastAsia="Times New Roman" w:hAnsi="Segoe UI" w:cs="Segoe UI"/>
          <w:color w:val="2A2B3F"/>
          <w:sz w:val="24"/>
          <w:szCs w:val="24"/>
          <w:lang w:eastAsia="en-IN"/>
        </w:rPr>
        <w:t> and </w:t>
      </w:r>
      <w:hyperlink r:id="rId250" w:history="1">
        <w:r w:rsidRPr="00A22FB6">
          <w:rPr>
            <w:rFonts w:ascii="Segoe UI" w:eastAsia="Times New Roman" w:hAnsi="Segoe UI" w:cs="Segoe UI"/>
            <w:b/>
            <w:bCs/>
            <w:color w:val="6D28D2"/>
            <w:sz w:val="24"/>
            <w:szCs w:val="24"/>
            <w:u w:val="single"/>
            <w:lang w:eastAsia="en-IN"/>
          </w:rPr>
          <w:t>Understanding Relationships in Power BI</w:t>
        </w:r>
      </w:hyperlink>
      <w:r w:rsidRPr="00A22FB6">
        <w:rPr>
          <w:rFonts w:ascii="Segoe UI" w:eastAsia="Times New Roman" w:hAnsi="Segoe UI" w:cs="Segoe UI"/>
          <w:color w:val="2A2B3F"/>
          <w:sz w:val="24"/>
          <w:szCs w:val="24"/>
          <w:lang w:eastAsia="en-IN"/>
        </w:rPr>
        <w:t>.</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By following </w:t>
      </w:r>
      <w:r w:rsidRPr="00A22FB6">
        <w:rPr>
          <w:rFonts w:ascii="Segoe UI" w:eastAsia="Times New Roman" w:hAnsi="Segoe UI" w:cs="Segoe UI"/>
          <w:b/>
          <w:bCs/>
          <w:color w:val="2A2B3F"/>
          <w:sz w:val="24"/>
          <w:szCs w:val="24"/>
          <w:lang w:eastAsia="en-IN"/>
        </w:rPr>
        <w:t>Star Schema modeling principles</w:t>
      </w:r>
      <w:r w:rsidRPr="00A22FB6">
        <w:rPr>
          <w:rFonts w:ascii="Segoe UI" w:eastAsia="Times New Roman" w:hAnsi="Segoe UI" w:cs="Segoe UI"/>
          <w:color w:val="2A2B3F"/>
          <w:sz w:val="24"/>
          <w:szCs w:val="24"/>
          <w:lang w:eastAsia="en-IN"/>
        </w:rPr>
        <w:t>, Power BI ensures </w:t>
      </w:r>
      <w:r w:rsidRPr="00A22FB6">
        <w:rPr>
          <w:rFonts w:ascii="Segoe UI" w:eastAsia="Times New Roman" w:hAnsi="Segoe UI" w:cs="Segoe UI"/>
          <w:b/>
          <w:bCs/>
          <w:color w:val="2A2B3F"/>
          <w:sz w:val="24"/>
          <w:szCs w:val="24"/>
          <w:lang w:eastAsia="en-IN"/>
        </w:rPr>
        <w:t>fast, scalable, and accurate reporting</w:t>
      </w:r>
      <w:r w:rsidRPr="00A22FB6">
        <w:rPr>
          <w:rFonts w:ascii="Segoe UI" w:eastAsia="Times New Roman" w:hAnsi="Segoe UI" w:cs="Segoe UI"/>
          <w:color w:val="2A2B3F"/>
          <w:sz w:val="24"/>
          <w:szCs w:val="24"/>
          <w:lang w:eastAsia="en-IN"/>
        </w:rPr>
        <w:t>, enabling users to efficiently analyze </w:t>
      </w:r>
      <w:r w:rsidRPr="00A22FB6">
        <w:rPr>
          <w:rFonts w:ascii="Segoe UI" w:eastAsia="Times New Roman" w:hAnsi="Segoe UI" w:cs="Segoe UI"/>
          <w:b/>
          <w:bCs/>
          <w:color w:val="2A2B3F"/>
          <w:sz w:val="24"/>
          <w:szCs w:val="24"/>
          <w:lang w:eastAsia="en-IN"/>
        </w:rPr>
        <w:t>complex datasets</w:t>
      </w:r>
      <w:r w:rsidRPr="00A22FB6">
        <w:rPr>
          <w:rFonts w:ascii="Segoe UI" w:eastAsia="Times New Roman" w:hAnsi="Segoe UI" w:cs="Segoe UI"/>
          <w:color w:val="2A2B3F"/>
          <w:sz w:val="24"/>
          <w:szCs w:val="24"/>
          <w:lang w:eastAsia="en-IN"/>
        </w:rPr>
        <w:t> while maintaining flexibility for future enhancements.</w:t>
      </w:r>
    </w:p>
    <w:p w:rsidR="00A22FB6" w:rsidRPr="00A22FB6" w:rsidRDefault="00A22FB6" w:rsidP="00A22FB6">
      <w:pPr>
        <w:shd w:val="clear" w:color="auto" w:fill="FFFFFF"/>
        <w:spacing w:after="0" w:line="240" w:lineRule="auto"/>
        <w:rPr>
          <w:rFonts w:ascii="Segoe UI" w:eastAsia="Times New Roman" w:hAnsi="Segoe UI" w:cs="Segoe UI"/>
          <w:b/>
          <w:bCs/>
          <w:color w:val="2A2B3F"/>
          <w:sz w:val="24"/>
          <w:szCs w:val="24"/>
          <w:lang w:eastAsia="en-IN"/>
        </w:rPr>
      </w:pPr>
      <w:r w:rsidRPr="00A22FB6">
        <w:rPr>
          <w:rFonts w:ascii="Segoe UI" w:eastAsia="Times New Roman" w:hAnsi="Segoe UI" w:cs="Segoe UI"/>
          <w:b/>
          <w:bCs/>
          <w:color w:val="2A2B3F"/>
          <w:sz w:val="24"/>
          <w:szCs w:val="24"/>
          <w:lang w:eastAsia="en-IN"/>
        </w:rPr>
        <w:t>Domain</w:t>
      </w:r>
    </w:p>
    <w:p w:rsidR="00A22FB6" w:rsidRPr="00A22FB6" w:rsidRDefault="00A22FB6" w:rsidP="00A22FB6">
      <w:pPr>
        <w:shd w:val="clear" w:color="auto" w:fill="FFFFFF"/>
        <w:spacing w:after="0" w:line="240" w:lineRule="auto"/>
        <w:rPr>
          <w:rFonts w:ascii="Segoe UI" w:eastAsia="Times New Roman" w:hAnsi="Segoe UI" w:cs="Segoe UI"/>
          <w:color w:val="2A2B3F"/>
          <w:sz w:val="24"/>
          <w:szCs w:val="24"/>
          <w:lang w:eastAsia="en-IN"/>
        </w:rPr>
      </w:pPr>
      <w:r w:rsidRPr="00A22FB6">
        <w:rPr>
          <w:rFonts w:ascii="Segoe UI" w:eastAsia="Times New Roman" w:hAnsi="Segoe UI" w:cs="Segoe UI"/>
          <w:color w:val="2A2B3F"/>
          <w:sz w:val="24"/>
          <w:szCs w:val="24"/>
          <w:lang w:eastAsia="en-IN"/>
        </w:rPr>
        <w:t>Case Study</w:t>
      </w:r>
    </w:p>
    <w:p w:rsidR="00A822F0" w:rsidRDefault="00A822F0"/>
    <w:sectPr w:rsidR="00A82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3501"/>
    <w:multiLevelType w:val="multilevel"/>
    <w:tmpl w:val="676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13D90"/>
    <w:multiLevelType w:val="multilevel"/>
    <w:tmpl w:val="EE0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E76A0"/>
    <w:multiLevelType w:val="multilevel"/>
    <w:tmpl w:val="5712D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E36CC"/>
    <w:multiLevelType w:val="multilevel"/>
    <w:tmpl w:val="FB1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52E92"/>
    <w:multiLevelType w:val="multilevel"/>
    <w:tmpl w:val="C64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042B4"/>
    <w:multiLevelType w:val="multilevel"/>
    <w:tmpl w:val="6FA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56FC9"/>
    <w:multiLevelType w:val="multilevel"/>
    <w:tmpl w:val="8F961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6462CE"/>
    <w:multiLevelType w:val="multilevel"/>
    <w:tmpl w:val="968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981AD1"/>
    <w:multiLevelType w:val="multilevel"/>
    <w:tmpl w:val="FA0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A21FBF"/>
    <w:multiLevelType w:val="multilevel"/>
    <w:tmpl w:val="445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A74E79"/>
    <w:multiLevelType w:val="multilevel"/>
    <w:tmpl w:val="711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EB0DED"/>
    <w:multiLevelType w:val="multilevel"/>
    <w:tmpl w:val="E65A9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444C47"/>
    <w:multiLevelType w:val="multilevel"/>
    <w:tmpl w:val="E8F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A3000B"/>
    <w:multiLevelType w:val="multilevel"/>
    <w:tmpl w:val="A1E8E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A843DA"/>
    <w:multiLevelType w:val="multilevel"/>
    <w:tmpl w:val="98F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502B9"/>
    <w:multiLevelType w:val="multilevel"/>
    <w:tmpl w:val="330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E31691"/>
    <w:multiLevelType w:val="multilevel"/>
    <w:tmpl w:val="EFFE9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1176CF"/>
    <w:multiLevelType w:val="multilevel"/>
    <w:tmpl w:val="677E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953498"/>
    <w:multiLevelType w:val="multilevel"/>
    <w:tmpl w:val="B42C8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09040B"/>
    <w:multiLevelType w:val="multilevel"/>
    <w:tmpl w:val="6CC2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2125D3"/>
    <w:multiLevelType w:val="multilevel"/>
    <w:tmpl w:val="818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C1041F"/>
    <w:multiLevelType w:val="multilevel"/>
    <w:tmpl w:val="800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1B3807"/>
    <w:multiLevelType w:val="multilevel"/>
    <w:tmpl w:val="34B0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F0735B"/>
    <w:multiLevelType w:val="multilevel"/>
    <w:tmpl w:val="8DE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7363DE"/>
    <w:multiLevelType w:val="multilevel"/>
    <w:tmpl w:val="232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135D68"/>
    <w:multiLevelType w:val="multilevel"/>
    <w:tmpl w:val="416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7101D5"/>
    <w:multiLevelType w:val="multilevel"/>
    <w:tmpl w:val="0E7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F06AC6"/>
    <w:multiLevelType w:val="multilevel"/>
    <w:tmpl w:val="E8CA2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2859EE"/>
    <w:multiLevelType w:val="multilevel"/>
    <w:tmpl w:val="7DD8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517F71"/>
    <w:multiLevelType w:val="multilevel"/>
    <w:tmpl w:val="D9D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547331"/>
    <w:multiLevelType w:val="multilevel"/>
    <w:tmpl w:val="EC42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5E76DC"/>
    <w:multiLevelType w:val="multilevel"/>
    <w:tmpl w:val="5E08B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692B61"/>
    <w:multiLevelType w:val="multilevel"/>
    <w:tmpl w:val="E4D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C858F6"/>
    <w:multiLevelType w:val="multilevel"/>
    <w:tmpl w:val="23887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267CDA"/>
    <w:multiLevelType w:val="multilevel"/>
    <w:tmpl w:val="1BC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1837AB"/>
    <w:multiLevelType w:val="multilevel"/>
    <w:tmpl w:val="BA8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416048"/>
    <w:multiLevelType w:val="multilevel"/>
    <w:tmpl w:val="D6F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A8577D"/>
    <w:multiLevelType w:val="multilevel"/>
    <w:tmpl w:val="607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DB6940"/>
    <w:multiLevelType w:val="multilevel"/>
    <w:tmpl w:val="F04C1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006C06"/>
    <w:multiLevelType w:val="multilevel"/>
    <w:tmpl w:val="BE4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AD762D"/>
    <w:multiLevelType w:val="multilevel"/>
    <w:tmpl w:val="ECA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C16722"/>
    <w:multiLevelType w:val="multilevel"/>
    <w:tmpl w:val="C6F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5463FB"/>
    <w:multiLevelType w:val="multilevel"/>
    <w:tmpl w:val="D37E0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A90D94"/>
    <w:multiLevelType w:val="multilevel"/>
    <w:tmpl w:val="1FE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C0786E"/>
    <w:multiLevelType w:val="multilevel"/>
    <w:tmpl w:val="B64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4A283A"/>
    <w:multiLevelType w:val="multilevel"/>
    <w:tmpl w:val="D22EE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850D44"/>
    <w:multiLevelType w:val="multilevel"/>
    <w:tmpl w:val="20E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082393"/>
    <w:multiLevelType w:val="multilevel"/>
    <w:tmpl w:val="06C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4D7623"/>
    <w:multiLevelType w:val="multilevel"/>
    <w:tmpl w:val="C316A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70258E"/>
    <w:multiLevelType w:val="multilevel"/>
    <w:tmpl w:val="DC7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8B38EC"/>
    <w:multiLevelType w:val="multilevel"/>
    <w:tmpl w:val="062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CA2555"/>
    <w:multiLevelType w:val="multilevel"/>
    <w:tmpl w:val="EC7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8E67A7"/>
    <w:multiLevelType w:val="multilevel"/>
    <w:tmpl w:val="975A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0F3BBE"/>
    <w:multiLevelType w:val="multilevel"/>
    <w:tmpl w:val="32B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8A3298"/>
    <w:multiLevelType w:val="multilevel"/>
    <w:tmpl w:val="57A4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C45372"/>
    <w:multiLevelType w:val="multilevel"/>
    <w:tmpl w:val="278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CC119F"/>
    <w:multiLevelType w:val="multilevel"/>
    <w:tmpl w:val="8068A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C4E0398"/>
    <w:multiLevelType w:val="multilevel"/>
    <w:tmpl w:val="321A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7617A0"/>
    <w:multiLevelType w:val="multilevel"/>
    <w:tmpl w:val="F3A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442049"/>
    <w:multiLevelType w:val="multilevel"/>
    <w:tmpl w:val="84D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F721267"/>
    <w:multiLevelType w:val="multilevel"/>
    <w:tmpl w:val="54F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92651F"/>
    <w:multiLevelType w:val="multilevel"/>
    <w:tmpl w:val="5A4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05F0948"/>
    <w:multiLevelType w:val="multilevel"/>
    <w:tmpl w:val="749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6847B3"/>
    <w:multiLevelType w:val="multilevel"/>
    <w:tmpl w:val="E81E5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D7755D"/>
    <w:multiLevelType w:val="multilevel"/>
    <w:tmpl w:val="7D164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2512D07"/>
    <w:multiLevelType w:val="multilevel"/>
    <w:tmpl w:val="3184F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2721D4A"/>
    <w:multiLevelType w:val="multilevel"/>
    <w:tmpl w:val="CF8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2E01D98"/>
    <w:multiLevelType w:val="multilevel"/>
    <w:tmpl w:val="00C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38F69DB"/>
    <w:multiLevelType w:val="multilevel"/>
    <w:tmpl w:val="77F6A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E77143"/>
    <w:multiLevelType w:val="multilevel"/>
    <w:tmpl w:val="B096D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5090F2B"/>
    <w:multiLevelType w:val="multilevel"/>
    <w:tmpl w:val="45F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51A1538"/>
    <w:multiLevelType w:val="multilevel"/>
    <w:tmpl w:val="4DC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6B06789"/>
    <w:multiLevelType w:val="multilevel"/>
    <w:tmpl w:val="7B4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3D0034"/>
    <w:multiLevelType w:val="multilevel"/>
    <w:tmpl w:val="FE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6C7FE6"/>
    <w:multiLevelType w:val="multilevel"/>
    <w:tmpl w:val="F8F0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A150F7"/>
    <w:multiLevelType w:val="multilevel"/>
    <w:tmpl w:val="C89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1A5609"/>
    <w:multiLevelType w:val="multilevel"/>
    <w:tmpl w:val="E2C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A887022"/>
    <w:multiLevelType w:val="multilevel"/>
    <w:tmpl w:val="37FC21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1D360A"/>
    <w:multiLevelType w:val="multilevel"/>
    <w:tmpl w:val="9E4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441CE2"/>
    <w:multiLevelType w:val="multilevel"/>
    <w:tmpl w:val="97BC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B941B14"/>
    <w:multiLevelType w:val="multilevel"/>
    <w:tmpl w:val="0CFA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C71372E"/>
    <w:multiLevelType w:val="multilevel"/>
    <w:tmpl w:val="62B8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386615"/>
    <w:multiLevelType w:val="multilevel"/>
    <w:tmpl w:val="030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DA37AD3"/>
    <w:multiLevelType w:val="multilevel"/>
    <w:tmpl w:val="8DA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E040EDA"/>
    <w:multiLevelType w:val="multilevel"/>
    <w:tmpl w:val="E12A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E25786F"/>
    <w:multiLevelType w:val="multilevel"/>
    <w:tmpl w:val="0AA0E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E6B68E2"/>
    <w:multiLevelType w:val="multilevel"/>
    <w:tmpl w:val="E52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E7B5BCA"/>
    <w:multiLevelType w:val="multilevel"/>
    <w:tmpl w:val="2FB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E884985"/>
    <w:multiLevelType w:val="multilevel"/>
    <w:tmpl w:val="675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E907CBE"/>
    <w:multiLevelType w:val="multilevel"/>
    <w:tmpl w:val="D49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E9F4CFB"/>
    <w:multiLevelType w:val="multilevel"/>
    <w:tmpl w:val="FCF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F0D3821"/>
    <w:multiLevelType w:val="multilevel"/>
    <w:tmpl w:val="2478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1C0435"/>
    <w:multiLevelType w:val="multilevel"/>
    <w:tmpl w:val="384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F6734D6"/>
    <w:multiLevelType w:val="multilevel"/>
    <w:tmpl w:val="734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FA50844"/>
    <w:multiLevelType w:val="multilevel"/>
    <w:tmpl w:val="B57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FC60078"/>
    <w:multiLevelType w:val="multilevel"/>
    <w:tmpl w:val="3602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00609B6"/>
    <w:multiLevelType w:val="multilevel"/>
    <w:tmpl w:val="85C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03F23ED"/>
    <w:multiLevelType w:val="multilevel"/>
    <w:tmpl w:val="E9BA21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08351BE"/>
    <w:multiLevelType w:val="multilevel"/>
    <w:tmpl w:val="75ACC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0F56FC4"/>
    <w:multiLevelType w:val="multilevel"/>
    <w:tmpl w:val="098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16F303D"/>
    <w:multiLevelType w:val="multilevel"/>
    <w:tmpl w:val="AFF82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22E5694"/>
    <w:multiLevelType w:val="multilevel"/>
    <w:tmpl w:val="4A58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2E590F"/>
    <w:multiLevelType w:val="multilevel"/>
    <w:tmpl w:val="CE1A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3B4167"/>
    <w:multiLevelType w:val="multilevel"/>
    <w:tmpl w:val="A80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3CA00CA"/>
    <w:multiLevelType w:val="multilevel"/>
    <w:tmpl w:val="FA0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6A1629"/>
    <w:multiLevelType w:val="multilevel"/>
    <w:tmpl w:val="C1D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4134E9"/>
    <w:multiLevelType w:val="multilevel"/>
    <w:tmpl w:val="32A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7A566C"/>
    <w:multiLevelType w:val="multilevel"/>
    <w:tmpl w:val="482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61B7397"/>
    <w:multiLevelType w:val="multilevel"/>
    <w:tmpl w:val="5F6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6516F8D"/>
    <w:multiLevelType w:val="multilevel"/>
    <w:tmpl w:val="A2F8A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75E61E0"/>
    <w:multiLevelType w:val="multilevel"/>
    <w:tmpl w:val="361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7C37D01"/>
    <w:multiLevelType w:val="multilevel"/>
    <w:tmpl w:val="A2B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8DE5F3E"/>
    <w:multiLevelType w:val="multilevel"/>
    <w:tmpl w:val="3B1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43775D"/>
    <w:multiLevelType w:val="multilevel"/>
    <w:tmpl w:val="E3D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1E54CA"/>
    <w:multiLevelType w:val="multilevel"/>
    <w:tmpl w:val="46382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A285604"/>
    <w:multiLevelType w:val="multilevel"/>
    <w:tmpl w:val="21E83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AFB5E03"/>
    <w:multiLevelType w:val="multilevel"/>
    <w:tmpl w:val="AFC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3464DA"/>
    <w:multiLevelType w:val="multilevel"/>
    <w:tmpl w:val="BBD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1A4315"/>
    <w:multiLevelType w:val="multilevel"/>
    <w:tmpl w:val="773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D5B05E1"/>
    <w:multiLevelType w:val="multilevel"/>
    <w:tmpl w:val="856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D925348"/>
    <w:multiLevelType w:val="multilevel"/>
    <w:tmpl w:val="88C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3A0045"/>
    <w:multiLevelType w:val="multilevel"/>
    <w:tmpl w:val="FB1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E4E00D4"/>
    <w:multiLevelType w:val="multilevel"/>
    <w:tmpl w:val="F17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E9468A4"/>
    <w:multiLevelType w:val="multilevel"/>
    <w:tmpl w:val="658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EFE5636"/>
    <w:multiLevelType w:val="multilevel"/>
    <w:tmpl w:val="21D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F1D0219"/>
    <w:multiLevelType w:val="multilevel"/>
    <w:tmpl w:val="5ED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F4A30F4"/>
    <w:multiLevelType w:val="multilevel"/>
    <w:tmpl w:val="5BB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FDD3840"/>
    <w:multiLevelType w:val="multilevel"/>
    <w:tmpl w:val="659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0E264B6"/>
    <w:multiLevelType w:val="multilevel"/>
    <w:tmpl w:val="DA9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11F7B1D"/>
    <w:multiLevelType w:val="multilevel"/>
    <w:tmpl w:val="D03AF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1286F81"/>
    <w:multiLevelType w:val="multilevel"/>
    <w:tmpl w:val="E17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1906A39"/>
    <w:multiLevelType w:val="multilevel"/>
    <w:tmpl w:val="A8401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2962607"/>
    <w:multiLevelType w:val="multilevel"/>
    <w:tmpl w:val="36E2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A44074"/>
    <w:multiLevelType w:val="multilevel"/>
    <w:tmpl w:val="EBD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E752CE"/>
    <w:multiLevelType w:val="multilevel"/>
    <w:tmpl w:val="EB4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F27678"/>
    <w:multiLevelType w:val="multilevel"/>
    <w:tmpl w:val="687E3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3CC3657"/>
    <w:multiLevelType w:val="multilevel"/>
    <w:tmpl w:val="EAB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4CB67B0"/>
    <w:multiLevelType w:val="multilevel"/>
    <w:tmpl w:val="4CD63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50E6925"/>
    <w:multiLevelType w:val="multilevel"/>
    <w:tmpl w:val="13E6D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5550D4A"/>
    <w:multiLevelType w:val="multilevel"/>
    <w:tmpl w:val="2046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6532C36"/>
    <w:multiLevelType w:val="multilevel"/>
    <w:tmpl w:val="BD3AD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7A70968"/>
    <w:multiLevelType w:val="multilevel"/>
    <w:tmpl w:val="0F00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7D46590"/>
    <w:multiLevelType w:val="multilevel"/>
    <w:tmpl w:val="099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84A0CA9"/>
    <w:multiLevelType w:val="multilevel"/>
    <w:tmpl w:val="BAA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93B18CC"/>
    <w:multiLevelType w:val="multilevel"/>
    <w:tmpl w:val="024C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93E1990"/>
    <w:multiLevelType w:val="multilevel"/>
    <w:tmpl w:val="9D900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A8D4E8C"/>
    <w:multiLevelType w:val="multilevel"/>
    <w:tmpl w:val="187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B605CD1"/>
    <w:multiLevelType w:val="multilevel"/>
    <w:tmpl w:val="FD3A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B6D5834"/>
    <w:multiLevelType w:val="multilevel"/>
    <w:tmpl w:val="F55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B9F6271"/>
    <w:multiLevelType w:val="multilevel"/>
    <w:tmpl w:val="B10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BFD6E4F"/>
    <w:multiLevelType w:val="multilevel"/>
    <w:tmpl w:val="3D5C6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CBD3A64"/>
    <w:multiLevelType w:val="multilevel"/>
    <w:tmpl w:val="99724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D2F4055"/>
    <w:multiLevelType w:val="multilevel"/>
    <w:tmpl w:val="7B7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D631435"/>
    <w:multiLevelType w:val="multilevel"/>
    <w:tmpl w:val="C2B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DF743D5"/>
    <w:multiLevelType w:val="multilevel"/>
    <w:tmpl w:val="F38A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EDD29F7"/>
    <w:multiLevelType w:val="multilevel"/>
    <w:tmpl w:val="639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F3C767A"/>
    <w:multiLevelType w:val="multilevel"/>
    <w:tmpl w:val="DE3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F7B789A"/>
    <w:multiLevelType w:val="multilevel"/>
    <w:tmpl w:val="E8A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F9250AE"/>
    <w:multiLevelType w:val="multilevel"/>
    <w:tmpl w:val="BB285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FF22D63"/>
    <w:multiLevelType w:val="multilevel"/>
    <w:tmpl w:val="F83A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0535365"/>
    <w:multiLevelType w:val="multilevel"/>
    <w:tmpl w:val="162A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1DE74FA"/>
    <w:multiLevelType w:val="multilevel"/>
    <w:tmpl w:val="FE62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3192D6A"/>
    <w:multiLevelType w:val="multilevel"/>
    <w:tmpl w:val="DB8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091380"/>
    <w:multiLevelType w:val="multilevel"/>
    <w:tmpl w:val="781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5392DC1"/>
    <w:multiLevelType w:val="multilevel"/>
    <w:tmpl w:val="13E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613895"/>
    <w:multiLevelType w:val="multilevel"/>
    <w:tmpl w:val="DF962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E32B35"/>
    <w:multiLevelType w:val="multilevel"/>
    <w:tmpl w:val="8A10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64D07AC"/>
    <w:multiLevelType w:val="multilevel"/>
    <w:tmpl w:val="09E4D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9C710A"/>
    <w:multiLevelType w:val="multilevel"/>
    <w:tmpl w:val="BC4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A700F6"/>
    <w:multiLevelType w:val="multilevel"/>
    <w:tmpl w:val="34668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517848"/>
    <w:multiLevelType w:val="multilevel"/>
    <w:tmpl w:val="763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6A43D8"/>
    <w:multiLevelType w:val="multilevel"/>
    <w:tmpl w:val="FC8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6F009B"/>
    <w:multiLevelType w:val="multilevel"/>
    <w:tmpl w:val="B622C8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224D0D"/>
    <w:multiLevelType w:val="multilevel"/>
    <w:tmpl w:val="41F6F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B44171"/>
    <w:multiLevelType w:val="multilevel"/>
    <w:tmpl w:val="99E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171346"/>
    <w:multiLevelType w:val="multilevel"/>
    <w:tmpl w:val="4D84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95302C8"/>
    <w:multiLevelType w:val="multilevel"/>
    <w:tmpl w:val="E4448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97A5EED"/>
    <w:multiLevelType w:val="multilevel"/>
    <w:tmpl w:val="0F5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98E70E5"/>
    <w:multiLevelType w:val="multilevel"/>
    <w:tmpl w:val="AE3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9F6045"/>
    <w:multiLevelType w:val="multilevel"/>
    <w:tmpl w:val="FE2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9CC25AD"/>
    <w:multiLevelType w:val="multilevel"/>
    <w:tmpl w:val="3980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9EF6A5F"/>
    <w:multiLevelType w:val="multilevel"/>
    <w:tmpl w:val="2A64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AC75FCF"/>
    <w:multiLevelType w:val="multilevel"/>
    <w:tmpl w:val="A5E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AE246C2"/>
    <w:multiLevelType w:val="multilevel"/>
    <w:tmpl w:val="8A7A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AEF5585"/>
    <w:multiLevelType w:val="multilevel"/>
    <w:tmpl w:val="4A9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B1860C4"/>
    <w:multiLevelType w:val="multilevel"/>
    <w:tmpl w:val="2E864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BF1746C"/>
    <w:multiLevelType w:val="multilevel"/>
    <w:tmpl w:val="43B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BFA5F10"/>
    <w:multiLevelType w:val="multilevel"/>
    <w:tmpl w:val="7AA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D17052C"/>
    <w:multiLevelType w:val="multilevel"/>
    <w:tmpl w:val="446AF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D2B0BA8"/>
    <w:multiLevelType w:val="multilevel"/>
    <w:tmpl w:val="DC8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D303781"/>
    <w:multiLevelType w:val="multilevel"/>
    <w:tmpl w:val="36E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D4577BC"/>
    <w:multiLevelType w:val="multilevel"/>
    <w:tmpl w:val="7EAAA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DF07A32"/>
    <w:multiLevelType w:val="multilevel"/>
    <w:tmpl w:val="5C7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ECB5EA9"/>
    <w:multiLevelType w:val="multilevel"/>
    <w:tmpl w:val="85188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FBE4B63"/>
    <w:multiLevelType w:val="multilevel"/>
    <w:tmpl w:val="BAC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0BD6EBE"/>
    <w:multiLevelType w:val="multilevel"/>
    <w:tmpl w:val="9D6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16476B6"/>
    <w:multiLevelType w:val="multilevel"/>
    <w:tmpl w:val="04C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173563A"/>
    <w:multiLevelType w:val="multilevel"/>
    <w:tmpl w:val="71D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1AF46E0"/>
    <w:multiLevelType w:val="multilevel"/>
    <w:tmpl w:val="851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2CF7637"/>
    <w:multiLevelType w:val="multilevel"/>
    <w:tmpl w:val="F5B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2F64C31"/>
    <w:multiLevelType w:val="multilevel"/>
    <w:tmpl w:val="9402A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30E6B6C"/>
    <w:multiLevelType w:val="multilevel"/>
    <w:tmpl w:val="DF7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32F5739"/>
    <w:multiLevelType w:val="multilevel"/>
    <w:tmpl w:val="BE2E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336C10"/>
    <w:multiLevelType w:val="multilevel"/>
    <w:tmpl w:val="F1784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3A61247"/>
    <w:multiLevelType w:val="multilevel"/>
    <w:tmpl w:val="D190F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3AC1C65"/>
    <w:multiLevelType w:val="multilevel"/>
    <w:tmpl w:val="252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3F27526"/>
    <w:multiLevelType w:val="multilevel"/>
    <w:tmpl w:val="F85C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4195CB7"/>
    <w:multiLevelType w:val="multilevel"/>
    <w:tmpl w:val="2B8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4597FBB"/>
    <w:multiLevelType w:val="multilevel"/>
    <w:tmpl w:val="E4A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4F25A14"/>
    <w:multiLevelType w:val="multilevel"/>
    <w:tmpl w:val="026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57E66D8"/>
    <w:multiLevelType w:val="multilevel"/>
    <w:tmpl w:val="825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5DD0EAA"/>
    <w:multiLevelType w:val="multilevel"/>
    <w:tmpl w:val="6C800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5EE29E1"/>
    <w:multiLevelType w:val="multilevel"/>
    <w:tmpl w:val="C20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62732A3"/>
    <w:multiLevelType w:val="multilevel"/>
    <w:tmpl w:val="C284F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63F49E2"/>
    <w:multiLevelType w:val="multilevel"/>
    <w:tmpl w:val="6F0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6495442"/>
    <w:multiLevelType w:val="multilevel"/>
    <w:tmpl w:val="7AF0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65A6564"/>
    <w:multiLevelType w:val="multilevel"/>
    <w:tmpl w:val="EC60C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67022A9"/>
    <w:multiLevelType w:val="multilevel"/>
    <w:tmpl w:val="E7A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6896981"/>
    <w:multiLevelType w:val="multilevel"/>
    <w:tmpl w:val="6D38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7A31258"/>
    <w:multiLevelType w:val="multilevel"/>
    <w:tmpl w:val="D52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81005FB"/>
    <w:multiLevelType w:val="multilevel"/>
    <w:tmpl w:val="4AB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8235923"/>
    <w:multiLevelType w:val="multilevel"/>
    <w:tmpl w:val="BBF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85D148B"/>
    <w:multiLevelType w:val="multilevel"/>
    <w:tmpl w:val="9EA0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8747D71"/>
    <w:multiLevelType w:val="multilevel"/>
    <w:tmpl w:val="6F00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8C7761A"/>
    <w:multiLevelType w:val="multilevel"/>
    <w:tmpl w:val="4D0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8CD50CC"/>
    <w:multiLevelType w:val="multilevel"/>
    <w:tmpl w:val="CA6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90C3F77"/>
    <w:multiLevelType w:val="multilevel"/>
    <w:tmpl w:val="F83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90C494C"/>
    <w:multiLevelType w:val="multilevel"/>
    <w:tmpl w:val="4AF4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93A23E5"/>
    <w:multiLevelType w:val="multilevel"/>
    <w:tmpl w:val="930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A840CBB"/>
    <w:multiLevelType w:val="multilevel"/>
    <w:tmpl w:val="13F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AA91318"/>
    <w:multiLevelType w:val="multilevel"/>
    <w:tmpl w:val="62B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AB748FA"/>
    <w:multiLevelType w:val="multilevel"/>
    <w:tmpl w:val="EAB4A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B19797D"/>
    <w:multiLevelType w:val="multilevel"/>
    <w:tmpl w:val="EF6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B916D44"/>
    <w:multiLevelType w:val="multilevel"/>
    <w:tmpl w:val="513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9E4E34"/>
    <w:multiLevelType w:val="multilevel"/>
    <w:tmpl w:val="DAF8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BC82C6D"/>
    <w:multiLevelType w:val="multilevel"/>
    <w:tmpl w:val="35E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BE8712D"/>
    <w:multiLevelType w:val="multilevel"/>
    <w:tmpl w:val="1E980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CDE3D73"/>
    <w:multiLevelType w:val="multilevel"/>
    <w:tmpl w:val="685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D01005D"/>
    <w:multiLevelType w:val="multilevel"/>
    <w:tmpl w:val="2A5C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D4005BD"/>
    <w:multiLevelType w:val="multilevel"/>
    <w:tmpl w:val="9ED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D582AE9"/>
    <w:multiLevelType w:val="multilevel"/>
    <w:tmpl w:val="E26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DF775E7"/>
    <w:multiLevelType w:val="multilevel"/>
    <w:tmpl w:val="CB06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E6037A8"/>
    <w:multiLevelType w:val="multilevel"/>
    <w:tmpl w:val="DC76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E6F752C"/>
    <w:multiLevelType w:val="multilevel"/>
    <w:tmpl w:val="F79EE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E8244E0"/>
    <w:multiLevelType w:val="multilevel"/>
    <w:tmpl w:val="12D2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E8D66EA"/>
    <w:multiLevelType w:val="multilevel"/>
    <w:tmpl w:val="FCE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F3E73B0"/>
    <w:multiLevelType w:val="multilevel"/>
    <w:tmpl w:val="F7B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FD51687"/>
    <w:multiLevelType w:val="multilevel"/>
    <w:tmpl w:val="B788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15B7FAF"/>
    <w:multiLevelType w:val="multilevel"/>
    <w:tmpl w:val="4E06C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20B6F53"/>
    <w:multiLevelType w:val="multilevel"/>
    <w:tmpl w:val="3A24EF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31824F6"/>
    <w:multiLevelType w:val="multilevel"/>
    <w:tmpl w:val="60D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37359DE"/>
    <w:multiLevelType w:val="multilevel"/>
    <w:tmpl w:val="D690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1E68C4"/>
    <w:multiLevelType w:val="multilevel"/>
    <w:tmpl w:val="D4402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4662E33"/>
    <w:multiLevelType w:val="multilevel"/>
    <w:tmpl w:val="363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56E4CB9"/>
    <w:multiLevelType w:val="multilevel"/>
    <w:tmpl w:val="3666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5F47125"/>
    <w:multiLevelType w:val="multilevel"/>
    <w:tmpl w:val="EA7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6130EF0"/>
    <w:multiLevelType w:val="multilevel"/>
    <w:tmpl w:val="5CA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6183BF5"/>
    <w:multiLevelType w:val="multilevel"/>
    <w:tmpl w:val="D8721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6C10BAB"/>
    <w:multiLevelType w:val="multilevel"/>
    <w:tmpl w:val="81E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77E630E"/>
    <w:multiLevelType w:val="multilevel"/>
    <w:tmpl w:val="A74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7862C02"/>
    <w:multiLevelType w:val="multilevel"/>
    <w:tmpl w:val="0ED6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8B75736"/>
    <w:multiLevelType w:val="multilevel"/>
    <w:tmpl w:val="EB0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91459D3"/>
    <w:multiLevelType w:val="multilevel"/>
    <w:tmpl w:val="9ADC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918613B"/>
    <w:multiLevelType w:val="multilevel"/>
    <w:tmpl w:val="A45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94D4843"/>
    <w:multiLevelType w:val="multilevel"/>
    <w:tmpl w:val="E40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A6E2C4F"/>
    <w:multiLevelType w:val="multilevel"/>
    <w:tmpl w:val="F7E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B803DE1"/>
    <w:multiLevelType w:val="multilevel"/>
    <w:tmpl w:val="654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BA94EBD"/>
    <w:multiLevelType w:val="multilevel"/>
    <w:tmpl w:val="BCE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BF4210B"/>
    <w:multiLevelType w:val="multilevel"/>
    <w:tmpl w:val="B78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C15066B"/>
    <w:multiLevelType w:val="multilevel"/>
    <w:tmpl w:val="B4B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CE532F2"/>
    <w:multiLevelType w:val="multilevel"/>
    <w:tmpl w:val="37C84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D630AAB"/>
    <w:multiLevelType w:val="multilevel"/>
    <w:tmpl w:val="CA886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D70797D"/>
    <w:multiLevelType w:val="multilevel"/>
    <w:tmpl w:val="16F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D7C5631"/>
    <w:multiLevelType w:val="multilevel"/>
    <w:tmpl w:val="9CE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DD34B31"/>
    <w:multiLevelType w:val="multilevel"/>
    <w:tmpl w:val="989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E4626ED"/>
    <w:multiLevelType w:val="multilevel"/>
    <w:tmpl w:val="027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E5E40DD"/>
    <w:multiLevelType w:val="multilevel"/>
    <w:tmpl w:val="4C2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EC6365D"/>
    <w:multiLevelType w:val="multilevel"/>
    <w:tmpl w:val="9DE6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EEB477D"/>
    <w:multiLevelType w:val="multilevel"/>
    <w:tmpl w:val="7C9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EF01B47"/>
    <w:multiLevelType w:val="multilevel"/>
    <w:tmpl w:val="6D5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EF67A4F"/>
    <w:multiLevelType w:val="multilevel"/>
    <w:tmpl w:val="E2268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FDC732D"/>
    <w:multiLevelType w:val="multilevel"/>
    <w:tmpl w:val="87E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3"/>
  </w:num>
  <w:num w:numId="2">
    <w:abstractNumId w:val="46"/>
  </w:num>
  <w:num w:numId="3">
    <w:abstractNumId w:val="0"/>
  </w:num>
  <w:num w:numId="4">
    <w:abstractNumId w:val="84"/>
  </w:num>
  <w:num w:numId="5">
    <w:abstractNumId w:val="194"/>
  </w:num>
  <w:num w:numId="6">
    <w:abstractNumId w:val="254"/>
  </w:num>
  <w:num w:numId="7">
    <w:abstractNumId w:val="103"/>
  </w:num>
  <w:num w:numId="8">
    <w:abstractNumId w:val="87"/>
  </w:num>
  <w:num w:numId="9">
    <w:abstractNumId w:val="59"/>
  </w:num>
  <w:num w:numId="10">
    <w:abstractNumId w:val="171"/>
  </w:num>
  <w:num w:numId="11">
    <w:abstractNumId w:val="247"/>
  </w:num>
  <w:num w:numId="12">
    <w:abstractNumId w:val="158"/>
  </w:num>
  <w:num w:numId="13">
    <w:abstractNumId w:val="85"/>
  </w:num>
  <w:num w:numId="14">
    <w:abstractNumId w:val="211"/>
  </w:num>
  <w:num w:numId="15">
    <w:abstractNumId w:val="271"/>
  </w:num>
  <w:num w:numId="16">
    <w:abstractNumId w:val="10"/>
  </w:num>
  <w:num w:numId="17">
    <w:abstractNumId w:val="38"/>
  </w:num>
  <w:num w:numId="18">
    <w:abstractNumId w:val="177"/>
  </w:num>
  <w:num w:numId="19">
    <w:abstractNumId w:val="23"/>
  </w:num>
  <w:num w:numId="20">
    <w:abstractNumId w:val="91"/>
  </w:num>
  <w:num w:numId="21">
    <w:abstractNumId w:val="132"/>
  </w:num>
  <w:num w:numId="22">
    <w:abstractNumId w:val="17"/>
  </w:num>
  <w:num w:numId="23">
    <w:abstractNumId w:val="238"/>
  </w:num>
  <w:num w:numId="24">
    <w:abstractNumId w:val="183"/>
  </w:num>
  <w:num w:numId="25">
    <w:abstractNumId w:val="80"/>
  </w:num>
  <w:num w:numId="26">
    <w:abstractNumId w:val="49"/>
  </w:num>
  <w:num w:numId="27">
    <w:abstractNumId w:val="86"/>
  </w:num>
  <w:num w:numId="28">
    <w:abstractNumId w:val="193"/>
  </w:num>
  <w:num w:numId="29">
    <w:abstractNumId w:val="2"/>
  </w:num>
  <w:num w:numId="30">
    <w:abstractNumId w:val="9"/>
  </w:num>
  <w:num w:numId="31">
    <w:abstractNumId w:val="192"/>
  </w:num>
  <w:num w:numId="32">
    <w:abstractNumId w:val="191"/>
  </w:num>
  <w:num w:numId="33">
    <w:abstractNumId w:val="127"/>
  </w:num>
  <w:num w:numId="34">
    <w:abstractNumId w:val="118"/>
  </w:num>
  <w:num w:numId="35">
    <w:abstractNumId w:val="138"/>
  </w:num>
  <w:num w:numId="36">
    <w:abstractNumId w:val="39"/>
  </w:num>
  <w:num w:numId="37">
    <w:abstractNumId w:val="223"/>
  </w:num>
  <w:num w:numId="38">
    <w:abstractNumId w:val="126"/>
  </w:num>
  <w:num w:numId="39">
    <w:abstractNumId w:val="106"/>
  </w:num>
  <w:num w:numId="40">
    <w:abstractNumId w:val="72"/>
  </w:num>
  <w:num w:numId="41">
    <w:abstractNumId w:val="141"/>
  </w:num>
  <w:num w:numId="42">
    <w:abstractNumId w:val="279"/>
  </w:num>
  <w:num w:numId="43">
    <w:abstractNumId w:val="180"/>
  </w:num>
  <w:num w:numId="44">
    <w:abstractNumId w:val="154"/>
  </w:num>
  <w:num w:numId="45">
    <w:abstractNumId w:val="202"/>
  </w:num>
  <w:num w:numId="46">
    <w:abstractNumId w:val="19"/>
  </w:num>
  <w:num w:numId="47">
    <w:abstractNumId w:val="1"/>
  </w:num>
  <w:num w:numId="48">
    <w:abstractNumId w:val="227"/>
  </w:num>
  <w:num w:numId="49">
    <w:abstractNumId w:val="229"/>
  </w:num>
  <w:num w:numId="50">
    <w:abstractNumId w:val="204"/>
  </w:num>
  <w:num w:numId="51">
    <w:abstractNumId w:val="92"/>
  </w:num>
  <w:num w:numId="52">
    <w:abstractNumId w:val="267"/>
  </w:num>
  <w:num w:numId="53">
    <w:abstractNumId w:val="90"/>
  </w:num>
  <w:num w:numId="54">
    <w:abstractNumId w:val="3"/>
  </w:num>
  <w:num w:numId="55">
    <w:abstractNumId w:val="6"/>
  </w:num>
  <w:num w:numId="56">
    <w:abstractNumId w:val="76"/>
  </w:num>
  <w:num w:numId="57">
    <w:abstractNumId w:val="21"/>
  </w:num>
  <w:num w:numId="58">
    <w:abstractNumId w:val="150"/>
  </w:num>
  <w:num w:numId="59">
    <w:abstractNumId w:val="245"/>
  </w:num>
  <w:num w:numId="60">
    <w:abstractNumId w:val="25"/>
  </w:num>
  <w:num w:numId="61">
    <w:abstractNumId w:val="200"/>
  </w:num>
  <w:num w:numId="62">
    <w:abstractNumId w:val="162"/>
  </w:num>
  <w:num w:numId="63">
    <w:abstractNumId w:val="195"/>
  </w:num>
  <w:num w:numId="64">
    <w:abstractNumId w:val="137"/>
  </w:num>
  <w:num w:numId="65">
    <w:abstractNumId w:val="119"/>
  </w:num>
  <w:num w:numId="66">
    <w:abstractNumId w:val="61"/>
  </w:num>
  <w:num w:numId="67">
    <w:abstractNumId w:val="231"/>
  </w:num>
  <w:num w:numId="68">
    <w:abstractNumId w:val="274"/>
  </w:num>
  <w:num w:numId="69">
    <w:abstractNumId w:val="237"/>
  </w:num>
  <w:num w:numId="70">
    <w:abstractNumId w:val="145"/>
  </w:num>
  <w:num w:numId="71">
    <w:abstractNumId w:val="74"/>
  </w:num>
  <w:num w:numId="72">
    <w:abstractNumId w:val="164"/>
  </w:num>
  <w:num w:numId="73">
    <w:abstractNumId w:val="31"/>
  </w:num>
  <w:num w:numId="74">
    <w:abstractNumId w:val="255"/>
  </w:num>
  <w:num w:numId="75">
    <w:abstractNumId w:val="148"/>
  </w:num>
  <w:num w:numId="76">
    <w:abstractNumId w:val="98"/>
  </w:num>
  <w:num w:numId="77">
    <w:abstractNumId w:val="88"/>
  </w:num>
  <w:num w:numId="78">
    <w:abstractNumId w:val="246"/>
  </w:num>
  <w:num w:numId="79">
    <w:abstractNumId w:val="116"/>
  </w:num>
  <w:num w:numId="80">
    <w:abstractNumId w:val="165"/>
  </w:num>
  <w:num w:numId="81">
    <w:abstractNumId w:val="123"/>
  </w:num>
  <w:num w:numId="82">
    <w:abstractNumId w:val="226"/>
  </w:num>
  <w:num w:numId="83">
    <w:abstractNumId w:val="161"/>
  </w:num>
  <w:num w:numId="84">
    <w:abstractNumId w:val="108"/>
  </w:num>
  <w:num w:numId="85">
    <w:abstractNumId w:val="146"/>
  </w:num>
  <w:num w:numId="86">
    <w:abstractNumId w:val="66"/>
  </w:num>
  <w:num w:numId="87">
    <w:abstractNumId w:val="104"/>
  </w:num>
  <w:num w:numId="88">
    <w:abstractNumId w:val="53"/>
  </w:num>
  <w:num w:numId="89">
    <w:abstractNumId w:val="241"/>
  </w:num>
  <w:num w:numId="90">
    <w:abstractNumId w:val="260"/>
  </w:num>
  <w:num w:numId="91">
    <w:abstractNumId w:val="251"/>
  </w:num>
  <w:num w:numId="92">
    <w:abstractNumId w:val="30"/>
  </w:num>
  <w:num w:numId="93">
    <w:abstractNumId w:val="198"/>
  </w:num>
  <w:num w:numId="94">
    <w:abstractNumId w:val="278"/>
  </w:num>
  <w:num w:numId="95">
    <w:abstractNumId w:val="224"/>
  </w:num>
  <w:num w:numId="96">
    <w:abstractNumId w:val="140"/>
  </w:num>
  <w:num w:numId="97">
    <w:abstractNumId w:val="7"/>
  </w:num>
  <w:num w:numId="98">
    <w:abstractNumId w:val="12"/>
  </w:num>
  <w:num w:numId="99">
    <w:abstractNumId w:val="131"/>
  </w:num>
  <w:num w:numId="100">
    <w:abstractNumId w:val="240"/>
  </w:num>
  <w:num w:numId="101">
    <w:abstractNumId w:val="67"/>
  </w:num>
  <w:num w:numId="102">
    <w:abstractNumId w:val="63"/>
  </w:num>
  <w:num w:numId="103">
    <w:abstractNumId w:val="120"/>
  </w:num>
  <w:num w:numId="104">
    <w:abstractNumId w:val="4"/>
  </w:num>
  <w:num w:numId="105">
    <w:abstractNumId w:val="174"/>
  </w:num>
  <w:num w:numId="106">
    <w:abstractNumId w:val="214"/>
  </w:num>
  <w:num w:numId="107">
    <w:abstractNumId w:val="99"/>
  </w:num>
  <w:num w:numId="108">
    <w:abstractNumId w:val="110"/>
  </w:num>
  <w:num w:numId="109">
    <w:abstractNumId w:val="37"/>
  </w:num>
  <w:num w:numId="110">
    <w:abstractNumId w:val="233"/>
  </w:num>
  <w:num w:numId="111">
    <w:abstractNumId w:val="121"/>
  </w:num>
  <w:num w:numId="112">
    <w:abstractNumId w:val="52"/>
  </w:num>
  <w:num w:numId="113">
    <w:abstractNumId w:val="70"/>
  </w:num>
  <w:num w:numId="114">
    <w:abstractNumId w:val="15"/>
  </w:num>
  <w:num w:numId="115">
    <w:abstractNumId w:val="95"/>
  </w:num>
  <w:num w:numId="116">
    <w:abstractNumId w:val="105"/>
  </w:num>
  <w:num w:numId="117">
    <w:abstractNumId w:val="166"/>
  </w:num>
  <w:num w:numId="118">
    <w:abstractNumId w:val="14"/>
  </w:num>
  <w:num w:numId="119">
    <w:abstractNumId w:val="184"/>
  </w:num>
  <w:num w:numId="120">
    <w:abstractNumId w:val="44"/>
  </w:num>
  <w:num w:numId="121">
    <w:abstractNumId w:val="205"/>
  </w:num>
  <w:num w:numId="122">
    <w:abstractNumId w:val="170"/>
  </w:num>
  <w:num w:numId="123">
    <w:abstractNumId w:val="176"/>
  </w:num>
  <w:num w:numId="124">
    <w:abstractNumId w:val="209"/>
  </w:num>
  <w:num w:numId="125">
    <w:abstractNumId w:val="82"/>
  </w:num>
  <w:num w:numId="126">
    <w:abstractNumId w:val="213"/>
  </w:num>
  <w:num w:numId="127">
    <w:abstractNumId w:val="201"/>
  </w:num>
  <w:num w:numId="128">
    <w:abstractNumId w:val="239"/>
  </w:num>
  <w:num w:numId="129">
    <w:abstractNumId w:val="167"/>
  </w:num>
  <w:num w:numId="130">
    <w:abstractNumId w:val="51"/>
  </w:num>
  <w:num w:numId="131">
    <w:abstractNumId w:val="197"/>
  </w:num>
  <w:num w:numId="132">
    <w:abstractNumId w:val="270"/>
  </w:num>
  <w:num w:numId="133">
    <w:abstractNumId w:val="56"/>
  </w:num>
  <w:num w:numId="134">
    <w:abstractNumId w:val="47"/>
  </w:num>
  <w:num w:numId="135">
    <w:abstractNumId w:val="268"/>
  </w:num>
  <w:num w:numId="136">
    <w:abstractNumId w:val="236"/>
  </w:num>
  <w:num w:numId="137">
    <w:abstractNumId w:val="142"/>
  </w:num>
  <w:num w:numId="138">
    <w:abstractNumId w:val="8"/>
  </w:num>
  <w:num w:numId="139">
    <w:abstractNumId w:val="64"/>
  </w:num>
  <w:num w:numId="140">
    <w:abstractNumId w:val="186"/>
  </w:num>
  <w:num w:numId="141">
    <w:abstractNumId w:val="187"/>
  </w:num>
  <w:num w:numId="142">
    <w:abstractNumId w:val="11"/>
  </w:num>
  <w:num w:numId="143">
    <w:abstractNumId w:val="147"/>
  </w:num>
  <w:num w:numId="144">
    <w:abstractNumId w:val="58"/>
  </w:num>
  <w:num w:numId="145">
    <w:abstractNumId w:val="243"/>
  </w:num>
  <w:num w:numId="146">
    <w:abstractNumId w:val="79"/>
  </w:num>
  <w:num w:numId="147">
    <w:abstractNumId w:val="20"/>
  </w:num>
  <w:num w:numId="148">
    <w:abstractNumId w:val="188"/>
  </w:num>
  <w:num w:numId="149">
    <w:abstractNumId w:val="196"/>
  </w:num>
  <w:num w:numId="150">
    <w:abstractNumId w:val="43"/>
  </w:num>
  <w:num w:numId="151">
    <w:abstractNumId w:val="33"/>
  </w:num>
  <w:num w:numId="152">
    <w:abstractNumId w:val="143"/>
  </w:num>
  <w:num w:numId="153">
    <w:abstractNumId w:val="41"/>
  </w:num>
  <w:num w:numId="154">
    <w:abstractNumId w:val="155"/>
  </w:num>
  <w:num w:numId="155">
    <w:abstractNumId w:val="156"/>
  </w:num>
  <w:num w:numId="156">
    <w:abstractNumId w:val="222"/>
  </w:num>
  <w:num w:numId="157">
    <w:abstractNumId w:val="185"/>
  </w:num>
  <w:num w:numId="158">
    <w:abstractNumId w:val="78"/>
  </w:num>
  <w:num w:numId="159">
    <w:abstractNumId w:val="71"/>
  </w:num>
  <w:num w:numId="160">
    <w:abstractNumId w:val="153"/>
  </w:num>
  <w:num w:numId="161">
    <w:abstractNumId w:val="45"/>
  </w:num>
  <w:num w:numId="162">
    <w:abstractNumId w:val="225"/>
  </w:num>
  <w:num w:numId="163">
    <w:abstractNumId w:val="208"/>
  </w:num>
  <w:num w:numId="164">
    <w:abstractNumId w:val="189"/>
  </w:num>
  <w:num w:numId="165">
    <w:abstractNumId w:val="16"/>
  </w:num>
  <w:num w:numId="166">
    <w:abstractNumId w:val="232"/>
  </w:num>
  <w:num w:numId="167">
    <w:abstractNumId w:val="73"/>
  </w:num>
  <w:num w:numId="168">
    <w:abstractNumId w:val="244"/>
  </w:num>
  <w:num w:numId="169">
    <w:abstractNumId w:val="124"/>
  </w:num>
  <w:num w:numId="170">
    <w:abstractNumId w:val="160"/>
  </w:num>
  <w:num w:numId="171">
    <w:abstractNumId w:val="190"/>
  </w:num>
  <w:num w:numId="172">
    <w:abstractNumId w:val="250"/>
  </w:num>
  <w:num w:numId="173">
    <w:abstractNumId w:val="134"/>
  </w:num>
  <w:num w:numId="174">
    <w:abstractNumId w:val="101"/>
  </w:num>
  <w:num w:numId="175">
    <w:abstractNumId w:val="68"/>
  </w:num>
  <w:num w:numId="176">
    <w:abstractNumId w:val="248"/>
  </w:num>
  <w:num w:numId="177">
    <w:abstractNumId w:val="277"/>
  </w:num>
  <w:num w:numId="178">
    <w:abstractNumId w:val="136"/>
  </w:num>
  <w:num w:numId="179">
    <w:abstractNumId w:val="128"/>
  </w:num>
  <w:num w:numId="180">
    <w:abstractNumId w:val="151"/>
  </w:num>
  <w:num w:numId="181">
    <w:abstractNumId w:val="97"/>
  </w:num>
  <w:num w:numId="182">
    <w:abstractNumId w:val="18"/>
  </w:num>
  <w:num w:numId="183">
    <w:abstractNumId w:val="203"/>
  </w:num>
  <w:num w:numId="184">
    <w:abstractNumId w:val="77"/>
  </w:num>
  <w:num w:numId="185">
    <w:abstractNumId w:val="181"/>
  </w:num>
  <w:num w:numId="186">
    <w:abstractNumId w:val="242"/>
  </w:num>
  <w:num w:numId="187">
    <w:abstractNumId w:val="159"/>
  </w:num>
  <w:num w:numId="188">
    <w:abstractNumId w:val="13"/>
  </w:num>
  <w:num w:numId="189">
    <w:abstractNumId w:val="219"/>
  </w:num>
  <w:num w:numId="190">
    <w:abstractNumId w:val="107"/>
  </w:num>
  <w:num w:numId="191">
    <w:abstractNumId w:val="206"/>
  </w:num>
  <w:num w:numId="192">
    <w:abstractNumId w:val="179"/>
  </w:num>
  <w:num w:numId="193">
    <w:abstractNumId w:val="139"/>
  </w:num>
  <w:num w:numId="194">
    <w:abstractNumId w:val="178"/>
  </w:num>
  <w:num w:numId="195">
    <w:abstractNumId w:val="182"/>
  </w:num>
  <w:num w:numId="196">
    <w:abstractNumId w:val="117"/>
  </w:num>
  <w:num w:numId="197">
    <w:abstractNumId w:val="265"/>
  </w:num>
  <w:num w:numId="198">
    <w:abstractNumId w:val="230"/>
  </w:num>
  <w:num w:numId="199">
    <w:abstractNumId w:val="40"/>
  </w:num>
  <w:num w:numId="200">
    <w:abstractNumId w:val="24"/>
  </w:num>
  <w:num w:numId="201">
    <w:abstractNumId w:val="55"/>
  </w:num>
  <w:num w:numId="202">
    <w:abstractNumId w:val="266"/>
  </w:num>
  <w:num w:numId="203">
    <w:abstractNumId w:val="212"/>
  </w:num>
  <w:num w:numId="204">
    <w:abstractNumId w:val="129"/>
  </w:num>
  <w:num w:numId="205">
    <w:abstractNumId w:val="112"/>
  </w:num>
  <w:num w:numId="206">
    <w:abstractNumId w:val="36"/>
  </w:num>
  <w:num w:numId="207">
    <w:abstractNumId w:val="168"/>
  </w:num>
  <w:num w:numId="208">
    <w:abstractNumId w:val="96"/>
  </w:num>
  <w:num w:numId="209">
    <w:abstractNumId w:val="50"/>
  </w:num>
  <w:num w:numId="210">
    <w:abstractNumId w:val="113"/>
  </w:num>
  <w:num w:numId="211">
    <w:abstractNumId w:val="26"/>
  </w:num>
  <w:num w:numId="212">
    <w:abstractNumId w:val="157"/>
  </w:num>
  <w:num w:numId="213">
    <w:abstractNumId w:val="54"/>
  </w:num>
  <w:num w:numId="214">
    <w:abstractNumId w:val="273"/>
  </w:num>
  <w:num w:numId="215">
    <w:abstractNumId w:val="34"/>
  </w:num>
  <w:num w:numId="216">
    <w:abstractNumId w:val="259"/>
  </w:num>
  <w:num w:numId="217">
    <w:abstractNumId w:val="234"/>
  </w:num>
  <w:num w:numId="218">
    <w:abstractNumId w:val="220"/>
  </w:num>
  <w:num w:numId="219">
    <w:abstractNumId w:val="93"/>
  </w:num>
  <w:num w:numId="220">
    <w:abstractNumId w:val="133"/>
  </w:num>
  <w:num w:numId="221">
    <w:abstractNumId w:val="89"/>
  </w:num>
  <w:num w:numId="222">
    <w:abstractNumId w:val="215"/>
  </w:num>
  <w:num w:numId="223">
    <w:abstractNumId w:val="261"/>
  </w:num>
  <w:num w:numId="224">
    <w:abstractNumId w:val="258"/>
  </w:num>
  <w:num w:numId="225">
    <w:abstractNumId w:val="175"/>
  </w:num>
  <w:num w:numId="226">
    <w:abstractNumId w:val="27"/>
  </w:num>
  <w:num w:numId="227">
    <w:abstractNumId w:val="115"/>
  </w:num>
  <w:num w:numId="228">
    <w:abstractNumId w:val="253"/>
  </w:num>
  <w:num w:numId="229">
    <w:abstractNumId w:val="172"/>
  </w:num>
  <w:num w:numId="230">
    <w:abstractNumId w:val="48"/>
  </w:num>
  <w:num w:numId="231">
    <w:abstractNumId w:val="264"/>
  </w:num>
  <w:num w:numId="232">
    <w:abstractNumId w:val="218"/>
  </w:num>
  <w:num w:numId="233">
    <w:abstractNumId w:val="216"/>
  </w:num>
  <w:num w:numId="234">
    <w:abstractNumId w:val="83"/>
  </w:num>
  <w:num w:numId="235">
    <w:abstractNumId w:val="152"/>
  </w:num>
  <w:num w:numId="236">
    <w:abstractNumId w:val="69"/>
  </w:num>
  <w:num w:numId="237">
    <w:abstractNumId w:val="94"/>
  </w:num>
  <w:num w:numId="238">
    <w:abstractNumId w:val="210"/>
  </w:num>
  <w:num w:numId="239">
    <w:abstractNumId w:val="135"/>
  </w:num>
  <w:num w:numId="240">
    <w:abstractNumId w:val="29"/>
  </w:num>
  <w:num w:numId="241">
    <w:abstractNumId w:val="57"/>
  </w:num>
  <w:num w:numId="242">
    <w:abstractNumId w:val="249"/>
  </w:num>
  <w:num w:numId="243">
    <w:abstractNumId w:val="173"/>
  </w:num>
  <w:num w:numId="244">
    <w:abstractNumId w:val="252"/>
  </w:num>
  <w:num w:numId="245">
    <w:abstractNumId w:val="169"/>
  </w:num>
  <w:num w:numId="246">
    <w:abstractNumId w:val="149"/>
  </w:num>
  <w:num w:numId="247">
    <w:abstractNumId w:val="269"/>
  </w:num>
  <w:num w:numId="248">
    <w:abstractNumId w:val="228"/>
  </w:num>
  <w:num w:numId="249">
    <w:abstractNumId w:val="100"/>
  </w:num>
  <w:num w:numId="250">
    <w:abstractNumId w:val="75"/>
  </w:num>
  <w:num w:numId="251">
    <w:abstractNumId w:val="275"/>
  </w:num>
  <w:num w:numId="252">
    <w:abstractNumId w:val="257"/>
  </w:num>
  <w:num w:numId="253">
    <w:abstractNumId w:val="235"/>
  </w:num>
  <w:num w:numId="254">
    <w:abstractNumId w:val="199"/>
  </w:num>
  <w:num w:numId="255">
    <w:abstractNumId w:val="42"/>
  </w:num>
  <w:num w:numId="256">
    <w:abstractNumId w:val="32"/>
  </w:num>
  <w:num w:numId="257">
    <w:abstractNumId w:val="81"/>
  </w:num>
  <w:num w:numId="258">
    <w:abstractNumId w:val="125"/>
  </w:num>
  <w:num w:numId="259">
    <w:abstractNumId w:val="28"/>
  </w:num>
  <w:num w:numId="260">
    <w:abstractNumId w:val="65"/>
  </w:num>
  <w:num w:numId="261">
    <w:abstractNumId w:val="262"/>
  </w:num>
  <w:num w:numId="262">
    <w:abstractNumId w:val="62"/>
  </w:num>
  <w:num w:numId="263">
    <w:abstractNumId w:val="114"/>
  </w:num>
  <w:num w:numId="264">
    <w:abstractNumId w:val="22"/>
  </w:num>
  <w:num w:numId="265">
    <w:abstractNumId w:val="35"/>
  </w:num>
  <w:num w:numId="266">
    <w:abstractNumId w:val="280"/>
  </w:num>
  <w:num w:numId="267">
    <w:abstractNumId w:val="130"/>
  </w:num>
  <w:num w:numId="268">
    <w:abstractNumId w:val="217"/>
  </w:num>
  <w:num w:numId="269">
    <w:abstractNumId w:val="109"/>
  </w:num>
  <w:num w:numId="270">
    <w:abstractNumId w:val="122"/>
  </w:num>
  <w:num w:numId="271">
    <w:abstractNumId w:val="256"/>
  </w:num>
  <w:num w:numId="272">
    <w:abstractNumId w:val="163"/>
  </w:num>
  <w:num w:numId="273">
    <w:abstractNumId w:val="60"/>
  </w:num>
  <w:num w:numId="274">
    <w:abstractNumId w:val="272"/>
  </w:num>
  <w:num w:numId="275">
    <w:abstractNumId w:val="111"/>
  </w:num>
  <w:num w:numId="276">
    <w:abstractNumId w:val="207"/>
  </w:num>
  <w:num w:numId="277">
    <w:abstractNumId w:val="144"/>
  </w:num>
  <w:num w:numId="278">
    <w:abstractNumId w:val="276"/>
  </w:num>
  <w:num w:numId="279">
    <w:abstractNumId w:val="102"/>
  </w:num>
  <w:num w:numId="280">
    <w:abstractNumId w:val="281"/>
  </w:num>
  <w:num w:numId="281">
    <w:abstractNumId w:val="5"/>
  </w:num>
  <w:num w:numId="282">
    <w:abstractNumId w:val="221"/>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7D3"/>
    <w:rsid w:val="004837D3"/>
    <w:rsid w:val="00A22FB6"/>
    <w:rsid w:val="00A82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9799"/>
  <w15:chartTrackingRefBased/>
  <w15:docId w15:val="{CFF01136-D70D-4344-A8FD-2928821A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2F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A22FB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2FB6"/>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A22FB6"/>
    <w:rPr>
      <w:rFonts w:ascii="Times New Roman" w:eastAsia="Times New Roman" w:hAnsi="Times New Roman" w:cs="Times New Roman"/>
      <w:b/>
      <w:bCs/>
      <w:sz w:val="24"/>
      <w:szCs w:val="24"/>
      <w:lang w:eastAsia="en-IN"/>
    </w:rPr>
  </w:style>
  <w:style w:type="paragraph" w:customStyle="1" w:styleId="msonormal0">
    <w:name w:val="msonormal"/>
    <w:basedOn w:val="Normal"/>
    <w:rsid w:val="00A22F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22FB6"/>
  </w:style>
  <w:style w:type="character" w:customStyle="1" w:styleId="ud-heading-lg">
    <w:name w:val="ud-heading-lg"/>
    <w:basedOn w:val="DefaultParagraphFont"/>
    <w:rsid w:val="00A22FB6"/>
  </w:style>
  <w:style w:type="character" w:customStyle="1" w:styleId="ud-text-sm">
    <w:name w:val="ud-text-sm"/>
    <w:basedOn w:val="DefaultParagraphFont"/>
    <w:rsid w:val="00A22FB6"/>
  </w:style>
  <w:style w:type="character" w:customStyle="1" w:styleId="result-pane--question-header-collapsed-text--wvder">
    <w:name w:val="result-pane--question-header-collapsed-text--wvder"/>
    <w:basedOn w:val="DefaultParagraphFont"/>
    <w:rsid w:val="00A22FB6"/>
  </w:style>
  <w:style w:type="character" w:customStyle="1" w:styleId="result-pane--pane-title--f-2kd">
    <w:name w:val="result-pane--pane-title--f-2kd"/>
    <w:basedOn w:val="DefaultParagraphFont"/>
    <w:rsid w:val="00A22FB6"/>
  </w:style>
  <w:style w:type="character" w:customStyle="1" w:styleId="result-pane--answer-status-icon--ebl6c">
    <w:name w:val="result-pane--answer-status-icon--ebl6c"/>
    <w:basedOn w:val="DefaultParagraphFont"/>
    <w:rsid w:val="00A22FB6"/>
  </w:style>
  <w:style w:type="character" w:customStyle="1" w:styleId="result-pane--question-icon-background--askfj">
    <w:name w:val="result-pane--question-icon-background--askfj"/>
    <w:basedOn w:val="DefaultParagraphFont"/>
    <w:rsid w:val="00A22FB6"/>
  </w:style>
  <w:style w:type="paragraph" w:styleId="NormalWeb">
    <w:name w:val="Normal (Web)"/>
    <w:basedOn w:val="Normal"/>
    <w:uiPriority w:val="99"/>
    <w:semiHidden/>
    <w:unhideWhenUsed/>
    <w:rsid w:val="00A22F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22FB6"/>
    <w:rPr>
      <w:b/>
      <w:bCs/>
    </w:rPr>
  </w:style>
  <w:style w:type="character" w:customStyle="1" w:styleId="ud-component--base-components--open-full-size-image">
    <w:name w:val="ud-component--base-components--open-full-size-image"/>
    <w:basedOn w:val="DefaultParagraphFont"/>
    <w:rsid w:val="00A22FB6"/>
  </w:style>
  <w:style w:type="character" w:customStyle="1" w:styleId="answer-result-pane--answer-selection-icon--o6xkn">
    <w:name w:val="answer-result-pane--answer-selection-icon--o6xkn"/>
    <w:basedOn w:val="DefaultParagraphFont"/>
    <w:rsid w:val="00A22FB6"/>
  </w:style>
  <w:style w:type="character" w:customStyle="1" w:styleId="result-pane--answer-by-user-label--psh86">
    <w:name w:val="result-pane--answer-by-user-label--psh86"/>
    <w:basedOn w:val="DefaultParagraphFont"/>
    <w:rsid w:val="00A22FB6"/>
  </w:style>
  <w:style w:type="character" w:styleId="Hyperlink">
    <w:name w:val="Hyperlink"/>
    <w:basedOn w:val="DefaultParagraphFont"/>
    <w:uiPriority w:val="99"/>
    <w:semiHidden/>
    <w:unhideWhenUsed/>
    <w:rsid w:val="00A22FB6"/>
    <w:rPr>
      <w:color w:val="0000FF"/>
      <w:u w:val="single"/>
    </w:rPr>
  </w:style>
  <w:style w:type="character" w:styleId="FollowedHyperlink">
    <w:name w:val="FollowedHyperlink"/>
    <w:basedOn w:val="DefaultParagraphFont"/>
    <w:uiPriority w:val="99"/>
    <w:semiHidden/>
    <w:unhideWhenUsed/>
    <w:rsid w:val="00A22FB6"/>
    <w:rPr>
      <w:color w:val="800080"/>
      <w:u w:val="single"/>
    </w:rPr>
  </w:style>
  <w:style w:type="character" w:styleId="Emphasis">
    <w:name w:val="Emphasis"/>
    <w:basedOn w:val="DefaultParagraphFont"/>
    <w:uiPriority w:val="20"/>
    <w:qFormat/>
    <w:rsid w:val="00A22FB6"/>
    <w:rPr>
      <w:i/>
      <w:iCs/>
    </w:rPr>
  </w:style>
  <w:style w:type="paragraph" w:styleId="HTMLPreformatted">
    <w:name w:val="HTML Preformatted"/>
    <w:basedOn w:val="Normal"/>
    <w:link w:val="HTMLPreformattedChar"/>
    <w:uiPriority w:val="99"/>
    <w:semiHidden/>
    <w:unhideWhenUsed/>
    <w:rsid w:val="00A22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22FB6"/>
    <w:rPr>
      <w:rFonts w:ascii="Courier New" w:eastAsia="Times New Roman" w:hAnsi="Courier New" w:cs="Courier New"/>
      <w:sz w:val="20"/>
      <w:szCs w:val="20"/>
      <w:lang w:eastAsia="en-IN"/>
    </w:rPr>
  </w:style>
  <w:style w:type="character" w:customStyle="1" w:styleId="pln">
    <w:name w:val="pln"/>
    <w:basedOn w:val="DefaultParagraphFont"/>
    <w:rsid w:val="00A22FB6"/>
  </w:style>
  <w:style w:type="character" w:customStyle="1" w:styleId="pun">
    <w:name w:val="pun"/>
    <w:basedOn w:val="DefaultParagraphFont"/>
    <w:rsid w:val="00A22FB6"/>
  </w:style>
  <w:style w:type="character" w:customStyle="1" w:styleId="typ">
    <w:name w:val="typ"/>
    <w:basedOn w:val="DefaultParagraphFont"/>
    <w:rsid w:val="00A22FB6"/>
  </w:style>
  <w:style w:type="character" w:customStyle="1" w:styleId="lit">
    <w:name w:val="lit"/>
    <w:basedOn w:val="DefaultParagraphFont"/>
    <w:rsid w:val="00A22FB6"/>
  </w:style>
  <w:style w:type="character" w:customStyle="1" w:styleId="str">
    <w:name w:val="str"/>
    <w:basedOn w:val="DefaultParagraphFont"/>
    <w:rsid w:val="00A22FB6"/>
  </w:style>
  <w:style w:type="character" w:styleId="HTMLCode">
    <w:name w:val="HTML Code"/>
    <w:basedOn w:val="DefaultParagraphFont"/>
    <w:uiPriority w:val="99"/>
    <w:semiHidden/>
    <w:unhideWhenUsed/>
    <w:rsid w:val="00A22FB6"/>
    <w:rPr>
      <w:rFonts w:ascii="Courier New" w:eastAsia="Times New Roman" w:hAnsi="Courier New" w:cs="Courier New"/>
      <w:sz w:val="20"/>
      <w:szCs w:val="20"/>
    </w:rPr>
  </w:style>
  <w:style w:type="character" w:customStyle="1" w:styleId="kwd">
    <w:name w:val="kwd"/>
    <w:basedOn w:val="DefaultParagraphFont"/>
    <w:rsid w:val="00A22FB6"/>
  </w:style>
  <w:style w:type="character" w:customStyle="1" w:styleId="com">
    <w:name w:val="com"/>
    <w:basedOn w:val="DefaultParagraphFont"/>
    <w:rsid w:val="00A22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469376">
      <w:bodyDiv w:val="1"/>
      <w:marLeft w:val="0"/>
      <w:marRight w:val="0"/>
      <w:marTop w:val="0"/>
      <w:marBottom w:val="0"/>
      <w:divBdr>
        <w:top w:val="none" w:sz="0" w:space="0" w:color="auto"/>
        <w:left w:val="none" w:sz="0" w:space="0" w:color="auto"/>
        <w:bottom w:val="none" w:sz="0" w:space="0" w:color="auto"/>
        <w:right w:val="none" w:sz="0" w:space="0" w:color="auto"/>
      </w:divBdr>
      <w:divsChild>
        <w:div w:id="1191336485">
          <w:marLeft w:val="0"/>
          <w:marRight w:val="0"/>
          <w:marTop w:val="0"/>
          <w:marBottom w:val="0"/>
          <w:divBdr>
            <w:top w:val="none" w:sz="0" w:space="0" w:color="auto"/>
            <w:left w:val="none" w:sz="0" w:space="0" w:color="auto"/>
            <w:bottom w:val="none" w:sz="0" w:space="0" w:color="auto"/>
            <w:right w:val="none" w:sz="0" w:space="0" w:color="auto"/>
          </w:divBdr>
        </w:div>
        <w:div w:id="1433554639">
          <w:marLeft w:val="0"/>
          <w:marRight w:val="0"/>
          <w:marTop w:val="0"/>
          <w:marBottom w:val="0"/>
          <w:divBdr>
            <w:top w:val="none" w:sz="0" w:space="0" w:color="auto"/>
            <w:left w:val="none" w:sz="0" w:space="0" w:color="auto"/>
            <w:bottom w:val="none" w:sz="0" w:space="0" w:color="auto"/>
            <w:right w:val="none" w:sz="0" w:space="0" w:color="auto"/>
          </w:divBdr>
          <w:divsChild>
            <w:div w:id="1340960907">
              <w:marLeft w:val="0"/>
              <w:marRight w:val="0"/>
              <w:marTop w:val="0"/>
              <w:marBottom w:val="0"/>
              <w:divBdr>
                <w:top w:val="none" w:sz="0" w:space="0" w:color="auto"/>
                <w:left w:val="none" w:sz="0" w:space="0" w:color="auto"/>
                <w:bottom w:val="none" w:sz="0" w:space="0" w:color="auto"/>
                <w:right w:val="none" w:sz="0" w:space="0" w:color="auto"/>
              </w:divBdr>
            </w:div>
          </w:divsChild>
        </w:div>
        <w:div w:id="2094549340">
          <w:marLeft w:val="0"/>
          <w:marRight w:val="0"/>
          <w:marTop w:val="0"/>
          <w:marBottom w:val="0"/>
          <w:divBdr>
            <w:top w:val="none" w:sz="0" w:space="0" w:color="auto"/>
            <w:left w:val="none" w:sz="0" w:space="0" w:color="auto"/>
            <w:bottom w:val="none" w:sz="0" w:space="0" w:color="auto"/>
            <w:right w:val="none" w:sz="0" w:space="0" w:color="auto"/>
          </w:divBdr>
          <w:divsChild>
            <w:div w:id="1945841427">
              <w:marLeft w:val="0"/>
              <w:marRight w:val="0"/>
              <w:marTop w:val="0"/>
              <w:marBottom w:val="0"/>
              <w:divBdr>
                <w:top w:val="none" w:sz="0" w:space="0" w:color="auto"/>
                <w:left w:val="none" w:sz="0" w:space="0" w:color="auto"/>
                <w:bottom w:val="none" w:sz="0" w:space="0" w:color="auto"/>
                <w:right w:val="none" w:sz="0" w:space="0" w:color="auto"/>
              </w:divBdr>
            </w:div>
            <w:div w:id="1895963873">
              <w:marLeft w:val="0"/>
              <w:marRight w:val="0"/>
              <w:marTop w:val="0"/>
              <w:marBottom w:val="0"/>
              <w:divBdr>
                <w:top w:val="none" w:sz="0" w:space="0" w:color="auto"/>
                <w:left w:val="none" w:sz="0" w:space="0" w:color="auto"/>
                <w:bottom w:val="none" w:sz="0" w:space="0" w:color="auto"/>
                <w:right w:val="none" w:sz="0" w:space="0" w:color="auto"/>
              </w:divBdr>
              <w:divsChild>
                <w:div w:id="82580147">
                  <w:marLeft w:val="0"/>
                  <w:marRight w:val="0"/>
                  <w:marTop w:val="0"/>
                  <w:marBottom w:val="0"/>
                  <w:divBdr>
                    <w:top w:val="single" w:sz="6" w:space="0" w:color="D1D2E0"/>
                    <w:left w:val="single" w:sz="6" w:space="0" w:color="D1D2E0"/>
                    <w:bottom w:val="single" w:sz="6" w:space="0" w:color="D1D2E0"/>
                    <w:right w:val="single" w:sz="6" w:space="0" w:color="D1D2E0"/>
                  </w:divBdr>
                  <w:divsChild>
                    <w:div w:id="1180849574">
                      <w:marLeft w:val="0"/>
                      <w:marRight w:val="0"/>
                      <w:marTop w:val="0"/>
                      <w:marBottom w:val="0"/>
                      <w:divBdr>
                        <w:top w:val="none" w:sz="0" w:space="0" w:color="auto"/>
                        <w:left w:val="none" w:sz="0" w:space="0" w:color="auto"/>
                        <w:bottom w:val="none" w:sz="0" w:space="0" w:color="auto"/>
                        <w:right w:val="none" w:sz="0" w:space="0" w:color="auto"/>
                      </w:divBdr>
                      <w:divsChild>
                        <w:div w:id="1483429082">
                          <w:marLeft w:val="0"/>
                          <w:marRight w:val="0"/>
                          <w:marTop w:val="0"/>
                          <w:marBottom w:val="0"/>
                          <w:divBdr>
                            <w:top w:val="none" w:sz="0" w:space="0" w:color="auto"/>
                            <w:left w:val="none" w:sz="0" w:space="0" w:color="auto"/>
                            <w:bottom w:val="none" w:sz="0" w:space="0" w:color="auto"/>
                            <w:right w:val="none" w:sz="0" w:space="0" w:color="auto"/>
                          </w:divBdr>
                          <w:divsChild>
                            <w:div w:id="1062412362">
                              <w:marLeft w:val="0"/>
                              <w:marRight w:val="0"/>
                              <w:marTop w:val="0"/>
                              <w:marBottom w:val="0"/>
                              <w:divBdr>
                                <w:top w:val="none" w:sz="0" w:space="0" w:color="auto"/>
                                <w:left w:val="none" w:sz="0" w:space="0" w:color="auto"/>
                                <w:bottom w:val="none" w:sz="0" w:space="0" w:color="auto"/>
                                <w:right w:val="none" w:sz="0" w:space="0" w:color="auto"/>
                              </w:divBdr>
                              <w:divsChild>
                                <w:div w:id="951128323">
                                  <w:marLeft w:val="0"/>
                                  <w:marRight w:val="0"/>
                                  <w:marTop w:val="0"/>
                                  <w:marBottom w:val="0"/>
                                  <w:divBdr>
                                    <w:top w:val="none" w:sz="0" w:space="0" w:color="auto"/>
                                    <w:left w:val="none" w:sz="0" w:space="0" w:color="auto"/>
                                    <w:bottom w:val="none" w:sz="0" w:space="0" w:color="auto"/>
                                    <w:right w:val="none" w:sz="0" w:space="0" w:color="auto"/>
                                  </w:divBdr>
                                </w:div>
                                <w:div w:id="604701199">
                                  <w:marLeft w:val="0"/>
                                  <w:marRight w:val="0"/>
                                  <w:marTop w:val="0"/>
                                  <w:marBottom w:val="0"/>
                                  <w:divBdr>
                                    <w:top w:val="none" w:sz="0" w:space="0" w:color="auto"/>
                                    <w:left w:val="none" w:sz="0" w:space="0" w:color="auto"/>
                                    <w:bottom w:val="none" w:sz="0" w:space="0" w:color="auto"/>
                                    <w:right w:val="none" w:sz="0" w:space="0" w:color="auto"/>
                                  </w:divBdr>
                                </w:div>
                                <w:div w:id="2103990390">
                                  <w:marLeft w:val="0"/>
                                  <w:marRight w:val="0"/>
                                  <w:marTop w:val="0"/>
                                  <w:marBottom w:val="0"/>
                                  <w:divBdr>
                                    <w:top w:val="none" w:sz="0" w:space="0" w:color="auto"/>
                                    <w:left w:val="none" w:sz="0" w:space="0" w:color="auto"/>
                                    <w:bottom w:val="none" w:sz="0" w:space="0" w:color="auto"/>
                                    <w:right w:val="none" w:sz="0" w:space="0" w:color="auto"/>
                                  </w:divBdr>
                                </w:div>
                                <w:div w:id="15109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86724">
                      <w:marLeft w:val="0"/>
                      <w:marRight w:val="0"/>
                      <w:marTop w:val="0"/>
                      <w:marBottom w:val="0"/>
                      <w:divBdr>
                        <w:top w:val="none" w:sz="0" w:space="0" w:color="auto"/>
                        <w:left w:val="none" w:sz="0" w:space="0" w:color="auto"/>
                        <w:bottom w:val="none" w:sz="0" w:space="0" w:color="auto"/>
                        <w:right w:val="none" w:sz="0" w:space="0" w:color="auto"/>
                      </w:divBdr>
                      <w:divsChild>
                        <w:div w:id="1325475947">
                          <w:marLeft w:val="0"/>
                          <w:marRight w:val="0"/>
                          <w:marTop w:val="0"/>
                          <w:marBottom w:val="0"/>
                          <w:divBdr>
                            <w:top w:val="none" w:sz="0" w:space="0" w:color="auto"/>
                            <w:left w:val="none" w:sz="0" w:space="0" w:color="auto"/>
                            <w:bottom w:val="none" w:sz="0" w:space="0" w:color="auto"/>
                            <w:right w:val="none" w:sz="0" w:space="0" w:color="auto"/>
                          </w:divBdr>
                          <w:divsChild>
                            <w:div w:id="554853106">
                              <w:marLeft w:val="0"/>
                              <w:marRight w:val="0"/>
                              <w:marTop w:val="0"/>
                              <w:marBottom w:val="0"/>
                              <w:divBdr>
                                <w:top w:val="single" w:sz="6" w:space="0" w:color="D1D2E0"/>
                                <w:left w:val="single" w:sz="6" w:space="0" w:color="D1D2E0"/>
                                <w:bottom w:val="single" w:sz="6" w:space="0" w:color="D1D2E0"/>
                                <w:right w:val="single" w:sz="6" w:space="0" w:color="D1D2E0"/>
                              </w:divBdr>
                              <w:divsChild>
                                <w:div w:id="968129182">
                                  <w:marLeft w:val="0"/>
                                  <w:marRight w:val="0"/>
                                  <w:marTop w:val="0"/>
                                  <w:marBottom w:val="0"/>
                                  <w:divBdr>
                                    <w:top w:val="none" w:sz="0" w:space="0" w:color="auto"/>
                                    <w:left w:val="none" w:sz="0" w:space="0" w:color="auto"/>
                                    <w:bottom w:val="none" w:sz="0" w:space="0" w:color="auto"/>
                                    <w:right w:val="none" w:sz="0" w:space="0" w:color="auto"/>
                                  </w:divBdr>
                                  <w:divsChild>
                                    <w:div w:id="15930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2872">
                              <w:marLeft w:val="0"/>
                              <w:marRight w:val="0"/>
                              <w:marTop w:val="0"/>
                              <w:marBottom w:val="0"/>
                              <w:divBdr>
                                <w:top w:val="none" w:sz="0" w:space="0" w:color="auto"/>
                                <w:left w:val="none" w:sz="0" w:space="0" w:color="auto"/>
                                <w:bottom w:val="none" w:sz="0" w:space="0" w:color="auto"/>
                                <w:right w:val="none" w:sz="0" w:space="0" w:color="auto"/>
                              </w:divBdr>
                              <w:divsChild>
                                <w:div w:id="20006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72510">
                          <w:marLeft w:val="0"/>
                          <w:marRight w:val="0"/>
                          <w:marTop w:val="0"/>
                          <w:marBottom w:val="0"/>
                          <w:divBdr>
                            <w:top w:val="none" w:sz="0" w:space="0" w:color="auto"/>
                            <w:left w:val="none" w:sz="0" w:space="0" w:color="auto"/>
                            <w:bottom w:val="none" w:sz="0" w:space="0" w:color="auto"/>
                            <w:right w:val="none" w:sz="0" w:space="0" w:color="auto"/>
                          </w:divBdr>
                          <w:divsChild>
                            <w:div w:id="1904632980">
                              <w:marLeft w:val="0"/>
                              <w:marRight w:val="0"/>
                              <w:marTop w:val="0"/>
                              <w:marBottom w:val="0"/>
                              <w:divBdr>
                                <w:top w:val="single" w:sz="6" w:space="0" w:color="D1D2E0"/>
                                <w:left w:val="single" w:sz="6" w:space="0" w:color="D1D2E0"/>
                                <w:bottom w:val="single" w:sz="6" w:space="0" w:color="D1D2E0"/>
                                <w:right w:val="single" w:sz="6" w:space="0" w:color="D1D2E0"/>
                              </w:divBdr>
                              <w:divsChild>
                                <w:div w:id="60910109">
                                  <w:marLeft w:val="0"/>
                                  <w:marRight w:val="0"/>
                                  <w:marTop w:val="0"/>
                                  <w:marBottom w:val="0"/>
                                  <w:divBdr>
                                    <w:top w:val="none" w:sz="0" w:space="0" w:color="auto"/>
                                    <w:left w:val="none" w:sz="0" w:space="0" w:color="auto"/>
                                    <w:bottom w:val="none" w:sz="0" w:space="0" w:color="auto"/>
                                    <w:right w:val="none" w:sz="0" w:space="0" w:color="auto"/>
                                  </w:divBdr>
                                  <w:divsChild>
                                    <w:div w:id="31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2802">
                              <w:marLeft w:val="0"/>
                              <w:marRight w:val="0"/>
                              <w:marTop w:val="0"/>
                              <w:marBottom w:val="0"/>
                              <w:divBdr>
                                <w:top w:val="none" w:sz="0" w:space="0" w:color="auto"/>
                                <w:left w:val="none" w:sz="0" w:space="0" w:color="auto"/>
                                <w:bottom w:val="none" w:sz="0" w:space="0" w:color="auto"/>
                                <w:right w:val="none" w:sz="0" w:space="0" w:color="auto"/>
                              </w:divBdr>
                              <w:divsChild>
                                <w:div w:id="8728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4481">
                          <w:marLeft w:val="0"/>
                          <w:marRight w:val="0"/>
                          <w:marTop w:val="0"/>
                          <w:marBottom w:val="0"/>
                          <w:divBdr>
                            <w:top w:val="none" w:sz="0" w:space="0" w:color="auto"/>
                            <w:left w:val="none" w:sz="0" w:space="0" w:color="auto"/>
                            <w:bottom w:val="none" w:sz="0" w:space="0" w:color="auto"/>
                            <w:right w:val="none" w:sz="0" w:space="0" w:color="auto"/>
                          </w:divBdr>
                          <w:divsChild>
                            <w:div w:id="1412312944">
                              <w:marLeft w:val="0"/>
                              <w:marRight w:val="0"/>
                              <w:marTop w:val="0"/>
                              <w:marBottom w:val="0"/>
                              <w:divBdr>
                                <w:top w:val="single" w:sz="6" w:space="0" w:color="206241"/>
                                <w:left w:val="single" w:sz="6" w:space="0" w:color="206241"/>
                                <w:bottom w:val="single" w:sz="6" w:space="0" w:color="206241"/>
                                <w:right w:val="single" w:sz="6" w:space="0" w:color="206241"/>
                              </w:divBdr>
                              <w:divsChild>
                                <w:div w:id="14426012">
                                  <w:marLeft w:val="0"/>
                                  <w:marRight w:val="0"/>
                                  <w:marTop w:val="0"/>
                                  <w:marBottom w:val="0"/>
                                  <w:divBdr>
                                    <w:top w:val="none" w:sz="0" w:space="0" w:color="auto"/>
                                    <w:left w:val="none" w:sz="0" w:space="0" w:color="auto"/>
                                    <w:bottom w:val="none" w:sz="0" w:space="0" w:color="auto"/>
                                    <w:right w:val="none" w:sz="0" w:space="0" w:color="auto"/>
                                  </w:divBdr>
                                </w:div>
                                <w:div w:id="1658537788">
                                  <w:marLeft w:val="0"/>
                                  <w:marRight w:val="0"/>
                                  <w:marTop w:val="0"/>
                                  <w:marBottom w:val="0"/>
                                  <w:divBdr>
                                    <w:top w:val="none" w:sz="0" w:space="0" w:color="auto"/>
                                    <w:left w:val="none" w:sz="0" w:space="0" w:color="auto"/>
                                    <w:bottom w:val="none" w:sz="0" w:space="0" w:color="auto"/>
                                    <w:right w:val="none" w:sz="0" w:space="0" w:color="auto"/>
                                  </w:divBdr>
                                  <w:divsChild>
                                    <w:div w:id="8536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9239">
                              <w:marLeft w:val="0"/>
                              <w:marRight w:val="0"/>
                              <w:marTop w:val="0"/>
                              <w:marBottom w:val="0"/>
                              <w:divBdr>
                                <w:top w:val="none" w:sz="0" w:space="0" w:color="auto"/>
                                <w:left w:val="none" w:sz="0" w:space="0" w:color="auto"/>
                                <w:bottom w:val="none" w:sz="0" w:space="0" w:color="auto"/>
                                <w:right w:val="none" w:sz="0" w:space="0" w:color="auto"/>
                              </w:divBdr>
                              <w:divsChild>
                                <w:div w:id="18248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7117">
                          <w:marLeft w:val="0"/>
                          <w:marRight w:val="0"/>
                          <w:marTop w:val="0"/>
                          <w:marBottom w:val="0"/>
                          <w:divBdr>
                            <w:top w:val="none" w:sz="0" w:space="0" w:color="auto"/>
                            <w:left w:val="none" w:sz="0" w:space="0" w:color="auto"/>
                            <w:bottom w:val="none" w:sz="0" w:space="0" w:color="auto"/>
                            <w:right w:val="none" w:sz="0" w:space="0" w:color="auto"/>
                          </w:divBdr>
                          <w:divsChild>
                            <w:div w:id="896479869">
                              <w:marLeft w:val="0"/>
                              <w:marRight w:val="0"/>
                              <w:marTop w:val="0"/>
                              <w:marBottom w:val="0"/>
                              <w:divBdr>
                                <w:top w:val="single" w:sz="6" w:space="0" w:color="D1D2E0"/>
                                <w:left w:val="single" w:sz="6" w:space="0" w:color="D1D2E0"/>
                                <w:bottom w:val="single" w:sz="6" w:space="0" w:color="D1D2E0"/>
                                <w:right w:val="single" w:sz="6" w:space="0" w:color="D1D2E0"/>
                              </w:divBdr>
                              <w:divsChild>
                                <w:div w:id="1478573332">
                                  <w:marLeft w:val="0"/>
                                  <w:marRight w:val="0"/>
                                  <w:marTop w:val="0"/>
                                  <w:marBottom w:val="0"/>
                                  <w:divBdr>
                                    <w:top w:val="none" w:sz="0" w:space="0" w:color="auto"/>
                                    <w:left w:val="none" w:sz="0" w:space="0" w:color="auto"/>
                                    <w:bottom w:val="none" w:sz="0" w:space="0" w:color="auto"/>
                                    <w:right w:val="none" w:sz="0" w:space="0" w:color="auto"/>
                                  </w:divBdr>
                                  <w:divsChild>
                                    <w:div w:id="6628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58726">
                              <w:marLeft w:val="0"/>
                              <w:marRight w:val="0"/>
                              <w:marTop w:val="0"/>
                              <w:marBottom w:val="0"/>
                              <w:divBdr>
                                <w:top w:val="none" w:sz="0" w:space="0" w:color="auto"/>
                                <w:left w:val="none" w:sz="0" w:space="0" w:color="auto"/>
                                <w:bottom w:val="none" w:sz="0" w:space="0" w:color="auto"/>
                                <w:right w:val="none" w:sz="0" w:space="0" w:color="auto"/>
                              </w:divBdr>
                              <w:divsChild>
                                <w:div w:id="2204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6115">
                          <w:marLeft w:val="0"/>
                          <w:marRight w:val="0"/>
                          <w:marTop w:val="0"/>
                          <w:marBottom w:val="0"/>
                          <w:divBdr>
                            <w:top w:val="none" w:sz="0" w:space="0" w:color="auto"/>
                            <w:left w:val="none" w:sz="0" w:space="0" w:color="auto"/>
                            <w:bottom w:val="none" w:sz="0" w:space="0" w:color="auto"/>
                            <w:right w:val="none" w:sz="0" w:space="0" w:color="auto"/>
                          </w:divBdr>
                          <w:divsChild>
                            <w:div w:id="1232038622">
                              <w:marLeft w:val="0"/>
                              <w:marRight w:val="0"/>
                              <w:marTop w:val="0"/>
                              <w:marBottom w:val="0"/>
                              <w:divBdr>
                                <w:top w:val="single" w:sz="6" w:space="0" w:color="D1D2E0"/>
                                <w:left w:val="single" w:sz="6" w:space="0" w:color="D1D2E0"/>
                                <w:bottom w:val="single" w:sz="6" w:space="0" w:color="D1D2E0"/>
                                <w:right w:val="single" w:sz="6" w:space="0" w:color="D1D2E0"/>
                              </w:divBdr>
                              <w:divsChild>
                                <w:div w:id="1092357423">
                                  <w:marLeft w:val="0"/>
                                  <w:marRight w:val="0"/>
                                  <w:marTop w:val="0"/>
                                  <w:marBottom w:val="0"/>
                                  <w:divBdr>
                                    <w:top w:val="none" w:sz="0" w:space="0" w:color="auto"/>
                                    <w:left w:val="none" w:sz="0" w:space="0" w:color="auto"/>
                                    <w:bottom w:val="none" w:sz="0" w:space="0" w:color="auto"/>
                                    <w:right w:val="none" w:sz="0" w:space="0" w:color="auto"/>
                                  </w:divBdr>
                                  <w:divsChild>
                                    <w:div w:id="4016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2151">
                              <w:marLeft w:val="0"/>
                              <w:marRight w:val="0"/>
                              <w:marTop w:val="0"/>
                              <w:marBottom w:val="0"/>
                              <w:divBdr>
                                <w:top w:val="single" w:sz="6" w:space="0" w:color="D1D2E0"/>
                                <w:left w:val="single" w:sz="6" w:space="0" w:color="D1D2E0"/>
                                <w:bottom w:val="single" w:sz="6" w:space="0" w:color="D1D2E0"/>
                                <w:right w:val="single" w:sz="6" w:space="0" w:color="D1D2E0"/>
                              </w:divBdr>
                              <w:divsChild>
                                <w:div w:id="1956398314">
                                  <w:marLeft w:val="0"/>
                                  <w:marRight w:val="0"/>
                                  <w:marTop w:val="0"/>
                                  <w:marBottom w:val="0"/>
                                  <w:divBdr>
                                    <w:top w:val="none" w:sz="0" w:space="0" w:color="auto"/>
                                    <w:left w:val="none" w:sz="0" w:space="0" w:color="auto"/>
                                    <w:bottom w:val="none" w:sz="0" w:space="0" w:color="auto"/>
                                    <w:right w:val="none" w:sz="0" w:space="0" w:color="auto"/>
                                  </w:divBdr>
                                </w:div>
                                <w:div w:id="186674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48148">
              <w:marLeft w:val="0"/>
              <w:marRight w:val="0"/>
              <w:marTop w:val="0"/>
              <w:marBottom w:val="0"/>
              <w:divBdr>
                <w:top w:val="none" w:sz="0" w:space="0" w:color="auto"/>
                <w:left w:val="none" w:sz="0" w:space="0" w:color="auto"/>
                <w:bottom w:val="none" w:sz="0" w:space="0" w:color="auto"/>
                <w:right w:val="none" w:sz="0" w:space="0" w:color="auto"/>
              </w:divBdr>
              <w:divsChild>
                <w:div w:id="297608994">
                  <w:marLeft w:val="0"/>
                  <w:marRight w:val="0"/>
                  <w:marTop w:val="0"/>
                  <w:marBottom w:val="0"/>
                  <w:divBdr>
                    <w:top w:val="single" w:sz="6" w:space="0" w:color="D1D2E0"/>
                    <w:left w:val="single" w:sz="6" w:space="0" w:color="D1D2E0"/>
                    <w:bottom w:val="single" w:sz="6" w:space="0" w:color="D1D2E0"/>
                    <w:right w:val="single" w:sz="6" w:space="0" w:color="D1D2E0"/>
                  </w:divBdr>
                  <w:divsChild>
                    <w:div w:id="991524223">
                      <w:marLeft w:val="0"/>
                      <w:marRight w:val="0"/>
                      <w:marTop w:val="0"/>
                      <w:marBottom w:val="0"/>
                      <w:divBdr>
                        <w:top w:val="none" w:sz="0" w:space="0" w:color="auto"/>
                        <w:left w:val="none" w:sz="0" w:space="0" w:color="auto"/>
                        <w:bottom w:val="none" w:sz="0" w:space="0" w:color="auto"/>
                        <w:right w:val="none" w:sz="0" w:space="0" w:color="auto"/>
                      </w:divBdr>
                      <w:divsChild>
                        <w:div w:id="291785438">
                          <w:marLeft w:val="0"/>
                          <w:marRight w:val="0"/>
                          <w:marTop w:val="0"/>
                          <w:marBottom w:val="0"/>
                          <w:divBdr>
                            <w:top w:val="none" w:sz="0" w:space="0" w:color="auto"/>
                            <w:left w:val="none" w:sz="0" w:space="0" w:color="auto"/>
                            <w:bottom w:val="none" w:sz="0" w:space="0" w:color="auto"/>
                            <w:right w:val="none" w:sz="0" w:space="0" w:color="auto"/>
                          </w:divBdr>
                          <w:divsChild>
                            <w:div w:id="4064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4120">
                      <w:marLeft w:val="0"/>
                      <w:marRight w:val="0"/>
                      <w:marTop w:val="0"/>
                      <w:marBottom w:val="0"/>
                      <w:divBdr>
                        <w:top w:val="none" w:sz="0" w:space="0" w:color="auto"/>
                        <w:left w:val="none" w:sz="0" w:space="0" w:color="auto"/>
                        <w:bottom w:val="none" w:sz="0" w:space="0" w:color="auto"/>
                        <w:right w:val="none" w:sz="0" w:space="0" w:color="auto"/>
                      </w:divBdr>
                      <w:divsChild>
                        <w:div w:id="354968286">
                          <w:marLeft w:val="0"/>
                          <w:marRight w:val="0"/>
                          <w:marTop w:val="0"/>
                          <w:marBottom w:val="0"/>
                          <w:divBdr>
                            <w:top w:val="none" w:sz="0" w:space="0" w:color="auto"/>
                            <w:left w:val="none" w:sz="0" w:space="0" w:color="auto"/>
                            <w:bottom w:val="none" w:sz="0" w:space="0" w:color="auto"/>
                            <w:right w:val="none" w:sz="0" w:space="0" w:color="auto"/>
                          </w:divBdr>
                          <w:divsChild>
                            <w:div w:id="2064256046">
                              <w:marLeft w:val="0"/>
                              <w:marRight w:val="0"/>
                              <w:marTop w:val="0"/>
                              <w:marBottom w:val="0"/>
                              <w:divBdr>
                                <w:top w:val="single" w:sz="6" w:space="0" w:color="D1D2E0"/>
                                <w:left w:val="single" w:sz="6" w:space="0" w:color="D1D2E0"/>
                                <w:bottom w:val="single" w:sz="6" w:space="0" w:color="D1D2E0"/>
                                <w:right w:val="single" w:sz="6" w:space="0" w:color="D1D2E0"/>
                              </w:divBdr>
                              <w:divsChild>
                                <w:div w:id="783156344">
                                  <w:marLeft w:val="0"/>
                                  <w:marRight w:val="0"/>
                                  <w:marTop w:val="0"/>
                                  <w:marBottom w:val="0"/>
                                  <w:divBdr>
                                    <w:top w:val="none" w:sz="0" w:space="0" w:color="auto"/>
                                    <w:left w:val="none" w:sz="0" w:space="0" w:color="auto"/>
                                    <w:bottom w:val="none" w:sz="0" w:space="0" w:color="auto"/>
                                    <w:right w:val="none" w:sz="0" w:space="0" w:color="auto"/>
                                  </w:divBdr>
                                  <w:divsChild>
                                    <w:div w:id="11212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3658">
                              <w:marLeft w:val="0"/>
                              <w:marRight w:val="0"/>
                              <w:marTop w:val="0"/>
                              <w:marBottom w:val="0"/>
                              <w:divBdr>
                                <w:top w:val="none" w:sz="0" w:space="0" w:color="auto"/>
                                <w:left w:val="none" w:sz="0" w:space="0" w:color="auto"/>
                                <w:bottom w:val="none" w:sz="0" w:space="0" w:color="auto"/>
                                <w:right w:val="none" w:sz="0" w:space="0" w:color="auto"/>
                              </w:divBdr>
                              <w:divsChild>
                                <w:div w:id="14412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3362">
                          <w:marLeft w:val="0"/>
                          <w:marRight w:val="0"/>
                          <w:marTop w:val="0"/>
                          <w:marBottom w:val="0"/>
                          <w:divBdr>
                            <w:top w:val="none" w:sz="0" w:space="0" w:color="auto"/>
                            <w:left w:val="none" w:sz="0" w:space="0" w:color="auto"/>
                            <w:bottom w:val="none" w:sz="0" w:space="0" w:color="auto"/>
                            <w:right w:val="none" w:sz="0" w:space="0" w:color="auto"/>
                          </w:divBdr>
                          <w:divsChild>
                            <w:div w:id="1475834478">
                              <w:marLeft w:val="0"/>
                              <w:marRight w:val="0"/>
                              <w:marTop w:val="0"/>
                              <w:marBottom w:val="0"/>
                              <w:divBdr>
                                <w:top w:val="single" w:sz="6" w:space="0" w:color="206241"/>
                                <w:left w:val="single" w:sz="6" w:space="0" w:color="206241"/>
                                <w:bottom w:val="single" w:sz="6" w:space="0" w:color="206241"/>
                                <w:right w:val="single" w:sz="6" w:space="0" w:color="206241"/>
                              </w:divBdr>
                              <w:divsChild>
                                <w:div w:id="1949654321">
                                  <w:marLeft w:val="0"/>
                                  <w:marRight w:val="0"/>
                                  <w:marTop w:val="0"/>
                                  <w:marBottom w:val="0"/>
                                  <w:divBdr>
                                    <w:top w:val="none" w:sz="0" w:space="0" w:color="auto"/>
                                    <w:left w:val="none" w:sz="0" w:space="0" w:color="auto"/>
                                    <w:bottom w:val="none" w:sz="0" w:space="0" w:color="auto"/>
                                    <w:right w:val="none" w:sz="0" w:space="0" w:color="auto"/>
                                  </w:divBdr>
                                </w:div>
                                <w:div w:id="728767579">
                                  <w:marLeft w:val="0"/>
                                  <w:marRight w:val="0"/>
                                  <w:marTop w:val="0"/>
                                  <w:marBottom w:val="0"/>
                                  <w:divBdr>
                                    <w:top w:val="none" w:sz="0" w:space="0" w:color="auto"/>
                                    <w:left w:val="none" w:sz="0" w:space="0" w:color="auto"/>
                                    <w:bottom w:val="none" w:sz="0" w:space="0" w:color="auto"/>
                                    <w:right w:val="none" w:sz="0" w:space="0" w:color="auto"/>
                                  </w:divBdr>
                                  <w:divsChild>
                                    <w:div w:id="13051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06494">
                              <w:marLeft w:val="0"/>
                              <w:marRight w:val="0"/>
                              <w:marTop w:val="0"/>
                              <w:marBottom w:val="0"/>
                              <w:divBdr>
                                <w:top w:val="none" w:sz="0" w:space="0" w:color="auto"/>
                                <w:left w:val="none" w:sz="0" w:space="0" w:color="auto"/>
                                <w:bottom w:val="none" w:sz="0" w:space="0" w:color="auto"/>
                                <w:right w:val="none" w:sz="0" w:space="0" w:color="auto"/>
                              </w:divBdr>
                              <w:divsChild>
                                <w:div w:id="3788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7829">
                          <w:marLeft w:val="0"/>
                          <w:marRight w:val="0"/>
                          <w:marTop w:val="0"/>
                          <w:marBottom w:val="0"/>
                          <w:divBdr>
                            <w:top w:val="none" w:sz="0" w:space="0" w:color="auto"/>
                            <w:left w:val="none" w:sz="0" w:space="0" w:color="auto"/>
                            <w:bottom w:val="none" w:sz="0" w:space="0" w:color="auto"/>
                            <w:right w:val="none" w:sz="0" w:space="0" w:color="auto"/>
                          </w:divBdr>
                          <w:divsChild>
                            <w:div w:id="1205144309">
                              <w:marLeft w:val="0"/>
                              <w:marRight w:val="0"/>
                              <w:marTop w:val="0"/>
                              <w:marBottom w:val="0"/>
                              <w:divBdr>
                                <w:top w:val="single" w:sz="6" w:space="0" w:color="D1D2E0"/>
                                <w:left w:val="single" w:sz="6" w:space="0" w:color="D1D2E0"/>
                                <w:bottom w:val="single" w:sz="6" w:space="0" w:color="D1D2E0"/>
                                <w:right w:val="single" w:sz="6" w:space="0" w:color="D1D2E0"/>
                              </w:divBdr>
                              <w:divsChild>
                                <w:div w:id="283118948">
                                  <w:marLeft w:val="0"/>
                                  <w:marRight w:val="0"/>
                                  <w:marTop w:val="0"/>
                                  <w:marBottom w:val="0"/>
                                  <w:divBdr>
                                    <w:top w:val="none" w:sz="0" w:space="0" w:color="auto"/>
                                    <w:left w:val="none" w:sz="0" w:space="0" w:color="auto"/>
                                    <w:bottom w:val="none" w:sz="0" w:space="0" w:color="auto"/>
                                    <w:right w:val="none" w:sz="0" w:space="0" w:color="auto"/>
                                  </w:divBdr>
                                  <w:divsChild>
                                    <w:div w:id="7777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3123">
                              <w:marLeft w:val="0"/>
                              <w:marRight w:val="0"/>
                              <w:marTop w:val="0"/>
                              <w:marBottom w:val="0"/>
                              <w:divBdr>
                                <w:top w:val="none" w:sz="0" w:space="0" w:color="auto"/>
                                <w:left w:val="none" w:sz="0" w:space="0" w:color="auto"/>
                                <w:bottom w:val="none" w:sz="0" w:space="0" w:color="auto"/>
                                <w:right w:val="none" w:sz="0" w:space="0" w:color="auto"/>
                              </w:divBdr>
                              <w:divsChild>
                                <w:div w:id="17072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3295">
                          <w:marLeft w:val="0"/>
                          <w:marRight w:val="0"/>
                          <w:marTop w:val="0"/>
                          <w:marBottom w:val="0"/>
                          <w:divBdr>
                            <w:top w:val="none" w:sz="0" w:space="0" w:color="auto"/>
                            <w:left w:val="none" w:sz="0" w:space="0" w:color="auto"/>
                            <w:bottom w:val="none" w:sz="0" w:space="0" w:color="auto"/>
                            <w:right w:val="none" w:sz="0" w:space="0" w:color="auto"/>
                          </w:divBdr>
                          <w:divsChild>
                            <w:div w:id="37628615">
                              <w:marLeft w:val="0"/>
                              <w:marRight w:val="0"/>
                              <w:marTop w:val="0"/>
                              <w:marBottom w:val="0"/>
                              <w:divBdr>
                                <w:top w:val="single" w:sz="6" w:space="0" w:color="D1D2E0"/>
                                <w:left w:val="single" w:sz="6" w:space="0" w:color="D1D2E0"/>
                                <w:bottom w:val="single" w:sz="6" w:space="0" w:color="D1D2E0"/>
                                <w:right w:val="single" w:sz="6" w:space="0" w:color="D1D2E0"/>
                              </w:divBdr>
                              <w:divsChild>
                                <w:div w:id="902907772">
                                  <w:marLeft w:val="0"/>
                                  <w:marRight w:val="0"/>
                                  <w:marTop w:val="0"/>
                                  <w:marBottom w:val="0"/>
                                  <w:divBdr>
                                    <w:top w:val="none" w:sz="0" w:space="0" w:color="auto"/>
                                    <w:left w:val="none" w:sz="0" w:space="0" w:color="auto"/>
                                    <w:bottom w:val="none" w:sz="0" w:space="0" w:color="auto"/>
                                    <w:right w:val="none" w:sz="0" w:space="0" w:color="auto"/>
                                  </w:divBdr>
                                  <w:divsChild>
                                    <w:div w:id="113155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84310">
                              <w:marLeft w:val="0"/>
                              <w:marRight w:val="0"/>
                              <w:marTop w:val="0"/>
                              <w:marBottom w:val="0"/>
                              <w:divBdr>
                                <w:top w:val="none" w:sz="0" w:space="0" w:color="auto"/>
                                <w:left w:val="none" w:sz="0" w:space="0" w:color="auto"/>
                                <w:bottom w:val="none" w:sz="0" w:space="0" w:color="auto"/>
                                <w:right w:val="none" w:sz="0" w:space="0" w:color="auto"/>
                              </w:divBdr>
                              <w:divsChild>
                                <w:div w:id="5615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57533">
                          <w:marLeft w:val="0"/>
                          <w:marRight w:val="0"/>
                          <w:marTop w:val="0"/>
                          <w:marBottom w:val="0"/>
                          <w:divBdr>
                            <w:top w:val="none" w:sz="0" w:space="0" w:color="auto"/>
                            <w:left w:val="none" w:sz="0" w:space="0" w:color="auto"/>
                            <w:bottom w:val="none" w:sz="0" w:space="0" w:color="auto"/>
                            <w:right w:val="none" w:sz="0" w:space="0" w:color="auto"/>
                          </w:divBdr>
                          <w:divsChild>
                            <w:div w:id="1761945187">
                              <w:marLeft w:val="0"/>
                              <w:marRight w:val="0"/>
                              <w:marTop w:val="0"/>
                              <w:marBottom w:val="0"/>
                              <w:divBdr>
                                <w:top w:val="single" w:sz="6" w:space="0" w:color="D1D2E0"/>
                                <w:left w:val="single" w:sz="6" w:space="0" w:color="D1D2E0"/>
                                <w:bottom w:val="single" w:sz="6" w:space="0" w:color="D1D2E0"/>
                                <w:right w:val="single" w:sz="6" w:space="0" w:color="D1D2E0"/>
                              </w:divBdr>
                              <w:divsChild>
                                <w:div w:id="1188105830">
                                  <w:marLeft w:val="0"/>
                                  <w:marRight w:val="0"/>
                                  <w:marTop w:val="0"/>
                                  <w:marBottom w:val="0"/>
                                  <w:divBdr>
                                    <w:top w:val="none" w:sz="0" w:space="0" w:color="auto"/>
                                    <w:left w:val="none" w:sz="0" w:space="0" w:color="auto"/>
                                    <w:bottom w:val="none" w:sz="0" w:space="0" w:color="auto"/>
                                    <w:right w:val="none" w:sz="0" w:space="0" w:color="auto"/>
                                  </w:divBdr>
                                </w:div>
                              </w:divsChild>
                            </w:div>
                            <w:div w:id="167984145">
                              <w:marLeft w:val="0"/>
                              <w:marRight w:val="0"/>
                              <w:marTop w:val="0"/>
                              <w:marBottom w:val="0"/>
                              <w:divBdr>
                                <w:top w:val="single" w:sz="6" w:space="0" w:color="D1D2E0"/>
                                <w:left w:val="single" w:sz="6" w:space="0" w:color="D1D2E0"/>
                                <w:bottom w:val="single" w:sz="6" w:space="0" w:color="D1D2E0"/>
                                <w:right w:val="single" w:sz="6" w:space="0" w:color="D1D2E0"/>
                              </w:divBdr>
                              <w:divsChild>
                                <w:div w:id="1143037076">
                                  <w:marLeft w:val="0"/>
                                  <w:marRight w:val="0"/>
                                  <w:marTop w:val="0"/>
                                  <w:marBottom w:val="0"/>
                                  <w:divBdr>
                                    <w:top w:val="none" w:sz="0" w:space="0" w:color="auto"/>
                                    <w:left w:val="none" w:sz="0" w:space="0" w:color="auto"/>
                                    <w:bottom w:val="none" w:sz="0" w:space="0" w:color="auto"/>
                                    <w:right w:val="none" w:sz="0" w:space="0" w:color="auto"/>
                                  </w:divBdr>
                                </w:div>
                                <w:div w:id="12374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230318">
              <w:marLeft w:val="0"/>
              <w:marRight w:val="0"/>
              <w:marTop w:val="0"/>
              <w:marBottom w:val="0"/>
              <w:divBdr>
                <w:top w:val="none" w:sz="0" w:space="0" w:color="auto"/>
                <w:left w:val="none" w:sz="0" w:space="0" w:color="auto"/>
                <w:bottom w:val="none" w:sz="0" w:space="0" w:color="auto"/>
                <w:right w:val="none" w:sz="0" w:space="0" w:color="auto"/>
              </w:divBdr>
              <w:divsChild>
                <w:div w:id="309139116">
                  <w:marLeft w:val="0"/>
                  <w:marRight w:val="0"/>
                  <w:marTop w:val="0"/>
                  <w:marBottom w:val="0"/>
                  <w:divBdr>
                    <w:top w:val="single" w:sz="6" w:space="0" w:color="D1D2E0"/>
                    <w:left w:val="single" w:sz="6" w:space="0" w:color="D1D2E0"/>
                    <w:bottom w:val="single" w:sz="6" w:space="0" w:color="D1D2E0"/>
                    <w:right w:val="single" w:sz="6" w:space="0" w:color="D1D2E0"/>
                  </w:divBdr>
                  <w:divsChild>
                    <w:div w:id="1375470050">
                      <w:marLeft w:val="0"/>
                      <w:marRight w:val="0"/>
                      <w:marTop w:val="0"/>
                      <w:marBottom w:val="0"/>
                      <w:divBdr>
                        <w:top w:val="none" w:sz="0" w:space="0" w:color="auto"/>
                        <w:left w:val="none" w:sz="0" w:space="0" w:color="auto"/>
                        <w:bottom w:val="none" w:sz="0" w:space="0" w:color="auto"/>
                        <w:right w:val="none" w:sz="0" w:space="0" w:color="auto"/>
                      </w:divBdr>
                      <w:divsChild>
                        <w:div w:id="685836754">
                          <w:marLeft w:val="0"/>
                          <w:marRight w:val="0"/>
                          <w:marTop w:val="0"/>
                          <w:marBottom w:val="0"/>
                          <w:divBdr>
                            <w:top w:val="none" w:sz="0" w:space="0" w:color="auto"/>
                            <w:left w:val="none" w:sz="0" w:space="0" w:color="auto"/>
                            <w:bottom w:val="none" w:sz="0" w:space="0" w:color="auto"/>
                            <w:right w:val="none" w:sz="0" w:space="0" w:color="auto"/>
                          </w:divBdr>
                          <w:divsChild>
                            <w:div w:id="7837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4617">
                      <w:marLeft w:val="0"/>
                      <w:marRight w:val="0"/>
                      <w:marTop w:val="0"/>
                      <w:marBottom w:val="0"/>
                      <w:divBdr>
                        <w:top w:val="none" w:sz="0" w:space="0" w:color="auto"/>
                        <w:left w:val="none" w:sz="0" w:space="0" w:color="auto"/>
                        <w:bottom w:val="none" w:sz="0" w:space="0" w:color="auto"/>
                        <w:right w:val="none" w:sz="0" w:space="0" w:color="auto"/>
                      </w:divBdr>
                      <w:divsChild>
                        <w:div w:id="2147356196">
                          <w:marLeft w:val="0"/>
                          <w:marRight w:val="0"/>
                          <w:marTop w:val="0"/>
                          <w:marBottom w:val="0"/>
                          <w:divBdr>
                            <w:top w:val="none" w:sz="0" w:space="0" w:color="auto"/>
                            <w:left w:val="none" w:sz="0" w:space="0" w:color="auto"/>
                            <w:bottom w:val="none" w:sz="0" w:space="0" w:color="auto"/>
                            <w:right w:val="none" w:sz="0" w:space="0" w:color="auto"/>
                          </w:divBdr>
                          <w:divsChild>
                            <w:div w:id="987395978">
                              <w:marLeft w:val="0"/>
                              <w:marRight w:val="0"/>
                              <w:marTop w:val="0"/>
                              <w:marBottom w:val="0"/>
                              <w:divBdr>
                                <w:top w:val="single" w:sz="6" w:space="0" w:color="D1D2E0"/>
                                <w:left w:val="single" w:sz="6" w:space="0" w:color="D1D2E0"/>
                                <w:bottom w:val="single" w:sz="6" w:space="0" w:color="D1D2E0"/>
                                <w:right w:val="single" w:sz="6" w:space="0" w:color="D1D2E0"/>
                              </w:divBdr>
                              <w:divsChild>
                                <w:div w:id="1267620438">
                                  <w:marLeft w:val="0"/>
                                  <w:marRight w:val="0"/>
                                  <w:marTop w:val="0"/>
                                  <w:marBottom w:val="0"/>
                                  <w:divBdr>
                                    <w:top w:val="none" w:sz="0" w:space="0" w:color="auto"/>
                                    <w:left w:val="none" w:sz="0" w:space="0" w:color="auto"/>
                                    <w:bottom w:val="none" w:sz="0" w:space="0" w:color="auto"/>
                                    <w:right w:val="none" w:sz="0" w:space="0" w:color="auto"/>
                                  </w:divBdr>
                                  <w:divsChild>
                                    <w:div w:id="1407876507">
                                      <w:marLeft w:val="0"/>
                                      <w:marRight w:val="0"/>
                                      <w:marTop w:val="0"/>
                                      <w:marBottom w:val="0"/>
                                      <w:divBdr>
                                        <w:top w:val="none" w:sz="0" w:space="0" w:color="auto"/>
                                        <w:left w:val="none" w:sz="0" w:space="0" w:color="auto"/>
                                        <w:bottom w:val="none" w:sz="0" w:space="0" w:color="auto"/>
                                        <w:right w:val="none" w:sz="0" w:space="0" w:color="auto"/>
                                      </w:divBdr>
                                      <w:divsChild>
                                        <w:div w:id="314341160">
                                          <w:marLeft w:val="0"/>
                                          <w:marRight w:val="0"/>
                                          <w:marTop w:val="0"/>
                                          <w:marBottom w:val="0"/>
                                          <w:divBdr>
                                            <w:top w:val="none" w:sz="0" w:space="0" w:color="auto"/>
                                            <w:left w:val="none" w:sz="0" w:space="0" w:color="auto"/>
                                            <w:bottom w:val="none" w:sz="0" w:space="0" w:color="auto"/>
                                            <w:right w:val="none" w:sz="0" w:space="0" w:color="auto"/>
                                          </w:divBdr>
                                          <w:divsChild>
                                            <w:div w:id="14424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323819">
                              <w:marLeft w:val="0"/>
                              <w:marRight w:val="0"/>
                              <w:marTop w:val="0"/>
                              <w:marBottom w:val="0"/>
                              <w:divBdr>
                                <w:top w:val="none" w:sz="0" w:space="0" w:color="auto"/>
                                <w:left w:val="none" w:sz="0" w:space="0" w:color="auto"/>
                                <w:bottom w:val="none" w:sz="0" w:space="0" w:color="auto"/>
                                <w:right w:val="none" w:sz="0" w:space="0" w:color="auto"/>
                              </w:divBdr>
                              <w:divsChild>
                                <w:div w:id="473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4502">
                          <w:marLeft w:val="0"/>
                          <w:marRight w:val="0"/>
                          <w:marTop w:val="0"/>
                          <w:marBottom w:val="0"/>
                          <w:divBdr>
                            <w:top w:val="none" w:sz="0" w:space="0" w:color="auto"/>
                            <w:left w:val="none" w:sz="0" w:space="0" w:color="auto"/>
                            <w:bottom w:val="none" w:sz="0" w:space="0" w:color="auto"/>
                            <w:right w:val="none" w:sz="0" w:space="0" w:color="auto"/>
                          </w:divBdr>
                          <w:divsChild>
                            <w:div w:id="2042050628">
                              <w:marLeft w:val="0"/>
                              <w:marRight w:val="0"/>
                              <w:marTop w:val="0"/>
                              <w:marBottom w:val="0"/>
                              <w:divBdr>
                                <w:top w:val="single" w:sz="6" w:space="0" w:color="D1D2E0"/>
                                <w:left w:val="single" w:sz="6" w:space="0" w:color="D1D2E0"/>
                                <w:bottom w:val="single" w:sz="6" w:space="0" w:color="D1D2E0"/>
                                <w:right w:val="single" w:sz="6" w:space="0" w:color="D1D2E0"/>
                              </w:divBdr>
                              <w:divsChild>
                                <w:div w:id="1812869607">
                                  <w:marLeft w:val="0"/>
                                  <w:marRight w:val="0"/>
                                  <w:marTop w:val="0"/>
                                  <w:marBottom w:val="0"/>
                                  <w:divBdr>
                                    <w:top w:val="none" w:sz="0" w:space="0" w:color="auto"/>
                                    <w:left w:val="none" w:sz="0" w:space="0" w:color="auto"/>
                                    <w:bottom w:val="none" w:sz="0" w:space="0" w:color="auto"/>
                                    <w:right w:val="none" w:sz="0" w:space="0" w:color="auto"/>
                                  </w:divBdr>
                                  <w:divsChild>
                                    <w:div w:id="883444891">
                                      <w:marLeft w:val="0"/>
                                      <w:marRight w:val="0"/>
                                      <w:marTop w:val="0"/>
                                      <w:marBottom w:val="0"/>
                                      <w:divBdr>
                                        <w:top w:val="none" w:sz="0" w:space="0" w:color="auto"/>
                                        <w:left w:val="none" w:sz="0" w:space="0" w:color="auto"/>
                                        <w:bottom w:val="none" w:sz="0" w:space="0" w:color="auto"/>
                                        <w:right w:val="none" w:sz="0" w:space="0" w:color="auto"/>
                                      </w:divBdr>
                                      <w:divsChild>
                                        <w:div w:id="644971617">
                                          <w:marLeft w:val="0"/>
                                          <w:marRight w:val="0"/>
                                          <w:marTop w:val="0"/>
                                          <w:marBottom w:val="0"/>
                                          <w:divBdr>
                                            <w:top w:val="none" w:sz="0" w:space="0" w:color="auto"/>
                                            <w:left w:val="none" w:sz="0" w:space="0" w:color="auto"/>
                                            <w:bottom w:val="none" w:sz="0" w:space="0" w:color="auto"/>
                                            <w:right w:val="none" w:sz="0" w:space="0" w:color="auto"/>
                                          </w:divBdr>
                                          <w:divsChild>
                                            <w:div w:id="7831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067852">
                              <w:marLeft w:val="0"/>
                              <w:marRight w:val="0"/>
                              <w:marTop w:val="0"/>
                              <w:marBottom w:val="0"/>
                              <w:divBdr>
                                <w:top w:val="none" w:sz="0" w:space="0" w:color="auto"/>
                                <w:left w:val="none" w:sz="0" w:space="0" w:color="auto"/>
                                <w:bottom w:val="none" w:sz="0" w:space="0" w:color="auto"/>
                                <w:right w:val="none" w:sz="0" w:space="0" w:color="auto"/>
                              </w:divBdr>
                              <w:divsChild>
                                <w:div w:id="6787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4393">
                          <w:marLeft w:val="0"/>
                          <w:marRight w:val="0"/>
                          <w:marTop w:val="0"/>
                          <w:marBottom w:val="0"/>
                          <w:divBdr>
                            <w:top w:val="none" w:sz="0" w:space="0" w:color="auto"/>
                            <w:left w:val="none" w:sz="0" w:space="0" w:color="auto"/>
                            <w:bottom w:val="none" w:sz="0" w:space="0" w:color="auto"/>
                            <w:right w:val="none" w:sz="0" w:space="0" w:color="auto"/>
                          </w:divBdr>
                          <w:divsChild>
                            <w:div w:id="957637506">
                              <w:marLeft w:val="0"/>
                              <w:marRight w:val="0"/>
                              <w:marTop w:val="0"/>
                              <w:marBottom w:val="0"/>
                              <w:divBdr>
                                <w:top w:val="single" w:sz="6" w:space="0" w:color="206241"/>
                                <w:left w:val="single" w:sz="6" w:space="0" w:color="206241"/>
                                <w:bottom w:val="single" w:sz="6" w:space="0" w:color="206241"/>
                                <w:right w:val="single" w:sz="6" w:space="0" w:color="206241"/>
                              </w:divBdr>
                              <w:divsChild>
                                <w:div w:id="1624381768">
                                  <w:marLeft w:val="0"/>
                                  <w:marRight w:val="0"/>
                                  <w:marTop w:val="0"/>
                                  <w:marBottom w:val="0"/>
                                  <w:divBdr>
                                    <w:top w:val="none" w:sz="0" w:space="0" w:color="auto"/>
                                    <w:left w:val="none" w:sz="0" w:space="0" w:color="auto"/>
                                    <w:bottom w:val="none" w:sz="0" w:space="0" w:color="auto"/>
                                    <w:right w:val="none" w:sz="0" w:space="0" w:color="auto"/>
                                  </w:divBdr>
                                </w:div>
                                <w:div w:id="859440296">
                                  <w:marLeft w:val="0"/>
                                  <w:marRight w:val="0"/>
                                  <w:marTop w:val="0"/>
                                  <w:marBottom w:val="0"/>
                                  <w:divBdr>
                                    <w:top w:val="none" w:sz="0" w:space="0" w:color="auto"/>
                                    <w:left w:val="none" w:sz="0" w:space="0" w:color="auto"/>
                                    <w:bottom w:val="none" w:sz="0" w:space="0" w:color="auto"/>
                                    <w:right w:val="none" w:sz="0" w:space="0" w:color="auto"/>
                                  </w:divBdr>
                                  <w:divsChild>
                                    <w:div w:id="1420172331">
                                      <w:marLeft w:val="0"/>
                                      <w:marRight w:val="0"/>
                                      <w:marTop w:val="0"/>
                                      <w:marBottom w:val="0"/>
                                      <w:divBdr>
                                        <w:top w:val="none" w:sz="0" w:space="0" w:color="auto"/>
                                        <w:left w:val="none" w:sz="0" w:space="0" w:color="auto"/>
                                        <w:bottom w:val="none" w:sz="0" w:space="0" w:color="auto"/>
                                        <w:right w:val="none" w:sz="0" w:space="0" w:color="auto"/>
                                      </w:divBdr>
                                      <w:divsChild>
                                        <w:div w:id="47454999">
                                          <w:marLeft w:val="0"/>
                                          <w:marRight w:val="0"/>
                                          <w:marTop w:val="0"/>
                                          <w:marBottom w:val="0"/>
                                          <w:divBdr>
                                            <w:top w:val="none" w:sz="0" w:space="0" w:color="auto"/>
                                            <w:left w:val="none" w:sz="0" w:space="0" w:color="auto"/>
                                            <w:bottom w:val="none" w:sz="0" w:space="0" w:color="auto"/>
                                            <w:right w:val="none" w:sz="0" w:space="0" w:color="auto"/>
                                          </w:divBdr>
                                          <w:divsChild>
                                            <w:div w:id="14952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8246">
                              <w:marLeft w:val="0"/>
                              <w:marRight w:val="0"/>
                              <w:marTop w:val="0"/>
                              <w:marBottom w:val="0"/>
                              <w:divBdr>
                                <w:top w:val="none" w:sz="0" w:space="0" w:color="auto"/>
                                <w:left w:val="none" w:sz="0" w:space="0" w:color="auto"/>
                                <w:bottom w:val="none" w:sz="0" w:space="0" w:color="auto"/>
                                <w:right w:val="none" w:sz="0" w:space="0" w:color="auto"/>
                              </w:divBdr>
                              <w:divsChild>
                                <w:div w:id="3803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8598">
                          <w:marLeft w:val="0"/>
                          <w:marRight w:val="0"/>
                          <w:marTop w:val="0"/>
                          <w:marBottom w:val="0"/>
                          <w:divBdr>
                            <w:top w:val="none" w:sz="0" w:space="0" w:color="auto"/>
                            <w:left w:val="none" w:sz="0" w:space="0" w:color="auto"/>
                            <w:bottom w:val="none" w:sz="0" w:space="0" w:color="auto"/>
                            <w:right w:val="none" w:sz="0" w:space="0" w:color="auto"/>
                          </w:divBdr>
                          <w:divsChild>
                            <w:div w:id="884024206">
                              <w:marLeft w:val="0"/>
                              <w:marRight w:val="0"/>
                              <w:marTop w:val="0"/>
                              <w:marBottom w:val="0"/>
                              <w:divBdr>
                                <w:top w:val="single" w:sz="6" w:space="0" w:color="D1D2E0"/>
                                <w:left w:val="single" w:sz="6" w:space="0" w:color="D1D2E0"/>
                                <w:bottom w:val="single" w:sz="6" w:space="0" w:color="D1D2E0"/>
                                <w:right w:val="single" w:sz="6" w:space="0" w:color="D1D2E0"/>
                              </w:divBdr>
                              <w:divsChild>
                                <w:div w:id="926771215">
                                  <w:marLeft w:val="0"/>
                                  <w:marRight w:val="0"/>
                                  <w:marTop w:val="0"/>
                                  <w:marBottom w:val="0"/>
                                  <w:divBdr>
                                    <w:top w:val="none" w:sz="0" w:space="0" w:color="auto"/>
                                    <w:left w:val="none" w:sz="0" w:space="0" w:color="auto"/>
                                    <w:bottom w:val="none" w:sz="0" w:space="0" w:color="auto"/>
                                    <w:right w:val="none" w:sz="0" w:space="0" w:color="auto"/>
                                  </w:divBdr>
                                  <w:divsChild>
                                    <w:div w:id="685408123">
                                      <w:marLeft w:val="0"/>
                                      <w:marRight w:val="0"/>
                                      <w:marTop w:val="0"/>
                                      <w:marBottom w:val="0"/>
                                      <w:divBdr>
                                        <w:top w:val="none" w:sz="0" w:space="0" w:color="auto"/>
                                        <w:left w:val="none" w:sz="0" w:space="0" w:color="auto"/>
                                        <w:bottom w:val="none" w:sz="0" w:space="0" w:color="auto"/>
                                        <w:right w:val="none" w:sz="0" w:space="0" w:color="auto"/>
                                      </w:divBdr>
                                      <w:divsChild>
                                        <w:div w:id="1476951457">
                                          <w:marLeft w:val="0"/>
                                          <w:marRight w:val="0"/>
                                          <w:marTop w:val="0"/>
                                          <w:marBottom w:val="0"/>
                                          <w:divBdr>
                                            <w:top w:val="none" w:sz="0" w:space="0" w:color="auto"/>
                                            <w:left w:val="none" w:sz="0" w:space="0" w:color="auto"/>
                                            <w:bottom w:val="none" w:sz="0" w:space="0" w:color="auto"/>
                                            <w:right w:val="none" w:sz="0" w:space="0" w:color="auto"/>
                                          </w:divBdr>
                                          <w:divsChild>
                                            <w:div w:id="164805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557599">
                              <w:marLeft w:val="0"/>
                              <w:marRight w:val="0"/>
                              <w:marTop w:val="0"/>
                              <w:marBottom w:val="0"/>
                              <w:divBdr>
                                <w:top w:val="none" w:sz="0" w:space="0" w:color="auto"/>
                                <w:left w:val="none" w:sz="0" w:space="0" w:color="auto"/>
                                <w:bottom w:val="none" w:sz="0" w:space="0" w:color="auto"/>
                                <w:right w:val="none" w:sz="0" w:space="0" w:color="auto"/>
                              </w:divBdr>
                              <w:divsChild>
                                <w:div w:id="37782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1657">
                          <w:marLeft w:val="0"/>
                          <w:marRight w:val="0"/>
                          <w:marTop w:val="0"/>
                          <w:marBottom w:val="0"/>
                          <w:divBdr>
                            <w:top w:val="none" w:sz="0" w:space="0" w:color="auto"/>
                            <w:left w:val="none" w:sz="0" w:space="0" w:color="auto"/>
                            <w:bottom w:val="none" w:sz="0" w:space="0" w:color="auto"/>
                            <w:right w:val="none" w:sz="0" w:space="0" w:color="auto"/>
                          </w:divBdr>
                          <w:divsChild>
                            <w:div w:id="34084249">
                              <w:marLeft w:val="0"/>
                              <w:marRight w:val="0"/>
                              <w:marTop w:val="0"/>
                              <w:marBottom w:val="0"/>
                              <w:divBdr>
                                <w:top w:val="single" w:sz="6" w:space="0" w:color="D1D2E0"/>
                                <w:left w:val="single" w:sz="6" w:space="0" w:color="D1D2E0"/>
                                <w:bottom w:val="single" w:sz="6" w:space="0" w:color="D1D2E0"/>
                                <w:right w:val="single" w:sz="6" w:space="0" w:color="D1D2E0"/>
                              </w:divBdr>
                              <w:divsChild>
                                <w:div w:id="1065295897">
                                  <w:marLeft w:val="0"/>
                                  <w:marRight w:val="0"/>
                                  <w:marTop w:val="0"/>
                                  <w:marBottom w:val="0"/>
                                  <w:divBdr>
                                    <w:top w:val="none" w:sz="0" w:space="0" w:color="auto"/>
                                    <w:left w:val="none" w:sz="0" w:space="0" w:color="auto"/>
                                    <w:bottom w:val="none" w:sz="0" w:space="0" w:color="auto"/>
                                    <w:right w:val="none" w:sz="0" w:space="0" w:color="auto"/>
                                  </w:divBdr>
                                  <w:divsChild>
                                    <w:div w:id="1644701749">
                                      <w:marLeft w:val="0"/>
                                      <w:marRight w:val="0"/>
                                      <w:marTop w:val="0"/>
                                      <w:marBottom w:val="0"/>
                                      <w:divBdr>
                                        <w:top w:val="none" w:sz="0" w:space="0" w:color="auto"/>
                                        <w:left w:val="none" w:sz="0" w:space="0" w:color="auto"/>
                                        <w:bottom w:val="none" w:sz="0" w:space="0" w:color="auto"/>
                                        <w:right w:val="none" w:sz="0" w:space="0" w:color="auto"/>
                                      </w:divBdr>
                                      <w:divsChild>
                                        <w:div w:id="16024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58266">
                              <w:marLeft w:val="0"/>
                              <w:marRight w:val="0"/>
                              <w:marTop w:val="0"/>
                              <w:marBottom w:val="0"/>
                              <w:divBdr>
                                <w:top w:val="single" w:sz="6" w:space="0" w:color="D1D2E0"/>
                                <w:left w:val="single" w:sz="6" w:space="0" w:color="D1D2E0"/>
                                <w:bottom w:val="single" w:sz="6" w:space="0" w:color="D1D2E0"/>
                                <w:right w:val="single" w:sz="6" w:space="0" w:color="D1D2E0"/>
                              </w:divBdr>
                              <w:divsChild>
                                <w:div w:id="561142464">
                                  <w:marLeft w:val="0"/>
                                  <w:marRight w:val="0"/>
                                  <w:marTop w:val="0"/>
                                  <w:marBottom w:val="0"/>
                                  <w:divBdr>
                                    <w:top w:val="none" w:sz="0" w:space="0" w:color="auto"/>
                                    <w:left w:val="none" w:sz="0" w:space="0" w:color="auto"/>
                                    <w:bottom w:val="none" w:sz="0" w:space="0" w:color="auto"/>
                                    <w:right w:val="none" w:sz="0" w:space="0" w:color="auto"/>
                                  </w:divBdr>
                                </w:div>
                                <w:div w:id="2198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8484">
              <w:marLeft w:val="0"/>
              <w:marRight w:val="0"/>
              <w:marTop w:val="0"/>
              <w:marBottom w:val="0"/>
              <w:divBdr>
                <w:top w:val="none" w:sz="0" w:space="0" w:color="auto"/>
                <w:left w:val="none" w:sz="0" w:space="0" w:color="auto"/>
                <w:bottom w:val="none" w:sz="0" w:space="0" w:color="auto"/>
                <w:right w:val="none" w:sz="0" w:space="0" w:color="auto"/>
              </w:divBdr>
              <w:divsChild>
                <w:div w:id="894046673">
                  <w:marLeft w:val="0"/>
                  <w:marRight w:val="0"/>
                  <w:marTop w:val="0"/>
                  <w:marBottom w:val="0"/>
                  <w:divBdr>
                    <w:top w:val="single" w:sz="6" w:space="0" w:color="D1D2E0"/>
                    <w:left w:val="single" w:sz="6" w:space="0" w:color="D1D2E0"/>
                    <w:bottom w:val="single" w:sz="6" w:space="0" w:color="D1D2E0"/>
                    <w:right w:val="single" w:sz="6" w:space="0" w:color="D1D2E0"/>
                  </w:divBdr>
                  <w:divsChild>
                    <w:div w:id="735590736">
                      <w:marLeft w:val="0"/>
                      <w:marRight w:val="0"/>
                      <w:marTop w:val="0"/>
                      <w:marBottom w:val="0"/>
                      <w:divBdr>
                        <w:top w:val="none" w:sz="0" w:space="0" w:color="auto"/>
                        <w:left w:val="none" w:sz="0" w:space="0" w:color="auto"/>
                        <w:bottom w:val="none" w:sz="0" w:space="0" w:color="auto"/>
                        <w:right w:val="none" w:sz="0" w:space="0" w:color="auto"/>
                      </w:divBdr>
                      <w:divsChild>
                        <w:div w:id="222912843">
                          <w:marLeft w:val="0"/>
                          <w:marRight w:val="0"/>
                          <w:marTop w:val="0"/>
                          <w:marBottom w:val="0"/>
                          <w:divBdr>
                            <w:top w:val="none" w:sz="0" w:space="0" w:color="auto"/>
                            <w:left w:val="none" w:sz="0" w:space="0" w:color="auto"/>
                            <w:bottom w:val="none" w:sz="0" w:space="0" w:color="auto"/>
                            <w:right w:val="none" w:sz="0" w:space="0" w:color="auto"/>
                          </w:divBdr>
                          <w:divsChild>
                            <w:div w:id="7582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8043">
                      <w:marLeft w:val="0"/>
                      <w:marRight w:val="0"/>
                      <w:marTop w:val="0"/>
                      <w:marBottom w:val="0"/>
                      <w:divBdr>
                        <w:top w:val="none" w:sz="0" w:space="0" w:color="auto"/>
                        <w:left w:val="none" w:sz="0" w:space="0" w:color="auto"/>
                        <w:bottom w:val="none" w:sz="0" w:space="0" w:color="auto"/>
                        <w:right w:val="none" w:sz="0" w:space="0" w:color="auto"/>
                      </w:divBdr>
                      <w:divsChild>
                        <w:div w:id="1666326252">
                          <w:marLeft w:val="0"/>
                          <w:marRight w:val="0"/>
                          <w:marTop w:val="0"/>
                          <w:marBottom w:val="0"/>
                          <w:divBdr>
                            <w:top w:val="none" w:sz="0" w:space="0" w:color="auto"/>
                            <w:left w:val="none" w:sz="0" w:space="0" w:color="auto"/>
                            <w:bottom w:val="none" w:sz="0" w:space="0" w:color="auto"/>
                            <w:right w:val="none" w:sz="0" w:space="0" w:color="auto"/>
                          </w:divBdr>
                          <w:divsChild>
                            <w:div w:id="1273324320">
                              <w:marLeft w:val="0"/>
                              <w:marRight w:val="0"/>
                              <w:marTop w:val="0"/>
                              <w:marBottom w:val="0"/>
                              <w:divBdr>
                                <w:top w:val="single" w:sz="6" w:space="0" w:color="D1D2E0"/>
                                <w:left w:val="single" w:sz="6" w:space="0" w:color="D1D2E0"/>
                                <w:bottom w:val="single" w:sz="6" w:space="0" w:color="D1D2E0"/>
                                <w:right w:val="single" w:sz="6" w:space="0" w:color="D1D2E0"/>
                              </w:divBdr>
                              <w:divsChild>
                                <w:div w:id="1278296107">
                                  <w:marLeft w:val="0"/>
                                  <w:marRight w:val="0"/>
                                  <w:marTop w:val="0"/>
                                  <w:marBottom w:val="0"/>
                                  <w:divBdr>
                                    <w:top w:val="none" w:sz="0" w:space="0" w:color="auto"/>
                                    <w:left w:val="none" w:sz="0" w:space="0" w:color="auto"/>
                                    <w:bottom w:val="none" w:sz="0" w:space="0" w:color="auto"/>
                                    <w:right w:val="none" w:sz="0" w:space="0" w:color="auto"/>
                                  </w:divBdr>
                                  <w:divsChild>
                                    <w:div w:id="1176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41673">
                              <w:marLeft w:val="0"/>
                              <w:marRight w:val="0"/>
                              <w:marTop w:val="0"/>
                              <w:marBottom w:val="0"/>
                              <w:divBdr>
                                <w:top w:val="none" w:sz="0" w:space="0" w:color="auto"/>
                                <w:left w:val="none" w:sz="0" w:space="0" w:color="auto"/>
                                <w:bottom w:val="none" w:sz="0" w:space="0" w:color="auto"/>
                                <w:right w:val="none" w:sz="0" w:space="0" w:color="auto"/>
                              </w:divBdr>
                              <w:divsChild>
                                <w:div w:id="20198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4857">
                          <w:marLeft w:val="0"/>
                          <w:marRight w:val="0"/>
                          <w:marTop w:val="0"/>
                          <w:marBottom w:val="0"/>
                          <w:divBdr>
                            <w:top w:val="none" w:sz="0" w:space="0" w:color="auto"/>
                            <w:left w:val="none" w:sz="0" w:space="0" w:color="auto"/>
                            <w:bottom w:val="none" w:sz="0" w:space="0" w:color="auto"/>
                            <w:right w:val="none" w:sz="0" w:space="0" w:color="auto"/>
                          </w:divBdr>
                          <w:divsChild>
                            <w:div w:id="187573045">
                              <w:marLeft w:val="0"/>
                              <w:marRight w:val="0"/>
                              <w:marTop w:val="0"/>
                              <w:marBottom w:val="0"/>
                              <w:divBdr>
                                <w:top w:val="single" w:sz="6" w:space="0" w:color="206241"/>
                                <w:left w:val="single" w:sz="6" w:space="0" w:color="206241"/>
                                <w:bottom w:val="single" w:sz="6" w:space="0" w:color="206241"/>
                                <w:right w:val="single" w:sz="6" w:space="0" w:color="206241"/>
                              </w:divBdr>
                              <w:divsChild>
                                <w:div w:id="1541550689">
                                  <w:marLeft w:val="0"/>
                                  <w:marRight w:val="0"/>
                                  <w:marTop w:val="0"/>
                                  <w:marBottom w:val="0"/>
                                  <w:divBdr>
                                    <w:top w:val="none" w:sz="0" w:space="0" w:color="auto"/>
                                    <w:left w:val="none" w:sz="0" w:space="0" w:color="auto"/>
                                    <w:bottom w:val="none" w:sz="0" w:space="0" w:color="auto"/>
                                    <w:right w:val="none" w:sz="0" w:space="0" w:color="auto"/>
                                  </w:divBdr>
                                </w:div>
                                <w:div w:id="487331672">
                                  <w:marLeft w:val="0"/>
                                  <w:marRight w:val="0"/>
                                  <w:marTop w:val="0"/>
                                  <w:marBottom w:val="0"/>
                                  <w:divBdr>
                                    <w:top w:val="none" w:sz="0" w:space="0" w:color="auto"/>
                                    <w:left w:val="none" w:sz="0" w:space="0" w:color="auto"/>
                                    <w:bottom w:val="none" w:sz="0" w:space="0" w:color="auto"/>
                                    <w:right w:val="none" w:sz="0" w:space="0" w:color="auto"/>
                                  </w:divBdr>
                                  <w:divsChild>
                                    <w:div w:id="139554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5618">
                              <w:marLeft w:val="0"/>
                              <w:marRight w:val="0"/>
                              <w:marTop w:val="0"/>
                              <w:marBottom w:val="0"/>
                              <w:divBdr>
                                <w:top w:val="none" w:sz="0" w:space="0" w:color="auto"/>
                                <w:left w:val="none" w:sz="0" w:space="0" w:color="auto"/>
                                <w:bottom w:val="none" w:sz="0" w:space="0" w:color="auto"/>
                                <w:right w:val="none" w:sz="0" w:space="0" w:color="auto"/>
                              </w:divBdr>
                              <w:divsChild>
                                <w:div w:id="8312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8106">
                          <w:marLeft w:val="0"/>
                          <w:marRight w:val="0"/>
                          <w:marTop w:val="0"/>
                          <w:marBottom w:val="0"/>
                          <w:divBdr>
                            <w:top w:val="none" w:sz="0" w:space="0" w:color="auto"/>
                            <w:left w:val="none" w:sz="0" w:space="0" w:color="auto"/>
                            <w:bottom w:val="none" w:sz="0" w:space="0" w:color="auto"/>
                            <w:right w:val="none" w:sz="0" w:space="0" w:color="auto"/>
                          </w:divBdr>
                          <w:divsChild>
                            <w:div w:id="205415489">
                              <w:marLeft w:val="0"/>
                              <w:marRight w:val="0"/>
                              <w:marTop w:val="0"/>
                              <w:marBottom w:val="0"/>
                              <w:divBdr>
                                <w:top w:val="single" w:sz="6" w:space="0" w:color="D1D2E0"/>
                                <w:left w:val="single" w:sz="6" w:space="0" w:color="D1D2E0"/>
                                <w:bottom w:val="single" w:sz="6" w:space="0" w:color="D1D2E0"/>
                                <w:right w:val="single" w:sz="6" w:space="0" w:color="D1D2E0"/>
                              </w:divBdr>
                              <w:divsChild>
                                <w:div w:id="949513517">
                                  <w:marLeft w:val="0"/>
                                  <w:marRight w:val="0"/>
                                  <w:marTop w:val="0"/>
                                  <w:marBottom w:val="0"/>
                                  <w:divBdr>
                                    <w:top w:val="none" w:sz="0" w:space="0" w:color="auto"/>
                                    <w:left w:val="none" w:sz="0" w:space="0" w:color="auto"/>
                                    <w:bottom w:val="none" w:sz="0" w:space="0" w:color="auto"/>
                                    <w:right w:val="none" w:sz="0" w:space="0" w:color="auto"/>
                                  </w:divBdr>
                                  <w:divsChild>
                                    <w:div w:id="21012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3061">
                              <w:marLeft w:val="0"/>
                              <w:marRight w:val="0"/>
                              <w:marTop w:val="0"/>
                              <w:marBottom w:val="0"/>
                              <w:divBdr>
                                <w:top w:val="none" w:sz="0" w:space="0" w:color="auto"/>
                                <w:left w:val="none" w:sz="0" w:space="0" w:color="auto"/>
                                <w:bottom w:val="none" w:sz="0" w:space="0" w:color="auto"/>
                                <w:right w:val="none" w:sz="0" w:space="0" w:color="auto"/>
                              </w:divBdr>
                              <w:divsChild>
                                <w:div w:id="11469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4540">
                          <w:marLeft w:val="0"/>
                          <w:marRight w:val="0"/>
                          <w:marTop w:val="0"/>
                          <w:marBottom w:val="0"/>
                          <w:divBdr>
                            <w:top w:val="none" w:sz="0" w:space="0" w:color="auto"/>
                            <w:left w:val="none" w:sz="0" w:space="0" w:color="auto"/>
                            <w:bottom w:val="none" w:sz="0" w:space="0" w:color="auto"/>
                            <w:right w:val="none" w:sz="0" w:space="0" w:color="auto"/>
                          </w:divBdr>
                          <w:divsChild>
                            <w:div w:id="868762823">
                              <w:marLeft w:val="0"/>
                              <w:marRight w:val="0"/>
                              <w:marTop w:val="0"/>
                              <w:marBottom w:val="0"/>
                              <w:divBdr>
                                <w:top w:val="single" w:sz="6" w:space="0" w:color="206241"/>
                                <w:left w:val="single" w:sz="6" w:space="0" w:color="206241"/>
                                <w:bottom w:val="single" w:sz="6" w:space="0" w:color="206241"/>
                                <w:right w:val="single" w:sz="6" w:space="0" w:color="206241"/>
                              </w:divBdr>
                              <w:divsChild>
                                <w:div w:id="1209301037">
                                  <w:marLeft w:val="0"/>
                                  <w:marRight w:val="0"/>
                                  <w:marTop w:val="0"/>
                                  <w:marBottom w:val="0"/>
                                  <w:divBdr>
                                    <w:top w:val="none" w:sz="0" w:space="0" w:color="auto"/>
                                    <w:left w:val="none" w:sz="0" w:space="0" w:color="auto"/>
                                    <w:bottom w:val="none" w:sz="0" w:space="0" w:color="auto"/>
                                    <w:right w:val="none" w:sz="0" w:space="0" w:color="auto"/>
                                  </w:divBdr>
                                </w:div>
                                <w:div w:id="2073893177">
                                  <w:marLeft w:val="0"/>
                                  <w:marRight w:val="0"/>
                                  <w:marTop w:val="0"/>
                                  <w:marBottom w:val="0"/>
                                  <w:divBdr>
                                    <w:top w:val="none" w:sz="0" w:space="0" w:color="auto"/>
                                    <w:left w:val="none" w:sz="0" w:space="0" w:color="auto"/>
                                    <w:bottom w:val="none" w:sz="0" w:space="0" w:color="auto"/>
                                    <w:right w:val="none" w:sz="0" w:space="0" w:color="auto"/>
                                  </w:divBdr>
                                  <w:divsChild>
                                    <w:div w:id="18759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2928">
                              <w:marLeft w:val="0"/>
                              <w:marRight w:val="0"/>
                              <w:marTop w:val="0"/>
                              <w:marBottom w:val="0"/>
                              <w:divBdr>
                                <w:top w:val="none" w:sz="0" w:space="0" w:color="auto"/>
                                <w:left w:val="none" w:sz="0" w:space="0" w:color="auto"/>
                                <w:bottom w:val="none" w:sz="0" w:space="0" w:color="auto"/>
                                <w:right w:val="none" w:sz="0" w:space="0" w:color="auto"/>
                              </w:divBdr>
                              <w:divsChild>
                                <w:div w:id="78318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8316">
                          <w:marLeft w:val="0"/>
                          <w:marRight w:val="0"/>
                          <w:marTop w:val="0"/>
                          <w:marBottom w:val="0"/>
                          <w:divBdr>
                            <w:top w:val="none" w:sz="0" w:space="0" w:color="auto"/>
                            <w:left w:val="none" w:sz="0" w:space="0" w:color="auto"/>
                            <w:bottom w:val="none" w:sz="0" w:space="0" w:color="auto"/>
                            <w:right w:val="none" w:sz="0" w:space="0" w:color="auto"/>
                          </w:divBdr>
                          <w:divsChild>
                            <w:div w:id="82726545">
                              <w:marLeft w:val="0"/>
                              <w:marRight w:val="0"/>
                              <w:marTop w:val="0"/>
                              <w:marBottom w:val="0"/>
                              <w:divBdr>
                                <w:top w:val="single" w:sz="6" w:space="0" w:color="D1D2E0"/>
                                <w:left w:val="single" w:sz="6" w:space="0" w:color="D1D2E0"/>
                                <w:bottom w:val="single" w:sz="6" w:space="0" w:color="D1D2E0"/>
                                <w:right w:val="single" w:sz="6" w:space="0" w:color="D1D2E0"/>
                              </w:divBdr>
                              <w:divsChild>
                                <w:div w:id="1765492544">
                                  <w:marLeft w:val="0"/>
                                  <w:marRight w:val="0"/>
                                  <w:marTop w:val="0"/>
                                  <w:marBottom w:val="0"/>
                                  <w:divBdr>
                                    <w:top w:val="none" w:sz="0" w:space="0" w:color="auto"/>
                                    <w:left w:val="none" w:sz="0" w:space="0" w:color="auto"/>
                                    <w:bottom w:val="none" w:sz="0" w:space="0" w:color="auto"/>
                                    <w:right w:val="none" w:sz="0" w:space="0" w:color="auto"/>
                                  </w:divBdr>
                                </w:div>
                              </w:divsChild>
                            </w:div>
                            <w:div w:id="691152945">
                              <w:marLeft w:val="0"/>
                              <w:marRight w:val="0"/>
                              <w:marTop w:val="0"/>
                              <w:marBottom w:val="0"/>
                              <w:divBdr>
                                <w:top w:val="single" w:sz="6" w:space="0" w:color="D1D2E0"/>
                                <w:left w:val="single" w:sz="6" w:space="0" w:color="D1D2E0"/>
                                <w:bottom w:val="single" w:sz="6" w:space="0" w:color="D1D2E0"/>
                                <w:right w:val="single" w:sz="6" w:space="0" w:color="D1D2E0"/>
                              </w:divBdr>
                              <w:divsChild>
                                <w:div w:id="844127496">
                                  <w:marLeft w:val="0"/>
                                  <w:marRight w:val="0"/>
                                  <w:marTop w:val="0"/>
                                  <w:marBottom w:val="0"/>
                                  <w:divBdr>
                                    <w:top w:val="none" w:sz="0" w:space="0" w:color="auto"/>
                                    <w:left w:val="none" w:sz="0" w:space="0" w:color="auto"/>
                                    <w:bottom w:val="none" w:sz="0" w:space="0" w:color="auto"/>
                                    <w:right w:val="none" w:sz="0" w:space="0" w:color="auto"/>
                                  </w:divBdr>
                                </w:div>
                                <w:div w:id="7060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959096">
              <w:marLeft w:val="0"/>
              <w:marRight w:val="0"/>
              <w:marTop w:val="0"/>
              <w:marBottom w:val="0"/>
              <w:divBdr>
                <w:top w:val="none" w:sz="0" w:space="0" w:color="auto"/>
                <w:left w:val="none" w:sz="0" w:space="0" w:color="auto"/>
                <w:bottom w:val="none" w:sz="0" w:space="0" w:color="auto"/>
                <w:right w:val="none" w:sz="0" w:space="0" w:color="auto"/>
              </w:divBdr>
              <w:divsChild>
                <w:div w:id="50885495">
                  <w:marLeft w:val="0"/>
                  <w:marRight w:val="0"/>
                  <w:marTop w:val="0"/>
                  <w:marBottom w:val="0"/>
                  <w:divBdr>
                    <w:top w:val="single" w:sz="6" w:space="0" w:color="D1D2E0"/>
                    <w:left w:val="single" w:sz="6" w:space="0" w:color="D1D2E0"/>
                    <w:bottom w:val="single" w:sz="6" w:space="0" w:color="D1D2E0"/>
                    <w:right w:val="single" w:sz="6" w:space="0" w:color="D1D2E0"/>
                  </w:divBdr>
                  <w:divsChild>
                    <w:div w:id="859078154">
                      <w:marLeft w:val="0"/>
                      <w:marRight w:val="0"/>
                      <w:marTop w:val="0"/>
                      <w:marBottom w:val="0"/>
                      <w:divBdr>
                        <w:top w:val="none" w:sz="0" w:space="0" w:color="auto"/>
                        <w:left w:val="none" w:sz="0" w:space="0" w:color="auto"/>
                        <w:bottom w:val="none" w:sz="0" w:space="0" w:color="auto"/>
                        <w:right w:val="none" w:sz="0" w:space="0" w:color="auto"/>
                      </w:divBdr>
                      <w:divsChild>
                        <w:div w:id="1019742724">
                          <w:marLeft w:val="0"/>
                          <w:marRight w:val="0"/>
                          <w:marTop w:val="0"/>
                          <w:marBottom w:val="0"/>
                          <w:divBdr>
                            <w:top w:val="none" w:sz="0" w:space="0" w:color="auto"/>
                            <w:left w:val="none" w:sz="0" w:space="0" w:color="auto"/>
                            <w:bottom w:val="none" w:sz="0" w:space="0" w:color="auto"/>
                            <w:right w:val="none" w:sz="0" w:space="0" w:color="auto"/>
                          </w:divBdr>
                          <w:divsChild>
                            <w:div w:id="493421656">
                              <w:marLeft w:val="0"/>
                              <w:marRight w:val="0"/>
                              <w:marTop w:val="0"/>
                              <w:marBottom w:val="0"/>
                              <w:divBdr>
                                <w:top w:val="none" w:sz="0" w:space="0" w:color="auto"/>
                                <w:left w:val="none" w:sz="0" w:space="0" w:color="auto"/>
                                <w:bottom w:val="none" w:sz="0" w:space="0" w:color="auto"/>
                                <w:right w:val="none" w:sz="0" w:space="0" w:color="auto"/>
                              </w:divBdr>
                              <w:divsChild>
                                <w:div w:id="5385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700028">
                      <w:marLeft w:val="0"/>
                      <w:marRight w:val="0"/>
                      <w:marTop w:val="0"/>
                      <w:marBottom w:val="0"/>
                      <w:divBdr>
                        <w:top w:val="none" w:sz="0" w:space="0" w:color="auto"/>
                        <w:left w:val="none" w:sz="0" w:space="0" w:color="auto"/>
                        <w:bottom w:val="none" w:sz="0" w:space="0" w:color="auto"/>
                        <w:right w:val="none" w:sz="0" w:space="0" w:color="auto"/>
                      </w:divBdr>
                      <w:divsChild>
                        <w:div w:id="288320417">
                          <w:marLeft w:val="0"/>
                          <w:marRight w:val="0"/>
                          <w:marTop w:val="0"/>
                          <w:marBottom w:val="0"/>
                          <w:divBdr>
                            <w:top w:val="none" w:sz="0" w:space="0" w:color="auto"/>
                            <w:left w:val="none" w:sz="0" w:space="0" w:color="auto"/>
                            <w:bottom w:val="none" w:sz="0" w:space="0" w:color="auto"/>
                            <w:right w:val="none" w:sz="0" w:space="0" w:color="auto"/>
                          </w:divBdr>
                          <w:divsChild>
                            <w:div w:id="1020008535">
                              <w:marLeft w:val="0"/>
                              <w:marRight w:val="0"/>
                              <w:marTop w:val="0"/>
                              <w:marBottom w:val="0"/>
                              <w:divBdr>
                                <w:top w:val="single" w:sz="6" w:space="0" w:color="206241"/>
                                <w:left w:val="single" w:sz="6" w:space="0" w:color="206241"/>
                                <w:bottom w:val="single" w:sz="6" w:space="0" w:color="206241"/>
                                <w:right w:val="single" w:sz="6" w:space="0" w:color="206241"/>
                              </w:divBdr>
                              <w:divsChild>
                                <w:div w:id="2129278955">
                                  <w:marLeft w:val="0"/>
                                  <w:marRight w:val="0"/>
                                  <w:marTop w:val="0"/>
                                  <w:marBottom w:val="0"/>
                                  <w:divBdr>
                                    <w:top w:val="none" w:sz="0" w:space="0" w:color="auto"/>
                                    <w:left w:val="none" w:sz="0" w:space="0" w:color="auto"/>
                                    <w:bottom w:val="none" w:sz="0" w:space="0" w:color="auto"/>
                                    <w:right w:val="none" w:sz="0" w:space="0" w:color="auto"/>
                                  </w:divBdr>
                                </w:div>
                                <w:div w:id="1369257526">
                                  <w:marLeft w:val="0"/>
                                  <w:marRight w:val="0"/>
                                  <w:marTop w:val="0"/>
                                  <w:marBottom w:val="0"/>
                                  <w:divBdr>
                                    <w:top w:val="none" w:sz="0" w:space="0" w:color="auto"/>
                                    <w:left w:val="none" w:sz="0" w:space="0" w:color="auto"/>
                                    <w:bottom w:val="none" w:sz="0" w:space="0" w:color="auto"/>
                                    <w:right w:val="none" w:sz="0" w:space="0" w:color="auto"/>
                                  </w:divBdr>
                                  <w:divsChild>
                                    <w:div w:id="12133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86606">
                              <w:marLeft w:val="0"/>
                              <w:marRight w:val="0"/>
                              <w:marTop w:val="0"/>
                              <w:marBottom w:val="0"/>
                              <w:divBdr>
                                <w:top w:val="none" w:sz="0" w:space="0" w:color="auto"/>
                                <w:left w:val="none" w:sz="0" w:space="0" w:color="auto"/>
                                <w:bottom w:val="none" w:sz="0" w:space="0" w:color="auto"/>
                                <w:right w:val="none" w:sz="0" w:space="0" w:color="auto"/>
                              </w:divBdr>
                              <w:divsChild>
                                <w:div w:id="11350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7226">
                          <w:marLeft w:val="0"/>
                          <w:marRight w:val="0"/>
                          <w:marTop w:val="0"/>
                          <w:marBottom w:val="0"/>
                          <w:divBdr>
                            <w:top w:val="none" w:sz="0" w:space="0" w:color="auto"/>
                            <w:left w:val="none" w:sz="0" w:space="0" w:color="auto"/>
                            <w:bottom w:val="none" w:sz="0" w:space="0" w:color="auto"/>
                            <w:right w:val="none" w:sz="0" w:space="0" w:color="auto"/>
                          </w:divBdr>
                          <w:divsChild>
                            <w:div w:id="949968424">
                              <w:marLeft w:val="0"/>
                              <w:marRight w:val="0"/>
                              <w:marTop w:val="0"/>
                              <w:marBottom w:val="0"/>
                              <w:divBdr>
                                <w:top w:val="single" w:sz="6" w:space="0" w:color="D1D2E0"/>
                                <w:left w:val="single" w:sz="6" w:space="0" w:color="D1D2E0"/>
                                <w:bottom w:val="single" w:sz="6" w:space="0" w:color="D1D2E0"/>
                                <w:right w:val="single" w:sz="6" w:space="0" w:color="D1D2E0"/>
                              </w:divBdr>
                              <w:divsChild>
                                <w:div w:id="51927558">
                                  <w:marLeft w:val="0"/>
                                  <w:marRight w:val="0"/>
                                  <w:marTop w:val="0"/>
                                  <w:marBottom w:val="0"/>
                                  <w:divBdr>
                                    <w:top w:val="none" w:sz="0" w:space="0" w:color="auto"/>
                                    <w:left w:val="none" w:sz="0" w:space="0" w:color="auto"/>
                                    <w:bottom w:val="none" w:sz="0" w:space="0" w:color="auto"/>
                                    <w:right w:val="none" w:sz="0" w:space="0" w:color="auto"/>
                                  </w:divBdr>
                                  <w:divsChild>
                                    <w:div w:id="6348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2753">
                              <w:marLeft w:val="0"/>
                              <w:marRight w:val="0"/>
                              <w:marTop w:val="0"/>
                              <w:marBottom w:val="0"/>
                              <w:divBdr>
                                <w:top w:val="none" w:sz="0" w:space="0" w:color="auto"/>
                                <w:left w:val="none" w:sz="0" w:space="0" w:color="auto"/>
                                <w:bottom w:val="none" w:sz="0" w:space="0" w:color="auto"/>
                                <w:right w:val="none" w:sz="0" w:space="0" w:color="auto"/>
                              </w:divBdr>
                              <w:divsChild>
                                <w:div w:id="148747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70780">
                          <w:marLeft w:val="0"/>
                          <w:marRight w:val="0"/>
                          <w:marTop w:val="0"/>
                          <w:marBottom w:val="0"/>
                          <w:divBdr>
                            <w:top w:val="none" w:sz="0" w:space="0" w:color="auto"/>
                            <w:left w:val="none" w:sz="0" w:space="0" w:color="auto"/>
                            <w:bottom w:val="none" w:sz="0" w:space="0" w:color="auto"/>
                            <w:right w:val="none" w:sz="0" w:space="0" w:color="auto"/>
                          </w:divBdr>
                          <w:divsChild>
                            <w:div w:id="974217186">
                              <w:marLeft w:val="0"/>
                              <w:marRight w:val="0"/>
                              <w:marTop w:val="0"/>
                              <w:marBottom w:val="0"/>
                              <w:divBdr>
                                <w:top w:val="single" w:sz="6" w:space="0" w:color="D1D2E0"/>
                                <w:left w:val="single" w:sz="6" w:space="0" w:color="D1D2E0"/>
                                <w:bottom w:val="single" w:sz="6" w:space="0" w:color="D1D2E0"/>
                                <w:right w:val="single" w:sz="6" w:space="0" w:color="D1D2E0"/>
                              </w:divBdr>
                              <w:divsChild>
                                <w:div w:id="563831483">
                                  <w:marLeft w:val="0"/>
                                  <w:marRight w:val="0"/>
                                  <w:marTop w:val="0"/>
                                  <w:marBottom w:val="0"/>
                                  <w:divBdr>
                                    <w:top w:val="none" w:sz="0" w:space="0" w:color="auto"/>
                                    <w:left w:val="none" w:sz="0" w:space="0" w:color="auto"/>
                                    <w:bottom w:val="none" w:sz="0" w:space="0" w:color="auto"/>
                                    <w:right w:val="none" w:sz="0" w:space="0" w:color="auto"/>
                                  </w:divBdr>
                                  <w:divsChild>
                                    <w:div w:id="417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0667">
                              <w:marLeft w:val="0"/>
                              <w:marRight w:val="0"/>
                              <w:marTop w:val="0"/>
                              <w:marBottom w:val="0"/>
                              <w:divBdr>
                                <w:top w:val="none" w:sz="0" w:space="0" w:color="auto"/>
                                <w:left w:val="none" w:sz="0" w:space="0" w:color="auto"/>
                                <w:bottom w:val="none" w:sz="0" w:space="0" w:color="auto"/>
                                <w:right w:val="none" w:sz="0" w:space="0" w:color="auto"/>
                              </w:divBdr>
                              <w:divsChild>
                                <w:div w:id="46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6234">
                          <w:marLeft w:val="0"/>
                          <w:marRight w:val="0"/>
                          <w:marTop w:val="0"/>
                          <w:marBottom w:val="0"/>
                          <w:divBdr>
                            <w:top w:val="none" w:sz="0" w:space="0" w:color="auto"/>
                            <w:left w:val="none" w:sz="0" w:space="0" w:color="auto"/>
                            <w:bottom w:val="none" w:sz="0" w:space="0" w:color="auto"/>
                            <w:right w:val="none" w:sz="0" w:space="0" w:color="auto"/>
                          </w:divBdr>
                          <w:divsChild>
                            <w:div w:id="1016881511">
                              <w:marLeft w:val="0"/>
                              <w:marRight w:val="0"/>
                              <w:marTop w:val="0"/>
                              <w:marBottom w:val="0"/>
                              <w:divBdr>
                                <w:top w:val="single" w:sz="6" w:space="0" w:color="D1D2E0"/>
                                <w:left w:val="single" w:sz="6" w:space="0" w:color="D1D2E0"/>
                                <w:bottom w:val="single" w:sz="6" w:space="0" w:color="D1D2E0"/>
                                <w:right w:val="single" w:sz="6" w:space="0" w:color="D1D2E0"/>
                              </w:divBdr>
                              <w:divsChild>
                                <w:div w:id="882180187">
                                  <w:marLeft w:val="0"/>
                                  <w:marRight w:val="0"/>
                                  <w:marTop w:val="0"/>
                                  <w:marBottom w:val="0"/>
                                  <w:divBdr>
                                    <w:top w:val="none" w:sz="0" w:space="0" w:color="auto"/>
                                    <w:left w:val="none" w:sz="0" w:space="0" w:color="auto"/>
                                    <w:bottom w:val="none" w:sz="0" w:space="0" w:color="auto"/>
                                    <w:right w:val="none" w:sz="0" w:space="0" w:color="auto"/>
                                  </w:divBdr>
                                  <w:divsChild>
                                    <w:div w:id="1215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5075">
                              <w:marLeft w:val="0"/>
                              <w:marRight w:val="0"/>
                              <w:marTop w:val="0"/>
                              <w:marBottom w:val="0"/>
                              <w:divBdr>
                                <w:top w:val="none" w:sz="0" w:space="0" w:color="auto"/>
                                <w:left w:val="none" w:sz="0" w:space="0" w:color="auto"/>
                                <w:bottom w:val="none" w:sz="0" w:space="0" w:color="auto"/>
                                <w:right w:val="none" w:sz="0" w:space="0" w:color="auto"/>
                              </w:divBdr>
                              <w:divsChild>
                                <w:div w:id="15141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85902">
                          <w:marLeft w:val="0"/>
                          <w:marRight w:val="0"/>
                          <w:marTop w:val="0"/>
                          <w:marBottom w:val="0"/>
                          <w:divBdr>
                            <w:top w:val="none" w:sz="0" w:space="0" w:color="auto"/>
                            <w:left w:val="none" w:sz="0" w:space="0" w:color="auto"/>
                            <w:bottom w:val="none" w:sz="0" w:space="0" w:color="auto"/>
                            <w:right w:val="none" w:sz="0" w:space="0" w:color="auto"/>
                          </w:divBdr>
                          <w:divsChild>
                            <w:div w:id="497035136">
                              <w:marLeft w:val="0"/>
                              <w:marRight w:val="0"/>
                              <w:marTop w:val="0"/>
                              <w:marBottom w:val="0"/>
                              <w:divBdr>
                                <w:top w:val="single" w:sz="6" w:space="0" w:color="D1D2E0"/>
                                <w:left w:val="single" w:sz="6" w:space="0" w:color="D1D2E0"/>
                                <w:bottom w:val="single" w:sz="6" w:space="0" w:color="D1D2E0"/>
                                <w:right w:val="single" w:sz="6" w:space="0" w:color="D1D2E0"/>
                              </w:divBdr>
                              <w:divsChild>
                                <w:div w:id="1360349673">
                                  <w:marLeft w:val="0"/>
                                  <w:marRight w:val="0"/>
                                  <w:marTop w:val="0"/>
                                  <w:marBottom w:val="0"/>
                                  <w:divBdr>
                                    <w:top w:val="none" w:sz="0" w:space="0" w:color="auto"/>
                                    <w:left w:val="none" w:sz="0" w:space="0" w:color="auto"/>
                                    <w:bottom w:val="none" w:sz="0" w:space="0" w:color="auto"/>
                                    <w:right w:val="none" w:sz="0" w:space="0" w:color="auto"/>
                                  </w:divBdr>
                                </w:div>
                              </w:divsChild>
                            </w:div>
                            <w:div w:id="1739671590">
                              <w:marLeft w:val="0"/>
                              <w:marRight w:val="0"/>
                              <w:marTop w:val="0"/>
                              <w:marBottom w:val="0"/>
                              <w:divBdr>
                                <w:top w:val="single" w:sz="6" w:space="0" w:color="D1D2E0"/>
                                <w:left w:val="single" w:sz="6" w:space="0" w:color="D1D2E0"/>
                                <w:bottom w:val="single" w:sz="6" w:space="0" w:color="D1D2E0"/>
                                <w:right w:val="single" w:sz="6" w:space="0" w:color="D1D2E0"/>
                              </w:divBdr>
                              <w:divsChild>
                                <w:div w:id="1887764500">
                                  <w:marLeft w:val="0"/>
                                  <w:marRight w:val="0"/>
                                  <w:marTop w:val="0"/>
                                  <w:marBottom w:val="0"/>
                                  <w:divBdr>
                                    <w:top w:val="none" w:sz="0" w:space="0" w:color="auto"/>
                                    <w:left w:val="none" w:sz="0" w:space="0" w:color="auto"/>
                                    <w:bottom w:val="none" w:sz="0" w:space="0" w:color="auto"/>
                                    <w:right w:val="none" w:sz="0" w:space="0" w:color="auto"/>
                                  </w:divBdr>
                                </w:div>
                                <w:div w:id="21279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970518">
              <w:marLeft w:val="0"/>
              <w:marRight w:val="0"/>
              <w:marTop w:val="0"/>
              <w:marBottom w:val="0"/>
              <w:divBdr>
                <w:top w:val="none" w:sz="0" w:space="0" w:color="auto"/>
                <w:left w:val="none" w:sz="0" w:space="0" w:color="auto"/>
                <w:bottom w:val="none" w:sz="0" w:space="0" w:color="auto"/>
                <w:right w:val="none" w:sz="0" w:space="0" w:color="auto"/>
              </w:divBdr>
              <w:divsChild>
                <w:div w:id="1452824101">
                  <w:marLeft w:val="0"/>
                  <w:marRight w:val="0"/>
                  <w:marTop w:val="0"/>
                  <w:marBottom w:val="0"/>
                  <w:divBdr>
                    <w:top w:val="single" w:sz="6" w:space="0" w:color="D1D2E0"/>
                    <w:left w:val="single" w:sz="6" w:space="0" w:color="D1D2E0"/>
                    <w:bottom w:val="single" w:sz="6" w:space="0" w:color="D1D2E0"/>
                    <w:right w:val="single" w:sz="6" w:space="0" w:color="D1D2E0"/>
                  </w:divBdr>
                  <w:divsChild>
                    <w:div w:id="1263222024">
                      <w:marLeft w:val="0"/>
                      <w:marRight w:val="0"/>
                      <w:marTop w:val="0"/>
                      <w:marBottom w:val="0"/>
                      <w:divBdr>
                        <w:top w:val="none" w:sz="0" w:space="0" w:color="auto"/>
                        <w:left w:val="none" w:sz="0" w:space="0" w:color="auto"/>
                        <w:bottom w:val="none" w:sz="0" w:space="0" w:color="auto"/>
                        <w:right w:val="none" w:sz="0" w:space="0" w:color="auto"/>
                      </w:divBdr>
                      <w:divsChild>
                        <w:div w:id="1445735569">
                          <w:marLeft w:val="0"/>
                          <w:marRight w:val="0"/>
                          <w:marTop w:val="0"/>
                          <w:marBottom w:val="0"/>
                          <w:divBdr>
                            <w:top w:val="none" w:sz="0" w:space="0" w:color="auto"/>
                            <w:left w:val="none" w:sz="0" w:space="0" w:color="auto"/>
                            <w:bottom w:val="none" w:sz="0" w:space="0" w:color="auto"/>
                            <w:right w:val="none" w:sz="0" w:space="0" w:color="auto"/>
                          </w:divBdr>
                          <w:divsChild>
                            <w:div w:id="1403411548">
                              <w:marLeft w:val="0"/>
                              <w:marRight w:val="0"/>
                              <w:marTop w:val="0"/>
                              <w:marBottom w:val="0"/>
                              <w:divBdr>
                                <w:top w:val="none" w:sz="0" w:space="0" w:color="auto"/>
                                <w:left w:val="none" w:sz="0" w:space="0" w:color="auto"/>
                                <w:bottom w:val="none" w:sz="0" w:space="0" w:color="auto"/>
                                <w:right w:val="none" w:sz="0" w:space="0" w:color="auto"/>
                              </w:divBdr>
                              <w:divsChild>
                                <w:div w:id="843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7120">
                      <w:marLeft w:val="0"/>
                      <w:marRight w:val="0"/>
                      <w:marTop w:val="0"/>
                      <w:marBottom w:val="0"/>
                      <w:divBdr>
                        <w:top w:val="none" w:sz="0" w:space="0" w:color="auto"/>
                        <w:left w:val="none" w:sz="0" w:space="0" w:color="auto"/>
                        <w:bottom w:val="none" w:sz="0" w:space="0" w:color="auto"/>
                        <w:right w:val="none" w:sz="0" w:space="0" w:color="auto"/>
                      </w:divBdr>
                      <w:divsChild>
                        <w:div w:id="1055928081">
                          <w:marLeft w:val="0"/>
                          <w:marRight w:val="0"/>
                          <w:marTop w:val="0"/>
                          <w:marBottom w:val="0"/>
                          <w:divBdr>
                            <w:top w:val="none" w:sz="0" w:space="0" w:color="auto"/>
                            <w:left w:val="none" w:sz="0" w:space="0" w:color="auto"/>
                            <w:bottom w:val="none" w:sz="0" w:space="0" w:color="auto"/>
                            <w:right w:val="none" w:sz="0" w:space="0" w:color="auto"/>
                          </w:divBdr>
                          <w:divsChild>
                            <w:div w:id="1003505974">
                              <w:marLeft w:val="0"/>
                              <w:marRight w:val="0"/>
                              <w:marTop w:val="0"/>
                              <w:marBottom w:val="0"/>
                              <w:divBdr>
                                <w:top w:val="single" w:sz="6" w:space="0" w:color="206241"/>
                                <w:left w:val="single" w:sz="6" w:space="0" w:color="206241"/>
                                <w:bottom w:val="single" w:sz="6" w:space="0" w:color="206241"/>
                                <w:right w:val="single" w:sz="6" w:space="0" w:color="206241"/>
                              </w:divBdr>
                              <w:divsChild>
                                <w:div w:id="1676806626">
                                  <w:marLeft w:val="0"/>
                                  <w:marRight w:val="0"/>
                                  <w:marTop w:val="0"/>
                                  <w:marBottom w:val="0"/>
                                  <w:divBdr>
                                    <w:top w:val="none" w:sz="0" w:space="0" w:color="auto"/>
                                    <w:left w:val="none" w:sz="0" w:space="0" w:color="auto"/>
                                    <w:bottom w:val="none" w:sz="0" w:space="0" w:color="auto"/>
                                    <w:right w:val="none" w:sz="0" w:space="0" w:color="auto"/>
                                  </w:divBdr>
                                </w:div>
                                <w:div w:id="770707412">
                                  <w:marLeft w:val="0"/>
                                  <w:marRight w:val="0"/>
                                  <w:marTop w:val="0"/>
                                  <w:marBottom w:val="0"/>
                                  <w:divBdr>
                                    <w:top w:val="none" w:sz="0" w:space="0" w:color="auto"/>
                                    <w:left w:val="none" w:sz="0" w:space="0" w:color="auto"/>
                                    <w:bottom w:val="none" w:sz="0" w:space="0" w:color="auto"/>
                                    <w:right w:val="none" w:sz="0" w:space="0" w:color="auto"/>
                                  </w:divBdr>
                                  <w:divsChild>
                                    <w:div w:id="6059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1166">
                              <w:marLeft w:val="0"/>
                              <w:marRight w:val="0"/>
                              <w:marTop w:val="0"/>
                              <w:marBottom w:val="0"/>
                              <w:divBdr>
                                <w:top w:val="none" w:sz="0" w:space="0" w:color="auto"/>
                                <w:left w:val="none" w:sz="0" w:space="0" w:color="auto"/>
                                <w:bottom w:val="none" w:sz="0" w:space="0" w:color="auto"/>
                                <w:right w:val="none" w:sz="0" w:space="0" w:color="auto"/>
                              </w:divBdr>
                              <w:divsChild>
                                <w:div w:id="12274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19237">
                          <w:marLeft w:val="0"/>
                          <w:marRight w:val="0"/>
                          <w:marTop w:val="0"/>
                          <w:marBottom w:val="0"/>
                          <w:divBdr>
                            <w:top w:val="none" w:sz="0" w:space="0" w:color="auto"/>
                            <w:left w:val="none" w:sz="0" w:space="0" w:color="auto"/>
                            <w:bottom w:val="none" w:sz="0" w:space="0" w:color="auto"/>
                            <w:right w:val="none" w:sz="0" w:space="0" w:color="auto"/>
                          </w:divBdr>
                          <w:divsChild>
                            <w:div w:id="1995404723">
                              <w:marLeft w:val="0"/>
                              <w:marRight w:val="0"/>
                              <w:marTop w:val="0"/>
                              <w:marBottom w:val="0"/>
                              <w:divBdr>
                                <w:top w:val="single" w:sz="6" w:space="0" w:color="206241"/>
                                <w:left w:val="single" w:sz="6" w:space="0" w:color="206241"/>
                                <w:bottom w:val="single" w:sz="6" w:space="0" w:color="206241"/>
                                <w:right w:val="single" w:sz="6" w:space="0" w:color="206241"/>
                              </w:divBdr>
                              <w:divsChild>
                                <w:div w:id="1156990428">
                                  <w:marLeft w:val="0"/>
                                  <w:marRight w:val="0"/>
                                  <w:marTop w:val="0"/>
                                  <w:marBottom w:val="0"/>
                                  <w:divBdr>
                                    <w:top w:val="none" w:sz="0" w:space="0" w:color="auto"/>
                                    <w:left w:val="none" w:sz="0" w:space="0" w:color="auto"/>
                                    <w:bottom w:val="none" w:sz="0" w:space="0" w:color="auto"/>
                                    <w:right w:val="none" w:sz="0" w:space="0" w:color="auto"/>
                                  </w:divBdr>
                                </w:div>
                                <w:div w:id="1971547864">
                                  <w:marLeft w:val="0"/>
                                  <w:marRight w:val="0"/>
                                  <w:marTop w:val="0"/>
                                  <w:marBottom w:val="0"/>
                                  <w:divBdr>
                                    <w:top w:val="none" w:sz="0" w:space="0" w:color="auto"/>
                                    <w:left w:val="none" w:sz="0" w:space="0" w:color="auto"/>
                                    <w:bottom w:val="none" w:sz="0" w:space="0" w:color="auto"/>
                                    <w:right w:val="none" w:sz="0" w:space="0" w:color="auto"/>
                                  </w:divBdr>
                                  <w:divsChild>
                                    <w:div w:id="80177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74">
                              <w:marLeft w:val="0"/>
                              <w:marRight w:val="0"/>
                              <w:marTop w:val="0"/>
                              <w:marBottom w:val="0"/>
                              <w:divBdr>
                                <w:top w:val="none" w:sz="0" w:space="0" w:color="auto"/>
                                <w:left w:val="none" w:sz="0" w:space="0" w:color="auto"/>
                                <w:bottom w:val="none" w:sz="0" w:space="0" w:color="auto"/>
                                <w:right w:val="none" w:sz="0" w:space="0" w:color="auto"/>
                              </w:divBdr>
                              <w:divsChild>
                                <w:div w:id="1680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7205">
                          <w:marLeft w:val="0"/>
                          <w:marRight w:val="0"/>
                          <w:marTop w:val="0"/>
                          <w:marBottom w:val="0"/>
                          <w:divBdr>
                            <w:top w:val="none" w:sz="0" w:space="0" w:color="auto"/>
                            <w:left w:val="none" w:sz="0" w:space="0" w:color="auto"/>
                            <w:bottom w:val="none" w:sz="0" w:space="0" w:color="auto"/>
                            <w:right w:val="none" w:sz="0" w:space="0" w:color="auto"/>
                          </w:divBdr>
                          <w:divsChild>
                            <w:div w:id="976491081">
                              <w:marLeft w:val="0"/>
                              <w:marRight w:val="0"/>
                              <w:marTop w:val="0"/>
                              <w:marBottom w:val="0"/>
                              <w:divBdr>
                                <w:top w:val="single" w:sz="6" w:space="0" w:color="206241"/>
                                <w:left w:val="single" w:sz="6" w:space="0" w:color="206241"/>
                                <w:bottom w:val="single" w:sz="6" w:space="0" w:color="206241"/>
                                <w:right w:val="single" w:sz="6" w:space="0" w:color="206241"/>
                              </w:divBdr>
                              <w:divsChild>
                                <w:div w:id="1637760544">
                                  <w:marLeft w:val="0"/>
                                  <w:marRight w:val="0"/>
                                  <w:marTop w:val="0"/>
                                  <w:marBottom w:val="0"/>
                                  <w:divBdr>
                                    <w:top w:val="none" w:sz="0" w:space="0" w:color="auto"/>
                                    <w:left w:val="none" w:sz="0" w:space="0" w:color="auto"/>
                                    <w:bottom w:val="none" w:sz="0" w:space="0" w:color="auto"/>
                                    <w:right w:val="none" w:sz="0" w:space="0" w:color="auto"/>
                                  </w:divBdr>
                                </w:div>
                                <w:div w:id="1315068722">
                                  <w:marLeft w:val="0"/>
                                  <w:marRight w:val="0"/>
                                  <w:marTop w:val="0"/>
                                  <w:marBottom w:val="0"/>
                                  <w:divBdr>
                                    <w:top w:val="none" w:sz="0" w:space="0" w:color="auto"/>
                                    <w:left w:val="none" w:sz="0" w:space="0" w:color="auto"/>
                                    <w:bottom w:val="none" w:sz="0" w:space="0" w:color="auto"/>
                                    <w:right w:val="none" w:sz="0" w:space="0" w:color="auto"/>
                                  </w:divBdr>
                                  <w:divsChild>
                                    <w:div w:id="18503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486">
                              <w:marLeft w:val="0"/>
                              <w:marRight w:val="0"/>
                              <w:marTop w:val="0"/>
                              <w:marBottom w:val="0"/>
                              <w:divBdr>
                                <w:top w:val="none" w:sz="0" w:space="0" w:color="auto"/>
                                <w:left w:val="none" w:sz="0" w:space="0" w:color="auto"/>
                                <w:bottom w:val="none" w:sz="0" w:space="0" w:color="auto"/>
                                <w:right w:val="none" w:sz="0" w:space="0" w:color="auto"/>
                              </w:divBdr>
                              <w:divsChild>
                                <w:div w:id="1812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3390">
                          <w:marLeft w:val="0"/>
                          <w:marRight w:val="0"/>
                          <w:marTop w:val="0"/>
                          <w:marBottom w:val="0"/>
                          <w:divBdr>
                            <w:top w:val="none" w:sz="0" w:space="0" w:color="auto"/>
                            <w:left w:val="none" w:sz="0" w:space="0" w:color="auto"/>
                            <w:bottom w:val="none" w:sz="0" w:space="0" w:color="auto"/>
                            <w:right w:val="none" w:sz="0" w:space="0" w:color="auto"/>
                          </w:divBdr>
                          <w:divsChild>
                            <w:div w:id="321127613">
                              <w:marLeft w:val="0"/>
                              <w:marRight w:val="0"/>
                              <w:marTop w:val="0"/>
                              <w:marBottom w:val="0"/>
                              <w:divBdr>
                                <w:top w:val="single" w:sz="6" w:space="0" w:color="D1D2E0"/>
                                <w:left w:val="single" w:sz="6" w:space="0" w:color="D1D2E0"/>
                                <w:bottom w:val="single" w:sz="6" w:space="0" w:color="D1D2E0"/>
                                <w:right w:val="single" w:sz="6" w:space="0" w:color="D1D2E0"/>
                              </w:divBdr>
                              <w:divsChild>
                                <w:div w:id="584843878">
                                  <w:marLeft w:val="0"/>
                                  <w:marRight w:val="0"/>
                                  <w:marTop w:val="0"/>
                                  <w:marBottom w:val="0"/>
                                  <w:divBdr>
                                    <w:top w:val="none" w:sz="0" w:space="0" w:color="auto"/>
                                    <w:left w:val="none" w:sz="0" w:space="0" w:color="auto"/>
                                    <w:bottom w:val="none" w:sz="0" w:space="0" w:color="auto"/>
                                    <w:right w:val="none" w:sz="0" w:space="0" w:color="auto"/>
                                  </w:divBdr>
                                  <w:divsChild>
                                    <w:div w:id="8645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56458">
                              <w:marLeft w:val="0"/>
                              <w:marRight w:val="0"/>
                              <w:marTop w:val="0"/>
                              <w:marBottom w:val="0"/>
                              <w:divBdr>
                                <w:top w:val="none" w:sz="0" w:space="0" w:color="auto"/>
                                <w:left w:val="none" w:sz="0" w:space="0" w:color="auto"/>
                                <w:bottom w:val="none" w:sz="0" w:space="0" w:color="auto"/>
                                <w:right w:val="none" w:sz="0" w:space="0" w:color="auto"/>
                              </w:divBdr>
                              <w:divsChild>
                                <w:div w:id="13333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7891">
                          <w:marLeft w:val="0"/>
                          <w:marRight w:val="0"/>
                          <w:marTop w:val="0"/>
                          <w:marBottom w:val="0"/>
                          <w:divBdr>
                            <w:top w:val="none" w:sz="0" w:space="0" w:color="auto"/>
                            <w:left w:val="none" w:sz="0" w:space="0" w:color="auto"/>
                            <w:bottom w:val="none" w:sz="0" w:space="0" w:color="auto"/>
                            <w:right w:val="none" w:sz="0" w:space="0" w:color="auto"/>
                          </w:divBdr>
                          <w:divsChild>
                            <w:div w:id="169368865">
                              <w:marLeft w:val="0"/>
                              <w:marRight w:val="0"/>
                              <w:marTop w:val="0"/>
                              <w:marBottom w:val="0"/>
                              <w:divBdr>
                                <w:top w:val="single" w:sz="6" w:space="0" w:color="D1D2E0"/>
                                <w:left w:val="single" w:sz="6" w:space="0" w:color="D1D2E0"/>
                                <w:bottom w:val="single" w:sz="6" w:space="0" w:color="D1D2E0"/>
                                <w:right w:val="single" w:sz="6" w:space="0" w:color="D1D2E0"/>
                              </w:divBdr>
                              <w:divsChild>
                                <w:div w:id="200173095">
                                  <w:marLeft w:val="0"/>
                                  <w:marRight w:val="0"/>
                                  <w:marTop w:val="0"/>
                                  <w:marBottom w:val="0"/>
                                  <w:divBdr>
                                    <w:top w:val="none" w:sz="0" w:space="0" w:color="auto"/>
                                    <w:left w:val="none" w:sz="0" w:space="0" w:color="auto"/>
                                    <w:bottom w:val="none" w:sz="0" w:space="0" w:color="auto"/>
                                    <w:right w:val="none" w:sz="0" w:space="0" w:color="auto"/>
                                  </w:divBdr>
                                  <w:divsChild>
                                    <w:div w:id="5360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74589">
                              <w:marLeft w:val="0"/>
                              <w:marRight w:val="0"/>
                              <w:marTop w:val="0"/>
                              <w:marBottom w:val="0"/>
                              <w:divBdr>
                                <w:top w:val="none" w:sz="0" w:space="0" w:color="auto"/>
                                <w:left w:val="none" w:sz="0" w:space="0" w:color="auto"/>
                                <w:bottom w:val="none" w:sz="0" w:space="0" w:color="auto"/>
                                <w:right w:val="none" w:sz="0" w:space="0" w:color="auto"/>
                              </w:divBdr>
                              <w:divsChild>
                                <w:div w:id="18909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1275">
                          <w:marLeft w:val="0"/>
                          <w:marRight w:val="0"/>
                          <w:marTop w:val="0"/>
                          <w:marBottom w:val="0"/>
                          <w:divBdr>
                            <w:top w:val="none" w:sz="0" w:space="0" w:color="auto"/>
                            <w:left w:val="none" w:sz="0" w:space="0" w:color="auto"/>
                            <w:bottom w:val="none" w:sz="0" w:space="0" w:color="auto"/>
                            <w:right w:val="none" w:sz="0" w:space="0" w:color="auto"/>
                          </w:divBdr>
                          <w:divsChild>
                            <w:div w:id="467552645">
                              <w:marLeft w:val="0"/>
                              <w:marRight w:val="0"/>
                              <w:marTop w:val="0"/>
                              <w:marBottom w:val="0"/>
                              <w:divBdr>
                                <w:top w:val="single" w:sz="6" w:space="0" w:color="D1D2E0"/>
                                <w:left w:val="single" w:sz="6" w:space="0" w:color="D1D2E0"/>
                                <w:bottom w:val="single" w:sz="6" w:space="0" w:color="D1D2E0"/>
                                <w:right w:val="single" w:sz="6" w:space="0" w:color="D1D2E0"/>
                              </w:divBdr>
                              <w:divsChild>
                                <w:div w:id="342361863">
                                  <w:marLeft w:val="0"/>
                                  <w:marRight w:val="0"/>
                                  <w:marTop w:val="0"/>
                                  <w:marBottom w:val="0"/>
                                  <w:divBdr>
                                    <w:top w:val="none" w:sz="0" w:space="0" w:color="auto"/>
                                    <w:left w:val="none" w:sz="0" w:space="0" w:color="auto"/>
                                    <w:bottom w:val="none" w:sz="0" w:space="0" w:color="auto"/>
                                    <w:right w:val="none" w:sz="0" w:space="0" w:color="auto"/>
                                  </w:divBdr>
                                </w:div>
                              </w:divsChild>
                            </w:div>
                            <w:div w:id="1146699694">
                              <w:marLeft w:val="0"/>
                              <w:marRight w:val="0"/>
                              <w:marTop w:val="0"/>
                              <w:marBottom w:val="0"/>
                              <w:divBdr>
                                <w:top w:val="single" w:sz="6" w:space="0" w:color="D1D2E0"/>
                                <w:left w:val="single" w:sz="6" w:space="0" w:color="D1D2E0"/>
                                <w:bottom w:val="single" w:sz="6" w:space="0" w:color="D1D2E0"/>
                                <w:right w:val="single" w:sz="6" w:space="0" w:color="D1D2E0"/>
                              </w:divBdr>
                              <w:divsChild>
                                <w:div w:id="2145191379">
                                  <w:marLeft w:val="0"/>
                                  <w:marRight w:val="0"/>
                                  <w:marTop w:val="0"/>
                                  <w:marBottom w:val="0"/>
                                  <w:divBdr>
                                    <w:top w:val="none" w:sz="0" w:space="0" w:color="auto"/>
                                    <w:left w:val="none" w:sz="0" w:space="0" w:color="auto"/>
                                    <w:bottom w:val="none" w:sz="0" w:space="0" w:color="auto"/>
                                    <w:right w:val="none" w:sz="0" w:space="0" w:color="auto"/>
                                  </w:divBdr>
                                </w:div>
                                <w:div w:id="20000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862620">
              <w:marLeft w:val="0"/>
              <w:marRight w:val="0"/>
              <w:marTop w:val="0"/>
              <w:marBottom w:val="0"/>
              <w:divBdr>
                <w:top w:val="none" w:sz="0" w:space="0" w:color="auto"/>
                <w:left w:val="none" w:sz="0" w:space="0" w:color="auto"/>
                <w:bottom w:val="none" w:sz="0" w:space="0" w:color="auto"/>
                <w:right w:val="none" w:sz="0" w:space="0" w:color="auto"/>
              </w:divBdr>
              <w:divsChild>
                <w:div w:id="135609214">
                  <w:marLeft w:val="0"/>
                  <w:marRight w:val="0"/>
                  <w:marTop w:val="0"/>
                  <w:marBottom w:val="0"/>
                  <w:divBdr>
                    <w:top w:val="single" w:sz="6" w:space="0" w:color="D1D2E0"/>
                    <w:left w:val="single" w:sz="6" w:space="0" w:color="D1D2E0"/>
                    <w:bottom w:val="single" w:sz="6" w:space="0" w:color="D1D2E0"/>
                    <w:right w:val="single" w:sz="6" w:space="0" w:color="D1D2E0"/>
                  </w:divBdr>
                  <w:divsChild>
                    <w:div w:id="2077892864">
                      <w:marLeft w:val="0"/>
                      <w:marRight w:val="0"/>
                      <w:marTop w:val="0"/>
                      <w:marBottom w:val="0"/>
                      <w:divBdr>
                        <w:top w:val="none" w:sz="0" w:space="0" w:color="auto"/>
                        <w:left w:val="none" w:sz="0" w:space="0" w:color="auto"/>
                        <w:bottom w:val="none" w:sz="0" w:space="0" w:color="auto"/>
                        <w:right w:val="none" w:sz="0" w:space="0" w:color="auto"/>
                      </w:divBdr>
                      <w:divsChild>
                        <w:div w:id="800465101">
                          <w:marLeft w:val="0"/>
                          <w:marRight w:val="0"/>
                          <w:marTop w:val="0"/>
                          <w:marBottom w:val="0"/>
                          <w:divBdr>
                            <w:top w:val="none" w:sz="0" w:space="0" w:color="auto"/>
                            <w:left w:val="none" w:sz="0" w:space="0" w:color="auto"/>
                            <w:bottom w:val="none" w:sz="0" w:space="0" w:color="auto"/>
                            <w:right w:val="none" w:sz="0" w:space="0" w:color="auto"/>
                          </w:divBdr>
                          <w:divsChild>
                            <w:div w:id="1388650830">
                              <w:marLeft w:val="0"/>
                              <w:marRight w:val="0"/>
                              <w:marTop w:val="0"/>
                              <w:marBottom w:val="0"/>
                              <w:divBdr>
                                <w:top w:val="none" w:sz="0" w:space="0" w:color="auto"/>
                                <w:left w:val="none" w:sz="0" w:space="0" w:color="auto"/>
                                <w:bottom w:val="none" w:sz="0" w:space="0" w:color="auto"/>
                                <w:right w:val="none" w:sz="0" w:space="0" w:color="auto"/>
                              </w:divBdr>
                              <w:divsChild>
                                <w:div w:id="1932541309">
                                  <w:marLeft w:val="0"/>
                                  <w:marRight w:val="0"/>
                                  <w:marTop w:val="0"/>
                                  <w:marBottom w:val="0"/>
                                  <w:divBdr>
                                    <w:top w:val="none" w:sz="0" w:space="0" w:color="auto"/>
                                    <w:left w:val="none" w:sz="0" w:space="0" w:color="auto"/>
                                    <w:bottom w:val="none" w:sz="0" w:space="0" w:color="auto"/>
                                    <w:right w:val="none" w:sz="0" w:space="0" w:color="auto"/>
                                  </w:divBdr>
                                </w:div>
                                <w:div w:id="1811509106">
                                  <w:marLeft w:val="0"/>
                                  <w:marRight w:val="0"/>
                                  <w:marTop w:val="0"/>
                                  <w:marBottom w:val="0"/>
                                  <w:divBdr>
                                    <w:top w:val="none" w:sz="0" w:space="0" w:color="auto"/>
                                    <w:left w:val="none" w:sz="0" w:space="0" w:color="auto"/>
                                    <w:bottom w:val="none" w:sz="0" w:space="0" w:color="auto"/>
                                    <w:right w:val="none" w:sz="0" w:space="0" w:color="auto"/>
                                  </w:divBdr>
                                </w:div>
                                <w:div w:id="342324089">
                                  <w:marLeft w:val="0"/>
                                  <w:marRight w:val="0"/>
                                  <w:marTop w:val="0"/>
                                  <w:marBottom w:val="0"/>
                                  <w:divBdr>
                                    <w:top w:val="none" w:sz="0" w:space="0" w:color="auto"/>
                                    <w:left w:val="none" w:sz="0" w:space="0" w:color="auto"/>
                                    <w:bottom w:val="none" w:sz="0" w:space="0" w:color="auto"/>
                                    <w:right w:val="none" w:sz="0" w:space="0" w:color="auto"/>
                                  </w:divBdr>
                                </w:div>
                                <w:div w:id="882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1446">
                      <w:marLeft w:val="0"/>
                      <w:marRight w:val="0"/>
                      <w:marTop w:val="0"/>
                      <w:marBottom w:val="0"/>
                      <w:divBdr>
                        <w:top w:val="none" w:sz="0" w:space="0" w:color="auto"/>
                        <w:left w:val="none" w:sz="0" w:space="0" w:color="auto"/>
                        <w:bottom w:val="none" w:sz="0" w:space="0" w:color="auto"/>
                        <w:right w:val="none" w:sz="0" w:space="0" w:color="auto"/>
                      </w:divBdr>
                      <w:divsChild>
                        <w:div w:id="1044404916">
                          <w:marLeft w:val="0"/>
                          <w:marRight w:val="0"/>
                          <w:marTop w:val="0"/>
                          <w:marBottom w:val="0"/>
                          <w:divBdr>
                            <w:top w:val="none" w:sz="0" w:space="0" w:color="auto"/>
                            <w:left w:val="none" w:sz="0" w:space="0" w:color="auto"/>
                            <w:bottom w:val="none" w:sz="0" w:space="0" w:color="auto"/>
                            <w:right w:val="none" w:sz="0" w:space="0" w:color="auto"/>
                          </w:divBdr>
                          <w:divsChild>
                            <w:div w:id="265046171">
                              <w:marLeft w:val="0"/>
                              <w:marRight w:val="0"/>
                              <w:marTop w:val="0"/>
                              <w:marBottom w:val="0"/>
                              <w:divBdr>
                                <w:top w:val="single" w:sz="6" w:space="0" w:color="D1D2E0"/>
                                <w:left w:val="single" w:sz="6" w:space="0" w:color="D1D2E0"/>
                                <w:bottom w:val="single" w:sz="6" w:space="0" w:color="D1D2E0"/>
                                <w:right w:val="single" w:sz="6" w:space="0" w:color="D1D2E0"/>
                              </w:divBdr>
                              <w:divsChild>
                                <w:div w:id="464353065">
                                  <w:marLeft w:val="0"/>
                                  <w:marRight w:val="0"/>
                                  <w:marTop w:val="0"/>
                                  <w:marBottom w:val="0"/>
                                  <w:divBdr>
                                    <w:top w:val="none" w:sz="0" w:space="0" w:color="auto"/>
                                    <w:left w:val="none" w:sz="0" w:space="0" w:color="auto"/>
                                    <w:bottom w:val="none" w:sz="0" w:space="0" w:color="auto"/>
                                    <w:right w:val="none" w:sz="0" w:space="0" w:color="auto"/>
                                  </w:divBdr>
                                  <w:divsChild>
                                    <w:div w:id="4500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02269">
                              <w:marLeft w:val="0"/>
                              <w:marRight w:val="0"/>
                              <w:marTop w:val="0"/>
                              <w:marBottom w:val="0"/>
                              <w:divBdr>
                                <w:top w:val="none" w:sz="0" w:space="0" w:color="auto"/>
                                <w:left w:val="none" w:sz="0" w:space="0" w:color="auto"/>
                                <w:bottom w:val="none" w:sz="0" w:space="0" w:color="auto"/>
                                <w:right w:val="none" w:sz="0" w:space="0" w:color="auto"/>
                              </w:divBdr>
                              <w:divsChild>
                                <w:div w:id="20583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5051">
                          <w:marLeft w:val="0"/>
                          <w:marRight w:val="0"/>
                          <w:marTop w:val="0"/>
                          <w:marBottom w:val="0"/>
                          <w:divBdr>
                            <w:top w:val="none" w:sz="0" w:space="0" w:color="auto"/>
                            <w:left w:val="none" w:sz="0" w:space="0" w:color="auto"/>
                            <w:bottom w:val="none" w:sz="0" w:space="0" w:color="auto"/>
                            <w:right w:val="none" w:sz="0" w:space="0" w:color="auto"/>
                          </w:divBdr>
                          <w:divsChild>
                            <w:div w:id="601959981">
                              <w:marLeft w:val="0"/>
                              <w:marRight w:val="0"/>
                              <w:marTop w:val="0"/>
                              <w:marBottom w:val="0"/>
                              <w:divBdr>
                                <w:top w:val="single" w:sz="6" w:space="0" w:color="D1D2E0"/>
                                <w:left w:val="single" w:sz="6" w:space="0" w:color="D1D2E0"/>
                                <w:bottom w:val="single" w:sz="6" w:space="0" w:color="D1D2E0"/>
                                <w:right w:val="single" w:sz="6" w:space="0" w:color="D1D2E0"/>
                              </w:divBdr>
                              <w:divsChild>
                                <w:div w:id="2114939592">
                                  <w:marLeft w:val="0"/>
                                  <w:marRight w:val="0"/>
                                  <w:marTop w:val="0"/>
                                  <w:marBottom w:val="0"/>
                                  <w:divBdr>
                                    <w:top w:val="none" w:sz="0" w:space="0" w:color="auto"/>
                                    <w:left w:val="none" w:sz="0" w:space="0" w:color="auto"/>
                                    <w:bottom w:val="none" w:sz="0" w:space="0" w:color="auto"/>
                                    <w:right w:val="none" w:sz="0" w:space="0" w:color="auto"/>
                                  </w:divBdr>
                                  <w:divsChild>
                                    <w:div w:id="900747329">
                                      <w:marLeft w:val="0"/>
                                      <w:marRight w:val="0"/>
                                      <w:marTop w:val="0"/>
                                      <w:marBottom w:val="0"/>
                                      <w:divBdr>
                                        <w:top w:val="none" w:sz="0" w:space="0" w:color="auto"/>
                                        <w:left w:val="none" w:sz="0" w:space="0" w:color="auto"/>
                                        <w:bottom w:val="none" w:sz="0" w:space="0" w:color="auto"/>
                                        <w:right w:val="none" w:sz="0" w:space="0" w:color="auto"/>
                                      </w:divBdr>
                                      <w:divsChild>
                                        <w:div w:id="614755400">
                                          <w:marLeft w:val="0"/>
                                          <w:marRight w:val="0"/>
                                          <w:marTop w:val="0"/>
                                          <w:marBottom w:val="0"/>
                                          <w:divBdr>
                                            <w:top w:val="none" w:sz="0" w:space="0" w:color="auto"/>
                                            <w:left w:val="none" w:sz="0" w:space="0" w:color="auto"/>
                                            <w:bottom w:val="none" w:sz="0" w:space="0" w:color="auto"/>
                                            <w:right w:val="none" w:sz="0" w:space="0" w:color="auto"/>
                                          </w:divBdr>
                                          <w:divsChild>
                                            <w:div w:id="18295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617708">
                              <w:marLeft w:val="0"/>
                              <w:marRight w:val="0"/>
                              <w:marTop w:val="0"/>
                              <w:marBottom w:val="0"/>
                              <w:divBdr>
                                <w:top w:val="none" w:sz="0" w:space="0" w:color="auto"/>
                                <w:left w:val="none" w:sz="0" w:space="0" w:color="auto"/>
                                <w:bottom w:val="none" w:sz="0" w:space="0" w:color="auto"/>
                                <w:right w:val="none" w:sz="0" w:space="0" w:color="auto"/>
                              </w:divBdr>
                              <w:divsChild>
                                <w:div w:id="30023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47449">
                          <w:marLeft w:val="0"/>
                          <w:marRight w:val="0"/>
                          <w:marTop w:val="0"/>
                          <w:marBottom w:val="0"/>
                          <w:divBdr>
                            <w:top w:val="none" w:sz="0" w:space="0" w:color="auto"/>
                            <w:left w:val="none" w:sz="0" w:space="0" w:color="auto"/>
                            <w:bottom w:val="none" w:sz="0" w:space="0" w:color="auto"/>
                            <w:right w:val="none" w:sz="0" w:space="0" w:color="auto"/>
                          </w:divBdr>
                          <w:divsChild>
                            <w:div w:id="1834418710">
                              <w:marLeft w:val="0"/>
                              <w:marRight w:val="0"/>
                              <w:marTop w:val="0"/>
                              <w:marBottom w:val="0"/>
                              <w:divBdr>
                                <w:top w:val="single" w:sz="6" w:space="0" w:color="D1D2E0"/>
                                <w:left w:val="single" w:sz="6" w:space="0" w:color="D1D2E0"/>
                                <w:bottom w:val="single" w:sz="6" w:space="0" w:color="D1D2E0"/>
                                <w:right w:val="single" w:sz="6" w:space="0" w:color="D1D2E0"/>
                              </w:divBdr>
                              <w:divsChild>
                                <w:div w:id="376438937">
                                  <w:marLeft w:val="0"/>
                                  <w:marRight w:val="0"/>
                                  <w:marTop w:val="0"/>
                                  <w:marBottom w:val="0"/>
                                  <w:divBdr>
                                    <w:top w:val="none" w:sz="0" w:space="0" w:color="auto"/>
                                    <w:left w:val="none" w:sz="0" w:space="0" w:color="auto"/>
                                    <w:bottom w:val="none" w:sz="0" w:space="0" w:color="auto"/>
                                    <w:right w:val="none" w:sz="0" w:space="0" w:color="auto"/>
                                  </w:divBdr>
                                  <w:divsChild>
                                    <w:div w:id="1150025788">
                                      <w:marLeft w:val="0"/>
                                      <w:marRight w:val="0"/>
                                      <w:marTop w:val="0"/>
                                      <w:marBottom w:val="0"/>
                                      <w:divBdr>
                                        <w:top w:val="none" w:sz="0" w:space="0" w:color="auto"/>
                                        <w:left w:val="none" w:sz="0" w:space="0" w:color="auto"/>
                                        <w:bottom w:val="none" w:sz="0" w:space="0" w:color="auto"/>
                                        <w:right w:val="none" w:sz="0" w:space="0" w:color="auto"/>
                                      </w:divBdr>
                                      <w:divsChild>
                                        <w:div w:id="394813305">
                                          <w:marLeft w:val="0"/>
                                          <w:marRight w:val="0"/>
                                          <w:marTop w:val="0"/>
                                          <w:marBottom w:val="0"/>
                                          <w:divBdr>
                                            <w:top w:val="none" w:sz="0" w:space="0" w:color="auto"/>
                                            <w:left w:val="none" w:sz="0" w:space="0" w:color="auto"/>
                                            <w:bottom w:val="none" w:sz="0" w:space="0" w:color="auto"/>
                                            <w:right w:val="none" w:sz="0" w:space="0" w:color="auto"/>
                                          </w:divBdr>
                                          <w:divsChild>
                                            <w:div w:id="11186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7593">
                              <w:marLeft w:val="0"/>
                              <w:marRight w:val="0"/>
                              <w:marTop w:val="0"/>
                              <w:marBottom w:val="0"/>
                              <w:divBdr>
                                <w:top w:val="none" w:sz="0" w:space="0" w:color="auto"/>
                                <w:left w:val="none" w:sz="0" w:space="0" w:color="auto"/>
                                <w:bottom w:val="none" w:sz="0" w:space="0" w:color="auto"/>
                                <w:right w:val="none" w:sz="0" w:space="0" w:color="auto"/>
                              </w:divBdr>
                              <w:divsChild>
                                <w:div w:id="522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6730">
                          <w:marLeft w:val="0"/>
                          <w:marRight w:val="0"/>
                          <w:marTop w:val="0"/>
                          <w:marBottom w:val="0"/>
                          <w:divBdr>
                            <w:top w:val="none" w:sz="0" w:space="0" w:color="auto"/>
                            <w:left w:val="none" w:sz="0" w:space="0" w:color="auto"/>
                            <w:bottom w:val="none" w:sz="0" w:space="0" w:color="auto"/>
                            <w:right w:val="none" w:sz="0" w:space="0" w:color="auto"/>
                          </w:divBdr>
                          <w:divsChild>
                            <w:div w:id="212739541">
                              <w:marLeft w:val="0"/>
                              <w:marRight w:val="0"/>
                              <w:marTop w:val="0"/>
                              <w:marBottom w:val="0"/>
                              <w:divBdr>
                                <w:top w:val="single" w:sz="6" w:space="0" w:color="206241"/>
                                <w:left w:val="single" w:sz="6" w:space="0" w:color="206241"/>
                                <w:bottom w:val="single" w:sz="6" w:space="0" w:color="206241"/>
                                <w:right w:val="single" w:sz="6" w:space="0" w:color="206241"/>
                              </w:divBdr>
                              <w:divsChild>
                                <w:div w:id="1231430261">
                                  <w:marLeft w:val="0"/>
                                  <w:marRight w:val="0"/>
                                  <w:marTop w:val="0"/>
                                  <w:marBottom w:val="0"/>
                                  <w:divBdr>
                                    <w:top w:val="none" w:sz="0" w:space="0" w:color="auto"/>
                                    <w:left w:val="none" w:sz="0" w:space="0" w:color="auto"/>
                                    <w:bottom w:val="none" w:sz="0" w:space="0" w:color="auto"/>
                                    <w:right w:val="none" w:sz="0" w:space="0" w:color="auto"/>
                                  </w:divBdr>
                                </w:div>
                                <w:div w:id="828253130">
                                  <w:marLeft w:val="0"/>
                                  <w:marRight w:val="0"/>
                                  <w:marTop w:val="0"/>
                                  <w:marBottom w:val="0"/>
                                  <w:divBdr>
                                    <w:top w:val="none" w:sz="0" w:space="0" w:color="auto"/>
                                    <w:left w:val="none" w:sz="0" w:space="0" w:color="auto"/>
                                    <w:bottom w:val="none" w:sz="0" w:space="0" w:color="auto"/>
                                    <w:right w:val="none" w:sz="0" w:space="0" w:color="auto"/>
                                  </w:divBdr>
                                  <w:divsChild>
                                    <w:div w:id="1198663791">
                                      <w:marLeft w:val="0"/>
                                      <w:marRight w:val="0"/>
                                      <w:marTop w:val="0"/>
                                      <w:marBottom w:val="0"/>
                                      <w:divBdr>
                                        <w:top w:val="none" w:sz="0" w:space="0" w:color="auto"/>
                                        <w:left w:val="none" w:sz="0" w:space="0" w:color="auto"/>
                                        <w:bottom w:val="none" w:sz="0" w:space="0" w:color="auto"/>
                                        <w:right w:val="none" w:sz="0" w:space="0" w:color="auto"/>
                                      </w:divBdr>
                                      <w:divsChild>
                                        <w:div w:id="2029603153">
                                          <w:marLeft w:val="0"/>
                                          <w:marRight w:val="0"/>
                                          <w:marTop w:val="0"/>
                                          <w:marBottom w:val="0"/>
                                          <w:divBdr>
                                            <w:top w:val="none" w:sz="0" w:space="0" w:color="auto"/>
                                            <w:left w:val="none" w:sz="0" w:space="0" w:color="auto"/>
                                            <w:bottom w:val="none" w:sz="0" w:space="0" w:color="auto"/>
                                            <w:right w:val="none" w:sz="0" w:space="0" w:color="auto"/>
                                          </w:divBdr>
                                          <w:divsChild>
                                            <w:div w:id="975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32951">
                              <w:marLeft w:val="0"/>
                              <w:marRight w:val="0"/>
                              <w:marTop w:val="0"/>
                              <w:marBottom w:val="0"/>
                              <w:divBdr>
                                <w:top w:val="none" w:sz="0" w:space="0" w:color="auto"/>
                                <w:left w:val="none" w:sz="0" w:space="0" w:color="auto"/>
                                <w:bottom w:val="none" w:sz="0" w:space="0" w:color="auto"/>
                                <w:right w:val="none" w:sz="0" w:space="0" w:color="auto"/>
                              </w:divBdr>
                              <w:divsChild>
                                <w:div w:id="20278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9582">
                          <w:marLeft w:val="0"/>
                          <w:marRight w:val="0"/>
                          <w:marTop w:val="0"/>
                          <w:marBottom w:val="0"/>
                          <w:divBdr>
                            <w:top w:val="none" w:sz="0" w:space="0" w:color="auto"/>
                            <w:left w:val="none" w:sz="0" w:space="0" w:color="auto"/>
                            <w:bottom w:val="none" w:sz="0" w:space="0" w:color="auto"/>
                            <w:right w:val="none" w:sz="0" w:space="0" w:color="auto"/>
                          </w:divBdr>
                          <w:divsChild>
                            <w:div w:id="2020884178">
                              <w:marLeft w:val="0"/>
                              <w:marRight w:val="0"/>
                              <w:marTop w:val="0"/>
                              <w:marBottom w:val="0"/>
                              <w:divBdr>
                                <w:top w:val="single" w:sz="6" w:space="0" w:color="D1D2E0"/>
                                <w:left w:val="single" w:sz="6" w:space="0" w:color="D1D2E0"/>
                                <w:bottom w:val="single" w:sz="6" w:space="0" w:color="D1D2E0"/>
                                <w:right w:val="single" w:sz="6" w:space="0" w:color="D1D2E0"/>
                              </w:divBdr>
                              <w:divsChild>
                                <w:div w:id="128524457">
                                  <w:marLeft w:val="0"/>
                                  <w:marRight w:val="0"/>
                                  <w:marTop w:val="0"/>
                                  <w:marBottom w:val="0"/>
                                  <w:divBdr>
                                    <w:top w:val="none" w:sz="0" w:space="0" w:color="auto"/>
                                    <w:left w:val="none" w:sz="0" w:space="0" w:color="auto"/>
                                    <w:bottom w:val="none" w:sz="0" w:space="0" w:color="auto"/>
                                    <w:right w:val="none" w:sz="0" w:space="0" w:color="auto"/>
                                  </w:divBdr>
                                  <w:divsChild>
                                    <w:div w:id="136316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5777">
                              <w:marLeft w:val="0"/>
                              <w:marRight w:val="0"/>
                              <w:marTop w:val="0"/>
                              <w:marBottom w:val="0"/>
                              <w:divBdr>
                                <w:top w:val="single" w:sz="6" w:space="0" w:color="D1D2E0"/>
                                <w:left w:val="single" w:sz="6" w:space="0" w:color="D1D2E0"/>
                                <w:bottom w:val="single" w:sz="6" w:space="0" w:color="D1D2E0"/>
                                <w:right w:val="single" w:sz="6" w:space="0" w:color="D1D2E0"/>
                              </w:divBdr>
                              <w:divsChild>
                                <w:div w:id="726680935">
                                  <w:marLeft w:val="0"/>
                                  <w:marRight w:val="0"/>
                                  <w:marTop w:val="0"/>
                                  <w:marBottom w:val="0"/>
                                  <w:divBdr>
                                    <w:top w:val="none" w:sz="0" w:space="0" w:color="auto"/>
                                    <w:left w:val="none" w:sz="0" w:space="0" w:color="auto"/>
                                    <w:bottom w:val="none" w:sz="0" w:space="0" w:color="auto"/>
                                    <w:right w:val="none" w:sz="0" w:space="0" w:color="auto"/>
                                  </w:divBdr>
                                </w:div>
                                <w:div w:id="2456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517629">
              <w:marLeft w:val="0"/>
              <w:marRight w:val="0"/>
              <w:marTop w:val="0"/>
              <w:marBottom w:val="0"/>
              <w:divBdr>
                <w:top w:val="none" w:sz="0" w:space="0" w:color="auto"/>
                <w:left w:val="none" w:sz="0" w:space="0" w:color="auto"/>
                <w:bottom w:val="none" w:sz="0" w:space="0" w:color="auto"/>
                <w:right w:val="none" w:sz="0" w:space="0" w:color="auto"/>
              </w:divBdr>
              <w:divsChild>
                <w:div w:id="1564759132">
                  <w:marLeft w:val="0"/>
                  <w:marRight w:val="0"/>
                  <w:marTop w:val="0"/>
                  <w:marBottom w:val="0"/>
                  <w:divBdr>
                    <w:top w:val="single" w:sz="6" w:space="0" w:color="D1D2E0"/>
                    <w:left w:val="single" w:sz="6" w:space="0" w:color="D1D2E0"/>
                    <w:bottom w:val="single" w:sz="6" w:space="0" w:color="D1D2E0"/>
                    <w:right w:val="single" w:sz="6" w:space="0" w:color="D1D2E0"/>
                  </w:divBdr>
                  <w:divsChild>
                    <w:div w:id="1573004819">
                      <w:marLeft w:val="0"/>
                      <w:marRight w:val="0"/>
                      <w:marTop w:val="0"/>
                      <w:marBottom w:val="0"/>
                      <w:divBdr>
                        <w:top w:val="none" w:sz="0" w:space="0" w:color="auto"/>
                        <w:left w:val="none" w:sz="0" w:space="0" w:color="auto"/>
                        <w:bottom w:val="none" w:sz="0" w:space="0" w:color="auto"/>
                        <w:right w:val="none" w:sz="0" w:space="0" w:color="auto"/>
                      </w:divBdr>
                      <w:divsChild>
                        <w:div w:id="1944338158">
                          <w:marLeft w:val="0"/>
                          <w:marRight w:val="0"/>
                          <w:marTop w:val="0"/>
                          <w:marBottom w:val="0"/>
                          <w:divBdr>
                            <w:top w:val="none" w:sz="0" w:space="0" w:color="auto"/>
                            <w:left w:val="none" w:sz="0" w:space="0" w:color="auto"/>
                            <w:bottom w:val="none" w:sz="0" w:space="0" w:color="auto"/>
                            <w:right w:val="none" w:sz="0" w:space="0" w:color="auto"/>
                          </w:divBdr>
                          <w:divsChild>
                            <w:div w:id="19008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57351">
                      <w:marLeft w:val="0"/>
                      <w:marRight w:val="0"/>
                      <w:marTop w:val="0"/>
                      <w:marBottom w:val="0"/>
                      <w:divBdr>
                        <w:top w:val="none" w:sz="0" w:space="0" w:color="auto"/>
                        <w:left w:val="none" w:sz="0" w:space="0" w:color="auto"/>
                        <w:bottom w:val="none" w:sz="0" w:space="0" w:color="auto"/>
                        <w:right w:val="none" w:sz="0" w:space="0" w:color="auto"/>
                      </w:divBdr>
                      <w:divsChild>
                        <w:div w:id="1723166739">
                          <w:marLeft w:val="0"/>
                          <w:marRight w:val="0"/>
                          <w:marTop w:val="0"/>
                          <w:marBottom w:val="0"/>
                          <w:divBdr>
                            <w:top w:val="none" w:sz="0" w:space="0" w:color="auto"/>
                            <w:left w:val="none" w:sz="0" w:space="0" w:color="auto"/>
                            <w:bottom w:val="none" w:sz="0" w:space="0" w:color="auto"/>
                            <w:right w:val="none" w:sz="0" w:space="0" w:color="auto"/>
                          </w:divBdr>
                          <w:divsChild>
                            <w:div w:id="398675382">
                              <w:marLeft w:val="0"/>
                              <w:marRight w:val="0"/>
                              <w:marTop w:val="0"/>
                              <w:marBottom w:val="0"/>
                              <w:divBdr>
                                <w:top w:val="single" w:sz="6" w:space="0" w:color="206241"/>
                                <w:left w:val="single" w:sz="6" w:space="0" w:color="206241"/>
                                <w:bottom w:val="single" w:sz="6" w:space="0" w:color="206241"/>
                                <w:right w:val="single" w:sz="6" w:space="0" w:color="206241"/>
                              </w:divBdr>
                              <w:divsChild>
                                <w:div w:id="1009678623">
                                  <w:marLeft w:val="0"/>
                                  <w:marRight w:val="0"/>
                                  <w:marTop w:val="0"/>
                                  <w:marBottom w:val="0"/>
                                  <w:divBdr>
                                    <w:top w:val="none" w:sz="0" w:space="0" w:color="auto"/>
                                    <w:left w:val="none" w:sz="0" w:space="0" w:color="auto"/>
                                    <w:bottom w:val="none" w:sz="0" w:space="0" w:color="auto"/>
                                    <w:right w:val="none" w:sz="0" w:space="0" w:color="auto"/>
                                  </w:divBdr>
                                </w:div>
                                <w:div w:id="978917251">
                                  <w:marLeft w:val="0"/>
                                  <w:marRight w:val="0"/>
                                  <w:marTop w:val="0"/>
                                  <w:marBottom w:val="0"/>
                                  <w:divBdr>
                                    <w:top w:val="none" w:sz="0" w:space="0" w:color="auto"/>
                                    <w:left w:val="none" w:sz="0" w:space="0" w:color="auto"/>
                                    <w:bottom w:val="none" w:sz="0" w:space="0" w:color="auto"/>
                                    <w:right w:val="none" w:sz="0" w:space="0" w:color="auto"/>
                                  </w:divBdr>
                                  <w:divsChild>
                                    <w:div w:id="14370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7813">
                              <w:marLeft w:val="0"/>
                              <w:marRight w:val="0"/>
                              <w:marTop w:val="0"/>
                              <w:marBottom w:val="0"/>
                              <w:divBdr>
                                <w:top w:val="none" w:sz="0" w:space="0" w:color="auto"/>
                                <w:left w:val="none" w:sz="0" w:space="0" w:color="auto"/>
                                <w:bottom w:val="none" w:sz="0" w:space="0" w:color="auto"/>
                                <w:right w:val="none" w:sz="0" w:space="0" w:color="auto"/>
                              </w:divBdr>
                              <w:divsChild>
                                <w:div w:id="18958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3221">
                          <w:marLeft w:val="0"/>
                          <w:marRight w:val="0"/>
                          <w:marTop w:val="0"/>
                          <w:marBottom w:val="0"/>
                          <w:divBdr>
                            <w:top w:val="none" w:sz="0" w:space="0" w:color="auto"/>
                            <w:left w:val="none" w:sz="0" w:space="0" w:color="auto"/>
                            <w:bottom w:val="none" w:sz="0" w:space="0" w:color="auto"/>
                            <w:right w:val="none" w:sz="0" w:space="0" w:color="auto"/>
                          </w:divBdr>
                          <w:divsChild>
                            <w:div w:id="655962423">
                              <w:marLeft w:val="0"/>
                              <w:marRight w:val="0"/>
                              <w:marTop w:val="0"/>
                              <w:marBottom w:val="0"/>
                              <w:divBdr>
                                <w:top w:val="single" w:sz="6" w:space="0" w:color="206241"/>
                                <w:left w:val="single" w:sz="6" w:space="0" w:color="206241"/>
                                <w:bottom w:val="single" w:sz="6" w:space="0" w:color="206241"/>
                                <w:right w:val="single" w:sz="6" w:space="0" w:color="206241"/>
                              </w:divBdr>
                              <w:divsChild>
                                <w:div w:id="782925218">
                                  <w:marLeft w:val="0"/>
                                  <w:marRight w:val="0"/>
                                  <w:marTop w:val="0"/>
                                  <w:marBottom w:val="0"/>
                                  <w:divBdr>
                                    <w:top w:val="none" w:sz="0" w:space="0" w:color="auto"/>
                                    <w:left w:val="none" w:sz="0" w:space="0" w:color="auto"/>
                                    <w:bottom w:val="none" w:sz="0" w:space="0" w:color="auto"/>
                                    <w:right w:val="none" w:sz="0" w:space="0" w:color="auto"/>
                                  </w:divBdr>
                                </w:div>
                                <w:div w:id="1650016498">
                                  <w:marLeft w:val="0"/>
                                  <w:marRight w:val="0"/>
                                  <w:marTop w:val="0"/>
                                  <w:marBottom w:val="0"/>
                                  <w:divBdr>
                                    <w:top w:val="none" w:sz="0" w:space="0" w:color="auto"/>
                                    <w:left w:val="none" w:sz="0" w:space="0" w:color="auto"/>
                                    <w:bottom w:val="none" w:sz="0" w:space="0" w:color="auto"/>
                                    <w:right w:val="none" w:sz="0" w:space="0" w:color="auto"/>
                                  </w:divBdr>
                                  <w:divsChild>
                                    <w:div w:id="15123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0593">
                              <w:marLeft w:val="0"/>
                              <w:marRight w:val="0"/>
                              <w:marTop w:val="0"/>
                              <w:marBottom w:val="0"/>
                              <w:divBdr>
                                <w:top w:val="none" w:sz="0" w:space="0" w:color="auto"/>
                                <w:left w:val="none" w:sz="0" w:space="0" w:color="auto"/>
                                <w:bottom w:val="none" w:sz="0" w:space="0" w:color="auto"/>
                                <w:right w:val="none" w:sz="0" w:space="0" w:color="auto"/>
                              </w:divBdr>
                              <w:divsChild>
                                <w:div w:id="3049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9646">
                          <w:marLeft w:val="0"/>
                          <w:marRight w:val="0"/>
                          <w:marTop w:val="0"/>
                          <w:marBottom w:val="0"/>
                          <w:divBdr>
                            <w:top w:val="none" w:sz="0" w:space="0" w:color="auto"/>
                            <w:left w:val="none" w:sz="0" w:space="0" w:color="auto"/>
                            <w:bottom w:val="none" w:sz="0" w:space="0" w:color="auto"/>
                            <w:right w:val="none" w:sz="0" w:space="0" w:color="auto"/>
                          </w:divBdr>
                          <w:divsChild>
                            <w:div w:id="243269854">
                              <w:marLeft w:val="0"/>
                              <w:marRight w:val="0"/>
                              <w:marTop w:val="0"/>
                              <w:marBottom w:val="0"/>
                              <w:divBdr>
                                <w:top w:val="single" w:sz="6" w:space="0" w:color="206241"/>
                                <w:left w:val="single" w:sz="6" w:space="0" w:color="206241"/>
                                <w:bottom w:val="single" w:sz="6" w:space="0" w:color="206241"/>
                                <w:right w:val="single" w:sz="6" w:space="0" w:color="206241"/>
                              </w:divBdr>
                              <w:divsChild>
                                <w:div w:id="1882940994">
                                  <w:marLeft w:val="0"/>
                                  <w:marRight w:val="0"/>
                                  <w:marTop w:val="0"/>
                                  <w:marBottom w:val="0"/>
                                  <w:divBdr>
                                    <w:top w:val="none" w:sz="0" w:space="0" w:color="auto"/>
                                    <w:left w:val="none" w:sz="0" w:space="0" w:color="auto"/>
                                    <w:bottom w:val="none" w:sz="0" w:space="0" w:color="auto"/>
                                    <w:right w:val="none" w:sz="0" w:space="0" w:color="auto"/>
                                  </w:divBdr>
                                </w:div>
                                <w:div w:id="2091388639">
                                  <w:marLeft w:val="0"/>
                                  <w:marRight w:val="0"/>
                                  <w:marTop w:val="0"/>
                                  <w:marBottom w:val="0"/>
                                  <w:divBdr>
                                    <w:top w:val="none" w:sz="0" w:space="0" w:color="auto"/>
                                    <w:left w:val="none" w:sz="0" w:space="0" w:color="auto"/>
                                    <w:bottom w:val="none" w:sz="0" w:space="0" w:color="auto"/>
                                    <w:right w:val="none" w:sz="0" w:space="0" w:color="auto"/>
                                  </w:divBdr>
                                  <w:divsChild>
                                    <w:div w:id="2026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6442">
                              <w:marLeft w:val="0"/>
                              <w:marRight w:val="0"/>
                              <w:marTop w:val="0"/>
                              <w:marBottom w:val="0"/>
                              <w:divBdr>
                                <w:top w:val="none" w:sz="0" w:space="0" w:color="auto"/>
                                <w:left w:val="none" w:sz="0" w:space="0" w:color="auto"/>
                                <w:bottom w:val="none" w:sz="0" w:space="0" w:color="auto"/>
                                <w:right w:val="none" w:sz="0" w:space="0" w:color="auto"/>
                              </w:divBdr>
                              <w:divsChild>
                                <w:div w:id="14572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1926">
                          <w:marLeft w:val="0"/>
                          <w:marRight w:val="0"/>
                          <w:marTop w:val="0"/>
                          <w:marBottom w:val="0"/>
                          <w:divBdr>
                            <w:top w:val="none" w:sz="0" w:space="0" w:color="auto"/>
                            <w:left w:val="none" w:sz="0" w:space="0" w:color="auto"/>
                            <w:bottom w:val="none" w:sz="0" w:space="0" w:color="auto"/>
                            <w:right w:val="none" w:sz="0" w:space="0" w:color="auto"/>
                          </w:divBdr>
                          <w:divsChild>
                            <w:div w:id="2140147330">
                              <w:marLeft w:val="0"/>
                              <w:marRight w:val="0"/>
                              <w:marTop w:val="0"/>
                              <w:marBottom w:val="0"/>
                              <w:divBdr>
                                <w:top w:val="single" w:sz="6" w:space="0" w:color="D1D2E0"/>
                                <w:left w:val="single" w:sz="6" w:space="0" w:color="D1D2E0"/>
                                <w:bottom w:val="single" w:sz="6" w:space="0" w:color="D1D2E0"/>
                                <w:right w:val="single" w:sz="6" w:space="0" w:color="D1D2E0"/>
                              </w:divBdr>
                              <w:divsChild>
                                <w:div w:id="164827577">
                                  <w:marLeft w:val="0"/>
                                  <w:marRight w:val="0"/>
                                  <w:marTop w:val="0"/>
                                  <w:marBottom w:val="0"/>
                                  <w:divBdr>
                                    <w:top w:val="none" w:sz="0" w:space="0" w:color="auto"/>
                                    <w:left w:val="none" w:sz="0" w:space="0" w:color="auto"/>
                                    <w:bottom w:val="none" w:sz="0" w:space="0" w:color="auto"/>
                                    <w:right w:val="none" w:sz="0" w:space="0" w:color="auto"/>
                                  </w:divBdr>
                                  <w:divsChild>
                                    <w:div w:id="1718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7398">
                              <w:marLeft w:val="0"/>
                              <w:marRight w:val="0"/>
                              <w:marTop w:val="0"/>
                              <w:marBottom w:val="0"/>
                              <w:divBdr>
                                <w:top w:val="none" w:sz="0" w:space="0" w:color="auto"/>
                                <w:left w:val="none" w:sz="0" w:space="0" w:color="auto"/>
                                <w:bottom w:val="none" w:sz="0" w:space="0" w:color="auto"/>
                                <w:right w:val="none" w:sz="0" w:space="0" w:color="auto"/>
                              </w:divBdr>
                              <w:divsChild>
                                <w:div w:id="3334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4208">
                          <w:marLeft w:val="0"/>
                          <w:marRight w:val="0"/>
                          <w:marTop w:val="0"/>
                          <w:marBottom w:val="0"/>
                          <w:divBdr>
                            <w:top w:val="none" w:sz="0" w:space="0" w:color="auto"/>
                            <w:left w:val="none" w:sz="0" w:space="0" w:color="auto"/>
                            <w:bottom w:val="none" w:sz="0" w:space="0" w:color="auto"/>
                            <w:right w:val="none" w:sz="0" w:space="0" w:color="auto"/>
                          </w:divBdr>
                          <w:divsChild>
                            <w:div w:id="2136748622">
                              <w:marLeft w:val="0"/>
                              <w:marRight w:val="0"/>
                              <w:marTop w:val="0"/>
                              <w:marBottom w:val="0"/>
                              <w:divBdr>
                                <w:top w:val="single" w:sz="6" w:space="0" w:color="D1D2E0"/>
                                <w:left w:val="single" w:sz="6" w:space="0" w:color="D1D2E0"/>
                                <w:bottom w:val="single" w:sz="6" w:space="0" w:color="D1D2E0"/>
                                <w:right w:val="single" w:sz="6" w:space="0" w:color="D1D2E0"/>
                              </w:divBdr>
                              <w:divsChild>
                                <w:div w:id="1721857085">
                                  <w:marLeft w:val="0"/>
                                  <w:marRight w:val="0"/>
                                  <w:marTop w:val="0"/>
                                  <w:marBottom w:val="0"/>
                                  <w:divBdr>
                                    <w:top w:val="none" w:sz="0" w:space="0" w:color="auto"/>
                                    <w:left w:val="none" w:sz="0" w:space="0" w:color="auto"/>
                                    <w:bottom w:val="none" w:sz="0" w:space="0" w:color="auto"/>
                                    <w:right w:val="none" w:sz="0" w:space="0" w:color="auto"/>
                                  </w:divBdr>
                                  <w:divsChild>
                                    <w:div w:id="18511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1281">
                              <w:marLeft w:val="0"/>
                              <w:marRight w:val="0"/>
                              <w:marTop w:val="0"/>
                              <w:marBottom w:val="0"/>
                              <w:divBdr>
                                <w:top w:val="none" w:sz="0" w:space="0" w:color="auto"/>
                                <w:left w:val="none" w:sz="0" w:space="0" w:color="auto"/>
                                <w:bottom w:val="none" w:sz="0" w:space="0" w:color="auto"/>
                                <w:right w:val="none" w:sz="0" w:space="0" w:color="auto"/>
                              </w:divBdr>
                              <w:divsChild>
                                <w:div w:id="19139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1857">
                          <w:marLeft w:val="0"/>
                          <w:marRight w:val="0"/>
                          <w:marTop w:val="0"/>
                          <w:marBottom w:val="0"/>
                          <w:divBdr>
                            <w:top w:val="none" w:sz="0" w:space="0" w:color="auto"/>
                            <w:left w:val="none" w:sz="0" w:space="0" w:color="auto"/>
                            <w:bottom w:val="none" w:sz="0" w:space="0" w:color="auto"/>
                            <w:right w:val="none" w:sz="0" w:space="0" w:color="auto"/>
                          </w:divBdr>
                          <w:divsChild>
                            <w:div w:id="1453330521">
                              <w:marLeft w:val="0"/>
                              <w:marRight w:val="0"/>
                              <w:marTop w:val="0"/>
                              <w:marBottom w:val="0"/>
                              <w:divBdr>
                                <w:top w:val="single" w:sz="6" w:space="0" w:color="D1D2E0"/>
                                <w:left w:val="single" w:sz="6" w:space="0" w:color="D1D2E0"/>
                                <w:bottom w:val="single" w:sz="6" w:space="0" w:color="D1D2E0"/>
                                <w:right w:val="single" w:sz="6" w:space="0" w:color="D1D2E0"/>
                              </w:divBdr>
                              <w:divsChild>
                                <w:div w:id="1804426269">
                                  <w:marLeft w:val="0"/>
                                  <w:marRight w:val="0"/>
                                  <w:marTop w:val="0"/>
                                  <w:marBottom w:val="0"/>
                                  <w:divBdr>
                                    <w:top w:val="none" w:sz="0" w:space="0" w:color="auto"/>
                                    <w:left w:val="none" w:sz="0" w:space="0" w:color="auto"/>
                                    <w:bottom w:val="none" w:sz="0" w:space="0" w:color="auto"/>
                                    <w:right w:val="none" w:sz="0" w:space="0" w:color="auto"/>
                                  </w:divBdr>
                                </w:div>
                              </w:divsChild>
                            </w:div>
                            <w:div w:id="1589584669">
                              <w:marLeft w:val="0"/>
                              <w:marRight w:val="0"/>
                              <w:marTop w:val="0"/>
                              <w:marBottom w:val="0"/>
                              <w:divBdr>
                                <w:top w:val="single" w:sz="6" w:space="0" w:color="D1D2E0"/>
                                <w:left w:val="single" w:sz="6" w:space="0" w:color="D1D2E0"/>
                                <w:bottom w:val="single" w:sz="6" w:space="0" w:color="D1D2E0"/>
                                <w:right w:val="single" w:sz="6" w:space="0" w:color="D1D2E0"/>
                              </w:divBdr>
                              <w:divsChild>
                                <w:div w:id="964312831">
                                  <w:marLeft w:val="0"/>
                                  <w:marRight w:val="0"/>
                                  <w:marTop w:val="0"/>
                                  <w:marBottom w:val="0"/>
                                  <w:divBdr>
                                    <w:top w:val="none" w:sz="0" w:space="0" w:color="auto"/>
                                    <w:left w:val="none" w:sz="0" w:space="0" w:color="auto"/>
                                    <w:bottom w:val="none" w:sz="0" w:space="0" w:color="auto"/>
                                    <w:right w:val="none" w:sz="0" w:space="0" w:color="auto"/>
                                  </w:divBdr>
                                </w:div>
                                <w:div w:id="11748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54162">
              <w:marLeft w:val="0"/>
              <w:marRight w:val="0"/>
              <w:marTop w:val="0"/>
              <w:marBottom w:val="0"/>
              <w:divBdr>
                <w:top w:val="none" w:sz="0" w:space="0" w:color="auto"/>
                <w:left w:val="none" w:sz="0" w:space="0" w:color="auto"/>
                <w:bottom w:val="none" w:sz="0" w:space="0" w:color="auto"/>
                <w:right w:val="none" w:sz="0" w:space="0" w:color="auto"/>
              </w:divBdr>
              <w:divsChild>
                <w:div w:id="1825048586">
                  <w:marLeft w:val="0"/>
                  <w:marRight w:val="0"/>
                  <w:marTop w:val="0"/>
                  <w:marBottom w:val="0"/>
                  <w:divBdr>
                    <w:top w:val="single" w:sz="6" w:space="0" w:color="D1D2E0"/>
                    <w:left w:val="single" w:sz="6" w:space="0" w:color="D1D2E0"/>
                    <w:bottom w:val="single" w:sz="6" w:space="0" w:color="D1D2E0"/>
                    <w:right w:val="single" w:sz="6" w:space="0" w:color="D1D2E0"/>
                  </w:divBdr>
                  <w:divsChild>
                    <w:div w:id="605847259">
                      <w:marLeft w:val="0"/>
                      <w:marRight w:val="0"/>
                      <w:marTop w:val="0"/>
                      <w:marBottom w:val="0"/>
                      <w:divBdr>
                        <w:top w:val="none" w:sz="0" w:space="0" w:color="auto"/>
                        <w:left w:val="none" w:sz="0" w:space="0" w:color="auto"/>
                        <w:bottom w:val="none" w:sz="0" w:space="0" w:color="auto"/>
                        <w:right w:val="none" w:sz="0" w:space="0" w:color="auto"/>
                      </w:divBdr>
                      <w:divsChild>
                        <w:div w:id="750931003">
                          <w:marLeft w:val="0"/>
                          <w:marRight w:val="0"/>
                          <w:marTop w:val="0"/>
                          <w:marBottom w:val="0"/>
                          <w:divBdr>
                            <w:top w:val="none" w:sz="0" w:space="0" w:color="auto"/>
                            <w:left w:val="none" w:sz="0" w:space="0" w:color="auto"/>
                            <w:bottom w:val="none" w:sz="0" w:space="0" w:color="auto"/>
                            <w:right w:val="none" w:sz="0" w:space="0" w:color="auto"/>
                          </w:divBdr>
                          <w:divsChild>
                            <w:div w:id="1131090926">
                              <w:marLeft w:val="0"/>
                              <w:marRight w:val="0"/>
                              <w:marTop w:val="0"/>
                              <w:marBottom w:val="0"/>
                              <w:divBdr>
                                <w:top w:val="none" w:sz="0" w:space="0" w:color="auto"/>
                                <w:left w:val="none" w:sz="0" w:space="0" w:color="auto"/>
                                <w:bottom w:val="none" w:sz="0" w:space="0" w:color="auto"/>
                                <w:right w:val="none" w:sz="0" w:space="0" w:color="auto"/>
                              </w:divBdr>
                              <w:divsChild>
                                <w:div w:id="10172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033">
                      <w:marLeft w:val="0"/>
                      <w:marRight w:val="0"/>
                      <w:marTop w:val="0"/>
                      <w:marBottom w:val="0"/>
                      <w:divBdr>
                        <w:top w:val="none" w:sz="0" w:space="0" w:color="auto"/>
                        <w:left w:val="none" w:sz="0" w:space="0" w:color="auto"/>
                        <w:bottom w:val="none" w:sz="0" w:space="0" w:color="auto"/>
                        <w:right w:val="none" w:sz="0" w:space="0" w:color="auto"/>
                      </w:divBdr>
                      <w:divsChild>
                        <w:div w:id="1679892691">
                          <w:marLeft w:val="0"/>
                          <w:marRight w:val="0"/>
                          <w:marTop w:val="0"/>
                          <w:marBottom w:val="0"/>
                          <w:divBdr>
                            <w:top w:val="none" w:sz="0" w:space="0" w:color="auto"/>
                            <w:left w:val="none" w:sz="0" w:space="0" w:color="auto"/>
                            <w:bottom w:val="none" w:sz="0" w:space="0" w:color="auto"/>
                            <w:right w:val="none" w:sz="0" w:space="0" w:color="auto"/>
                          </w:divBdr>
                          <w:divsChild>
                            <w:div w:id="592712498">
                              <w:marLeft w:val="0"/>
                              <w:marRight w:val="0"/>
                              <w:marTop w:val="0"/>
                              <w:marBottom w:val="0"/>
                              <w:divBdr>
                                <w:top w:val="single" w:sz="6" w:space="0" w:color="D1D2E0"/>
                                <w:left w:val="single" w:sz="6" w:space="0" w:color="D1D2E0"/>
                                <w:bottom w:val="single" w:sz="6" w:space="0" w:color="D1D2E0"/>
                                <w:right w:val="single" w:sz="6" w:space="0" w:color="D1D2E0"/>
                              </w:divBdr>
                              <w:divsChild>
                                <w:div w:id="1263537440">
                                  <w:marLeft w:val="0"/>
                                  <w:marRight w:val="0"/>
                                  <w:marTop w:val="0"/>
                                  <w:marBottom w:val="0"/>
                                  <w:divBdr>
                                    <w:top w:val="none" w:sz="0" w:space="0" w:color="auto"/>
                                    <w:left w:val="none" w:sz="0" w:space="0" w:color="auto"/>
                                    <w:bottom w:val="none" w:sz="0" w:space="0" w:color="auto"/>
                                    <w:right w:val="none" w:sz="0" w:space="0" w:color="auto"/>
                                  </w:divBdr>
                                  <w:divsChild>
                                    <w:div w:id="9582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7834">
                              <w:marLeft w:val="0"/>
                              <w:marRight w:val="0"/>
                              <w:marTop w:val="0"/>
                              <w:marBottom w:val="0"/>
                              <w:divBdr>
                                <w:top w:val="none" w:sz="0" w:space="0" w:color="auto"/>
                                <w:left w:val="none" w:sz="0" w:space="0" w:color="auto"/>
                                <w:bottom w:val="none" w:sz="0" w:space="0" w:color="auto"/>
                                <w:right w:val="none" w:sz="0" w:space="0" w:color="auto"/>
                              </w:divBdr>
                              <w:divsChild>
                                <w:div w:id="18384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484">
                          <w:marLeft w:val="0"/>
                          <w:marRight w:val="0"/>
                          <w:marTop w:val="0"/>
                          <w:marBottom w:val="0"/>
                          <w:divBdr>
                            <w:top w:val="none" w:sz="0" w:space="0" w:color="auto"/>
                            <w:left w:val="none" w:sz="0" w:space="0" w:color="auto"/>
                            <w:bottom w:val="none" w:sz="0" w:space="0" w:color="auto"/>
                            <w:right w:val="none" w:sz="0" w:space="0" w:color="auto"/>
                          </w:divBdr>
                          <w:divsChild>
                            <w:div w:id="2029258176">
                              <w:marLeft w:val="0"/>
                              <w:marRight w:val="0"/>
                              <w:marTop w:val="0"/>
                              <w:marBottom w:val="0"/>
                              <w:divBdr>
                                <w:top w:val="single" w:sz="6" w:space="0" w:color="D1D2E0"/>
                                <w:left w:val="single" w:sz="6" w:space="0" w:color="D1D2E0"/>
                                <w:bottom w:val="single" w:sz="6" w:space="0" w:color="D1D2E0"/>
                                <w:right w:val="single" w:sz="6" w:space="0" w:color="D1D2E0"/>
                              </w:divBdr>
                              <w:divsChild>
                                <w:div w:id="147209961">
                                  <w:marLeft w:val="0"/>
                                  <w:marRight w:val="0"/>
                                  <w:marTop w:val="0"/>
                                  <w:marBottom w:val="0"/>
                                  <w:divBdr>
                                    <w:top w:val="none" w:sz="0" w:space="0" w:color="auto"/>
                                    <w:left w:val="none" w:sz="0" w:space="0" w:color="auto"/>
                                    <w:bottom w:val="none" w:sz="0" w:space="0" w:color="auto"/>
                                    <w:right w:val="none" w:sz="0" w:space="0" w:color="auto"/>
                                  </w:divBdr>
                                  <w:divsChild>
                                    <w:div w:id="160826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4761">
                              <w:marLeft w:val="0"/>
                              <w:marRight w:val="0"/>
                              <w:marTop w:val="0"/>
                              <w:marBottom w:val="0"/>
                              <w:divBdr>
                                <w:top w:val="none" w:sz="0" w:space="0" w:color="auto"/>
                                <w:left w:val="none" w:sz="0" w:space="0" w:color="auto"/>
                                <w:bottom w:val="none" w:sz="0" w:space="0" w:color="auto"/>
                                <w:right w:val="none" w:sz="0" w:space="0" w:color="auto"/>
                              </w:divBdr>
                              <w:divsChild>
                                <w:div w:id="8138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8116">
                          <w:marLeft w:val="0"/>
                          <w:marRight w:val="0"/>
                          <w:marTop w:val="0"/>
                          <w:marBottom w:val="0"/>
                          <w:divBdr>
                            <w:top w:val="none" w:sz="0" w:space="0" w:color="auto"/>
                            <w:left w:val="none" w:sz="0" w:space="0" w:color="auto"/>
                            <w:bottom w:val="none" w:sz="0" w:space="0" w:color="auto"/>
                            <w:right w:val="none" w:sz="0" w:space="0" w:color="auto"/>
                          </w:divBdr>
                          <w:divsChild>
                            <w:div w:id="1022319884">
                              <w:marLeft w:val="0"/>
                              <w:marRight w:val="0"/>
                              <w:marTop w:val="0"/>
                              <w:marBottom w:val="0"/>
                              <w:divBdr>
                                <w:top w:val="single" w:sz="6" w:space="0" w:color="206241"/>
                                <w:left w:val="single" w:sz="6" w:space="0" w:color="206241"/>
                                <w:bottom w:val="single" w:sz="6" w:space="0" w:color="206241"/>
                                <w:right w:val="single" w:sz="6" w:space="0" w:color="206241"/>
                              </w:divBdr>
                              <w:divsChild>
                                <w:div w:id="1860729949">
                                  <w:marLeft w:val="0"/>
                                  <w:marRight w:val="0"/>
                                  <w:marTop w:val="0"/>
                                  <w:marBottom w:val="0"/>
                                  <w:divBdr>
                                    <w:top w:val="none" w:sz="0" w:space="0" w:color="auto"/>
                                    <w:left w:val="none" w:sz="0" w:space="0" w:color="auto"/>
                                    <w:bottom w:val="none" w:sz="0" w:space="0" w:color="auto"/>
                                    <w:right w:val="none" w:sz="0" w:space="0" w:color="auto"/>
                                  </w:divBdr>
                                </w:div>
                                <w:div w:id="1042897921">
                                  <w:marLeft w:val="0"/>
                                  <w:marRight w:val="0"/>
                                  <w:marTop w:val="0"/>
                                  <w:marBottom w:val="0"/>
                                  <w:divBdr>
                                    <w:top w:val="none" w:sz="0" w:space="0" w:color="auto"/>
                                    <w:left w:val="none" w:sz="0" w:space="0" w:color="auto"/>
                                    <w:bottom w:val="none" w:sz="0" w:space="0" w:color="auto"/>
                                    <w:right w:val="none" w:sz="0" w:space="0" w:color="auto"/>
                                  </w:divBdr>
                                  <w:divsChild>
                                    <w:div w:id="8655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354749">
                              <w:marLeft w:val="0"/>
                              <w:marRight w:val="0"/>
                              <w:marTop w:val="0"/>
                              <w:marBottom w:val="0"/>
                              <w:divBdr>
                                <w:top w:val="none" w:sz="0" w:space="0" w:color="auto"/>
                                <w:left w:val="none" w:sz="0" w:space="0" w:color="auto"/>
                                <w:bottom w:val="none" w:sz="0" w:space="0" w:color="auto"/>
                                <w:right w:val="none" w:sz="0" w:space="0" w:color="auto"/>
                              </w:divBdr>
                              <w:divsChild>
                                <w:div w:id="7710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4819">
                          <w:marLeft w:val="0"/>
                          <w:marRight w:val="0"/>
                          <w:marTop w:val="0"/>
                          <w:marBottom w:val="0"/>
                          <w:divBdr>
                            <w:top w:val="none" w:sz="0" w:space="0" w:color="auto"/>
                            <w:left w:val="none" w:sz="0" w:space="0" w:color="auto"/>
                            <w:bottom w:val="none" w:sz="0" w:space="0" w:color="auto"/>
                            <w:right w:val="none" w:sz="0" w:space="0" w:color="auto"/>
                          </w:divBdr>
                          <w:divsChild>
                            <w:div w:id="28798390">
                              <w:marLeft w:val="0"/>
                              <w:marRight w:val="0"/>
                              <w:marTop w:val="0"/>
                              <w:marBottom w:val="0"/>
                              <w:divBdr>
                                <w:top w:val="single" w:sz="6" w:space="0" w:color="D1D2E0"/>
                                <w:left w:val="single" w:sz="6" w:space="0" w:color="D1D2E0"/>
                                <w:bottom w:val="single" w:sz="6" w:space="0" w:color="D1D2E0"/>
                                <w:right w:val="single" w:sz="6" w:space="0" w:color="D1D2E0"/>
                              </w:divBdr>
                              <w:divsChild>
                                <w:div w:id="1073161856">
                                  <w:marLeft w:val="0"/>
                                  <w:marRight w:val="0"/>
                                  <w:marTop w:val="0"/>
                                  <w:marBottom w:val="0"/>
                                  <w:divBdr>
                                    <w:top w:val="none" w:sz="0" w:space="0" w:color="auto"/>
                                    <w:left w:val="none" w:sz="0" w:space="0" w:color="auto"/>
                                    <w:bottom w:val="none" w:sz="0" w:space="0" w:color="auto"/>
                                    <w:right w:val="none" w:sz="0" w:space="0" w:color="auto"/>
                                  </w:divBdr>
                                  <w:divsChild>
                                    <w:div w:id="13888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6023">
                              <w:marLeft w:val="0"/>
                              <w:marRight w:val="0"/>
                              <w:marTop w:val="0"/>
                              <w:marBottom w:val="0"/>
                              <w:divBdr>
                                <w:top w:val="none" w:sz="0" w:space="0" w:color="auto"/>
                                <w:left w:val="none" w:sz="0" w:space="0" w:color="auto"/>
                                <w:bottom w:val="none" w:sz="0" w:space="0" w:color="auto"/>
                                <w:right w:val="none" w:sz="0" w:space="0" w:color="auto"/>
                              </w:divBdr>
                              <w:divsChild>
                                <w:div w:id="21388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441">
                          <w:marLeft w:val="0"/>
                          <w:marRight w:val="0"/>
                          <w:marTop w:val="0"/>
                          <w:marBottom w:val="0"/>
                          <w:divBdr>
                            <w:top w:val="none" w:sz="0" w:space="0" w:color="auto"/>
                            <w:left w:val="none" w:sz="0" w:space="0" w:color="auto"/>
                            <w:bottom w:val="none" w:sz="0" w:space="0" w:color="auto"/>
                            <w:right w:val="none" w:sz="0" w:space="0" w:color="auto"/>
                          </w:divBdr>
                          <w:divsChild>
                            <w:div w:id="1724911333">
                              <w:marLeft w:val="0"/>
                              <w:marRight w:val="0"/>
                              <w:marTop w:val="0"/>
                              <w:marBottom w:val="0"/>
                              <w:divBdr>
                                <w:top w:val="single" w:sz="6" w:space="0" w:color="D1D2E0"/>
                                <w:left w:val="single" w:sz="6" w:space="0" w:color="D1D2E0"/>
                                <w:bottom w:val="single" w:sz="6" w:space="0" w:color="D1D2E0"/>
                                <w:right w:val="single" w:sz="6" w:space="0" w:color="D1D2E0"/>
                              </w:divBdr>
                              <w:divsChild>
                                <w:div w:id="534735525">
                                  <w:marLeft w:val="0"/>
                                  <w:marRight w:val="0"/>
                                  <w:marTop w:val="0"/>
                                  <w:marBottom w:val="0"/>
                                  <w:divBdr>
                                    <w:top w:val="none" w:sz="0" w:space="0" w:color="auto"/>
                                    <w:left w:val="none" w:sz="0" w:space="0" w:color="auto"/>
                                    <w:bottom w:val="none" w:sz="0" w:space="0" w:color="auto"/>
                                    <w:right w:val="none" w:sz="0" w:space="0" w:color="auto"/>
                                  </w:divBdr>
                                </w:div>
                              </w:divsChild>
                            </w:div>
                            <w:div w:id="1080062372">
                              <w:marLeft w:val="0"/>
                              <w:marRight w:val="0"/>
                              <w:marTop w:val="0"/>
                              <w:marBottom w:val="0"/>
                              <w:divBdr>
                                <w:top w:val="single" w:sz="6" w:space="0" w:color="D1D2E0"/>
                                <w:left w:val="single" w:sz="6" w:space="0" w:color="D1D2E0"/>
                                <w:bottom w:val="single" w:sz="6" w:space="0" w:color="D1D2E0"/>
                                <w:right w:val="single" w:sz="6" w:space="0" w:color="D1D2E0"/>
                              </w:divBdr>
                              <w:divsChild>
                                <w:div w:id="1756902812">
                                  <w:marLeft w:val="0"/>
                                  <w:marRight w:val="0"/>
                                  <w:marTop w:val="0"/>
                                  <w:marBottom w:val="0"/>
                                  <w:divBdr>
                                    <w:top w:val="none" w:sz="0" w:space="0" w:color="auto"/>
                                    <w:left w:val="none" w:sz="0" w:space="0" w:color="auto"/>
                                    <w:bottom w:val="none" w:sz="0" w:space="0" w:color="auto"/>
                                    <w:right w:val="none" w:sz="0" w:space="0" w:color="auto"/>
                                  </w:divBdr>
                                </w:div>
                                <w:div w:id="87373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03912">
              <w:marLeft w:val="0"/>
              <w:marRight w:val="0"/>
              <w:marTop w:val="0"/>
              <w:marBottom w:val="0"/>
              <w:divBdr>
                <w:top w:val="none" w:sz="0" w:space="0" w:color="auto"/>
                <w:left w:val="none" w:sz="0" w:space="0" w:color="auto"/>
                <w:bottom w:val="none" w:sz="0" w:space="0" w:color="auto"/>
                <w:right w:val="none" w:sz="0" w:space="0" w:color="auto"/>
              </w:divBdr>
              <w:divsChild>
                <w:div w:id="2058703392">
                  <w:marLeft w:val="0"/>
                  <w:marRight w:val="0"/>
                  <w:marTop w:val="0"/>
                  <w:marBottom w:val="0"/>
                  <w:divBdr>
                    <w:top w:val="single" w:sz="6" w:space="0" w:color="D1D2E0"/>
                    <w:left w:val="single" w:sz="6" w:space="0" w:color="D1D2E0"/>
                    <w:bottom w:val="single" w:sz="6" w:space="0" w:color="D1D2E0"/>
                    <w:right w:val="single" w:sz="6" w:space="0" w:color="D1D2E0"/>
                  </w:divBdr>
                  <w:divsChild>
                    <w:div w:id="683475461">
                      <w:marLeft w:val="0"/>
                      <w:marRight w:val="0"/>
                      <w:marTop w:val="0"/>
                      <w:marBottom w:val="0"/>
                      <w:divBdr>
                        <w:top w:val="none" w:sz="0" w:space="0" w:color="auto"/>
                        <w:left w:val="none" w:sz="0" w:space="0" w:color="auto"/>
                        <w:bottom w:val="none" w:sz="0" w:space="0" w:color="auto"/>
                        <w:right w:val="none" w:sz="0" w:space="0" w:color="auto"/>
                      </w:divBdr>
                      <w:divsChild>
                        <w:div w:id="2119987849">
                          <w:marLeft w:val="0"/>
                          <w:marRight w:val="0"/>
                          <w:marTop w:val="0"/>
                          <w:marBottom w:val="0"/>
                          <w:divBdr>
                            <w:top w:val="none" w:sz="0" w:space="0" w:color="auto"/>
                            <w:left w:val="none" w:sz="0" w:space="0" w:color="auto"/>
                            <w:bottom w:val="none" w:sz="0" w:space="0" w:color="auto"/>
                            <w:right w:val="none" w:sz="0" w:space="0" w:color="auto"/>
                          </w:divBdr>
                          <w:divsChild>
                            <w:div w:id="18179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4661">
                      <w:marLeft w:val="0"/>
                      <w:marRight w:val="0"/>
                      <w:marTop w:val="0"/>
                      <w:marBottom w:val="0"/>
                      <w:divBdr>
                        <w:top w:val="none" w:sz="0" w:space="0" w:color="auto"/>
                        <w:left w:val="none" w:sz="0" w:space="0" w:color="auto"/>
                        <w:bottom w:val="none" w:sz="0" w:space="0" w:color="auto"/>
                        <w:right w:val="none" w:sz="0" w:space="0" w:color="auto"/>
                      </w:divBdr>
                      <w:divsChild>
                        <w:div w:id="186725332">
                          <w:marLeft w:val="0"/>
                          <w:marRight w:val="0"/>
                          <w:marTop w:val="0"/>
                          <w:marBottom w:val="0"/>
                          <w:divBdr>
                            <w:top w:val="none" w:sz="0" w:space="0" w:color="auto"/>
                            <w:left w:val="none" w:sz="0" w:space="0" w:color="auto"/>
                            <w:bottom w:val="none" w:sz="0" w:space="0" w:color="auto"/>
                            <w:right w:val="none" w:sz="0" w:space="0" w:color="auto"/>
                          </w:divBdr>
                          <w:divsChild>
                            <w:div w:id="2109957210">
                              <w:marLeft w:val="0"/>
                              <w:marRight w:val="0"/>
                              <w:marTop w:val="0"/>
                              <w:marBottom w:val="0"/>
                              <w:divBdr>
                                <w:top w:val="single" w:sz="6" w:space="0" w:color="D1D2E0"/>
                                <w:left w:val="single" w:sz="6" w:space="0" w:color="D1D2E0"/>
                                <w:bottom w:val="single" w:sz="6" w:space="0" w:color="D1D2E0"/>
                                <w:right w:val="single" w:sz="6" w:space="0" w:color="D1D2E0"/>
                              </w:divBdr>
                              <w:divsChild>
                                <w:div w:id="1960260198">
                                  <w:marLeft w:val="0"/>
                                  <w:marRight w:val="0"/>
                                  <w:marTop w:val="0"/>
                                  <w:marBottom w:val="0"/>
                                  <w:divBdr>
                                    <w:top w:val="none" w:sz="0" w:space="0" w:color="auto"/>
                                    <w:left w:val="none" w:sz="0" w:space="0" w:color="auto"/>
                                    <w:bottom w:val="none" w:sz="0" w:space="0" w:color="auto"/>
                                    <w:right w:val="none" w:sz="0" w:space="0" w:color="auto"/>
                                  </w:divBdr>
                                  <w:divsChild>
                                    <w:div w:id="20926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80066">
                              <w:marLeft w:val="0"/>
                              <w:marRight w:val="0"/>
                              <w:marTop w:val="0"/>
                              <w:marBottom w:val="0"/>
                              <w:divBdr>
                                <w:top w:val="none" w:sz="0" w:space="0" w:color="auto"/>
                                <w:left w:val="none" w:sz="0" w:space="0" w:color="auto"/>
                                <w:bottom w:val="none" w:sz="0" w:space="0" w:color="auto"/>
                                <w:right w:val="none" w:sz="0" w:space="0" w:color="auto"/>
                              </w:divBdr>
                              <w:divsChild>
                                <w:div w:id="20662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153">
                          <w:marLeft w:val="0"/>
                          <w:marRight w:val="0"/>
                          <w:marTop w:val="0"/>
                          <w:marBottom w:val="0"/>
                          <w:divBdr>
                            <w:top w:val="none" w:sz="0" w:space="0" w:color="auto"/>
                            <w:left w:val="none" w:sz="0" w:space="0" w:color="auto"/>
                            <w:bottom w:val="none" w:sz="0" w:space="0" w:color="auto"/>
                            <w:right w:val="none" w:sz="0" w:space="0" w:color="auto"/>
                          </w:divBdr>
                          <w:divsChild>
                            <w:div w:id="584218672">
                              <w:marLeft w:val="0"/>
                              <w:marRight w:val="0"/>
                              <w:marTop w:val="0"/>
                              <w:marBottom w:val="0"/>
                              <w:divBdr>
                                <w:top w:val="single" w:sz="6" w:space="0" w:color="D1D2E0"/>
                                <w:left w:val="single" w:sz="6" w:space="0" w:color="D1D2E0"/>
                                <w:bottom w:val="single" w:sz="6" w:space="0" w:color="D1D2E0"/>
                                <w:right w:val="single" w:sz="6" w:space="0" w:color="D1D2E0"/>
                              </w:divBdr>
                              <w:divsChild>
                                <w:div w:id="1466586325">
                                  <w:marLeft w:val="0"/>
                                  <w:marRight w:val="0"/>
                                  <w:marTop w:val="0"/>
                                  <w:marBottom w:val="0"/>
                                  <w:divBdr>
                                    <w:top w:val="none" w:sz="0" w:space="0" w:color="auto"/>
                                    <w:left w:val="none" w:sz="0" w:space="0" w:color="auto"/>
                                    <w:bottom w:val="none" w:sz="0" w:space="0" w:color="auto"/>
                                    <w:right w:val="none" w:sz="0" w:space="0" w:color="auto"/>
                                  </w:divBdr>
                                  <w:divsChild>
                                    <w:div w:id="15882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0398">
                              <w:marLeft w:val="0"/>
                              <w:marRight w:val="0"/>
                              <w:marTop w:val="0"/>
                              <w:marBottom w:val="0"/>
                              <w:divBdr>
                                <w:top w:val="none" w:sz="0" w:space="0" w:color="auto"/>
                                <w:left w:val="none" w:sz="0" w:space="0" w:color="auto"/>
                                <w:bottom w:val="none" w:sz="0" w:space="0" w:color="auto"/>
                                <w:right w:val="none" w:sz="0" w:space="0" w:color="auto"/>
                              </w:divBdr>
                              <w:divsChild>
                                <w:div w:id="16923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68894">
                          <w:marLeft w:val="0"/>
                          <w:marRight w:val="0"/>
                          <w:marTop w:val="0"/>
                          <w:marBottom w:val="0"/>
                          <w:divBdr>
                            <w:top w:val="none" w:sz="0" w:space="0" w:color="auto"/>
                            <w:left w:val="none" w:sz="0" w:space="0" w:color="auto"/>
                            <w:bottom w:val="none" w:sz="0" w:space="0" w:color="auto"/>
                            <w:right w:val="none" w:sz="0" w:space="0" w:color="auto"/>
                          </w:divBdr>
                          <w:divsChild>
                            <w:div w:id="1942107109">
                              <w:marLeft w:val="0"/>
                              <w:marRight w:val="0"/>
                              <w:marTop w:val="0"/>
                              <w:marBottom w:val="0"/>
                              <w:divBdr>
                                <w:top w:val="single" w:sz="6" w:space="0" w:color="206241"/>
                                <w:left w:val="single" w:sz="6" w:space="0" w:color="206241"/>
                                <w:bottom w:val="single" w:sz="6" w:space="0" w:color="206241"/>
                                <w:right w:val="single" w:sz="6" w:space="0" w:color="206241"/>
                              </w:divBdr>
                              <w:divsChild>
                                <w:div w:id="18362475">
                                  <w:marLeft w:val="0"/>
                                  <w:marRight w:val="0"/>
                                  <w:marTop w:val="0"/>
                                  <w:marBottom w:val="0"/>
                                  <w:divBdr>
                                    <w:top w:val="none" w:sz="0" w:space="0" w:color="auto"/>
                                    <w:left w:val="none" w:sz="0" w:space="0" w:color="auto"/>
                                    <w:bottom w:val="none" w:sz="0" w:space="0" w:color="auto"/>
                                    <w:right w:val="none" w:sz="0" w:space="0" w:color="auto"/>
                                  </w:divBdr>
                                </w:div>
                                <w:div w:id="1376006634">
                                  <w:marLeft w:val="0"/>
                                  <w:marRight w:val="0"/>
                                  <w:marTop w:val="0"/>
                                  <w:marBottom w:val="0"/>
                                  <w:divBdr>
                                    <w:top w:val="none" w:sz="0" w:space="0" w:color="auto"/>
                                    <w:left w:val="none" w:sz="0" w:space="0" w:color="auto"/>
                                    <w:bottom w:val="none" w:sz="0" w:space="0" w:color="auto"/>
                                    <w:right w:val="none" w:sz="0" w:space="0" w:color="auto"/>
                                  </w:divBdr>
                                  <w:divsChild>
                                    <w:div w:id="2836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3748">
                              <w:marLeft w:val="0"/>
                              <w:marRight w:val="0"/>
                              <w:marTop w:val="0"/>
                              <w:marBottom w:val="0"/>
                              <w:divBdr>
                                <w:top w:val="none" w:sz="0" w:space="0" w:color="auto"/>
                                <w:left w:val="none" w:sz="0" w:space="0" w:color="auto"/>
                                <w:bottom w:val="none" w:sz="0" w:space="0" w:color="auto"/>
                                <w:right w:val="none" w:sz="0" w:space="0" w:color="auto"/>
                              </w:divBdr>
                              <w:divsChild>
                                <w:div w:id="17323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4663">
                          <w:marLeft w:val="0"/>
                          <w:marRight w:val="0"/>
                          <w:marTop w:val="0"/>
                          <w:marBottom w:val="0"/>
                          <w:divBdr>
                            <w:top w:val="none" w:sz="0" w:space="0" w:color="auto"/>
                            <w:left w:val="none" w:sz="0" w:space="0" w:color="auto"/>
                            <w:bottom w:val="none" w:sz="0" w:space="0" w:color="auto"/>
                            <w:right w:val="none" w:sz="0" w:space="0" w:color="auto"/>
                          </w:divBdr>
                          <w:divsChild>
                            <w:div w:id="1581014093">
                              <w:marLeft w:val="0"/>
                              <w:marRight w:val="0"/>
                              <w:marTop w:val="0"/>
                              <w:marBottom w:val="0"/>
                              <w:divBdr>
                                <w:top w:val="single" w:sz="6" w:space="0" w:color="D1D2E0"/>
                                <w:left w:val="single" w:sz="6" w:space="0" w:color="D1D2E0"/>
                                <w:bottom w:val="single" w:sz="6" w:space="0" w:color="D1D2E0"/>
                                <w:right w:val="single" w:sz="6" w:space="0" w:color="D1D2E0"/>
                              </w:divBdr>
                              <w:divsChild>
                                <w:div w:id="542791415">
                                  <w:marLeft w:val="0"/>
                                  <w:marRight w:val="0"/>
                                  <w:marTop w:val="0"/>
                                  <w:marBottom w:val="0"/>
                                  <w:divBdr>
                                    <w:top w:val="none" w:sz="0" w:space="0" w:color="auto"/>
                                    <w:left w:val="none" w:sz="0" w:space="0" w:color="auto"/>
                                    <w:bottom w:val="none" w:sz="0" w:space="0" w:color="auto"/>
                                    <w:right w:val="none" w:sz="0" w:space="0" w:color="auto"/>
                                  </w:divBdr>
                                  <w:divsChild>
                                    <w:div w:id="84405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2709">
                              <w:marLeft w:val="0"/>
                              <w:marRight w:val="0"/>
                              <w:marTop w:val="0"/>
                              <w:marBottom w:val="0"/>
                              <w:divBdr>
                                <w:top w:val="none" w:sz="0" w:space="0" w:color="auto"/>
                                <w:left w:val="none" w:sz="0" w:space="0" w:color="auto"/>
                                <w:bottom w:val="none" w:sz="0" w:space="0" w:color="auto"/>
                                <w:right w:val="none" w:sz="0" w:space="0" w:color="auto"/>
                              </w:divBdr>
                              <w:divsChild>
                                <w:div w:id="74733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1030">
                          <w:marLeft w:val="0"/>
                          <w:marRight w:val="0"/>
                          <w:marTop w:val="0"/>
                          <w:marBottom w:val="0"/>
                          <w:divBdr>
                            <w:top w:val="none" w:sz="0" w:space="0" w:color="auto"/>
                            <w:left w:val="none" w:sz="0" w:space="0" w:color="auto"/>
                            <w:bottom w:val="none" w:sz="0" w:space="0" w:color="auto"/>
                            <w:right w:val="none" w:sz="0" w:space="0" w:color="auto"/>
                          </w:divBdr>
                          <w:divsChild>
                            <w:div w:id="1038700608">
                              <w:marLeft w:val="0"/>
                              <w:marRight w:val="0"/>
                              <w:marTop w:val="0"/>
                              <w:marBottom w:val="0"/>
                              <w:divBdr>
                                <w:top w:val="single" w:sz="6" w:space="0" w:color="D1D2E0"/>
                                <w:left w:val="single" w:sz="6" w:space="0" w:color="D1D2E0"/>
                                <w:bottom w:val="single" w:sz="6" w:space="0" w:color="D1D2E0"/>
                                <w:right w:val="single" w:sz="6" w:space="0" w:color="D1D2E0"/>
                              </w:divBdr>
                              <w:divsChild>
                                <w:div w:id="220139212">
                                  <w:marLeft w:val="0"/>
                                  <w:marRight w:val="0"/>
                                  <w:marTop w:val="0"/>
                                  <w:marBottom w:val="0"/>
                                  <w:divBdr>
                                    <w:top w:val="none" w:sz="0" w:space="0" w:color="auto"/>
                                    <w:left w:val="none" w:sz="0" w:space="0" w:color="auto"/>
                                    <w:bottom w:val="none" w:sz="0" w:space="0" w:color="auto"/>
                                    <w:right w:val="none" w:sz="0" w:space="0" w:color="auto"/>
                                  </w:divBdr>
                                </w:div>
                              </w:divsChild>
                            </w:div>
                            <w:div w:id="172962743">
                              <w:marLeft w:val="0"/>
                              <w:marRight w:val="0"/>
                              <w:marTop w:val="0"/>
                              <w:marBottom w:val="0"/>
                              <w:divBdr>
                                <w:top w:val="single" w:sz="6" w:space="0" w:color="D1D2E0"/>
                                <w:left w:val="single" w:sz="6" w:space="0" w:color="D1D2E0"/>
                                <w:bottom w:val="single" w:sz="6" w:space="0" w:color="D1D2E0"/>
                                <w:right w:val="single" w:sz="6" w:space="0" w:color="D1D2E0"/>
                              </w:divBdr>
                              <w:divsChild>
                                <w:div w:id="1412120825">
                                  <w:marLeft w:val="0"/>
                                  <w:marRight w:val="0"/>
                                  <w:marTop w:val="0"/>
                                  <w:marBottom w:val="0"/>
                                  <w:divBdr>
                                    <w:top w:val="none" w:sz="0" w:space="0" w:color="auto"/>
                                    <w:left w:val="none" w:sz="0" w:space="0" w:color="auto"/>
                                    <w:bottom w:val="none" w:sz="0" w:space="0" w:color="auto"/>
                                    <w:right w:val="none" w:sz="0" w:space="0" w:color="auto"/>
                                  </w:divBdr>
                                </w:div>
                                <w:div w:id="802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992546">
              <w:marLeft w:val="0"/>
              <w:marRight w:val="0"/>
              <w:marTop w:val="0"/>
              <w:marBottom w:val="0"/>
              <w:divBdr>
                <w:top w:val="none" w:sz="0" w:space="0" w:color="auto"/>
                <w:left w:val="none" w:sz="0" w:space="0" w:color="auto"/>
                <w:bottom w:val="none" w:sz="0" w:space="0" w:color="auto"/>
                <w:right w:val="none" w:sz="0" w:space="0" w:color="auto"/>
              </w:divBdr>
              <w:divsChild>
                <w:div w:id="710037979">
                  <w:marLeft w:val="0"/>
                  <w:marRight w:val="0"/>
                  <w:marTop w:val="0"/>
                  <w:marBottom w:val="0"/>
                  <w:divBdr>
                    <w:top w:val="single" w:sz="6" w:space="0" w:color="D1D2E0"/>
                    <w:left w:val="single" w:sz="6" w:space="0" w:color="D1D2E0"/>
                    <w:bottom w:val="single" w:sz="6" w:space="0" w:color="D1D2E0"/>
                    <w:right w:val="single" w:sz="6" w:space="0" w:color="D1D2E0"/>
                  </w:divBdr>
                  <w:divsChild>
                    <w:div w:id="598874890">
                      <w:marLeft w:val="0"/>
                      <w:marRight w:val="0"/>
                      <w:marTop w:val="0"/>
                      <w:marBottom w:val="0"/>
                      <w:divBdr>
                        <w:top w:val="none" w:sz="0" w:space="0" w:color="auto"/>
                        <w:left w:val="none" w:sz="0" w:space="0" w:color="auto"/>
                        <w:bottom w:val="none" w:sz="0" w:space="0" w:color="auto"/>
                        <w:right w:val="none" w:sz="0" w:space="0" w:color="auto"/>
                      </w:divBdr>
                      <w:divsChild>
                        <w:div w:id="1750349108">
                          <w:marLeft w:val="0"/>
                          <w:marRight w:val="0"/>
                          <w:marTop w:val="0"/>
                          <w:marBottom w:val="0"/>
                          <w:divBdr>
                            <w:top w:val="none" w:sz="0" w:space="0" w:color="auto"/>
                            <w:left w:val="none" w:sz="0" w:space="0" w:color="auto"/>
                            <w:bottom w:val="none" w:sz="0" w:space="0" w:color="auto"/>
                            <w:right w:val="none" w:sz="0" w:space="0" w:color="auto"/>
                          </w:divBdr>
                          <w:divsChild>
                            <w:div w:id="942037094">
                              <w:marLeft w:val="0"/>
                              <w:marRight w:val="0"/>
                              <w:marTop w:val="0"/>
                              <w:marBottom w:val="0"/>
                              <w:divBdr>
                                <w:top w:val="none" w:sz="0" w:space="0" w:color="auto"/>
                                <w:left w:val="none" w:sz="0" w:space="0" w:color="auto"/>
                                <w:bottom w:val="none" w:sz="0" w:space="0" w:color="auto"/>
                                <w:right w:val="none" w:sz="0" w:space="0" w:color="auto"/>
                              </w:divBdr>
                              <w:divsChild>
                                <w:div w:id="15510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3797">
                      <w:marLeft w:val="0"/>
                      <w:marRight w:val="0"/>
                      <w:marTop w:val="0"/>
                      <w:marBottom w:val="0"/>
                      <w:divBdr>
                        <w:top w:val="none" w:sz="0" w:space="0" w:color="auto"/>
                        <w:left w:val="none" w:sz="0" w:space="0" w:color="auto"/>
                        <w:bottom w:val="none" w:sz="0" w:space="0" w:color="auto"/>
                        <w:right w:val="none" w:sz="0" w:space="0" w:color="auto"/>
                      </w:divBdr>
                      <w:divsChild>
                        <w:div w:id="341200428">
                          <w:marLeft w:val="0"/>
                          <w:marRight w:val="0"/>
                          <w:marTop w:val="0"/>
                          <w:marBottom w:val="0"/>
                          <w:divBdr>
                            <w:top w:val="none" w:sz="0" w:space="0" w:color="auto"/>
                            <w:left w:val="none" w:sz="0" w:space="0" w:color="auto"/>
                            <w:bottom w:val="none" w:sz="0" w:space="0" w:color="auto"/>
                            <w:right w:val="none" w:sz="0" w:space="0" w:color="auto"/>
                          </w:divBdr>
                          <w:divsChild>
                            <w:div w:id="1997223811">
                              <w:marLeft w:val="0"/>
                              <w:marRight w:val="0"/>
                              <w:marTop w:val="0"/>
                              <w:marBottom w:val="0"/>
                              <w:divBdr>
                                <w:top w:val="single" w:sz="6" w:space="0" w:color="D1D2E0"/>
                                <w:left w:val="single" w:sz="6" w:space="0" w:color="D1D2E0"/>
                                <w:bottom w:val="single" w:sz="6" w:space="0" w:color="D1D2E0"/>
                                <w:right w:val="single" w:sz="6" w:space="0" w:color="D1D2E0"/>
                              </w:divBdr>
                              <w:divsChild>
                                <w:div w:id="1823807559">
                                  <w:marLeft w:val="0"/>
                                  <w:marRight w:val="0"/>
                                  <w:marTop w:val="0"/>
                                  <w:marBottom w:val="0"/>
                                  <w:divBdr>
                                    <w:top w:val="none" w:sz="0" w:space="0" w:color="auto"/>
                                    <w:left w:val="none" w:sz="0" w:space="0" w:color="auto"/>
                                    <w:bottom w:val="none" w:sz="0" w:space="0" w:color="auto"/>
                                    <w:right w:val="none" w:sz="0" w:space="0" w:color="auto"/>
                                  </w:divBdr>
                                  <w:divsChild>
                                    <w:div w:id="17831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7535">
                              <w:marLeft w:val="0"/>
                              <w:marRight w:val="0"/>
                              <w:marTop w:val="0"/>
                              <w:marBottom w:val="0"/>
                              <w:divBdr>
                                <w:top w:val="none" w:sz="0" w:space="0" w:color="auto"/>
                                <w:left w:val="none" w:sz="0" w:space="0" w:color="auto"/>
                                <w:bottom w:val="none" w:sz="0" w:space="0" w:color="auto"/>
                                <w:right w:val="none" w:sz="0" w:space="0" w:color="auto"/>
                              </w:divBdr>
                              <w:divsChild>
                                <w:div w:id="11983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9465">
                          <w:marLeft w:val="0"/>
                          <w:marRight w:val="0"/>
                          <w:marTop w:val="0"/>
                          <w:marBottom w:val="0"/>
                          <w:divBdr>
                            <w:top w:val="none" w:sz="0" w:space="0" w:color="auto"/>
                            <w:left w:val="none" w:sz="0" w:space="0" w:color="auto"/>
                            <w:bottom w:val="none" w:sz="0" w:space="0" w:color="auto"/>
                            <w:right w:val="none" w:sz="0" w:space="0" w:color="auto"/>
                          </w:divBdr>
                          <w:divsChild>
                            <w:div w:id="1602687357">
                              <w:marLeft w:val="0"/>
                              <w:marRight w:val="0"/>
                              <w:marTop w:val="0"/>
                              <w:marBottom w:val="0"/>
                              <w:divBdr>
                                <w:top w:val="single" w:sz="6" w:space="0" w:color="206241"/>
                                <w:left w:val="single" w:sz="6" w:space="0" w:color="206241"/>
                                <w:bottom w:val="single" w:sz="6" w:space="0" w:color="206241"/>
                                <w:right w:val="single" w:sz="6" w:space="0" w:color="206241"/>
                              </w:divBdr>
                              <w:divsChild>
                                <w:div w:id="537357337">
                                  <w:marLeft w:val="0"/>
                                  <w:marRight w:val="0"/>
                                  <w:marTop w:val="0"/>
                                  <w:marBottom w:val="0"/>
                                  <w:divBdr>
                                    <w:top w:val="none" w:sz="0" w:space="0" w:color="auto"/>
                                    <w:left w:val="none" w:sz="0" w:space="0" w:color="auto"/>
                                    <w:bottom w:val="none" w:sz="0" w:space="0" w:color="auto"/>
                                    <w:right w:val="none" w:sz="0" w:space="0" w:color="auto"/>
                                  </w:divBdr>
                                </w:div>
                                <w:div w:id="116530814">
                                  <w:marLeft w:val="0"/>
                                  <w:marRight w:val="0"/>
                                  <w:marTop w:val="0"/>
                                  <w:marBottom w:val="0"/>
                                  <w:divBdr>
                                    <w:top w:val="none" w:sz="0" w:space="0" w:color="auto"/>
                                    <w:left w:val="none" w:sz="0" w:space="0" w:color="auto"/>
                                    <w:bottom w:val="none" w:sz="0" w:space="0" w:color="auto"/>
                                    <w:right w:val="none" w:sz="0" w:space="0" w:color="auto"/>
                                  </w:divBdr>
                                  <w:divsChild>
                                    <w:div w:id="3790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3425">
                              <w:marLeft w:val="0"/>
                              <w:marRight w:val="0"/>
                              <w:marTop w:val="0"/>
                              <w:marBottom w:val="0"/>
                              <w:divBdr>
                                <w:top w:val="none" w:sz="0" w:space="0" w:color="auto"/>
                                <w:left w:val="none" w:sz="0" w:space="0" w:color="auto"/>
                                <w:bottom w:val="none" w:sz="0" w:space="0" w:color="auto"/>
                                <w:right w:val="none" w:sz="0" w:space="0" w:color="auto"/>
                              </w:divBdr>
                              <w:divsChild>
                                <w:div w:id="200646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6847">
                          <w:marLeft w:val="0"/>
                          <w:marRight w:val="0"/>
                          <w:marTop w:val="0"/>
                          <w:marBottom w:val="0"/>
                          <w:divBdr>
                            <w:top w:val="none" w:sz="0" w:space="0" w:color="auto"/>
                            <w:left w:val="none" w:sz="0" w:space="0" w:color="auto"/>
                            <w:bottom w:val="none" w:sz="0" w:space="0" w:color="auto"/>
                            <w:right w:val="none" w:sz="0" w:space="0" w:color="auto"/>
                          </w:divBdr>
                          <w:divsChild>
                            <w:div w:id="1952668784">
                              <w:marLeft w:val="0"/>
                              <w:marRight w:val="0"/>
                              <w:marTop w:val="0"/>
                              <w:marBottom w:val="0"/>
                              <w:divBdr>
                                <w:top w:val="single" w:sz="6" w:space="0" w:color="D1D2E0"/>
                                <w:left w:val="single" w:sz="6" w:space="0" w:color="D1D2E0"/>
                                <w:bottom w:val="single" w:sz="6" w:space="0" w:color="D1D2E0"/>
                                <w:right w:val="single" w:sz="6" w:space="0" w:color="D1D2E0"/>
                              </w:divBdr>
                              <w:divsChild>
                                <w:div w:id="948513708">
                                  <w:marLeft w:val="0"/>
                                  <w:marRight w:val="0"/>
                                  <w:marTop w:val="0"/>
                                  <w:marBottom w:val="0"/>
                                  <w:divBdr>
                                    <w:top w:val="none" w:sz="0" w:space="0" w:color="auto"/>
                                    <w:left w:val="none" w:sz="0" w:space="0" w:color="auto"/>
                                    <w:bottom w:val="none" w:sz="0" w:space="0" w:color="auto"/>
                                    <w:right w:val="none" w:sz="0" w:space="0" w:color="auto"/>
                                  </w:divBdr>
                                  <w:divsChild>
                                    <w:div w:id="7781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5449">
                              <w:marLeft w:val="0"/>
                              <w:marRight w:val="0"/>
                              <w:marTop w:val="0"/>
                              <w:marBottom w:val="0"/>
                              <w:divBdr>
                                <w:top w:val="none" w:sz="0" w:space="0" w:color="auto"/>
                                <w:left w:val="none" w:sz="0" w:space="0" w:color="auto"/>
                                <w:bottom w:val="none" w:sz="0" w:space="0" w:color="auto"/>
                                <w:right w:val="none" w:sz="0" w:space="0" w:color="auto"/>
                              </w:divBdr>
                              <w:divsChild>
                                <w:div w:id="12540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346">
                          <w:marLeft w:val="0"/>
                          <w:marRight w:val="0"/>
                          <w:marTop w:val="0"/>
                          <w:marBottom w:val="0"/>
                          <w:divBdr>
                            <w:top w:val="none" w:sz="0" w:space="0" w:color="auto"/>
                            <w:left w:val="none" w:sz="0" w:space="0" w:color="auto"/>
                            <w:bottom w:val="none" w:sz="0" w:space="0" w:color="auto"/>
                            <w:right w:val="none" w:sz="0" w:space="0" w:color="auto"/>
                          </w:divBdr>
                          <w:divsChild>
                            <w:div w:id="1195776993">
                              <w:marLeft w:val="0"/>
                              <w:marRight w:val="0"/>
                              <w:marTop w:val="0"/>
                              <w:marBottom w:val="0"/>
                              <w:divBdr>
                                <w:top w:val="single" w:sz="6" w:space="0" w:color="D1D2E0"/>
                                <w:left w:val="single" w:sz="6" w:space="0" w:color="D1D2E0"/>
                                <w:bottom w:val="single" w:sz="6" w:space="0" w:color="D1D2E0"/>
                                <w:right w:val="single" w:sz="6" w:space="0" w:color="D1D2E0"/>
                              </w:divBdr>
                              <w:divsChild>
                                <w:div w:id="74788782">
                                  <w:marLeft w:val="0"/>
                                  <w:marRight w:val="0"/>
                                  <w:marTop w:val="0"/>
                                  <w:marBottom w:val="0"/>
                                  <w:divBdr>
                                    <w:top w:val="none" w:sz="0" w:space="0" w:color="auto"/>
                                    <w:left w:val="none" w:sz="0" w:space="0" w:color="auto"/>
                                    <w:bottom w:val="none" w:sz="0" w:space="0" w:color="auto"/>
                                    <w:right w:val="none" w:sz="0" w:space="0" w:color="auto"/>
                                  </w:divBdr>
                                  <w:divsChild>
                                    <w:div w:id="15760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9371">
                              <w:marLeft w:val="0"/>
                              <w:marRight w:val="0"/>
                              <w:marTop w:val="0"/>
                              <w:marBottom w:val="0"/>
                              <w:divBdr>
                                <w:top w:val="none" w:sz="0" w:space="0" w:color="auto"/>
                                <w:left w:val="none" w:sz="0" w:space="0" w:color="auto"/>
                                <w:bottom w:val="none" w:sz="0" w:space="0" w:color="auto"/>
                                <w:right w:val="none" w:sz="0" w:space="0" w:color="auto"/>
                              </w:divBdr>
                              <w:divsChild>
                                <w:div w:id="4180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2475">
                          <w:marLeft w:val="0"/>
                          <w:marRight w:val="0"/>
                          <w:marTop w:val="0"/>
                          <w:marBottom w:val="0"/>
                          <w:divBdr>
                            <w:top w:val="none" w:sz="0" w:space="0" w:color="auto"/>
                            <w:left w:val="none" w:sz="0" w:space="0" w:color="auto"/>
                            <w:bottom w:val="none" w:sz="0" w:space="0" w:color="auto"/>
                            <w:right w:val="none" w:sz="0" w:space="0" w:color="auto"/>
                          </w:divBdr>
                          <w:divsChild>
                            <w:div w:id="1755123033">
                              <w:marLeft w:val="0"/>
                              <w:marRight w:val="0"/>
                              <w:marTop w:val="0"/>
                              <w:marBottom w:val="0"/>
                              <w:divBdr>
                                <w:top w:val="single" w:sz="6" w:space="0" w:color="D1D2E0"/>
                                <w:left w:val="single" w:sz="6" w:space="0" w:color="D1D2E0"/>
                                <w:bottom w:val="single" w:sz="6" w:space="0" w:color="D1D2E0"/>
                                <w:right w:val="single" w:sz="6" w:space="0" w:color="D1D2E0"/>
                              </w:divBdr>
                              <w:divsChild>
                                <w:div w:id="1825662876">
                                  <w:marLeft w:val="0"/>
                                  <w:marRight w:val="0"/>
                                  <w:marTop w:val="0"/>
                                  <w:marBottom w:val="0"/>
                                  <w:divBdr>
                                    <w:top w:val="none" w:sz="0" w:space="0" w:color="auto"/>
                                    <w:left w:val="none" w:sz="0" w:space="0" w:color="auto"/>
                                    <w:bottom w:val="none" w:sz="0" w:space="0" w:color="auto"/>
                                    <w:right w:val="none" w:sz="0" w:space="0" w:color="auto"/>
                                  </w:divBdr>
                                </w:div>
                              </w:divsChild>
                            </w:div>
                            <w:div w:id="1344012785">
                              <w:marLeft w:val="0"/>
                              <w:marRight w:val="0"/>
                              <w:marTop w:val="0"/>
                              <w:marBottom w:val="0"/>
                              <w:divBdr>
                                <w:top w:val="single" w:sz="6" w:space="0" w:color="D1D2E0"/>
                                <w:left w:val="single" w:sz="6" w:space="0" w:color="D1D2E0"/>
                                <w:bottom w:val="single" w:sz="6" w:space="0" w:color="D1D2E0"/>
                                <w:right w:val="single" w:sz="6" w:space="0" w:color="D1D2E0"/>
                              </w:divBdr>
                              <w:divsChild>
                                <w:div w:id="160628877">
                                  <w:marLeft w:val="0"/>
                                  <w:marRight w:val="0"/>
                                  <w:marTop w:val="0"/>
                                  <w:marBottom w:val="0"/>
                                  <w:divBdr>
                                    <w:top w:val="none" w:sz="0" w:space="0" w:color="auto"/>
                                    <w:left w:val="none" w:sz="0" w:space="0" w:color="auto"/>
                                    <w:bottom w:val="none" w:sz="0" w:space="0" w:color="auto"/>
                                    <w:right w:val="none" w:sz="0" w:space="0" w:color="auto"/>
                                  </w:divBdr>
                                </w:div>
                                <w:div w:id="6047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485177">
              <w:marLeft w:val="0"/>
              <w:marRight w:val="0"/>
              <w:marTop w:val="0"/>
              <w:marBottom w:val="0"/>
              <w:divBdr>
                <w:top w:val="none" w:sz="0" w:space="0" w:color="auto"/>
                <w:left w:val="none" w:sz="0" w:space="0" w:color="auto"/>
                <w:bottom w:val="none" w:sz="0" w:space="0" w:color="auto"/>
                <w:right w:val="none" w:sz="0" w:space="0" w:color="auto"/>
              </w:divBdr>
              <w:divsChild>
                <w:div w:id="121969717">
                  <w:marLeft w:val="0"/>
                  <w:marRight w:val="0"/>
                  <w:marTop w:val="0"/>
                  <w:marBottom w:val="0"/>
                  <w:divBdr>
                    <w:top w:val="single" w:sz="6" w:space="0" w:color="D1D2E0"/>
                    <w:left w:val="single" w:sz="6" w:space="0" w:color="D1D2E0"/>
                    <w:bottom w:val="single" w:sz="6" w:space="0" w:color="D1D2E0"/>
                    <w:right w:val="single" w:sz="6" w:space="0" w:color="D1D2E0"/>
                  </w:divBdr>
                  <w:divsChild>
                    <w:div w:id="254558972">
                      <w:marLeft w:val="0"/>
                      <w:marRight w:val="0"/>
                      <w:marTop w:val="0"/>
                      <w:marBottom w:val="0"/>
                      <w:divBdr>
                        <w:top w:val="none" w:sz="0" w:space="0" w:color="auto"/>
                        <w:left w:val="none" w:sz="0" w:space="0" w:color="auto"/>
                        <w:bottom w:val="none" w:sz="0" w:space="0" w:color="auto"/>
                        <w:right w:val="none" w:sz="0" w:space="0" w:color="auto"/>
                      </w:divBdr>
                      <w:divsChild>
                        <w:div w:id="1808695248">
                          <w:marLeft w:val="0"/>
                          <w:marRight w:val="0"/>
                          <w:marTop w:val="0"/>
                          <w:marBottom w:val="0"/>
                          <w:divBdr>
                            <w:top w:val="none" w:sz="0" w:space="0" w:color="auto"/>
                            <w:left w:val="none" w:sz="0" w:space="0" w:color="auto"/>
                            <w:bottom w:val="none" w:sz="0" w:space="0" w:color="auto"/>
                            <w:right w:val="none" w:sz="0" w:space="0" w:color="auto"/>
                          </w:divBdr>
                          <w:divsChild>
                            <w:div w:id="12396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39039">
                      <w:marLeft w:val="0"/>
                      <w:marRight w:val="0"/>
                      <w:marTop w:val="0"/>
                      <w:marBottom w:val="0"/>
                      <w:divBdr>
                        <w:top w:val="none" w:sz="0" w:space="0" w:color="auto"/>
                        <w:left w:val="none" w:sz="0" w:space="0" w:color="auto"/>
                        <w:bottom w:val="none" w:sz="0" w:space="0" w:color="auto"/>
                        <w:right w:val="none" w:sz="0" w:space="0" w:color="auto"/>
                      </w:divBdr>
                      <w:divsChild>
                        <w:div w:id="608513699">
                          <w:marLeft w:val="0"/>
                          <w:marRight w:val="0"/>
                          <w:marTop w:val="0"/>
                          <w:marBottom w:val="0"/>
                          <w:divBdr>
                            <w:top w:val="none" w:sz="0" w:space="0" w:color="auto"/>
                            <w:left w:val="none" w:sz="0" w:space="0" w:color="auto"/>
                            <w:bottom w:val="none" w:sz="0" w:space="0" w:color="auto"/>
                            <w:right w:val="none" w:sz="0" w:space="0" w:color="auto"/>
                          </w:divBdr>
                          <w:divsChild>
                            <w:div w:id="1376545222">
                              <w:marLeft w:val="0"/>
                              <w:marRight w:val="0"/>
                              <w:marTop w:val="0"/>
                              <w:marBottom w:val="0"/>
                              <w:divBdr>
                                <w:top w:val="single" w:sz="6" w:space="0" w:color="D1D2E0"/>
                                <w:left w:val="single" w:sz="6" w:space="0" w:color="D1D2E0"/>
                                <w:bottom w:val="single" w:sz="6" w:space="0" w:color="D1D2E0"/>
                                <w:right w:val="single" w:sz="6" w:space="0" w:color="D1D2E0"/>
                              </w:divBdr>
                              <w:divsChild>
                                <w:div w:id="1465124893">
                                  <w:marLeft w:val="0"/>
                                  <w:marRight w:val="0"/>
                                  <w:marTop w:val="0"/>
                                  <w:marBottom w:val="0"/>
                                  <w:divBdr>
                                    <w:top w:val="none" w:sz="0" w:space="0" w:color="auto"/>
                                    <w:left w:val="none" w:sz="0" w:space="0" w:color="auto"/>
                                    <w:bottom w:val="none" w:sz="0" w:space="0" w:color="auto"/>
                                    <w:right w:val="none" w:sz="0" w:space="0" w:color="auto"/>
                                  </w:divBdr>
                                  <w:divsChild>
                                    <w:div w:id="17217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7285">
                              <w:marLeft w:val="0"/>
                              <w:marRight w:val="0"/>
                              <w:marTop w:val="0"/>
                              <w:marBottom w:val="0"/>
                              <w:divBdr>
                                <w:top w:val="none" w:sz="0" w:space="0" w:color="auto"/>
                                <w:left w:val="none" w:sz="0" w:space="0" w:color="auto"/>
                                <w:bottom w:val="none" w:sz="0" w:space="0" w:color="auto"/>
                                <w:right w:val="none" w:sz="0" w:space="0" w:color="auto"/>
                              </w:divBdr>
                              <w:divsChild>
                                <w:div w:id="186470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1720">
                          <w:marLeft w:val="0"/>
                          <w:marRight w:val="0"/>
                          <w:marTop w:val="0"/>
                          <w:marBottom w:val="0"/>
                          <w:divBdr>
                            <w:top w:val="none" w:sz="0" w:space="0" w:color="auto"/>
                            <w:left w:val="none" w:sz="0" w:space="0" w:color="auto"/>
                            <w:bottom w:val="none" w:sz="0" w:space="0" w:color="auto"/>
                            <w:right w:val="none" w:sz="0" w:space="0" w:color="auto"/>
                          </w:divBdr>
                          <w:divsChild>
                            <w:div w:id="827400910">
                              <w:marLeft w:val="0"/>
                              <w:marRight w:val="0"/>
                              <w:marTop w:val="0"/>
                              <w:marBottom w:val="0"/>
                              <w:divBdr>
                                <w:top w:val="single" w:sz="6" w:space="0" w:color="D1D2E0"/>
                                <w:left w:val="single" w:sz="6" w:space="0" w:color="D1D2E0"/>
                                <w:bottom w:val="single" w:sz="6" w:space="0" w:color="D1D2E0"/>
                                <w:right w:val="single" w:sz="6" w:space="0" w:color="D1D2E0"/>
                              </w:divBdr>
                              <w:divsChild>
                                <w:div w:id="1676567577">
                                  <w:marLeft w:val="0"/>
                                  <w:marRight w:val="0"/>
                                  <w:marTop w:val="0"/>
                                  <w:marBottom w:val="0"/>
                                  <w:divBdr>
                                    <w:top w:val="none" w:sz="0" w:space="0" w:color="auto"/>
                                    <w:left w:val="none" w:sz="0" w:space="0" w:color="auto"/>
                                    <w:bottom w:val="none" w:sz="0" w:space="0" w:color="auto"/>
                                    <w:right w:val="none" w:sz="0" w:space="0" w:color="auto"/>
                                  </w:divBdr>
                                  <w:divsChild>
                                    <w:div w:id="11802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6508">
                              <w:marLeft w:val="0"/>
                              <w:marRight w:val="0"/>
                              <w:marTop w:val="0"/>
                              <w:marBottom w:val="0"/>
                              <w:divBdr>
                                <w:top w:val="none" w:sz="0" w:space="0" w:color="auto"/>
                                <w:left w:val="none" w:sz="0" w:space="0" w:color="auto"/>
                                <w:bottom w:val="none" w:sz="0" w:space="0" w:color="auto"/>
                                <w:right w:val="none" w:sz="0" w:space="0" w:color="auto"/>
                              </w:divBdr>
                              <w:divsChild>
                                <w:div w:id="10065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55942">
                          <w:marLeft w:val="0"/>
                          <w:marRight w:val="0"/>
                          <w:marTop w:val="0"/>
                          <w:marBottom w:val="0"/>
                          <w:divBdr>
                            <w:top w:val="none" w:sz="0" w:space="0" w:color="auto"/>
                            <w:left w:val="none" w:sz="0" w:space="0" w:color="auto"/>
                            <w:bottom w:val="none" w:sz="0" w:space="0" w:color="auto"/>
                            <w:right w:val="none" w:sz="0" w:space="0" w:color="auto"/>
                          </w:divBdr>
                          <w:divsChild>
                            <w:div w:id="2015569565">
                              <w:marLeft w:val="0"/>
                              <w:marRight w:val="0"/>
                              <w:marTop w:val="0"/>
                              <w:marBottom w:val="0"/>
                              <w:divBdr>
                                <w:top w:val="single" w:sz="6" w:space="0" w:color="206241"/>
                                <w:left w:val="single" w:sz="6" w:space="0" w:color="206241"/>
                                <w:bottom w:val="single" w:sz="6" w:space="0" w:color="206241"/>
                                <w:right w:val="single" w:sz="6" w:space="0" w:color="206241"/>
                              </w:divBdr>
                              <w:divsChild>
                                <w:div w:id="704333694">
                                  <w:marLeft w:val="0"/>
                                  <w:marRight w:val="0"/>
                                  <w:marTop w:val="0"/>
                                  <w:marBottom w:val="0"/>
                                  <w:divBdr>
                                    <w:top w:val="none" w:sz="0" w:space="0" w:color="auto"/>
                                    <w:left w:val="none" w:sz="0" w:space="0" w:color="auto"/>
                                    <w:bottom w:val="none" w:sz="0" w:space="0" w:color="auto"/>
                                    <w:right w:val="none" w:sz="0" w:space="0" w:color="auto"/>
                                  </w:divBdr>
                                </w:div>
                                <w:div w:id="926306209">
                                  <w:marLeft w:val="0"/>
                                  <w:marRight w:val="0"/>
                                  <w:marTop w:val="0"/>
                                  <w:marBottom w:val="0"/>
                                  <w:divBdr>
                                    <w:top w:val="none" w:sz="0" w:space="0" w:color="auto"/>
                                    <w:left w:val="none" w:sz="0" w:space="0" w:color="auto"/>
                                    <w:bottom w:val="none" w:sz="0" w:space="0" w:color="auto"/>
                                    <w:right w:val="none" w:sz="0" w:space="0" w:color="auto"/>
                                  </w:divBdr>
                                  <w:divsChild>
                                    <w:div w:id="13843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5353">
                              <w:marLeft w:val="0"/>
                              <w:marRight w:val="0"/>
                              <w:marTop w:val="0"/>
                              <w:marBottom w:val="0"/>
                              <w:divBdr>
                                <w:top w:val="none" w:sz="0" w:space="0" w:color="auto"/>
                                <w:left w:val="none" w:sz="0" w:space="0" w:color="auto"/>
                                <w:bottom w:val="none" w:sz="0" w:space="0" w:color="auto"/>
                                <w:right w:val="none" w:sz="0" w:space="0" w:color="auto"/>
                              </w:divBdr>
                              <w:divsChild>
                                <w:div w:id="19381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2322">
                          <w:marLeft w:val="0"/>
                          <w:marRight w:val="0"/>
                          <w:marTop w:val="0"/>
                          <w:marBottom w:val="0"/>
                          <w:divBdr>
                            <w:top w:val="none" w:sz="0" w:space="0" w:color="auto"/>
                            <w:left w:val="none" w:sz="0" w:space="0" w:color="auto"/>
                            <w:bottom w:val="none" w:sz="0" w:space="0" w:color="auto"/>
                            <w:right w:val="none" w:sz="0" w:space="0" w:color="auto"/>
                          </w:divBdr>
                          <w:divsChild>
                            <w:div w:id="1455640223">
                              <w:marLeft w:val="0"/>
                              <w:marRight w:val="0"/>
                              <w:marTop w:val="0"/>
                              <w:marBottom w:val="0"/>
                              <w:divBdr>
                                <w:top w:val="single" w:sz="6" w:space="0" w:color="D1D2E0"/>
                                <w:left w:val="single" w:sz="6" w:space="0" w:color="D1D2E0"/>
                                <w:bottom w:val="single" w:sz="6" w:space="0" w:color="D1D2E0"/>
                                <w:right w:val="single" w:sz="6" w:space="0" w:color="D1D2E0"/>
                              </w:divBdr>
                              <w:divsChild>
                                <w:div w:id="1899434541">
                                  <w:marLeft w:val="0"/>
                                  <w:marRight w:val="0"/>
                                  <w:marTop w:val="0"/>
                                  <w:marBottom w:val="0"/>
                                  <w:divBdr>
                                    <w:top w:val="none" w:sz="0" w:space="0" w:color="auto"/>
                                    <w:left w:val="none" w:sz="0" w:space="0" w:color="auto"/>
                                    <w:bottom w:val="none" w:sz="0" w:space="0" w:color="auto"/>
                                    <w:right w:val="none" w:sz="0" w:space="0" w:color="auto"/>
                                  </w:divBdr>
                                  <w:divsChild>
                                    <w:div w:id="132443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5098">
                              <w:marLeft w:val="0"/>
                              <w:marRight w:val="0"/>
                              <w:marTop w:val="0"/>
                              <w:marBottom w:val="0"/>
                              <w:divBdr>
                                <w:top w:val="none" w:sz="0" w:space="0" w:color="auto"/>
                                <w:left w:val="none" w:sz="0" w:space="0" w:color="auto"/>
                                <w:bottom w:val="none" w:sz="0" w:space="0" w:color="auto"/>
                                <w:right w:val="none" w:sz="0" w:space="0" w:color="auto"/>
                              </w:divBdr>
                              <w:divsChild>
                                <w:div w:id="14603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18195">
                          <w:marLeft w:val="0"/>
                          <w:marRight w:val="0"/>
                          <w:marTop w:val="0"/>
                          <w:marBottom w:val="0"/>
                          <w:divBdr>
                            <w:top w:val="none" w:sz="0" w:space="0" w:color="auto"/>
                            <w:left w:val="none" w:sz="0" w:space="0" w:color="auto"/>
                            <w:bottom w:val="none" w:sz="0" w:space="0" w:color="auto"/>
                            <w:right w:val="none" w:sz="0" w:space="0" w:color="auto"/>
                          </w:divBdr>
                          <w:divsChild>
                            <w:div w:id="1369648176">
                              <w:marLeft w:val="0"/>
                              <w:marRight w:val="0"/>
                              <w:marTop w:val="0"/>
                              <w:marBottom w:val="0"/>
                              <w:divBdr>
                                <w:top w:val="single" w:sz="6" w:space="0" w:color="D1D2E0"/>
                                <w:left w:val="single" w:sz="6" w:space="0" w:color="D1D2E0"/>
                                <w:bottom w:val="single" w:sz="6" w:space="0" w:color="D1D2E0"/>
                                <w:right w:val="single" w:sz="6" w:space="0" w:color="D1D2E0"/>
                              </w:divBdr>
                              <w:divsChild>
                                <w:div w:id="1039550368">
                                  <w:marLeft w:val="0"/>
                                  <w:marRight w:val="0"/>
                                  <w:marTop w:val="0"/>
                                  <w:marBottom w:val="0"/>
                                  <w:divBdr>
                                    <w:top w:val="none" w:sz="0" w:space="0" w:color="auto"/>
                                    <w:left w:val="none" w:sz="0" w:space="0" w:color="auto"/>
                                    <w:bottom w:val="none" w:sz="0" w:space="0" w:color="auto"/>
                                    <w:right w:val="none" w:sz="0" w:space="0" w:color="auto"/>
                                  </w:divBdr>
                                </w:div>
                              </w:divsChild>
                            </w:div>
                            <w:div w:id="549079446">
                              <w:marLeft w:val="0"/>
                              <w:marRight w:val="0"/>
                              <w:marTop w:val="0"/>
                              <w:marBottom w:val="0"/>
                              <w:divBdr>
                                <w:top w:val="single" w:sz="6" w:space="0" w:color="D1D2E0"/>
                                <w:left w:val="single" w:sz="6" w:space="0" w:color="D1D2E0"/>
                                <w:bottom w:val="single" w:sz="6" w:space="0" w:color="D1D2E0"/>
                                <w:right w:val="single" w:sz="6" w:space="0" w:color="D1D2E0"/>
                              </w:divBdr>
                              <w:divsChild>
                                <w:div w:id="924263985">
                                  <w:marLeft w:val="0"/>
                                  <w:marRight w:val="0"/>
                                  <w:marTop w:val="0"/>
                                  <w:marBottom w:val="0"/>
                                  <w:divBdr>
                                    <w:top w:val="none" w:sz="0" w:space="0" w:color="auto"/>
                                    <w:left w:val="none" w:sz="0" w:space="0" w:color="auto"/>
                                    <w:bottom w:val="none" w:sz="0" w:space="0" w:color="auto"/>
                                    <w:right w:val="none" w:sz="0" w:space="0" w:color="auto"/>
                                  </w:divBdr>
                                </w:div>
                                <w:div w:id="9953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454059">
              <w:marLeft w:val="0"/>
              <w:marRight w:val="0"/>
              <w:marTop w:val="0"/>
              <w:marBottom w:val="0"/>
              <w:divBdr>
                <w:top w:val="none" w:sz="0" w:space="0" w:color="auto"/>
                <w:left w:val="none" w:sz="0" w:space="0" w:color="auto"/>
                <w:bottom w:val="none" w:sz="0" w:space="0" w:color="auto"/>
                <w:right w:val="none" w:sz="0" w:space="0" w:color="auto"/>
              </w:divBdr>
              <w:divsChild>
                <w:div w:id="942104281">
                  <w:marLeft w:val="0"/>
                  <w:marRight w:val="0"/>
                  <w:marTop w:val="0"/>
                  <w:marBottom w:val="0"/>
                  <w:divBdr>
                    <w:top w:val="single" w:sz="6" w:space="0" w:color="D1D2E0"/>
                    <w:left w:val="single" w:sz="6" w:space="0" w:color="D1D2E0"/>
                    <w:bottom w:val="single" w:sz="6" w:space="0" w:color="D1D2E0"/>
                    <w:right w:val="single" w:sz="6" w:space="0" w:color="D1D2E0"/>
                  </w:divBdr>
                  <w:divsChild>
                    <w:div w:id="1658650741">
                      <w:marLeft w:val="0"/>
                      <w:marRight w:val="0"/>
                      <w:marTop w:val="0"/>
                      <w:marBottom w:val="0"/>
                      <w:divBdr>
                        <w:top w:val="none" w:sz="0" w:space="0" w:color="auto"/>
                        <w:left w:val="none" w:sz="0" w:space="0" w:color="auto"/>
                        <w:bottom w:val="none" w:sz="0" w:space="0" w:color="auto"/>
                        <w:right w:val="none" w:sz="0" w:space="0" w:color="auto"/>
                      </w:divBdr>
                      <w:divsChild>
                        <w:div w:id="1892300066">
                          <w:marLeft w:val="0"/>
                          <w:marRight w:val="0"/>
                          <w:marTop w:val="0"/>
                          <w:marBottom w:val="0"/>
                          <w:divBdr>
                            <w:top w:val="none" w:sz="0" w:space="0" w:color="auto"/>
                            <w:left w:val="none" w:sz="0" w:space="0" w:color="auto"/>
                            <w:bottom w:val="none" w:sz="0" w:space="0" w:color="auto"/>
                            <w:right w:val="none" w:sz="0" w:space="0" w:color="auto"/>
                          </w:divBdr>
                          <w:divsChild>
                            <w:div w:id="4872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3604">
                      <w:marLeft w:val="0"/>
                      <w:marRight w:val="0"/>
                      <w:marTop w:val="0"/>
                      <w:marBottom w:val="0"/>
                      <w:divBdr>
                        <w:top w:val="none" w:sz="0" w:space="0" w:color="auto"/>
                        <w:left w:val="none" w:sz="0" w:space="0" w:color="auto"/>
                        <w:bottom w:val="none" w:sz="0" w:space="0" w:color="auto"/>
                        <w:right w:val="none" w:sz="0" w:space="0" w:color="auto"/>
                      </w:divBdr>
                      <w:divsChild>
                        <w:div w:id="1923831405">
                          <w:marLeft w:val="0"/>
                          <w:marRight w:val="0"/>
                          <w:marTop w:val="0"/>
                          <w:marBottom w:val="0"/>
                          <w:divBdr>
                            <w:top w:val="none" w:sz="0" w:space="0" w:color="auto"/>
                            <w:left w:val="none" w:sz="0" w:space="0" w:color="auto"/>
                            <w:bottom w:val="none" w:sz="0" w:space="0" w:color="auto"/>
                            <w:right w:val="none" w:sz="0" w:space="0" w:color="auto"/>
                          </w:divBdr>
                          <w:divsChild>
                            <w:div w:id="1237281847">
                              <w:marLeft w:val="0"/>
                              <w:marRight w:val="0"/>
                              <w:marTop w:val="0"/>
                              <w:marBottom w:val="0"/>
                              <w:divBdr>
                                <w:top w:val="single" w:sz="6" w:space="0" w:color="206241"/>
                                <w:left w:val="single" w:sz="6" w:space="0" w:color="206241"/>
                                <w:bottom w:val="single" w:sz="6" w:space="0" w:color="206241"/>
                                <w:right w:val="single" w:sz="6" w:space="0" w:color="206241"/>
                              </w:divBdr>
                              <w:divsChild>
                                <w:div w:id="147210507">
                                  <w:marLeft w:val="0"/>
                                  <w:marRight w:val="0"/>
                                  <w:marTop w:val="0"/>
                                  <w:marBottom w:val="0"/>
                                  <w:divBdr>
                                    <w:top w:val="none" w:sz="0" w:space="0" w:color="auto"/>
                                    <w:left w:val="none" w:sz="0" w:space="0" w:color="auto"/>
                                    <w:bottom w:val="none" w:sz="0" w:space="0" w:color="auto"/>
                                    <w:right w:val="none" w:sz="0" w:space="0" w:color="auto"/>
                                  </w:divBdr>
                                </w:div>
                                <w:div w:id="1330521019">
                                  <w:marLeft w:val="0"/>
                                  <w:marRight w:val="0"/>
                                  <w:marTop w:val="0"/>
                                  <w:marBottom w:val="0"/>
                                  <w:divBdr>
                                    <w:top w:val="none" w:sz="0" w:space="0" w:color="auto"/>
                                    <w:left w:val="none" w:sz="0" w:space="0" w:color="auto"/>
                                    <w:bottom w:val="none" w:sz="0" w:space="0" w:color="auto"/>
                                    <w:right w:val="none" w:sz="0" w:space="0" w:color="auto"/>
                                  </w:divBdr>
                                  <w:divsChild>
                                    <w:div w:id="156113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4694">
                              <w:marLeft w:val="0"/>
                              <w:marRight w:val="0"/>
                              <w:marTop w:val="0"/>
                              <w:marBottom w:val="0"/>
                              <w:divBdr>
                                <w:top w:val="none" w:sz="0" w:space="0" w:color="auto"/>
                                <w:left w:val="none" w:sz="0" w:space="0" w:color="auto"/>
                                <w:bottom w:val="none" w:sz="0" w:space="0" w:color="auto"/>
                                <w:right w:val="none" w:sz="0" w:space="0" w:color="auto"/>
                              </w:divBdr>
                              <w:divsChild>
                                <w:div w:id="49842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2923">
                          <w:marLeft w:val="0"/>
                          <w:marRight w:val="0"/>
                          <w:marTop w:val="0"/>
                          <w:marBottom w:val="0"/>
                          <w:divBdr>
                            <w:top w:val="none" w:sz="0" w:space="0" w:color="auto"/>
                            <w:left w:val="none" w:sz="0" w:space="0" w:color="auto"/>
                            <w:bottom w:val="none" w:sz="0" w:space="0" w:color="auto"/>
                            <w:right w:val="none" w:sz="0" w:space="0" w:color="auto"/>
                          </w:divBdr>
                          <w:divsChild>
                            <w:div w:id="1877814433">
                              <w:marLeft w:val="0"/>
                              <w:marRight w:val="0"/>
                              <w:marTop w:val="0"/>
                              <w:marBottom w:val="0"/>
                              <w:divBdr>
                                <w:top w:val="single" w:sz="6" w:space="0" w:color="D1D2E0"/>
                                <w:left w:val="single" w:sz="6" w:space="0" w:color="D1D2E0"/>
                                <w:bottom w:val="single" w:sz="6" w:space="0" w:color="D1D2E0"/>
                                <w:right w:val="single" w:sz="6" w:space="0" w:color="D1D2E0"/>
                              </w:divBdr>
                              <w:divsChild>
                                <w:div w:id="1264723780">
                                  <w:marLeft w:val="0"/>
                                  <w:marRight w:val="0"/>
                                  <w:marTop w:val="0"/>
                                  <w:marBottom w:val="0"/>
                                  <w:divBdr>
                                    <w:top w:val="none" w:sz="0" w:space="0" w:color="auto"/>
                                    <w:left w:val="none" w:sz="0" w:space="0" w:color="auto"/>
                                    <w:bottom w:val="none" w:sz="0" w:space="0" w:color="auto"/>
                                    <w:right w:val="none" w:sz="0" w:space="0" w:color="auto"/>
                                  </w:divBdr>
                                  <w:divsChild>
                                    <w:div w:id="8733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14141">
                              <w:marLeft w:val="0"/>
                              <w:marRight w:val="0"/>
                              <w:marTop w:val="0"/>
                              <w:marBottom w:val="0"/>
                              <w:divBdr>
                                <w:top w:val="none" w:sz="0" w:space="0" w:color="auto"/>
                                <w:left w:val="none" w:sz="0" w:space="0" w:color="auto"/>
                                <w:bottom w:val="none" w:sz="0" w:space="0" w:color="auto"/>
                                <w:right w:val="none" w:sz="0" w:space="0" w:color="auto"/>
                              </w:divBdr>
                              <w:divsChild>
                                <w:div w:id="6239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7166">
                          <w:marLeft w:val="0"/>
                          <w:marRight w:val="0"/>
                          <w:marTop w:val="0"/>
                          <w:marBottom w:val="0"/>
                          <w:divBdr>
                            <w:top w:val="none" w:sz="0" w:space="0" w:color="auto"/>
                            <w:left w:val="none" w:sz="0" w:space="0" w:color="auto"/>
                            <w:bottom w:val="none" w:sz="0" w:space="0" w:color="auto"/>
                            <w:right w:val="none" w:sz="0" w:space="0" w:color="auto"/>
                          </w:divBdr>
                          <w:divsChild>
                            <w:div w:id="1803768541">
                              <w:marLeft w:val="0"/>
                              <w:marRight w:val="0"/>
                              <w:marTop w:val="0"/>
                              <w:marBottom w:val="0"/>
                              <w:divBdr>
                                <w:top w:val="single" w:sz="6" w:space="0" w:color="D1D2E0"/>
                                <w:left w:val="single" w:sz="6" w:space="0" w:color="D1D2E0"/>
                                <w:bottom w:val="single" w:sz="6" w:space="0" w:color="D1D2E0"/>
                                <w:right w:val="single" w:sz="6" w:space="0" w:color="D1D2E0"/>
                              </w:divBdr>
                              <w:divsChild>
                                <w:div w:id="457379393">
                                  <w:marLeft w:val="0"/>
                                  <w:marRight w:val="0"/>
                                  <w:marTop w:val="0"/>
                                  <w:marBottom w:val="0"/>
                                  <w:divBdr>
                                    <w:top w:val="none" w:sz="0" w:space="0" w:color="auto"/>
                                    <w:left w:val="none" w:sz="0" w:space="0" w:color="auto"/>
                                    <w:bottom w:val="none" w:sz="0" w:space="0" w:color="auto"/>
                                    <w:right w:val="none" w:sz="0" w:space="0" w:color="auto"/>
                                  </w:divBdr>
                                  <w:divsChild>
                                    <w:div w:id="6031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61917">
                              <w:marLeft w:val="0"/>
                              <w:marRight w:val="0"/>
                              <w:marTop w:val="0"/>
                              <w:marBottom w:val="0"/>
                              <w:divBdr>
                                <w:top w:val="none" w:sz="0" w:space="0" w:color="auto"/>
                                <w:left w:val="none" w:sz="0" w:space="0" w:color="auto"/>
                                <w:bottom w:val="none" w:sz="0" w:space="0" w:color="auto"/>
                                <w:right w:val="none" w:sz="0" w:space="0" w:color="auto"/>
                              </w:divBdr>
                              <w:divsChild>
                                <w:div w:id="1406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1169">
                          <w:marLeft w:val="0"/>
                          <w:marRight w:val="0"/>
                          <w:marTop w:val="0"/>
                          <w:marBottom w:val="0"/>
                          <w:divBdr>
                            <w:top w:val="none" w:sz="0" w:space="0" w:color="auto"/>
                            <w:left w:val="none" w:sz="0" w:space="0" w:color="auto"/>
                            <w:bottom w:val="none" w:sz="0" w:space="0" w:color="auto"/>
                            <w:right w:val="none" w:sz="0" w:space="0" w:color="auto"/>
                          </w:divBdr>
                          <w:divsChild>
                            <w:div w:id="2111505057">
                              <w:marLeft w:val="0"/>
                              <w:marRight w:val="0"/>
                              <w:marTop w:val="0"/>
                              <w:marBottom w:val="0"/>
                              <w:divBdr>
                                <w:top w:val="single" w:sz="6" w:space="0" w:color="D1D2E0"/>
                                <w:left w:val="single" w:sz="6" w:space="0" w:color="D1D2E0"/>
                                <w:bottom w:val="single" w:sz="6" w:space="0" w:color="D1D2E0"/>
                                <w:right w:val="single" w:sz="6" w:space="0" w:color="D1D2E0"/>
                              </w:divBdr>
                              <w:divsChild>
                                <w:div w:id="1411542978">
                                  <w:marLeft w:val="0"/>
                                  <w:marRight w:val="0"/>
                                  <w:marTop w:val="0"/>
                                  <w:marBottom w:val="0"/>
                                  <w:divBdr>
                                    <w:top w:val="none" w:sz="0" w:space="0" w:color="auto"/>
                                    <w:left w:val="none" w:sz="0" w:space="0" w:color="auto"/>
                                    <w:bottom w:val="none" w:sz="0" w:space="0" w:color="auto"/>
                                    <w:right w:val="none" w:sz="0" w:space="0" w:color="auto"/>
                                  </w:divBdr>
                                  <w:divsChild>
                                    <w:div w:id="19654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7729">
                              <w:marLeft w:val="0"/>
                              <w:marRight w:val="0"/>
                              <w:marTop w:val="0"/>
                              <w:marBottom w:val="0"/>
                              <w:divBdr>
                                <w:top w:val="none" w:sz="0" w:space="0" w:color="auto"/>
                                <w:left w:val="none" w:sz="0" w:space="0" w:color="auto"/>
                                <w:bottom w:val="none" w:sz="0" w:space="0" w:color="auto"/>
                                <w:right w:val="none" w:sz="0" w:space="0" w:color="auto"/>
                              </w:divBdr>
                              <w:divsChild>
                                <w:div w:id="17585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202">
                          <w:marLeft w:val="0"/>
                          <w:marRight w:val="0"/>
                          <w:marTop w:val="0"/>
                          <w:marBottom w:val="0"/>
                          <w:divBdr>
                            <w:top w:val="none" w:sz="0" w:space="0" w:color="auto"/>
                            <w:left w:val="none" w:sz="0" w:space="0" w:color="auto"/>
                            <w:bottom w:val="none" w:sz="0" w:space="0" w:color="auto"/>
                            <w:right w:val="none" w:sz="0" w:space="0" w:color="auto"/>
                          </w:divBdr>
                          <w:divsChild>
                            <w:div w:id="564609421">
                              <w:marLeft w:val="0"/>
                              <w:marRight w:val="0"/>
                              <w:marTop w:val="0"/>
                              <w:marBottom w:val="0"/>
                              <w:divBdr>
                                <w:top w:val="single" w:sz="6" w:space="0" w:color="D1D2E0"/>
                                <w:left w:val="single" w:sz="6" w:space="0" w:color="D1D2E0"/>
                                <w:bottom w:val="single" w:sz="6" w:space="0" w:color="D1D2E0"/>
                                <w:right w:val="single" w:sz="6" w:space="0" w:color="D1D2E0"/>
                              </w:divBdr>
                              <w:divsChild>
                                <w:div w:id="2028554826">
                                  <w:marLeft w:val="0"/>
                                  <w:marRight w:val="0"/>
                                  <w:marTop w:val="0"/>
                                  <w:marBottom w:val="0"/>
                                  <w:divBdr>
                                    <w:top w:val="none" w:sz="0" w:space="0" w:color="auto"/>
                                    <w:left w:val="none" w:sz="0" w:space="0" w:color="auto"/>
                                    <w:bottom w:val="none" w:sz="0" w:space="0" w:color="auto"/>
                                    <w:right w:val="none" w:sz="0" w:space="0" w:color="auto"/>
                                  </w:divBdr>
                                </w:div>
                              </w:divsChild>
                            </w:div>
                            <w:div w:id="540245633">
                              <w:marLeft w:val="0"/>
                              <w:marRight w:val="0"/>
                              <w:marTop w:val="0"/>
                              <w:marBottom w:val="0"/>
                              <w:divBdr>
                                <w:top w:val="single" w:sz="6" w:space="0" w:color="D1D2E0"/>
                                <w:left w:val="single" w:sz="6" w:space="0" w:color="D1D2E0"/>
                                <w:bottom w:val="single" w:sz="6" w:space="0" w:color="D1D2E0"/>
                                <w:right w:val="single" w:sz="6" w:space="0" w:color="D1D2E0"/>
                              </w:divBdr>
                              <w:divsChild>
                                <w:div w:id="1723090495">
                                  <w:marLeft w:val="0"/>
                                  <w:marRight w:val="0"/>
                                  <w:marTop w:val="0"/>
                                  <w:marBottom w:val="0"/>
                                  <w:divBdr>
                                    <w:top w:val="none" w:sz="0" w:space="0" w:color="auto"/>
                                    <w:left w:val="none" w:sz="0" w:space="0" w:color="auto"/>
                                    <w:bottom w:val="none" w:sz="0" w:space="0" w:color="auto"/>
                                    <w:right w:val="none" w:sz="0" w:space="0" w:color="auto"/>
                                  </w:divBdr>
                                </w:div>
                                <w:div w:id="19042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82284">
              <w:marLeft w:val="0"/>
              <w:marRight w:val="0"/>
              <w:marTop w:val="0"/>
              <w:marBottom w:val="0"/>
              <w:divBdr>
                <w:top w:val="none" w:sz="0" w:space="0" w:color="auto"/>
                <w:left w:val="none" w:sz="0" w:space="0" w:color="auto"/>
                <w:bottom w:val="none" w:sz="0" w:space="0" w:color="auto"/>
                <w:right w:val="none" w:sz="0" w:space="0" w:color="auto"/>
              </w:divBdr>
              <w:divsChild>
                <w:div w:id="1353143629">
                  <w:marLeft w:val="0"/>
                  <w:marRight w:val="0"/>
                  <w:marTop w:val="0"/>
                  <w:marBottom w:val="0"/>
                  <w:divBdr>
                    <w:top w:val="single" w:sz="6" w:space="0" w:color="D1D2E0"/>
                    <w:left w:val="single" w:sz="6" w:space="0" w:color="D1D2E0"/>
                    <w:bottom w:val="single" w:sz="6" w:space="0" w:color="D1D2E0"/>
                    <w:right w:val="single" w:sz="6" w:space="0" w:color="D1D2E0"/>
                  </w:divBdr>
                  <w:divsChild>
                    <w:div w:id="1545601158">
                      <w:marLeft w:val="0"/>
                      <w:marRight w:val="0"/>
                      <w:marTop w:val="0"/>
                      <w:marBottom w:val="0"/>
                      <w:divBdr>
                        <w:top w:val="none" w:sz="0" w:space="0" w:color="auto"/>
                        <w:left w:val="none" w:sz="0" w:space="0" w:color="auto"/>
                        <w:bottom w:val="none" w:sz="0" w:space="0" w:color="auto"/>
                        <w:right w:val="none" w:sz="0" w:space="0" w:color="auto"/>
                      </w:divBdr>
                      <w:divsChild>
                        <w:div w:id="1885798506">
                          <w:marLeft w:val="0"/>
                          <w:marRight w:val="0"/>
                          <w:marTop w:val="0"/>
                          <w:marBottom w:val="0"/>
                          <w:divBdr>
                            <w:top w:val="none" w:sz="0" w:space="0" w:color="auto"/>
                            <w:left w:val="none" w:sz="0" w:space="0" w:color="auto"/>
                            <w:bottom w:val="none" w:sz="0" w:space="0" w:color="auto"/>
                            <w:right w:val="none" w:sz="0" w:space="0" w:color="auto"/>
                          </w:divBdr>
                          <w:divsChild>
                            <w:div w:id="4715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3997">
                      <w:marLeft w:val="0"/>
                      <w:marRight w:val="0"/>
                      <w:marTop w:val="0"/>
                      <w:marBottom w:val="0"/>
                      <w:divBdr>
                        <w:top w:val="none" w:sz="0" w:space="0" w:color="auto"/>
                        <w:left w:val="none" w:sz="0" w:space="0" w:color="auto"/>
                        <w:bottom w:val="none" w:sz="0" w:space="0" w:color="auto"/>
                        <w:right w:val="none" w:sz="0" w:space="0" w:color="auto"/>
                      </w:divBdr>
                      <w:divsChild>
                        <w:div w:id="1519543879">
                          <w:marLeft w:val="0"/>
                          <w:marRight w:val="0"/>
                          <w:marTop w:val="0"/>
                          <w:marBottom w:val="0"/>
                          <w:divBdr>
                            <w:top w:val="none" w:sz="0" w:space="0" w:color="auto"/>
                            <w:left w:val="none" w:sz="0" w:space="0" w:color="auto"/>
                            <w:bottom w:val="none" w:sz="0" w:space="0" w:color="auto"/>
                            <w:right w:val="none" w:sz="0" w:space="0" w:color="auto"/>
                          </w:divBdr>
                          <w:divsChild>
                            <w:div w:id="1764374936">
                              <w:marLeft w:val="0"/>
                              <w:marRight w:val="0"/>
                              <w:marTop w:val="0"/>
                              <w:marBottom w:val="0"/>
                              <w:divBdr>
                                <w:top w:val="single" w:sz="6" w:space="0" w:color="D1D2E0"/>
                                <w:left w:val="single" w:sz="6" w:space="0" w:color="D1D2E0"/>
                                <w:bottom w:val="single" w:sz="6" w:space="0" w:color="D1D2E0"/>
                                <w:right w:val="single" w:sz="6" w:space="0" w:color="D1D2E0"/>
                              </w:divBdr>
                              <w:divsChild>
                                <w:div w:id="4598706">
                                  <w:marLeft w:val="0"/>
                                  <w:marRight w:val="0"/>
                                  <w:marTop w:val="0"/>
                                  <w:marBottom w:val="0"/>
                                  <w:divBdr>
                                    <w:top w:val="none" w:sz="0" w:space="0" w:color="auto"/>
                                    <w:left w:val="none" w:sz="0" w:space="0" w:color="auto"/>
                                    <w:bottom w:val="none" w:sz="0" w:space="0" w:color="auto"/>
                                    <w:right w:val="none" w:sz="0" w:space="0" w:color="auto"/>
                                  </w:divBdr>
                                  <w:divsChild>
                                    <w:div w:id="539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53005">
                              <w:marLeft w:val="0"/>
                              <w:marRight w:val="0"/>
                              <w:marTop w:val="0"/>
                              <w:marBottom w:val="0"/>
                              <w:divBdr>
                                <w:top w:val="none" w:sz="0" w:space="0" w:color="auto"/>
                                <w:left w:val="none" w:sz="0" w:space="0" w:color="auto"/>
                                <w:bottom w:val="none" w:sz="0" w:space="0" w:color="auto"/>
                                <w:right w:val="none" w:sz="0" w:space="0" w:color="auto"/>
                              </w:divBdr>
                              <w:divsChild>
                                <w:div w:id="6397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0030">
                          <w:marLeft w:val="0"/>
                          <w:marRight w:val="0"/>
                          <w:marTop w:val="0"/>
                          <w:marBottom w:val="0"/>
                          <w:divBdr>
                            <w:top w:val="none" w:sz="0" w:space="0" w:color="auto"/>
                            <w:left w:val="none" w:sz="0" w:space="0" w:color="auto"/>
                            <w:bottom w:val="none" w:sz="0" w:space="0" w:color="auto"/>
                            <w:right w:val="none" w:sz="0" w:space="0" w:color="auto"/>
                          </w:divBdr>
                          <w:divsChild>
                            <w:div w:id="2041321602">
                              <w:marLeft w:val="0"/>
                              <w:marRight w:val="0"/>
                              <w:marTop w:val="0"/>
                              <w:marBottom w:val="0"/>
                              <w:divBdr>
                                <w:top w:val="single" w:sz="6" w:space="0" w:color="206241"/>
                                <w:left w:val="single" w:sz="6" w:space="0" w:color="206241"/>
                                <w:bottom w:val="single" w:sz="6" w:space="0" w:color="206241"/>
                                <w:right w:val="single" w:sz="6" w:space="0" w:color="206241"/>
                              </w:divBdr>
                              <w:divsChild>
                                <w:div w:id="1203325216">
                                  <w:marLeft w:val="0"/>
                                  <w:marRight w:val="0"/>
                                  <w:marTop w:val="0"/>
                                  <w:marBottom w:val="0"/>
                                  <w:divBdr>
                                    <w:top w:val="none" w:sz="0" w:space="0" w:color="auto"/>
                                    <w:left w:val="none" w:sz="0" w:space="0" w:color="auto"/>
                                    <w:bottom w:val="none" w:sz="0" w:space="0" w:color="auto"/>
                                    <w:right w:val="none" w:sz="0" w:space="0" w:color="auto"/>
                                  </w:divBdr>
                                </w:div>
                                <w:div w:id="1738631649">
                                  <w:marLeft w:val="0"/>
                                  <w:marRight w:val="0"/>
                                  <w:marTop w:val="0"/>
                                  <w:marBottom w:val="0"/>
                                  <w:divBdr>
                                    <w:top w:val="none" w:sz="0" w:space="0" w:color="auto"/>
                                    <w:left w:val="none" w:sz="0" w:space="0" w:color="auto"/>
                                    <w:bottom w:val="none" w:sz="0" w:space="0" w:color="auto"/>
                                    <w:right w:val="none" w:sz="0" w:space="0" w:color="auto"/>
                                  </w:divBdr>
                                  <w:divsChild>
                                    <w:div w:id="18927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8772">
                              <w:marLeft w:val="0"/>
                              <w:marRight w:val="0"/>
                              <w:marTop w:val="0"/>
                              <w:marBottom w:val="0"/>
                              <w:divBdr>
                                <w:top w:val="none" w:sz="0" w:space="0" w:color="auto"/>
                                <w:left w:val="none" w:sz="0" w:space="0" w:color="auto"/>
                                <w:bottom w:val="none" w:sz="0" w:space="0" w:color="auto"/>
                                <w:right w:val="none" w:sz="0" w:space="0" w:color="auto"/>
                              </w:divBdr>
                              <w:divsChild>
                                <w:div w:id="9689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1919">
                          <w:marLeft w:val="0"/>
                          <w:marRight w:val="0"/>
                          <w:marTop w:val="0"/>
                          <w:marBottom w:val="0"/>
                          <w:divBdr>
                            <w:top w:val="none" w:sz="0" w:space="0" w:color="auto"/>
                            <w:left w:val="none" w:sz="0" w:space="0" w:color="auto"/>
                            <w:bottom w:val="none" w:sz="0" w:space="0" w:color="auto"/>
                            <w:right w:val="none" w:sz="0" w:space="0" w:color="auto"/>
                          </w:divBdr>
                          <w:divsChild>
                            <w:div w:id="1059741277">
                              <w:marLeft w:val="0"/>
                              <w:marRight w:val="0"/>
                              <w:marTop w:val="0"/>
                              <w:marBottom w:val="0"/>
                              <w:divBdr>
                                <w:top w:val="single" w:sz="6" w:space="0" w:color="D1D2E0"/>
                                <w:left w:val="single" w:sz="6" w:space="0" w:color="D1D2E0"/>
                                <w:bottom w:val="single" w:sz="6" w:space="0" w:color="D1D2E0"/>
                                <w:right w:val="single" w:sz="6" w:space="0" w:color="D1D2E0"/>
                              </w:divBdr>
                              <w:divsChild>
                                <w:div w:id="1975334117">
                                  <w:marLeft w:val="0"/>
                                  <w:marRight w:val="0"/>
                                  <w:marTop w:val="0"/>
                                  <w:marBottom w:val="0"/>
                                  <w:divBdr>
                                    <w:top w:val="none" w:sz="0" w:space="0" w:color="auto"/>
                                    <w:left w:val="none" w:sz="0" w:space="0" w:color="auto"/>
                                    <w:bottom w:val="none" w:sz="0" w:space="0" w:color="auto"/>
                                    <w:right w:val="none" w:sz="0" w:space="0" w:color="auto"/>
                                  </w:divBdr>
                                  <w:divsChild>
                                    <w:div w:id="18630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1645">
                              <w:marLeft w:val="0"/>
                              <w:marRight w:val="0"/>
                              <w:marTop w:val="0"/>
                              <w:marBottom w:val="0"/>
                              <w:divBdr>
                                <w:top w:val="none" w:sz="0" w:space="0" w:color="auto"/>
                                <w:left w:val="none" w:sz="0" w:space="0" w:color="auto"/>
                                <w:bottom w:val="none" w:sz="0" w:space="0" w:color="auto"/>
                                <w:right w:val="none" w:sz="0" w:space="0" w:color="auto"/>
                              </w:divBdr>
                              <w:divsChild>
                                <w:div w:id="12807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0688">
                          <w:marLeft w:val="0"/>
                          <w:marRight w:val="0"/>
                          <w:marTop w:val="0"/>
                          <w:marBottom w:val="0"/>
                          <w:divBdr>
                            <w:top w:val="none" w:sz="0" w:space="0" w:color="auto"/>
                            <w:left w:val="none" w:sz="0" w:space="0" w:color="auto"/>
                            <w:bottom w:val="none" w:sz="0" w:space="0" w:color="auto"/>
                            <w:right w:val="none" w:sz="0" w:space="0" w:color="auto"/>
                          </w:divBdr>
                          <w:divsChild>
                            <w:div w:id="1139344539">
                              <w:marLeft w:val="0"/>
                              <w:marRight w:val="0"/>
                              <w:marTop w:val="0"/>
                              <w:marBottom w:val="0"/>
                              <w:divBdr>
                                <w:top w:val="single" w:sz="6" w:space="0" w:color="D1D2E0"/>
                                <w:left w:val="single" w:sz="6" w:space="0" w:color="D1D2E0"/>
                                <w:bottom w:val="single" w:sz="6" w:space="0" w:color="D1D2E0"/>
                                <w:right w:val="single" w:sz="6" w:space="0" w:color="D1D2E0"/>
                              </w:divBdr>
                              <w:divsChild>
                                <w:div w:id="912665745">
                                  <w:marLeft w:val="0"/>
                                  <w:marRight w:val="0"/>
                                  <w:marTop w:val="0"/>
                                  <w:marBottom w:val="0"/>
                                  <w:divBdr>
                                    <w:top w:val="none" w:sz="0" w:space="0" w:color="auto"/>
                                    <w:left w:val="none" w:sz="0" w:space="0" w:color="auto"/>
                                    <w:bottom w:val="none" w:sz="0" w:space="0" w:color="auto"/>
                                    <w:right w:val="none" w:sz="0" w:space="0" w:color="auto"/>
                                  </w:divBdr>
                                  <w:divsChild>
                                    <w:div w:id="178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852">
                              <w:marLeft w:val="0"/>
                              <w:marRight w:val="0"/>
                              <w:marTop w:val="0"/>
                              <w:marBottom w:val="0"/>
                              <w:divBdr>
                                <w:top w:val="none" w:sz="0" w:space="0" w:color="auto"/>
                                <w:left w:val="none" w:sz="0" w:space="0" w:color="auto"/>
                                <w:bottom w:val="none" w:sz="0" w:space="0" w:color="auto"/>
                                <w:right w:val="none" w:sz="0" w:space="0" w:color="auto"/>
                              </w:divBdr>
                              <w:divsChild>
                                <w:div w:id="6919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5994">
                          <w:marLeft w:val="0"/>
                          <w:marRight w:val="0"/>
                          <w:marTop w:val="0"/>
                          <w:marBottom w:val="0"/>
                          <w:divBdr>
                            <w:top w:val="none" w:sz="0" w:space="0" w:color="auto"/>
                            <w:left w:val="none" w:sz="0" w:space="0" w:color="auto"/>
                            <w:bottom w:val="none" w:sz="0" w:space="0" w:color="auto"/>
                            <w:right w:val="none" w:sz="0" w:space="0" w:color="auto"/>
                          </w:divBdr>
                          <w:divsChild>
                            <w:div w:id="1012875199">
                              <w:marLeft w:val="0"/>
                              <w:marRight w:val="0"/>
                              <w:marTop w:val="0"/>
                              <w:marBottom w:val="0"/>
                              <w:divBdr>
                                <w:top w:val="single" w:sz="6" w:space="0" w:color="D1D2E0"/>
                                <w:left w:val="single" w:sz="6" w:space="0" w:color="D1D2E0"/>
                                <w:bottom w:val="single" w:sz="6" w:space="0" w:color="D1D2E0"/>
                                <w:right w:val="single" w:sz="6" w:space="0" w:color="D1D2E0"/>
                              </w:divBdr>
                              <w:divsChild>
                                <w:div w:id="757140732">
                                  <w:marLeft w:val="0"/>
                                  <w:marRight w:val="0"/>
                                  <w:marTop w:val="0"/>
                                  <w:marBottom w:val="0"/>
                                  <w:divBdr>
                                    <w:top w:val="none" w:sz="0" w:space="0" w:color="auto"/>
                                    <w:left w:val="none" w:sz="0" w:space="0" w:color="auto"/>
                                    <w:bottom w:val="none" w:sz="0" w:space="0" w:color="auto"/>
                                    <w:right w:val="none" w:sz="0" w:space="0" w:color="auto"/>
                                  </w:divBdr>
                                </w:div>
                              </w:divsChild>
                            </w:div>
                            <w:div w:id="297537234">
                              <w:marLeft w:val="0"/>
                              <w:marRight w:val="0"/>
                              <w:marTop w:val="0"/>
                              <w:marBottom w:val="0"/>
                              <w:divBdr>
                                <w:top w:val="single" w:sz="6" w:space="0" w:color="D1D2E0"/>
                                <w:left w:val="single" w:sz="6" w:space="0" w:color="D1D2E0"/>
                                <w:bottom w:val="single" w:sz="6" w:space="0" w:color="D1D2E0"/>
                                <w:right w:val="single" w:sz="6" w:space="0" w:color="D1D2E0"/>
                              </w:divBdr>
                              <w:divsChild>
                                <w:div w:id="650184088">
                                  <w:marLeft w:val="0"/>
                                  <w:marRight w:val="0"/>
                                  <w:marTop w:val="0"/>
                                  <w:marBottom w:val="0"/>
                                  <w:divBdr>
                                    <w:top w:val="none" w:sz="0" w:space="0" w:color="auto"/>
                                    <w:left w:val="none" w:sz="0" w:space="0" w:color="auto"/>
                                    <w:bottom w:val="none" w:sz="0" w:space="0" w:color="auto"/>
                                    <w:right w:val="none" w:sz="0" w:space="0" w:color="auto"/>
                                  </w:divBdr>
                                </w:div>
                                <w:div w:id="3357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616315">
              <w:marLeft w:val="0"/>
              <w:marRight w:val="0"/>
              <w:marTop w:val="0"/>
              <w:marBottom w:val="0"/>
              <w:divBdr>
                <w:top w:val="none" w:sz="0" w:space="0" w:color="auto"/>
                <w:left w:val="none" w:sz="0" w:space="0" w:color="auto"/>
                <w:bottom w:val="none" w:sz="0" w:space="0" w:color="auto"/>
                <w:right w:val="none" w:sz="0" w:space="0" w:color="auto"/>
              </w:divBdr>
              <w:divsChild>
                <w:div w:id="158349701">
                  <w:marLeft w:val="0"/>
                  <w:marRight w:val="0"/>
                  <w:marTop w:val="0"/>
                  <w:marBottom w:val="0"/>
                  <w:divBdr>
                    <w:top w:val="single" w:sz="6" w:space="0" w:color="D1D2E0"/>
                    <w:left w:val="single" w:sz="6" w:space="0" w:color="D1D2E0"/>
                    <w:bottom w:val="single" w:sz="6" w:space="0" w:color="D1D2E0"/>
                    <w:right w:val="single" w:sz="6" w:space="0" w:color="D1D2E0"/>
                  </w:divBdr>
                  <w:divsChild>
                    <w:div w:id="989595232">
                      <w:marLeft w:val="0"/>
                      <w:marRight w:val="0"/>
                      <w:marTop w:val="0"/>
                      <w:marBottom w:val="0"/>
                      <w:divBdr>
                        <w:top w:val="none" w:sz="0" w:space="0" w:color="auto"/>
                        <w:left w:val="none" w:sz="0" w:space="0" w:color="auto"/>
                        <w:bottom w:val="none" w:sz="0" w:space="0" w:color="auto"/>
                        <w:right w:val="none" w:sz="0" w:space="0" w:color="auto"/>
                      </w:divBdr>
                      <w:divsChild>
                        <w:div w:id="1935740617">
                          <w:marLeft w:val="0"/>
                          <w:marRight w:val="0"/>
                          <w:marTop w:val="0"/>
                          <w:marBottom w:val="0"/>
                          <w:divBdr>
                            <w:top w:val="none" w:sz="0" w:space="0" w:color="auto"/>
                            <w:left w:val="none" w:sz="0" w:space="0" w:color="auto"/>
                            <w:bottom w:val="none" w:sz="0" w:space="0" w:color="auto"/>
                            <w:right w:val="none" w:sz="0" w:space="0" w:color="auto"/>
                          </w:divBdr>
                          <w:divsChild>
                            <w:div w:id="187461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50877">
                      <w:marLeft w:val="0"/>
                      <w:marRight w:val="0"/>
                      <w:marTop w:val="0"/>
                      <w:marBottom w:val="0"/>
                      <w:divBdr>
                        <w:top w:val="none" w:sz="0" w:space="0" w:color="auto"/>
                        <w:left w:val="none" w:sz="0" w:space="0" w:color="auto"/>
                        <w:bottom w:val="none" w:sz="0" w:space="0" w:color="auto"/>
                        <w:right w:val="none" w:sz="0" w:space="0" w:color="auto"/>
                      </w:divBdr>
                      <w:divsChild>
                        <w:div w:id="1968120617">
                          <w:marLeft w:val="0"/>
                          <w:marRight w:val="0"/>
                          <w:marTop w:val="0"/>
                          <w:marBottom w:val="0"/>
                          <w:divBdr>
                            <w:top w:val="none" w:sz="0" w:space="0" w:color="auto"/>
                            <w:left w:val="none" w:sz="0" w:space="0" w:color="auto"/>
                            <w:bottom w:val="none" w:sz="0" w:space="0" w:color="auto"/>
                            <w:right w:val="none" w:sz="0" w:space="0" w:color="auto"/>
                          </w:divBdr>
                          <w:divsChild>
                            <w:div w:id="103699872">
                              <w:marLeft w:val="0"/>
                              <w:marRight w:val="0"/>
                              <w:marTop w:val="0"/>
                              <w:marBottom w:val="0"/>
                              <w:divBdr>
                                <w:top w:val="single" w:sz="6" w:space="0" w:color="D1D2E0"/>
                                <w:left w:val="single" w:sz="6" w:space="0" w:color="D1D2E0"/>
                                <w:bottom w:val="single" w:sz="6" w:space="0" w:color="D1D2E0"/>
                                <w:right w:val="single" w:sz="6" w:space="0" w:color="D1D2E0"/>
                              </w:divBdr>
                              <w:divsChild>
                                <w:div w:id="1793750037">
                                  <w:marLeft w:val="0"/>
                                  <w:marRight w:val="0"/>
                                  <w:marTop w:val="0"/>
                                  <w:marBottom w:val="0"/>
                                  <w:divBdr>
                                    <w:top w:val="none" w:sz="0" w:space="0" w:color="auto"/>
                                    <w:left w:val="none" w:sz="0" w:space="0" w:color="auto"/>
                                    <w:bottom w:val="none" w:sz="0" w:space="0" w:color="auto"/>
                                    <w:right w:val="none" w:sz="0" w:space="0" w:color="auto"/>
                                  </w:divBdr>
                                  <w:divsChild>
                                    <w:div w:id="4510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667835">
                              <w:marLeft w:val="0"/>
                              <w:marRight w:val="0"/>
                              <w:marTop w:val="0"/>
                              <w:marBottom w:val="0"/>
                              <w:divBdr>
                                <w:top w:val="none" w:sz="0" w:space="0" w:color="auto"/>
                                <w:left w:val="none" w:sz="0" w:space="0" w:color="auto"/>
                                <w:bottom w:val="none" w:sz="0" w:space="0" w:color="auto"/>
                                <w:right w:val="none" w:sz="0" w:space="0" w:color="auto"/>
                              </w:divBdr>
                              <w:divsChild>
                                <w:div w:id="17791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0899">
                          <w:marLeft w:val="0"/>
                          <w:marRight w:val="0"/>
                          <w:marTop w:val="0"/>
                          <w:marBottom w:val="0"/>
                          <w:divBdr>
                            <w:top w:val="none" w:sz="0" w:space="0" w:color="auto"/>
                            <w:left w:val="none" w:sz="0" w:space="0" w:color="auto"/>
                            <w:bottom w:val="none" w:sz="0" w:space="0" w:color="auto"/>
                            <w:right w:val="none" w:sz="0" w:space="0" w:color="auto"/>
                          </w:divBdr>
                          <w:divsChild>
                            <w:div w:id="393432284">
                              <w:marLeft w:val="0"/>
                              <w:marRight w:val="0"/>
                              <w:marTop w:val="0"/>
                              <w:marBottom w:val="0"/>
                              <w:divBdr>
                                <w:top w:val="single" w:sz="6" w:space="0" w:color="D1D2E0"/>
                                <w:left w:val="single" w:sz="6" w:space="0" w:color="D1D2E0"/>
                                <w:bottom w:val="single" w:sz="6" w:space="0" w:color="D1D2E0"/>
                                <w:right w:val="single" w:sz="6" w:space="0" w:color="D1D2E0"/>
                              </w:divBdr>
                              <w:divsChild>
                                <w:div w:id="86467591">
                                  <w:marLeft w:val="0"/>
                                  <w:marRight w:val="0"/>
                                  <w:marTop w:val="0"/>
                                  <w:marBottom w:val="0"/>
                                  <w:divBdr>
                                    <w:top w:val="none" w:sz="0" w:space="0" w:color="auto"/>
                                    <w:left w:val="none" w:sz="0" w:space="0" w:color="auto"/>
                                    <w:bottom w:val="none" w:sz="0" w:space="0" w:color="auto"/>
                                    <w:right w:val="none" w:sz="0" w:space="0" w:color="auto"/>
                                  </w:divBdr>
                                  <w:divsChild>
                                    <w:div w:id="21414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00652">
                              <w:marLeft w:val="0"/>
                              <w:marRight w:val="0"/>
                              <w:marTop w:val="0"/>
                              <w:marBottom w:val="0"/>
                              <w:divBdr>
                                <w:top w:val="none" w:sz="0" w:space="0" w:color="auto"/>
                                <w:left w:val="none" w:sz="0" w:space="0" w:color="auto"/>
                                <w:bottom w:val="none" w:sz="0" w:space="0" w:color="auto"/>
                                <w:right w:val="none" w:sz="0" w:space="0" w:color="auto"/>
                              </w:divBdr>
                              <w:divsChild>
                                <w:div w:id="11575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7896">
                          <w:marLeft w:val="0"/>
                          <w:marRight w:val="0"/>
                          <w:marTop w:val="0"/>
                          <w:marBottom w:val="0"/>
                          <w:divBdr>
                            <w:top w:val="none" w:sz="0" w:space="0" w:color="auto"/>
                            <w:left w:val="none" w:sz="0" w:space="0" w:color="auto"/>
                            <w:bottom w:val="none" w:sz="0" w:space="0" w:color="auto"/>
                            <w:right w:val="none" w:sz="0" w:space="0" w:color="auto"/>
                          </w:divBdr>
                          <w:divsChild>
                            <w:div w:id="607737594">
                              <w:marLeft w:val="0"/>
                              <w:marRight w:val="0"/>
                              <w:marTop w:val="0"/>
                              <w:marBottom w:val="0"/>
                              <w:divBdr>
                                <w:top w:val="single" w:sz="6" w:space="0" w:color="206241"/>
                                <w:left w:val="single" w:sz="6" w:space="0" w:color="206241"/>
                                <w:bottom w:val="single" w:sz="6" w:space="0" w:color="206241"/>
                                <w:right w:val="single" w:sz="6" w:space="0" w:color="206241"/>
                              </w:divBdr>
                              <w:divsChild>
                                <w:div w:id="223301687">
                                  <w:marLeft w:val="0"/>
                                  <w:marRight w:val="0"/>
                                  <w:marTop w:val="0"/>
                                  <w:marBottom w:val="0"/>
                                  <w:divBdr>
                                    <w:top w:val="none" w:sz="0" w:space="0" w:color="auto"/>
                                    <w:left w:val="none" w:sz="0" w:space="0" w:color="auto"/>
                                    <w:bottom w:val="none" w:sz="0" w:space="0" w:color="auto"/>
                                    <w:right w:val="none" w:sz="0" w:space="0" w:color="auto"/>
                                  </w:divBdr>
                                </w:div>
                                <w:div w:id="1821381761">
                                  <w:marLeft w:val="0"/>
                                  <w:marRight w:val="0"/>
                                  <w:marTop w:val="0"/>
                                  <w:marBottom w:val="0"/>
                                  <w:divBdr>
                                    <w:top w:val="none" w:sz="0" w:space="0" w:color="auto"/>
                                    <w:left w:val="none" w:sz="0" w:space="0" w:color="auto"/>
                                    <w:bottom w:val="none" w:sz="0" w:space="0" w:color="auto"/>
                                    <w:right w:val="none" w:sz="0" w:space="0" w:color="auto"/>
                                  </w:divBdr>
                                  <w:divsChild>
                                    <w:div w:id="18808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8273">
                              <w:marLeft w:val="0"/>
                              <w:marRight w:val="0"/>
                              <w:marTop w:val="0"/>
                              <w:marBottom w:val="0"/>
                              <w:divBdr>
                                <w:top w:val="none" w:sz="0" w:space="0" w:color="auto"/>
                                <w:left w:val="none" w:sz="0" w:space="0" w:color="auto"/>
                                <w:bottom w:val="none" w:sz="0" w:space="0" w:color="auto"/>
                                <w:right w:val="none" w:sz="0" w:space="0" w:color="auto"/>
                              </w:divBdr>
                              <w:divsChild>
                                <w:div w:id="14181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4292">
                          <w:marLeft w:val="0"/>
                          <w:marRight w:val="0"/>
                          <w:marTop w:val="0"/>
                          <w:marBottom w:val="0"/>
                          <w:divBdr>
                            <w:top w:val="none" w:sz="0" w:space="0" w:color="auto"/>
                            <w:left w:val="none" w:sz="0" w:space="0" w:color="auto"/>
                            <w:bottom w:val="none" w:sz="0" w:space="0" w:color="auto"/>
                            <w:right w:val="none" w:sz="0" w:space="0" w:color="auto"/>
                          </w:divBdr>
                          <w:divsChild>
                            <w:div w:id="355280483">
                              <w:marLeft w:val="0"/>
                              <w:marRight w:val="0"/>
                              <w:marTop w:val="0"/>
                              <w:marBottom w:val="0"/>
                              <w:divBdr>
                                <w:top w:val="single" w:sz="6" w:space="0" w:color="D1D2E0"/>
                                <w:left w:val="single" w:sz="6" w:space="0" w:color="D1D2E0"/>
                                <w:bottom w:val="single" w:sz="6" w:space="0" w:color="D1D2E0"/>
                                <w:right w:val="single" w:sz="6" w:space="0" w:color="D1D2E0"/>
                              </w:divBdr>
                              <w:divsChild>
                                <w:div w:id="672221473">
                                  <w:marLeft w:val="0"/>
                                  <w:marRight w:val="0"/>
                                  <w:marTop w:val="0"/>
                                  <w:marBottom w:val="0"/>
                                  <w:divBdr>
                                    <w:top w:val="none" w:sz="0" w:space="0" w:color="auto"/>
                                    <w:left w:val="none" w:sz="0" w:space="0" w:color="auto"/>
                                    <w:bottom w:val="none" w:sz="0" w:space="0" w:color="auto"/>
                                    <w:right w:val="none" w:sz="0" w:space="0" w:color="auto"/>
                                  </w:divBdr>
                                  <w:divsChild>
                                    <w:div w:id="17695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392">
                              <w:marLeft w:val="0"/>
                              <w:marRight w:val="0"/>
                              <w:marTop w:val="0"/>
                              <w:marBottom w:val="0"/>
                              <w:divBdr>
                                <w:top w:val="none" w:sz="0" w:space="0" w:color="auto"/>
                                <w:left w:val="none" w:sz="0" w:space="0" w:color="auto"/>
                                <w:bottom w:val="none" w:sz="0" w:space="0" w:color="auto"/>
                                <w:right w:val="none" w:sz="0" w:space="0" w:color="auto"/>
                              </w:divBdr>
                              <w:divsChild>
                                <w:div w:id="10794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1499">
                          <w:marLeft w:val="0"/>
                          <w:marRight w:val="0"/>
                          <w:marTop w:val="0"/>
                          <w:marBottom w:val="0"/>
                          <w:divBdr>
                            <w:top w:val="none" w:sz="0" w:space="0" w:color="auto"/>
                            <w:left w:val="none" w:sz="0" w:space="0" w:color="auto"/>
                            <w:bottom w:val="none" w:sz="0" w:space="0" w:color="auto"/>
                            <w:right w:val="none" w:sz="0" w:space="0" w:color="auto"/>
                          </w:divBdr>
                          <w:divsChild>
                            <w:div w:id="441650475">
                              <w:marLeft w:val="0"/>
                              <w:marRight w:val="0"/>
                              <w:marTop w:val="0"/>
                              <w:marBottom w:val="0"/>
                              <w:divBdr>
                                <w:top w:val="single" w:sz="6" w:space="0" w:color="D1D2E0"/>
                                <w:left w:val="single" w:sz="6" w:space="0" w:color="D1D2E0"/>
                                <w:bottom w:val="single" w:sz="6" w:space="0" w:color="D1D2E0"/>
                                <w:right w:val="single" w:sz="6" w:space="0" w:color="D1D2E0"/>
                              </w:divBdr>
                              <w:divsChild>
                                <w:div w:id="1242056383">
                                  <w:marLeft w:val="0"/>
                                  <w:marRight w:val="0"/>
                                  <w:marTop w:val="0"/>
                                  <w:marBottom w:val="0"/>
                                  <w:divBdr>
                                    <w:top w:val="none" w:sz="0" w:space="0" w:color="auto"/>
                                    <w:left w:val="none" w:sz="0" w:space="0" w:color="auto"/>
                                    <w:bottom w:val="none" w:sz="0" w:space="0" w:color="auto"/>
                                    <w:right w:val="none" w:sz="0" w:space="0" w:color="auto"/>
                                  </w:divBdr>
                                </w:div>
                              </w:divsChild>
                            </w:div>
                            <w:div w:id="343213862">
                              <w:marLeft w:val="0"/>
                              <w:marRight w:val="0"/>
                              <w:marTop w:val="0"/>
                              <w:marBottom w:val="0"/>
                              <w:divBdr>
                                <w:top w:val="single" w:sz="6" w:space="0" w:color="D1D2E0"/>
                                <w:left w:val="single" w:sz="6" w:space="0" w:color="D1D2E0"/>
                                <w:bottom w:val="single" w:sz="6" w:space="0" w:color="D1D2E0"/>
                                <w:right w:val="single" w:sz="6" w:space="0" w:color="D1D2E0"/>
                              </w:divBdr>
                              <w:divsChild>
                                <w:div w:id="953681938">
                                  <w:marLeft w:val="0"/>
                                  <w:marRight w:val="0"/>
                                  <w:marTop w:val="0"/>
                                  <w:marBottom w:val="0"/>
                                  <w:divBdr>
                                    <w:top w:val="none" w:sz="0" w:space="0" w:color="auto"/>
                                    <w:left w:val="none" w:sz="0" w:space="0" w:color="auto"/>
                                    <w:bottom w:val="none" w:sz="0" w:space="0" w:color="auto"/>
                                    <w:right w:val="none" w:sz="0" w:space="0" w:color="auto"/>
                                  </w:divBdr>
                                </w:div>
                                <w:div w:id="7878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430475">
              <w:marLeft w:val="0"/>
              <w:marRight w:val="0"/>
              <w:marTop w:val="0"/>
              <w:marBottom w:val="0"/>
              <w:divBdr>
                <w:top w:val="none" w:sz="0" w:space="0" w:color="auto"/>
                <w:left w:val="none" w:sz="0" w:space="0" w:color="auto"/>
                <w:bottom w:val="none" w:sz="0" w:space="0" w:color="auto"/>
                <w:right w:val="none" w:sz="0" w:space="0" w:color="auto"/>
              </w:divBdr>
              <w:divsChild>
                <w:div w:id="286395519">
                  <w:marLeft w:val="0"/>
                  <w:marRight w:val="0"/>
                  <w:marTop w:val="0"/>
                  <w:marBottom w:val="0"/>
                  <w:divBdr>
                    <w:top w:val="single" w:sz="6" w:space="0" w:color="D1D2E0"/>
                    <w:left w:val="single" w:sz="6" w:space="0" w:color="D1D2E0"/>
                    <w:bottom w:val="single" w:sz="6" w:space="0" w:color="D1D2E0"/>
                    <w:right w:val="single" w:sz="6" w:space="0" w:color="D1D2E0"/>
                  </w:divBdr>
                  <w:divsChild>
                    <w:div w:id="1251935712">
                      <w:marLeft w:val="0"/>
                      <w:marRight w:val="0"/>
                      <w:marTop w:val="0"/>
                      <w:marBottom w:val="0"/>
                      <w:divBdr>
                        <w:top w:val="none" w:sz="0" w:space="0" w:color="auto"/>
                        <w:left w:val="none" w:sz="0" w:space="0" w:color="auto"/>
                        <w:bottom w:val="none" w:sz="0" w:space="0" w:color="auto"/>
                        <w:right w:val="none" w:sz="0" w:space="0" w:color="auto"/>
                      </w:divBdr>
                      <w:divsChild>
                        <w:div w:id="1100027020">
                          <w:marLeft w:val="0"/>
                          <w:marRight w:val="0"/>
                          <w:marTop w:val="0"/>
                          <w:marBottom w:val="0"/>
                          <w:divBdr>
                            <w:top w:val="none" w:sz="0" w:space="0" w:color="auto"/>
                            <w:left w:val="none" w:sz="0" w:space="0" w:color="auto"/>
                            <w:bottom w:val="none" w:sz="0" w:space="0" w:color="auto"/>
                            <w:right w:val="none" w:sz="0" w:space="0" w:color="auto"/>
                          </w:divBdr>
                          <w:divsChild>
                            <w:div w:id="379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261">
                      <w:marLeft w:val="0"/>
                      <w:marRight w:val="0"/>
                      <w:marTop w:val="0"/>
                      <w:marBottom w:val="0"/>
                      <w:divBdr>
                        <w:top w:val="none" w:sz="0" w:space="0" w:color="auto"/>
                        <w:left w:val="none" w:sz="0" w:space="0" w:color="auto"/>
                        <w:bottom w:val="none" w:sz="0" w:space="0" w:color="auto"/>
                        <w:right w:val="none" w:sz="0" w:space="0" w:color="auto"/>
                      </w:divBdr>
                      <w:divsChild>
                        <w:div w:id="1756437560">
                          <w:marLeft w:val="0"/>
                          <w:marRight w:val="0"/>
                          <w:marTop w:val="0"/>
                          <w:marBottom w:val="0"/>
                          <w:divBdr>
                            <w:top w:val="none" w:sz="0" w:space="0" w:color="auto"/>
                            <w:left w:val="none" w:sz="0" w:space="0" w:color="auto"/>
                            <w:bottom w:val="none" w:sz="0" w:space="0" w:color="auto"/>
                            <w:right w:val="none" w:sz="0" w:space="0" w:color="auto"/>
                          </w:divBdr>
                          <w:divsChild>
                            <w:div w:id="1725904562">
                              <w:marLeft w:val="0"/>
                              <w:marRight w:val="0"/>
                              <w:marTop w:val="0"/>
                              <w:marBottom w:val="0"/>
                              <w:divBdr>
                                <w:top w:val="single" w:sz="6" w:space="0" w:color="206241"/>
                                <w:left w:val="single" w:sz="6" w:space="0" w:color="206241"/>
                                <w:bottom w:val="single" w:sz="6" w:space="0" w:color="206241"/>
                                <w:right w:val="single" w:sz="6" w:space="0" w:color="206241"/>
                              </w:divBdr>
                              <w:divsChild>
                                <w:div w:id="1554779506">
                                  <w:marLeft w:val="0"/>
                                  <w:marRight w:val="0"/>
                                  <w:marTop w:val="0"/>
                                  <w:marBottom w:val="0"/>
                                  <w:divBdr>
                                    <w:top w:val="none" w:sz="0" w:space="0" w:color="auto"/>
                                    <w:left w:val="none" w:sz="0" w:space="0" w:color="auto"/>
                                    <w:bottom w:val="none" w:sz="0" w:space="0" w:color="auto"/>
                                    <w:right w:val="none" w:sz="0" w:space="0" w:color="auto"/>
                                  </w:divBdr>
                                </w:div>
                                <w:div w:id="2135098681">
                                  <w:marLeft w:val="0"/>
                                  <w:marRight w:val="0"/>
                                  <w:marTop w:val="0"/>
                                  <w:marBottom w:val="0"/>
                                  <w:divBdr>
                                    <w:top w:val="none" w:sz="0" w:space="0" w:color="auto"/>
                                    <w:left w:val="none" w:sz="0" w:space="0" w:color="auto"/>
                                    <w:bottom w:val="none" w:sz="0" w:space="0" w:color="auto"/>
                                    <w:right w:val="none" w:sz="0" w:space="0" w:color="auto"/>
                                  </w:divBdr>
                                  <w:divsChild>
                                    <w:div w:id="13403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8456">
                              <w:marLeft w:val="0"/>
                              <w:marRight w:val="0"/>
                              <w:marTop w:val="0"/>
                              <w:marBottom w:val="0"/>
                              <w:divBdr>
                                <w:top w:val="none" w:sz="0" w:space="0" w:color="auto"/>
                                <w:left w:val="none" w:sz="0" w:space="0" w:color="auto"/>
                                <w:bottom w:val="none" w:sz="0" w:space="0" w:color="auto"/>
                                <w:right w:val="none" w:sz="0" w:space="0" w:color="auto"/>
                              </w:divBdr>
                              <w:divsChild>
                                <w:div w:id="14990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2124">
                          <w:marLeft w:val="0"/>
                          <w:marRight w:val="0"/>
                          <w:marTop w:val="0"/>
                          <w:marBottom w:val="0"/>
                          <w:divBdr>
                            <w:top w:val="none" w:sz="0" w:space="0" w:color="auto"/>
                            <w:left w:val="none" w:sz="0" w:space="0" w:color="auto"/>
                            <w:bottom w:val="none" w:sz="0" w:space="0" w:color="auto"/>
                            <w:right w:val="none" w:sz="0" w:space="0" w:color="auto"/>
                          </w:divBdr>
                          <w:divsChild>
                            <w:div w:id="1563370485">
                              <w:marLeft w:val="0"/>
                              <w:marRight w:val="0"/>
                              <w:marTop w:val="0"/>
                              <w:marBottom w:val="0"/>
                              <w:divBdr>
                                <w:top w:val="single" w:sz="6" w:space="0" w:color="D1D2E0"/>
                                <w:left w:val="single" w:sz="6" w:space="0" w:color="D1D2E0"/>
                                <w:bottom w:val="single" w:sz="6" w:space="0" w:color="D1D2E0"/>
                                <w:right w:val="single" w:sz="6" w:space="0" w:color="D1D2E0"/>
                              </w:divBdr>
                              <w:divsChild>
                                <w:div w:id="1999457074">
                                  <w:marLeft w:val="0"/>
                                  <w:marRight w:val="0"/>
                                  <w:marTop w:val="0"/>
                                  <w:marBottom w:val="0"/>
                                  <w:divBdr>
                                    <w:top w:val="none" w:sz="0" w:space="0" w:color="auto"/>
                                    <w:left w:val="none" w:sz="0" w:space="0" w:color="auto"/>
                                    <w:bottom w:val="none" w:sz="0" w:space="0" w:color="auto"/>
                                    <w:right w:val="none" w:sz="0" w:space="0" w:color="auto"/>
                                  </w:divBdr>
                                  <w:divsChild>
                                    <w:div w:id="5115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12735">
                              <w:marLeft w:val="0"/>
                              <w:marRight w:val="0"/>
                              <w:marTop w:val="0"/>
                              <w:marBottom w:val="0"/>
                              <w:divBdr>
                                <w:top w:val="none" w:sz="0" w:space="0" w:color="auto"/>
                                <w:left w:val="none" w:sz="0" w:space="0" w:color="auto"/>
                                <w:bottom w:val="none" w:sz="0" w:space="0" w:color="auto"/>
                                <w:right w:val="none" w:sz="0" w:space="0" w:color="auto"/>
                              </w:divBdr>
                              <w:divsChild>
                                <w:div w:id="19903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4284">
                          <w:marLeft w:val="0"/>
                          <w:marRight w:val="0"/>
                          <w:marTop w:val="0"/>
                          <w:marBottom w:val="0"/>
                          <w:divBdr>
                            <w:top w:val="none" w:sz="0" w:space="0" w:color="auto"/>
                            <w:left w:val="none" w:sz="0" w:space="0" w:color="auto"/>
                            <w:bottom w:val="none" w:sz="0" w:space="0" w:color="auto"/>
                            <w:right w:val="none" w:sz="0" w:space="0" w:color="auto"/>
                          </w:divBdr>
                          <w:divsChild>
                            <w:div w:id="1706518447">
                              <w:marLeft w:val="0"/>
                              <w:marRight w:val="0"/>
                              <w:marTop w:val="0"/>
                              <w:marBottom w:val="0"/>
                              <w:divBdr>
                                <w:top w:val="single" w:sz="6" w:space="0" w:color="D1D2E0"/>
                                <w:left w:val="single" w:sz="6" w:space="0" w:color="D1D2E0"/>
                                <w:bottom w:val="single" w:sz="6" w:space="0" w:color="D1D2E0"/>
                                <w:right w:val="single" w:sz="6" w:space="0" w:color="D1D2E0"/>
                              </w:divBdr>
                              <w:divsChild>
                                <w:div w:id="598560566">
                                  <w:marLeft w:val="0"/>
                                  <w:marRight w:val="0"/>
                                  <w:marTop w:val="0"/>
                                  <w:marBottom w:val="0"/>
                                  <w:divBdr>
                                    <w:top w:val="none" w:sz="0" w:space="0" w:color="auto"/>
                                    <w:left w:val="none" w:sz="0" w:space="0" w:color="auto"/>
                                    <w:bottom w:val="none" w:sz="0" w:space="0" w:color="auto"/>
                                    <w:right w:val="none" w:sz="0" w:space="0" w:color="auto"/>
                                  </w:divBdr>
                                  <w:divsChild>
                                    <w:div w:id="18972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9301">
                              <w:marLeft w:val="0"/>
                              <w:marRight w:val="0"/>
                              <w:marTop w:val="0"/>
                              <w:marBottom w:val="0"/>
                              <w:divBdr>
                                <w:top w:val="none" w:sz="0" w:space="0" w:color="auto"/>
                                <w:left w:val="none" w:sz="0" w:space="0" w:color="auto"/>
                                <w:bottom w:val="none" w:sz="0" w:space="0" w:color="auto"/>
                                <w:right w:val="none" w:sz="0" w:space="0" w:color="auto"/>
                              </w:divBdr>
                              <w:divsChild>
                                <w:div w:id="12473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05821">
                          <w:marLeft w:val="0"/>
                          <w:marRight w:val="0"/>
                          <w:marTop w:val="0"/>
                          <w:marBottom w:val="0"/>
                          <w:divBdr>
                            <w:top w:val="none" w:sz="0" w:space="0" w:color="auto"/>
                            <w:left w:val="none" w:sz="0" w:space="0" w:color="auto"/>
                            <w:bottom w:val="none" w:sz="0" w:space="0" w:color="auto"/>
                            <w:right w:val="none" w:sz="0" w:space="0" w:color="auto"/>
                          </w:divBdr>
                          <w:divsChild>
                            <w:div w:id="760639808">
                              <w:marLeft w:val="0"/>
                              <w:marRight w:val="0"/>
                              <w:marTop w:val="0"/>
                              <w:marBottom w:val="0"/>
                              <w:divBdr>
                                <w:top w:val="single" w:sz="6" w:space="0" w:color="D1D2E0"/>
                                <w:left w:val="single" w:sz="6" w:space="0" w:color="D1D2E0"/>
                                <w:bottom w:val="single" w:sz="6" w:space="0" w:color="D1D2E0"/>
                                <w:right w:val="single" w:sz="6" w:space="0" w:color="D1D2E0"/>
                              </w:divBdr>
                              <w:divsChild>
                                <w:div w:id="1763453806">
                                  <w:marLeft w:val="0"/>
                                  <w:marRight w:val="0"/>
                                  <w:marTop w:val="0"/>
                                  <w:marBottom w:val="0"/>
                                  <w:divBdr>
                                    <w:top w:val="none" w:sz="0" w:space="0" w:color="auto"/>
                                    <w:left w:val="none" w:sz="0" w:space="0" w:color="auto"/>
                                    <w:bottom w:val="none" w:sz="0" w:space="0" w:color="auto"/>
                                    <w:right w:val="none" w:sz="0" w:space="0" w:color="auto"/>
                                  </w:divBdr>
                                  <w:divsChild>
                                    <w:div w:id="8996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5617">
                              <w:marLeft w:val="0"/>
                              <w:marRight w:val="0"/>
                              <w:marTop w:val="0"/>
                              <w:marBottom w:val="0"/>
                              <w:divBdr>
                                <w:top w:val="none" w:sz="0" w:space="0" w:color="auto"/>
                                <w:left w:val="none" w:sz="0" w:space="0" w:color="auto"/>
                                <w:bottom w:val="none" w:sz="0" w:space="0" w:color="auto"/>
                                <w:right w:val="none" w:sz="0" w:space="0" w:color="auto"/>
                              </w:divBdr>
                              <w:divsChild>
                                <w:div w:id="16286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168">
                          <w:marLeft w:val="0"/>
                          <w:marRight w:val="0"/>
                          <w:marTop w:val="0"/>
                          <w:marBottom w:val="0"/>
                          <w:divBdr>
                            <w:top w:val="none" w:sz="0" w:space="0" w:color="auto"/>
                            <w:left w:val="none" w:sz="0" w:space="0" w:color="auto"/>
                            <w:bottom w:val="none" w:sz="0" w:space="0" w:color="auto"/>
                            <w:right w:val="none" w:sz="0" w:space="0" w:color="auto"/>
                          </w:divBdr>
                          <w:divsChild>
                            <w:div w:id="1576471309">
                              <w:marLeft w:val="0"/>
                              <w:marRight w:val="0"/>
                              <w:marTop w:val="0"/>
                              <w:marBottom w:val="0"/>
                              <w:divBdr>
                                <w:top w:val="single" w:sz="6" w:space="0" w:color="D1D2E0"/>
                                <w:left w:val="single" w:sz="6" w:space="0" w:color="D1D2E0"/>
                                <w:bottom w:val="single" w:sz="6" w:space="0" w:color="D1D2E0"/>
                                <w:right w:val="single" w:sz="6" w:space="0" w:color="D1D2E0"/>
                              </w:divBdr>
                              <w:divsChild>
                                <w:div w:id="51659856">
                                  <w:marLeft w:val="0"/>
                                  <w:marRight w:val="0"/>
                                  <w:marTop w:val="0"/>
                                  <w:marBottom w:val="0"/>
                                  <w:divBdr>
                                    <w:top w:val="none" w:sz="0" w:space="0" w:color="auto"/>
                                    <w:left w:val="none" w:sz="0" w:space="0" w:color="auto"/>
                                    <w:bottom w:val="none" w:sz="0" w:space="0" w:color="auto"/>
                                    <w:right w:val="none" w:sz="0" w:space="0" w:color="auto"/>
                                  </w:divBdr>
                                </w:div>
                              </w:divsChild>
                            </w:div>
                            <w:div w:id="1115556596">
                              <w:marLeft w:val="0"/>
                              <w:marRight w:val="0"/>
                              <w:marTop w:val="0"/>
                              <w:marBottom w:val="0"/>
                              <w:divBdr>
                                <w:top w:val="single" w:sz="6" w:space="0" w:color="D1D2E0"/>
                                <w:left w:val="single" w:sz="6" w:space="0" w:color="D1D2E0"/>
                                <w:bottom w:val="single" w:sz="6" w:space="0" w:color="D1D2E0"/>
                                <w:right w:val="single" w:sz="6" w:space="0" w:color="D1D2E0"/>
                              </w:divBdr>
                              <w:divsChild>
                                <w:div w:id="257639350">
                                  <w:marLeft w:val="0"/>
                                  <w:marRight w:val="0"/>
                                  <w:marTop w:val="0"/>
                                  <w:marBottom w:val="0"/>
                                  <w:divBdr>
                                    <w:top w:val="none" w:sz="0" w:space="0" w:color="auto"/>
                                    <w:left w:val="none" w:sz="0" w:space="0" w:color="auto"/>
                                    <w:bottom w:val="none" w:sz="0" w:space="0" w:color="auto"/>
                                    <w:right w:val="none" w:sz="0" w:space="0" w:color="auto"/>
                                  </w:divBdr>
                                </w:div>
                                <w:div w:id="12756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810023">
              <w:marLeft w:val="0"/>
              <w:marRight w:val="0"/>
              <w:marTop w:val="0"/>
              <w:marBottom w:val="0"/>
              <w:divBdr>
                <w:top w:val="none" w:sz="0" w:space="0" w:color="auto"/>
                <w:left w:val="none" w:sz="0" w:space="0" w:color="auto"/>
                <w:bottom w:val="none" w:sz="0" w:space="0" w:color="auto"/>
                <w:right w:val="none" w:sz="0" w:space="0" w:color="auto"/>
              </w:divBdr>
              <w:divsChild>
                <w:div w:id="201329303">
                  <w:marLeft w:val="0"/>
                  <w:marRight w:val="0"/>
                  <w:marTop w:val="0"/>
                  <w:marBottom w:val="0"/>
                  <w:divBdr>
                    <w:top w:val="single" w:sz="6" w:space="0" w:color="D1D2E0"/>
                    <w:left w:val="single" w:sz="6" w:space="0" w:color="D1D2E0"/>
                    <w:bottom w:val="single" w:sz="6" w:space="0" w:color="D1D2E0"/>
                    <w:right w:val="single" w:sz="6" w:space="0" w:color="D1D2E0"/>
                  </w:divBdr>
                  <w:divsChild>
                    <w:div w:id="68619213">
                      <w:marLeft w:val="0"/>
                      <w:marRight w:val="0"/>
                      <w:marTop w:val="0"/>
                      <w:marBottom w:val="0"/>
                      <w:divBdr>
                        <w:top w:val="none" w:sz="0" w:space="0" w:color="auto"/>
                        <w:left w:val="none" w:sz="0" w:space="0" w:color="auto"/>
                        <w:bottom w:val="none" w:sz="0" w:space="0" w:color="auto"/>
                        <w:right w:val="none" w:sz="0" w:space="0" w:color="auto"/>
                      </w:divBdr>
                      <w:divsChild>
                        <w:div w:id="270748580">
                          <w:marLeft w:val="0"/>
                          <w:marRight w:val="0"/>
                          <w:marTop w:val="0"/>
                          <w:marBottom w:val="0"/>
                          <w:divBdr>
                            <w:top w:val="none" w:sz="0" w:space="0" w:color="auto"/>
                            <w:left w:val="none" w:sz="0" w:space="0" w:color="auto"/>
                            <w:bottom w:val="none" w:sz="0" w:space="0" w:color="auto"/>
                            <w:right w:val="none" w:sz="0" w:space="0" w:color="auto"/>
                          </w:divBdr>
                          <w:divsChild>
                            <w:div w:id="97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6755">
                      <w:marLeft w:val="0"/>
                      <w:marRight w:val="0"/>
                      <w:marTop w:val="0"/>
                      <w:marBottom w:val="0"/>
                      <w:divBdr>
                        <w:top w:val="none" w:sz="0" w:space="0" w:color="auto"/>
                        <w:left w:val="none" w:sz="0" w:space="0" w:color="auto"/>
                        <w:bottom w:val="none" w:sz="0" w:space="0" w:color="auto"/>
                        <w:right w:val="none" w:sz="0" w:space="0" w:color="auto"/>
                      </w:divBdr>
                      <w:divsChild>
                        <w:div w:id="1204251487">
                          <w:marLeft w:val="0"/>
                          <w:marRight w:val="0"/>
                          <w:marTop w:val="0"/>
                          <w:marBottom w:val="0"/>
                          <w:divBdr>
                            <w:top w:val="none" w:sz="0" w:space="0" w:color="auto"/>
                            <w:left w:val="none" w:sz="0" w:space="0" w:color="auto"/>
                            <w:bottom w:val="none" w:sz="0" w:space="0" w:color="auto"/>
                            <w:right w:val="none" w:sz="0" w:space="0" w:color="auto"/>
                          </w:divBdr>
                          <w:divsChild>
                            <w:div w:id="1438913046">
                              <w:marLeft w:val="0"/>
                              <w:marRight w:val="0"/>
                              <w:marTop w:val="0"/>
                              <w:marBottom w:val="0"/>
                              <w:divBdr>
                                <w:top w:val="single" w:sz="6" w:space="0" w:color="206241"/>
                                <w:left w:val="single" w:sz="6" w:space="0" w:color="206241"/>
                                <w:bottom w:val="single" w:sz="6" w:space="0" w:color="206241"/>
                                <w:right w:val="single" w:sz="6" w:space="0" w:color="206241"/>
                              </w:divBdr>
                              <w:divsChild>
                                <w:div w:id="1253901081">
                                  <w:marLeft w:val="0"/>
                                  <w:marRight w:val="0"/>
                                  <w:marTop w:val="0"/>
                                  <w:marBottom w:val="0"/>
                                  <w:divBdr>
                                    <w:top w:val="none" w:sz="0" w:space="0" w:color="auto"/>
                                    <w:left w:val="none" w:sz="0" w:space="0" w:color="auto"/>
                                    <w:bottom w:val="none" w:sz="0" w:space="0" w:color="auto"/>
                                    <w:right w:val="none" w:sz="0" w:space="0" w:color="auto"/>
                                  </w:divBdr>
                                </w:div>
                                <w:div w:id="366024528">
                                  <w:marLeft w:val="0"/>
                                  <w:marRight w:val="0"/>
                                  <w:marTop w:val="0"/>
                                  <w:marBottom w:val="0"/>
                                  <w:divBdr>
                                    <w:top w:val="none" w:sz="0" w:space="0" w:color="auto"/>
                                    <w:left w:val="none" w:sz="0" w:space="0" w:color="auto"/>
                                    <w:bottom w:val="none" w:sz="0" w:space="0" w:color="auto"/>
                                    <w:right w:val="none" w:sz="0" w:space="0" w:color="auto"/>
                                  </w:divBdr>
                                  <w:divsChild>
                                    <w:div w:id="13089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3931">
                              <w:marLeft w:val="0"/>
                              <w:marRight w:val="0"/>
                              <w:marTop w:val="0"/>
                              <w:marBottom w:val="0"/>
                              <w:divBdr>
                                <w:top w:val="none" w:sz="0" w:space="0" w:color="auto"/>
                                <w:left w:val="none" w:sz="0" w:space="0" w:color="auto"/>
                                <w:bottom w:val="none" w:sz="0" w:space="0" w:color="auto"/>
                                <w:right w:val="none" w:sz="0" w:space="0" w:color="auto"/>
                              </w:divBdr>
                              <w:divsChild>
                                <w:div w:id="14452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7906">
                          <w:marLeft w:val="0"/>
                          <w:marRight w:val="0"/>
                          <w:marTop w:val="0"/>
                          <w:marBottom w:val="0"/>
                          <w:divBdr>
                            <w:top w:val="none" w:sz="0" w:space="0" w:color="auto"/>
                            <w:left w:val="none" w:sz="0" w:space="0" w:color="auto"/>
                            <w:bottom w:val="none" w:sz="0" w:space="0" w:color="auto"/>
                            <w:right w:val="none" w:sz="0" w:space="0" w:color="auto"/>
                          </w:divBdr>
                          <w:divsChild>
                            <w:div w:id="346762150">
                              <w:marLeft w:val="0"/>
                              <w:marRight w:val="0"/>
                              <w:marTop w:val="0"/>
                              <w:marBottom w:val="0"/>
                              <w:divBdr>
                                <w:top w:val="single" w:sz="6" w:space="0" w:color="D1D2E0"/>
                                <w:left w:val="single" w:sz="6" w:space="0" w:color="D1D2E0"/>
                                <w:bottom w:val="single" w:sz="6" w:space="0" w:color="D1D2E0"/>
                                <w:right w:val="single" w:sz="6" w:space="0" w:color="D1D2E0"/>
                              </w:divBdr>
                              <w:divsChild>
                                <w:div w:id="125052955">
                                  <w:marLeft w:val="0"/>
                                  <w:marRight w:val="0"/>
                                  <w:marTop w:val="0"/>
                                  <w:marBottom w:val="0"/>
                                  <w:divBdr>
                                    <w:top w:val="none" w:sz="0" w:space="0" w:color="auto"/>
                                    <w:left w:val="none" w:sz="0" w:space="0" w:color="auto"/>
                                    <w:bottom w:val="none" w:sz="0" w:space="0" w:color="auto"/>
                                    <w:right w:val="none" w:sz="0" w:space="0" w:color="auto"/>
                                  </w:divBdr>
                                  <w:divsChild>
                                    <w:div w:id="8363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974">
                              <w:marLeft w:val="0"/>
                              <w:marRight w:val="0"/>
                              <w:marTop w:val="0"/>
                              <w:marBottom w:val="0"/>
                              <w:divBdr>
                                <w:top w:val="none" w:sz="0" w:space="0" w:color="auto"/>
                                <w:left w:val="none" w:sz="0" w:space="0" w:color="auto"/>
                                <w:bottom w:val="none" w:sz="0" w:space="0" w:color="auto"/>
                                <w:right w:val="none" w:sz="0" w:space="0" w:color="auto"/>
                              </w:divBdr>
                              <w:divsChild>
                                <w:div w:id="3041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9874">
                          <w:marLeft w:val="0"/>
                          <w:marRight w:val="0"/>
                          <w:marTop w:val="0"/>
                          <w:marBottom w:val="0"/>
                          <w:divBdr>
                            <w:top w:val="none" w:sz="0" w:space="0" w:color="auto"/>
                            <w:left w:val="none" w:sz="0" w:space="0" w:color="auto"/>
                            <w:bottom w:val="none" w:sz="0" w:space="0" w:color="auto"/>
                            <w:right w:val="none" w:sz="0" w:space="0" w:color="auto"/>
                          </w:divBdr>
                          <w:divsChild>
                            <w:div w:id="1974630576">
                              <w:marLeft w:val="0"/>
                              <w:marRight w:val="0"/>
                              <w:marTop w:val="0"/>
                              <w:marBottom w:val="0"/>
                              <w:divBdr>
                                <w:top w:val="single" w:sz="6" w:space="0" w:color="D1D2E0"/>
                                <w:left w:val="single" w:sz="6" w:space="0" w:color="D1D2E0"/>
                                <w:bottom w:val="single" w:sz="6" w:space="0" w:color="D1D2E0"/>
                                <w:right w:val="single" w:sz="6" w:space="0" w:color="D1D2E0"/>
                              </w:divBdr>
                              <w:divsChild>
                                <w:div w:id="2122256345">
                                  <w:marLeft w:val="0"/>
                                  <w:marRight w:val="0"/>
                                  <w:marTop w:val="0"/>
                                  <w:marBottom w:val="0"/>
                                  <w:divBdr>
                                    <w:top w:val="none" w:sz="0" w:space="0" w:color="auto"/>
                                    <w:left w:val="none" w:sz="0" w:space="0" w:color="auto"/>
                                    <w:bottom w:val="none" w:sz="0" w:space="0" w:color="auto"/>
                                    <w:right w:val="none" w:sz="0" w:space="0" w:color="auto"/>
                                  </w:divBdr>
                                  <w:divsChild>
                                    <w:div w:id="10836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8098">
                              <w:marLeft w:val="0"/>
                              <w:marRight w:val="0"/>
                              <w:marTop w:val="0"/>
                              <w:marBottom w:val="0"/>
                              <w:divBdr>
                                <w:top w:val="none" w:sz="0" w:space="0" w:color="auto"/>
                                <w:left w:val="none" w:sz="0" w:space="0" w:color="auto"/>
                                <w:bottom w:val="none" w:sz="0" w:space="0" w:color="auto"/>
                                <w:right w:val="none" w:sz="0" w:space="0" w:color="auto"/>
                              </w:divBdr>
                              <w:divsChild>
                                <w:div w:id="3774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90">
                          <w:marLeft w:val="0"/>
                          <w:marRight w:val="0"/>
                          <w:marTop w:val="0"/>
                          <w:marBottom w:val="0"/>
                          <w:divBdr>
                            <w:top w:val="none" w:sz="0" w:space="0" w:color="auto"/>
                            <w:left w:val="none" w:sz="0" w:space="0" w:color="auto"/>
                            <w:bottom w:val="none" w:sz="0" w:space="0" w:color="auto"/>
                            <w:right w:val="none" w:sz="0" w:space="0" w:color="auto"/>
                          </w:divBdr>
                          <w:divsChild>
                            <w:div w:id="1591741420">
                              <w:marLeft w:val="0"/>
                              <w:marRight w:val="0"/>
                              <w:marTop w:val="0"/>
                              <w:marBottom w:val="0"/>
                              <w:divBdr>
                                <w:top w:val="single" w:sz="6" w:space="0" w:color="D1D2E0"/>
                                <w:left w:val="single" w:sz="6" w:space="0" w:color="D1D2E0"/>
                                <w:bottom w:val="single" w:sz="6" w:space="0" w:color="D1D2E0"/>
                                <w:right w:val="single" w:sz="6" w:space="0" w:color="D1D2E0"/>
                              </w:divBdr>
                              <w:divsChild>
                                <w:div w:id="1779639838">
                                  <w:marLeft w:val="0"/>
                                  <w:marRight w:val="0"/>
                                  <w:marTop w:val="0"/>
                                  <w:marBottom w:val="0"/>
                                  <w:divBdr>
                                    <w:top w:val="none" w:sz="0" w:space="0" w:color="auto"/>
                                    <w:left w:val="none" w:sz="0" w:space="0" w:color="auto"/>
                                    <w:bottom w:val="none" w:sz="0" w:space="0" w:color="auto"/>
                                    <w:right w:val="none" w:sz="0" w:space="0" w:color="auto"/>
                                  </w:divBdr>
                                  <w:divsChild>
                                    <w:div w:id="5885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1554">
                              <w:marLeft w:val="0"/>
                              <w:marRight w:val="0"/>
                              <w:marTop w:val="0"/>
                              <w:marBottom w:val="0"/>
                              <w:divBdr>
                                <w:top w:val="none" w:sz="0" w:space="0" w:color="auto"/>
                                <w:left w:val="none" w:sz="0" w:space="0" w:color="auto"/>
                                <w:bottom w:val="none" w:sz="0" w:space="0" w:color="auto"/>
                                <w:right w:val="none" w:sz="0" w:space="0" w:color="auto"/>
                              </w:divBdr>
                              <w:divsChild>
                                <w:div w:id="145505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8553">
                          <w:marLeft w:val="0"/>
                          <w:marRight w:val="0"/>
                          <w:marTop w:val="0"/>
                          <w:marBottom w:val="0"/>
                          <w:divBdr>
                            <w:top w:val="none" w:sz="0" w:space="0" w:color="auto"/>
                            <w:left w:val="none" w:sz="0" w:space="0" w:color="auto"/>
                            <w:bottom w:val="none" w:sz="0" w:space="0" w:color="auto"/>
                            <w:right w:val="none" w:sz="0" w:space="0" w:color="auto"/>
                          </w:divBdr>
                          <w:divsChild>
                            <w:div w:id="1527979667">
                              <w:marLeft w:val="0"/>
                              <w:marRight w:val="0"/>
                              <w:marTop w:val="0"/>
                              <w:marBottom w:val="0"/>
                              <w:divBdr>
                                <w:top w:val="single" w:sz="6" w:space="0" w:color="D1D2E0"/>
                                <w:left w:val="single" w:sz="6" w:space="0" w:color="D1D2E0"/>
                                <w:bottom w:val="single" w:sz="6" w:space="0" w:color="D1D2E0"/>
                                <w:right w:val="single" w:sz="6" w:space="0" w:color="D1D2E0"/>
                              </w:divBdr>
                              <w:divsChild>
                                <w:div w:id="1323465786">
                                  <w:marLeft w:val="0"/>
                                  <w:marRight w:val="0"/>
                                  <w:marTop w:val="0"/>
                                  <w:marBottom w:val="0"/>
                                  <w:divBdr>
                                    <w:top w:val="none" w:sz="0" w:space="0" w:color="auto"/>
                                    <w:left w:val="none" w:sz="0" w:space="0" w:color="auto"/>
                                    <w:bottom w:val="none" w:sz="0" w:space="0" w:color="auto"/>
                                    <w:right w:val="none" w:sz="0" w:space="0" w:color="auto"/>
                                  </w:divBdr>
                                </w:div>
                              </w:divsChild>
                            </w:div>
                            <w:div w:id="1670211723">
                              <w:marLeft w:val="0"/>
                              <w:marRight w:val="0"/>
                              <w:marTop w:val="0"/>
                              <w:marBottom w:val="0"/>
                              <w:divBdr>
                                <w:top w:val="single" w:sz="6" w:space="0" w:color="D1D2E0"/>
                                <w:left w:val="single" w:sz="6" w:space="0" w:color="D1D2E0"/>
                                <w:bottom w:val="single" w:sz="6" w:space="0" w:color="D1D2E0"/>
                                <w:right w:val="single" w:sz="6" w:space="0" w:color="D1D2E0"/>
                              </w:divBdr>
                              <w:divsChild>
                                <w:div w:id="2059669010">
                                  <w:marLeft w:val="0"/>
                                  <w:marRight w:val="0"/>
                                  <w:marTop w:val="0"/>
                                  <w:marBottom w:val="0"/>
                                  <w:divBdr>
                                    <w:top w:val="none" w:sz="0" w:space="0" w:color="auto"/>
                                    <w:left w:val="none" w:sz="0" w:space="0" w:color="auto"/>
                                    <w:bottom w:val="none" w:sz="0" w:space="0" w:color="auto"/>
                                    <w:right w:val="none" w:sz="0" w:space="0" w:color="auto"/>
                                  </w:divBdr>
                                </w:div>
                                <w:div w:id="11329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722405">
              <w:marLeft w:val="0"/>
              <w:marRight w:val="0"/>
              <w:marTop w:val="0"/>
              <w:marBottom w:val="0"/>
              <w:divBdr>
                <w:top w:val="none" w:sz="0" w:space="0" w:color="auto"/>
                <w:left w:val="none" w:sz="0" w:space="0" w:color="auto"/>
                <w:bottom w:val="none" w:sz="0" w:space="0" w:color="auto"/>
                <w:right w:val="none" w:sz="0" w:space="0" w:color="auto"/>
              </w:divBdr>
              <w:divsChild>
                <w:div w:id="1325478326">
                  <w:marLeft w:val="0"/>
                  <w:marRight w:val="0"/>
                  <w:marTop w:val="0"/>
                  <w:marBottom w:val="0"/>
                  <w:divBdr>
                    <w:top w:val="single" w:sz="6" w:space="0" w:color="D1D2E0"/>
                    <w:left w:val="single" w:sz="6" w:space="0" w:color="D1D2E0"/>
                    <w:bottom w:val="single" w:sz="6" w:space="0" w:color="D1D2E0"/>
                    <w:right w:val="single" w:sz="6" w:space="0" w:color="D1D2E0"/>
                  </w:divBdr>
                  <w:divsChild>
                    <w:div w:id="1218973556">
                      <w:marLeft w:val="0"/>
                      <w:marRight w:val="0"/>
                      <w:marTop w:val="0"/>
                      <w:marBottom w:val="0"/>
                      <w:divBdr>
                        <w:top w:val="none" w:sz="0" w:space="0" w:color="auto"/>
                        <w:left w:val="none" w:sz="0" w:space="0" w:color="auto"/>
                        <w:bottom w:val="none" w:sz="0" w:space="0" w:color="auto"/>
                        <w:right w:val="none" w:sz="0" w:space="0" w:color="auto"/>
                      </w:divBdr>
                      <w:divsChild>
                        <w:div w:id="1354650081">
                          <w:marLeft w:val="0"/>
                          <w:marRight w:val="0"/>
                          <w:marTop w:val="0"/>
                          <w:marBottom w:val="0"/>
                          <w:divBdr>
                            <w:top w:val="none" w:sz="0" w:space="0" w:color="auto"/>
                            <w:left w:val="none" w:sz="0" w:space="0" w:color="auto"/>
                            <w:bottom w:val="none" w:sz="0" w:space="0" w:color="auto"/>
                            <w:right w:val="none" w:sz="0" w:space="0" w:color="auto"/>
                          </w:divBdr>
                          <w:divsChild>
                            <w:div w:id="2069180151">
                              <w:marLeft w:val="0"/>
                              <w:marRight w:val="0"/>
                              <w:marTop w:val="0"/>
                              <w:marBottom w:val="0"/>
                              <w:divBdr>
                                <w:top w:val="none" w:sz="0" w:space="0" w:color="auto"/>
                                <w:left w:val="none" w:sz="0" w:space="0" w:color="auto"/>
                                <w:bottom w:val="none" w:sz="0" w:space="0" w:color="auto"/>
                                <w:right w:val="none" w:sz="0" w:space="0" w:color="auto"/>
                              </w:divBdr>
                              <w:divsChild>
                                <w:div w:id="2110932440">
                                  <w:marLeft w:val="0"/>
                                  <w:marRight w:val="0"/>
                                  <w:marTop w:val="0"/>
                                  <w:marBottom w:val="0"/>
                                  <w:divBdr>
                                    <w:top w:val="none" w:sz="0" w:space="0" w:color="auto"/>
                                    <w:left w:val="none" w:sz="0" w:space="0" w:color="auto"/>
                                    <w:bottom w:val="none" w:sz="0" w:space="0" w:color="auto"/>
                                    <w:right w:val="none" w:sz="0" w:space="0" w:color="auto"/>
                                  </w:divBdr>
                                </w:div>
                                <w:div w:id="327364194">
                                  <w:marLeft w:val="0"/>
                                  <w:marRight w:val="0"/>
                                  <w:marTop w:val="0"/>
                                  <w:marBottom w:val="0"/>
                                  <w:divBdr>
                                    <w:top w:val="none" w:sz="0" w:space="0" w:color="auto"/>
                                    <w:left w:val="none" w:sz="0" w:space="0" w:color="auto"/>
                                    <w:bottom w:val="none" w:sz="0" w:space="0" w:color="auto"/>
                                    <w:right w:val="none" w:sz="0" w:space="0" w:color="auto"/>
                                  </w:divBdr>
                                </w:div>
                                <w:div w:id="2086494564">
                                  <w:marLeft w:val="0"/>
                                  <w:marRight w:val="0"/>
                                  <w:marTop w:val="0"/>
                                  <w:marBottom w:val="0"/>
                                  <w:divBdr>
                                    <w:top w:val="none" w:sz="0" w:space="0" w:color="auto"/>
                                    <w:left w:val="none" w:sz="0" w:space="0" w:color="auto"/>
                                    <w:bottom w:val="none" w:sz="0" w:space="0" w:color="auto"/>
                                    <w:right w:val="none" w:sz="0" w:space="0" w:color="auto"/>
                                  </w:divBdr>
                                </w:div>
                                <w:div w:id="15130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10860">
                      <w:marLeft w:val="0"/>
                      <w:marRight w:val="0"/>
                      <w:marTop w:val="0"/>
                      <w:marBottom w:val="0"/>
                      <w:divBdr>
                        <w:top w:val="none" w:sz="0" w:space="0" w:color="auto"/>
                        <w:left w:val="none" w:sz="0" w:space="0" w:color="auto"/>
                        <w:bottom w:val="none" w:sz="0" w:space="0" w:color="auto"/>
                        <w:right w:val="none" w:sz="0" w:space="0" w:color="auto"/>
                      </w:divBdr>
                      <w:divsChild>
                        <w:div w:id="1775636553">
                          <w:marLeft w:val="0"/>
                          <w:marRight w:val="0"/>
                          <w:marTop w:val="0"/>
                          <w:marBottom w:val="0"/>
                          <w:divBdr>
                            <w:top w:val="none" w:sz="0" w:space="0" w:color="auto"/>
                            <w:left w:val="none" w:sz="0" w:space="0" w:color="auto"/>
                            <w:bottom w:val="none" w:sz="0" w:space="0" w:color="auto"/>
                            <w:right w:val="none" w:sz="0" w:space="0" w:color="auto"/>
                          </w:divBdr>
                          <w:divsChild>
                            <w:div w:id="252055952">
                              <w:marLeft w:val="0"/>
                              <w:marRight w:val="0"/>
                              <w:marTop w:val="0"/>
                              <w:marBottom w:val="0"/>
                              <w:divBdr>
                                <w:top w:val="single" w:sz="6" w:space="0" w:color="D1D2E0"/>
                                <w:left w:val="single" w:sz="6" w:space="0" w:color="D1D2E0"/>
                                <w:bottom w:val="single" w:sz="6" w:space="0" w:color="D1D2E0"/>
                                <w:right w:val="single" w:sz="6" w:space="0" w:color="D1D2E0"/>
                              </w:divBdr>
                              <w:divsChild>
                                <w:div w:id="1944998488">
                                  <w:marLeft w:val="0"/>
                                  <w:marRight w:val="0"/>
                                  <w:marTop w:val="0"/>
                                  <w:marBottom w:val="0"/>
                                  <w:divBdr>
                                    <w:top w:val="none" w:sz="0" w:space="0" w:color="auto"/>
                                    <w:left w:val="none" w:sz="0" w:space="0" w:color="auto"/>
                                    <w:bottom w:val="none" w:sz="0" w:space="0" w:color="auto"/>
                                    <w:right w:val="none" w:sz="0" w:space="0" w:color="auto"/>
                                  </w:divBdr>
                                  <w:divsChild>
                                    <w:div w:id="513302411">
                                      <w:marLeft w:val="0"/>
                                      <w:marRight w:val="0"/>
                                      <w:marTop w:val="0"/>
                                      <w:marBottom w:val="0"/>
                                      <w:divBdr>
                                        <w:top w:val="none" w:sz="0" w:space="0" w:color="auto"/>
                                        <w:left w:val="none" w:sz="0" w:space="0" w:color="auto"/>
                                        <w:bottom w:val="none" w:sz="0" w:space="0" w:color="auto"/>
                                        <w:right w:val="none" w:sz="0" w:space="0" w:color="auto"/>
                                      </w:divBdr>
                                      <w:divsChild>
                                        <w:div w:id="152260965">
                                          <w:marLeft w:val="0"/>
                                          <w:marRight w:val="0"/>
                                          <w:marTop w:val="0"/>
                                          <w:marBottom w:val="0"/>
                                          <w:divBdr>
                                            <w:top w:val="none" w:sz="0" w:space="0" w:color="auto"/>
                                            <w:left w:val="none" w:sz="0" w:space="0" w:color="auto"/>
                                            <w:bottom w:val="none" w:sz="0" w:space="0" w:color="auto"/>
                                            <w:right w:val="none" w:sz="0" w:space="0" w:color="auto"/>
                                          </w:divBdr>
                                          <w:divsChild>
                                            <w:div w:id="12626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079">
                              <w:marLeft w:val="0"/>
                              <w:marRight w:val="0"/>
                              <w:marTop w:val="0"/>
                              <w:marBottom w:val="0"/>
                              <w:divBdr>
                                <w:top w:val="none" w:sz="0" w:space="0" w:color="auto"/>
                                <w:left w:val="none" w:sz="0" w:space="0" w:color="auto"/>
                                <w:bottom w:val="none" w:sz="0" w:space="0" w:color="auto"/>
                                <w:right w:val="none" w:sz="0" w:space="0" w:color="auto"/>
                              </w:divBdr>
                              <w:divsChild>
                                <w:div w:id="13539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4819">
                          <w:marLeft w:val="0"/>
                          <w:marRight w:val="0"/>
                          <w:marTop w:val="0"/>
                          <w:marBottom w:val="0"/>
                          <w:divBdr>
                            <w:top w:val="none" w:sz="0" w:space="0" w:color="auto"/>
                            <w:left w:val="none" w:sz="0" w:space="0" w:color="auto"/>
                            <w:bottom w:val="none" w:sz="0" w:space="0" w:color="auto"/>
                            <w:right w:val="none" w:sz="0" w:space="0" w:color="auto"/>
                          </w:divBdr>
                          <w:divsChild>
                            <w:div w:id="528568355">
                              <w:marLeft w:val="0"/>
                              <w:marRight w:val="0"/>
                              <w:marTop w:val="0"/>
                              <w:marBottom w:val="0"/>
                              <w:divBdr>
                                <w:top w:val="single" w:sz="6" w:space="0" w:color="206241"/>
                                <w:left w:val="single" w:sz="6" w:space="0" w:color="206241"/>
                                <w:bottom w:val="single" w:sz="6" w:space="0" w:color="206241"/>
                                <w:right w:val="single" w:sz="6" w:space="0" w:color="206241"/>
                              </w:divBdr>
                              <w:divsChild>
                                <w:div w:id="1516532750">
                                  <w:marLeft w:val="0"/>
                                  <w:marRight w:val="0"/>
                                  <w:marTop w:val="0"/>
                                  <w:marBottom w:val="0"/>
                                  <w:divBdr>
                                    <w:top w:val="none" w:sz="0" w:space="0" w:color="auto"/>
                                    <w:left w:val="none" w:sz="0" w:space="0" w:color="auto"/>
                                    <w:bottom w:val="none" w:sz="0" w:space="0" w:color="auto"/>
                                    <w:right w:val="none" w:sz="0" w:space="0" w:color="auto"/>
                                  </w:divBdr>
                                </w:div>
                                <w:div w:id="1662807479">
                                  <w:marLeft w:val="0"/>
                                  <w:marRight w:val="0"/>
                                  <w:marTop w:val="0"/>
                                  <w:marBottom w:val="0"/>
                                  <w:divBdr>
                                    <w:top w:val="none" w:sz="0" w:space="0" w:color="auto"/>
                                    <w:left w:val="none" w:sz="0" w:space="0" w:color="auto"/>
                                    <w:bottom w:val="none" w:sz="0" w:space="0" w:color="auto"/>
                                    <w:right w:val="none" w:sz="0" w:space="0" w:color="auto"/>
                                  </w:divBdr>
                                  <w:divsChild>
                                    <w:div w:id="1086346232">
                                      <w:marLeft w:val="0"/>
                                      <w:marRight w:val="0"/>
                                      <w:marTop w:val="0"/>
                                      <w:marBottom w:val="0"/>
                                      <w:divBdr>
                                        <w:top w:val="none" w:sz="0" w:space="0" w:color="auto"/>
                                        <w:left w:val="none" w:sz="0" w:space="0" w:color="auto"/>
                                        <w:bottom w:val="none" w:sz="0" w:space="0" w:color="auto"/>
                                        <w:right w:val="none" w:sz="0" w:space="0" w:color="auto"/>
                                      </w:divBdr>
                                      <w:divsChild>
                                        <w:div w:id="184176937">
                                          <w:marLeft w:val="0"/>
                                          <w:marRight w:val="0"/>
                                          <w:marTop w:val="0"/>
                                          <w:marBottom w:val="0"/>
                                          <w:divBdr>
                                            <w:top w:val="none" w:sz="0" w:space="0" w:color="auto"/>
                                            <w:left w:val="none" w:sz="0" w:space="0" w:color="auto"/>
                                            <w:bottom w:val="none" w:sz="0" w:space="0" w:color="auto"/>
                                            <w:right w:val="none" w:sz="0" w:space="0" w:color="auto"/>
                                          </w:divBdr>
                                          <w:divsChild>
                                            <w:div w:id="6756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87772">
                              <w:marLeft w:val="0"/>
                              <w:marRight w:val="0"/>
                              <w:marTop w:val="0"/>
                              <w:marBottom w:val="0"/>
                              <w:divBdr>
                                <w:top w:val="none" w:sz="0" w:space="0" w:color="auto"/>
                                <w:left w:val="none" w:sz="0" w:space="0" w:color="auto"/>
                                <w:bottom w:val="none" w:sz="0" w:space="0" w:color="auto"/>
                                <w:right w:val="none" w:sz="0" w:space="0" w:color="auto"/>
                              </w:divBdr>
                              <w:divsChild>
                                <w:div w:id="17648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6937">
                          <w:marLeft w:val="0"/>
                          <w:marRight w:val="0"/>
                          <w:marTop w:val="0"/>
                          <w:marBottom w:val="0"/>
                          <w:divBdr>
                            <w:top w:val="none" w:sz="0" w:space="0" w:color="auto"/>
                            <w:left w:val="none" w:sz="0" w:space="0" w:color="auto"/>
                            <w:bottom w:val="none" w:sz="0" w:space="0" w:color="auto"/>
                            <w:right w:val="none" w:sz="0" w:space="0" w:color="auto"/>
                          </w:divBdr>
                          <w:divsChild>
                            <w:div w:id="1868635067">
                              <w:marLeft w:val="0"/>
                              <w:marRight w:val="0"/>
                              <w:marTop w:val="0"/>
                              <w:marBottom w:val="0"/>
                              <w:divBdr>
                                <w:top w:val="single" w:sz="6" w:space="0" w:color="D1D2E0"/>
                                <w:left w:val="single" w:sz="6" w:space="0" w:color="D1D2E0"/>
                                <w:bottom w:val="single" w:sz="6" w:space="0" w:color="D1D2E0"/>
                                <w:right w:val="single" w:sz="6" w:space="0" w:color="D1D2E0"/>
                              </w:divBdr>
                              <w:divsChild>
                                <w:div w:id="734158460">
                                  <w:marLeft w:val="0"/>
                                  <w:marRight w:val="0"/>
                                  <w:marTop w:val="0"/>
                                  <w:marBottom w:val="0"/>
                                  <w:divBdr>
                                    <w:top w:val="none" w:sz="0" w:space="0" w:color="auto"/>
                                    <w:left w:val="none" w:sz="0" w:space="0" w:color="auto"/>
                                    <w:bottom w:val="none" w:sz="0" w:space="0" w:color="auto"/>
                                    <w:right w:val="none" w:sz="0" w:space="0" w:color="auto"/>
                                  </w:divBdr>
                                  <w:divsChild>
                                    <w:div w:id="1221288387">
                                      <w:marLeft w:val="0"/>
                                      <w:marRight w:val="0"/>
                                      <w:marTop w:val="0"/>
                                      <w:marBottom w:val="0"/>
                                      <w:divBdr>
                                        <w:top w:val="none" w:sz="0" w:space="0" w:color="auto"/>
                                        <w:left w:val="none" w:sz="0" w:space="0" w:color="auto"/>
                                        <w:bottom w:val="none" w:sz="0" w:space="0" w:color="auto"/>
                                        <w:right w:val="none" w:sz="0" w:space="0" w:color="auto"/>
                                      </w:divBdr>
                                      <w:divsChild>
                                        <w:div w:id="2147161465">
                                          <w:marLeft w:val="0"/>
                                          <w:marRight w:val="0"/>
                                          <w:marTop w:val="0"/>
                                          <w:marBottom w:val="0"/>
                                          <w:divBdr>
                                            <w:top w:val="none" w:sz="0" w:space="0" w:color="auto"/>
                                            <w:left w:val="none" w:sz="0" w:space="0" w:color="auto"/>
                                            <w:bottom w:val="none" w:sz="0" w:space="0" w:color="auto"/>
                                            <w:right w:val="none" w:sz="0" w:space="0" w:color="auto"/>
                                          </w:divBdr>
                                          <w:divsChild>
                                            <w:div w:id="20303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10713">
                              <w:marLeft w:val="0"/>
                              <w:marRight w:val="0"/>
                              <w:marTop w:val="0"/>
                              <w:marBottom w:val="0"/>
                              <w:divBdr>
                                <w:top w:val="none" w:sz="0" w:space="0" w:color="auto"/>
                                <w:left w:val="none" w:sz="0" w:space="0" w:color="auto"/>
                                <w:bottom w:val="none" w:sz="0" w:space="0" w:color="auto"/>
                                <w:right w:val="none" w:sz="0" w:space="0" w:color="auto"/>
                              </w:divBdr>
                              <w:divsChild>
                                <w:div w:id="14486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992">
                          <w:marLeft w:val="0"/>
                          <w:marRight w:val="0"/>
                          <w:marTop w:val="0"/>
                          <w:marBottom w:val="0"/>
                          <w:divBdr>
                            <w:top w:val="none" w:sz="0" w:space="0" w:color="auto"/>
                            <w:left w:val="none" w:sz="0" w:space="0" w:color="auto"/>
                            <w:bottom w:val="none" w:sz="0" w:space="0" w:color="auto"/>
                            <w:right w:val="none" w:sz="0" w:space="0" w:color="auto"/>
                          </w:divBdr>
                          <w:divsChild>
                            <w:div w:id="309749878">
                              <w:marLeft w:val="0"/>
                              <w:marRight w:val="0"/>
                              <w:marTop w:val="0"/>
                              <w:marBottom w:val="0"/>
                              <w:divBdr>
                                <w:top w:val="single" w:sz="6" w:space="0" w:color="D1D2E0"/>
                                <w:left w:val="single" w:sz="6" w:space="0" w:color="D1D2E0"/>
                                <w:bottom w:val="single" w:sz="6" w:space="0" w:color="D1D2E0"/>
                                <w:right w:val="single" w:sz="6" w:space="0" w:color="D1D2E0"/>
                              </w:divBdr>
                              <w:divsChild>
                                <w:div w:id="1297830791">
                                  <w:marLeft w:val="0"/>
                                  <w:marRight w:val="0"/>
                                  <w:marTop w:val="0"/>
                                  <w:marBottom w:val="0"/>
                                  <w:divBdr>
                                    <w:top w:val="none" w:sz="0" w:space="0" w:color="auto"/>
                                    <w:left w:val="none" w:sz="0" w:space="0" w:color="auto"/>
                                    <w:bottom w:val="none" w:sz="0" w:space="0" w:color="auto"/>
                                    <w:right w:val="none" w:sz="0" w:space="0" w:color="auto"/>
                                  </w:divBdr>
                                  <w:divsChild>
                                    <w:div w:id="1392735142">
                                      <w:marLeft w:val="0"/>
                                      <w:marRight w:val="0"/>
                                      <w:marTop w:val="0"/>
                                      <w:marBottom w:val="0"/>
                                      <w:divBdr>
                                        <w:top w:val="none" w:sz="0" w:space="0" w:color="auto"/>
                                        <w:left w:val="none" w:sz="0" w:space="0" w:color="auto"/>
                                        <w:bottom w:val="none" w:sz="0" w:space="0" w:color="auto"/>
                                        <w:right w:val="none" w:sz="0" w:space="0" w:color="auto"/>
                                      </w:divBdr>
                                      <w:divsChild>
                                        <w:div w:id="459419490">
                                          <w:marLeft w:val="0"/>
                                          <w:marRight w:val="0"/>
                                          <w:marTop w:val="0"/>
                                          <w:marBottom w:val="0"/>
                                          <w:divBdr>
                                            <w:top w:val="none" w:sz="0" w:space="0" w:color="auto"/>
                                            <w:left w:val="none" w:sz="0" w:space="0" w:color="auto"/>
                                            <w:bottom w:val="none" w:sz="0" w:space="0" w:color="auto"/>
                                            <w:right w:val="none" w:sz="0" w:space="0" w:color="auto"/>
                                          </w:divBdr>
                                          <w:divsChild>
                                            <w:div w:id="3961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141590">
                              <w:marLeft w:val="0"/>
                              <w:marRight w:val="0"/>
                              <w:marTop w:val="0"/>
                              <w:marBottom w:val="0"/>
                              <w:divBdr>
                                <w:top w:val="none" w:sz="0" w:space="0" w:color="auto"/>
                                <w:left w:val="none" w:sz="0" w:space="0" w:color="auto"/>
                                <w:bottom w:val="none" w:sz="0" w:space="0" w:color="auto"/>
                                <w:right w:val="none" w:sz="0" w:space="0" w:color="auto"/>
                              </w:divBdr>
                              <w:divsChild>
                                <w:div w:id="69908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6288">
                          <w:marLeft w:val="0"/>
                          <w:marRight w:val="0"/>
                          <w:marTop w:val="0"/>
                          <w:marBottom w:val="0"/>
                          <w:divBdr>
                            <w:top w:val="none" w:sz="0" w:space="0" w:color="auto"/>
                            <w:left w:val="none" w:sz="0" w:space="0" w:color="auto"/>
                            <w:bottom w:val="none" w:sz="0" w:space="0" w:color="auto"/>
                            <w:right w:val="none" w:sz="0" w:space="0" w:color="auto"/>
                          </w:divBdr>
                          <w:divsChild>
                            <w:div w:id="1127774073">
                              <w:marLeft w:val="0"/>
                              <w:marRight w:val="0"/>
                              <w:marTop w:val="0"/>
                              <w:marBottom w:val="0"/>
                              <w:divBdr>
                                <w:top w:val="single" w:sz="6" w:space="0" w:color="D1D2E0"/>
                                <w:left w:val="single" w:sz="6" w:space="0" w:color="D1D2E0"/>
                                <w:bottom w:val="single" w:sz="6" w:space="0" w:color="D1D2E0"/>
                                <w:right w:val="single" w:sz="6" w:space="0" w:color="D1D2E0"/>
                              </w:divBdr>
                              <w:divsChild>
                                <w:div w:id="649675449">
                                  <w:marLeft w:val="0"/>
                                  <w:marRight w:val="0"/>
                                  <w:marTop w:val="0"/>
                                  <w:marBottom w:val="0"/>
                                  <w:divBdr>
                                    <w:top w:val="none" w:sz="0" w:space="0" w:color="auto"/>
                                    <w:left w:val="none" w:sz="0" w:space="0" w:color="auto"/>
                                    <w:bottom w:val="none" w:sz="0" w:space="0" w:color="auto"/>
                                    <w:right w:val="none" w:sz="0" w:space="0" w:color="auto"/>
                                  </w:divBdr>
                                  <w:divsChild>
                                    <w:div w:id="4729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8516">
                              <w:marLeft w:val="0"/>
                              <w:marRight w:val="0"/>
                              <w:marTop w:val="0"/>
                              <w:marBottom w:val="0"/>
                              <w:divBdr>
                                <w:top w:val="single" w:sz="6" w:space="0" w:color="D1D2E0"/>
                                <w:left w:val="single" w:sz="6" w:space="0" w:color="D1D2E0"/>
                                <w:bottom w:val="single" w:sz="6" w:space="0" w:color="D1D2E0"/>
                                <w:right w:val="single" w:sz="6" w:space="0" w:color="D1D2E0"/>
                              </w:divBdr>
                              <w:divsChild>
                                <w:div w:id="453060070">
                                  <w:marLeft w:val="0"/>
                                  <w:marRight w:val="0"/>
                                  <w:marTop w:val="0"/>
                                  <w:marBottom w:val="0"/>
                                  <w:divBdr>
                                    <w:top w:val="none" w:sz="0" w:space="0" w:color="auto"/>
                                    <w:left w:val="none" w:sz="0" w:space="0" w:color="auto"/>
                                    <w:bottom w:val="none" w:sz="0" w:space="0" w:color="auto"/>
                                    <w:right w:val="none" w:sz="0" w:space="0" w:color="auto"/>
                                  </w:divBdr>
                                </w:div>
                                <w:div w:id="17762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874707">
              <w:marLeft w:val="0"/>
              <w:marRight w:val="0"/>
              <w:marTop w:val="0"/>
              <w:marBottom w:val="0"/>
              <w:divBdr>
                <w:top w:val="none" w:sz="0" w:space="0" w:color="auto"/>
                <w:left w:val="none" w:sz="0" w:space="0" w:color="auto"/>
                <w:bottom w:val="none" w:sz="0" w:space="0" w:color="auto"/>
                <w:right w:val="none" w:sz="0" w:space="0" w:color="auto"/>
              </w:divBdr>
              <w:divsChild>
                <w:div w:id="1595553500">
                  <w:marLeft w:val="0"/>
                  <w:marRight w:val="0"/>
                  <w:marTop w:val="0"/>
                  <w:marBottom w:val="0"/>
                  <w:divBdr>
                    <w:top w:val="single" w:sz="6" w:space="0" w:color="D1D2E0"/>
                    <w:left w:val="single" w:sz="6" w:space="0" w:color="D1D2E0"/>
                    <w:bottom w:val="single" w:sz="6" w:space="0" w:color="D1D2E0"/>
                    <w:right w:val="single" w:sz="6" w:space="0" w:color="D1D2E0"/>
                  </w:divBdr>
                  <w:divsChild>
                    <w:div w:id="682436552">
                      <w:marLeft w:val="0"/>
                      <w:marRight w:val="0"/>
                      <w:marTop w:val="0"/>
                      <w:marBottom w:val="0"/>
                      <w:divBdr>
                        <w:top w:val="none" w:sz="0" w:space="0" w:color="auto"/>
                        <w:left w:val="none" w:sz="0" w:space="0" w:color="auto"/>
                        <w:bottom w:val="none" w:sz="0" w:space="0" w:color="auto"/>
                        <w:right w:val="none" w:sz="0" w:space="0" w:color="auto"/>
                      </w:divBdr>
                      <w:divsChild>
                        <w:div w:id="1695115499">
                          <w:marLeft w:val="0"/>
                          <w:marRight w:val="0"/>
                          <w:marTop w:val="0"/>
                          <w:marBottom w:val="0"/>
                          <w:divBdr>
                            <w:top w:val="none" w:sz="0" w:space="0" w:color="auto"/>
                            <w:left w:val="none" w:sz="0" w:space="0" w:color="auto"/>
                            <w:bottom w:val="none" w:sz="0" w:space="0" w:color="auto"/>
                            <w:right w:val="none" w:sz="0" w:space="0" w:color="auto"/>
                          </w:divBdr>
                          <w:divsChild>
                            <w:div w:id="175427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8716">
                      <w:marLeft w:val="0"/>
                      <w:marRight w:val="0"/>
                      <w:marTop w:val="0"/>
                      <w:marBottom w:val="0"/>
                      <w:divBdr>
                        <w:top w:val="none" w:sz="0" w:space="0" w:color="auto"/>
                        <w:left w:val="none" w:sz="0" w:space="0" w:color="auto"/>
                        <w:bottom w:val="none" w:sz="0" w:space="0" w:color="auto"/>
                        <w:right w:val="none" w:sz="0" w:space="0" w:color="auto"/>
                      </w:divBdr>
                      <w:divsChild>
                        <w:div w:id="261425994">
                          <w:marLeft w:val="0"/>
                          <w:marRight w:val="0"/>
                          <w:marTop w:val="0"/>
                          <w:marBottom w:val="0"/>
                          <w:divBdr>
                            <w:top w:val="none" w:sz="0" w:space="0" w:color="auto"/>
                            <w:left w:val="none" w:sz="0" w:space="0" w:color="auto"/>
                            <w:bottom w:val="none" w:sz="0" w:space="0" w:color="auto"/>
                            <w:right w:val="none" w:sz="0" w:space="0" w:color="auto"/>
                          </w:divBdr>
                          <w:divsChild>
                            <w:div w:id="525876131">
                              <w:marLeft w:val="0"/>
                              <w:marRight w:val="0"/>
                              <w:marTop w:val="0"/>
                              <w:marBottom w:val="0"/>
                              <w:divBdr>
                                <w:top w:val="single" w:sz="6" w:space="0" w:color="206241"/>
                                <w:left w:val="single" w:sz="6" w:space="0" w:color="206241"/>
                                <w:bottom w:val="single" w:sz="6" w:space="0" w:color="206241"/>
                                <w:right w:val="single" w:sz="6" w:space="0" w:color="206241"/>
                              </w:divBdr>
                              <w:divsChild>
                                <w:div w:id="1056196950">
                                  <w:marLeft w:val="0"/>
                                  <w:marRight w:val="0"/>
                                  <w:marTop w:val="0"/>
                                  <w:marBottom w:val="0"/>
                                  <w:divBdr>
                                    <w:top w:val="none" w:sz="0" w:space="0" w:color="auto"/>
                                    <w:left w:val="none" w:sz="0" w:space="0" w:color="auto"/>
                                    <w:bottom w:val="none" w:sz="0" w:space="0" w:color="auto"/>
                                    <w:right w:val="none" w:sz="0" w:space="0" w:color="auto"/>
                                  </w:divBdr>
                                </w:div>
                                <w:div w:id="823278670">
                                  <w:marLeft w:val="0"/>
                                  <w:marRight w:val="0"/>
                                  <w:marTop w:val="0"/>
                                  <w:marBottom w:val="0"/>
                                  <w:divBdr>
                                    <w:top w:val="none" w:sz="0" w:space="0" w:color="auto"/>
                                    <w:left w:val="none" w:sz="0" w:space="0" w:color="auto"/>
                                    <w:bottom w:val="none" w:sz="0" w:space="0" w:color="auto"/>
                                    <w:right w:val="none" w:sz="0" w:space="0" w:color="auto"/>
                                  </w:divBdr>
                                  <w:divsChild>
                                    <w:div w:id="1751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8095">
                              <w:marLeft w:val="0"/>
                              <w:marRight w:val="0"/>
                              <w:marTop w:val="0"/>
                              <w:marBottom w:val="0"/>
                              <w:divBdr>
                                <w:top w:val="none" w:sz="0" w:space="0" w:color="auto"/>
                                <w:left w:val="none" w:sz="0" w:space="0" w:color="auto"/>
                                <w:bottom w:val="none" w:sz="0" w:space="0" w:color="auto"/>
                                <w:right w:val="none" w:sz="0" w:space="0" w:color="auto"/>
                              </w:divBdr>
                              <w:divsChild>
                                <w:div w:id="677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2717">
                          <w:marLeft w:val="0"/>
                          <w:marRight w:val="0"/>
                          <w:marTop w:val="0"/>
                          <w:marBottom w:val="0"/>
                          <w:divBdr>
                            <w:top w:val="none" w:sz="0" w:space="0" w:color="auto"/>
                            <w:left w:val="none" w:sz="0" w:space="0" w:color="auto"/>
                            <w:bottom w:val="none" w:sz="0" w:space="0" w:color="auto"/>
                            <w:right w:val="none" w:sz="0" w:space="0" w:color="auto"/>
                          </w:divBdr>
                          <w:divsChild>
                            <w:div w:id="1678115777">
                              <w:marLeft w:val="0"/>
                              <w:marRight w:val="0"/>
                              <w:marTop w:val="0"/>
                              <w:marBottom w:val="0"/>
                              <w:divBdr>
                                <w:top w:val="single" w:sz="6" w:space="0" w:color="D1D2E0"/>
                                <w:left w:val="single" w:sz="6" w:space="0" w:color="D1D2E0"/>
                                <w:bottom w:val="single" w:sz="6" w:space="0" w:color="D1D2E0"/>
                                <w:right w:val="single" w:sz="6" w:space="0" w:color="D1D2E0"/>
                              </w:divBdr>
                              <w:divsChild>
                                <w:div w:id="628901125">
                                  <w:marLeft w:val="0"/>
                                  <w:marRight w:val="0"/>
                                  <w:marTop w:val="0"/>
                                  <w:marBottom w:val="0"/>
                                  <w:divBdr>
                                    <w:top w:val="none" w:sz="0" w:space="0" w:color="auto"/>
                                    <w:left w:val="none" w:sz="0" w:space="0" w:color="auto"/>
                                    <w:bottom w:val="none" w:sz="0" w:space="0" w:color="auto"/>
                                    <w:right w:val="none" w:sz="0" w:space="0" w:color="auto"/>
                                  </w:divBdr>
                                  <w:divsChild>
                                    <w:div w:id="5022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181">
                              <w:marLeft w:val="0"/>
                              <w:marRight w:val="0"/>
                              <w:marTop w:val="0"/>
                              <w:marBottom w:val="0"/>
                              <w:divBdr>
                                <w:top w:val="none" w:sz="0" w:space="0" w:color="auto"/>
                                <w:left w:val="none" w:sz="0" w:space="0" w:color="auto"/>
                                <w:bottom w:val="none" w:sz="0" w:space="0" w:color="auto"/>
                                <w:right w:val="none" w:sz="0" w:space="0" w:color="auto"/>
                              </w:divBdr>
                              <w:divsChild>
                                <w:div w:id="1478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1922">
                          <w:marLeft w:val="0"/>
                          <w:marRight w:val="0"/>
                          <w:marTop w:val="0"/>
                          <w:marBottom w:val="0"/>
                          <w:divBdr>
                            <w:top w:val="none" w:sz="0" w:space="0" w:color="auto"/>
                            <w:left w:val="none" w:sz="0" w:space="0" w:color="auto"/>
                            <w:bottom w:val="none" w:sz="0" w:space="0" w:color="auto"/>
                            <w:right w:val="none" w:sz="0" w:space="0" w:color="auto"/>
                          </w:divBdr>
                          <w:divsChild>
                            <w:div w:id="820776490">
                              <w:marLeft w:val="0"/>
                              <w:marRight w:val="0"/>
                              <w:marTop w:val="0"/>
                              <w:marBottom w:val="0"/>
                              <w:divBdr>
                                <w:top w:val="single" w:sz="6" w:space="0" w:color="D1D2E0"/>
                                <w:left w:val="single" w:sz="6" w:space="0" w:color="D1D2E0"/>
                                <w:bottom w:val="single" w:sz="6" w:space="0" w:color="D1D2E0"/>
                                <w:right w:val="single" w:sz="6" w:space="0" w:color="D1D2E0"/>
                              </w:divBdr>
                              <w:divsChild>
                                <w:div w:id="2128501267">
                                  <w:marLeft w:val="0"/>
                                  <w:marRight w:val="0"/>
                                  <w:marTop w:val="0"/>
                                  <w:marBottom w:val="0"/>
                                  <w:divBdr>
                                    <w:top w:val="none" w:sz="0" w:space="0" w:color="auto"/>
                                    <w:left w:val="none" w:sz="0" w:space="0" w:color="auto"/>
                                    <w:bottom w:val="none" w:sz="0" w:space="0" w:color="auto"/>
                                    <w:right w:val="none" w:sz="0" w:space="0" w:color="auto"/>
                                  </w:divBdr>
                                  <w:divsChild>
                                    <w:div w:id="55640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41226">
                              <w:marLeft w:val="0"/>
                              <w:marRight w:val="0"/>
                              <w:marTop w:val="0"/>
                              <w:marBottom w:val="0"/>
                              <w:divBdr>
                                <w:top w:val="none" w:sz="0" w:space="0" w:color="auto"/>
                                <w:left w:val="none" w:sz="0" w:space="0" w:color="auto"/>
                                <w:bottom w:val="none" w:sz="0" w:space="0" w:color="auto"/>
                                <w:right w:val="none" w:sz="0" w:space="0" w:color="auto"/>
                              </w:divBdr>
                              <w:divsChild>
                                <w:div w:id="19801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2582">
                          <w:marLeft w:val="0"/>
                          <w:marRight w:val="0"/>
                          <w:marTop w:val="0"/>
                          <w:marBottom w:val="0"/>
                          <w:divBdr>
                            <w:top w:val="none" w:sz="0" w:space="0" w:color="auto"/>
                            <w:left w:val="none" w:sz="0" w:space="0" w:color="auto"/>
                            <w:bottom w:val="none" w:sz="0" w:space="0" w:color="auto"/>
                            <w:right w:val="none" w:sz="0" w:space="0" w:color="auto"/>
                          </w:divBdr>
                          <w:divsChild>
                            <w:div w:id="1984431750">
                              <w:marLeft w:val="0"/>
                              <w:marRight w:val="0"/>
                              <w:marTop w:val="0"/>
                              <w:marBottom w:val="0"/>
                              <w:divBdr>
                                <w:top w:val="single" w:sz="6" w:space="0" w:color="D1D2E0"/>
                                <w:left w:val="single" w:sz="6" w:space="0" w:color="D1D2E0"/>
                                <w:bottom w:val="single" w:sz="6" w:space="0" w:color="D1D2E0"/>
                                <w:right w:val="single" w:sz="6" w:space="0" w:color="D1D2E0"/>
                              </w:divBdr>
                              <w:divsChild>
                                <w:div w:id="308706326">
                                  <w:marLeft w:val="0"/>
                                  <w:marRight w:val="0"/>
                                  <w:marTop w:val="0"/>
                                  <w:marBottom w:val="0"/>
                                  <w:divBdr>
                                    <w:top w:val="none" w:sz="0" w:space="0" w:color="auto"/>
                                    <w:left w:val="none" w:sz="0" w:space="0" w:color="auto"/>
                                    <w:bottom w:val="none" w:sz="0" w:space="0" w:color="auto"/>
                                    <w:right w:val="none" w:sz="0" w:space="0" w:color="auto"/>
                                  </w:divBdr>
                                  <w:divsChild>
                                    <w:div w:id="11952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47351">
                              <w:marLeft w:val="0"/>
                              <w:marRight w:val="0"/>
                              <w:marTop w:val="0"/>
                              <w:marBottom w:val="0"/>
                              <w:divBdr>
                                <w:top w:val="none" w:sz="0" w:space="0" w:color="auto"/>
                                <w:left w:val="none" w:sz="0" w:space="0" w:color="auto"/>
                                <w:bottom w:val="none" w:sz="0" w:space="0" w:color="auto"/>
                                <w:right w:val="none" w:sz="0" w:space="0" w:color="auto"/>
                              </w:divBdr>
                              <w:divsChild>
                                <w:div w:id="12407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442">
                          <w:marLeft w:val="0"/>
                          <w:marRight w:val="0"/>
                          <w:marTop w:val="0"/>
                          <w:marBottom w:val="0"/>
                          <w:divBdr>
                            <w:top w:val="none" w:sz="0" w:space="0" w:color="auto"/>
                            <w:left w:val="none" w:sz="0" w:space="0" w:color="auto"/>
                            <w:bottom w:val="none" w:sz="0" w:space="0" w:color="auto"/>
                            <w:right w:val="none" w:sz="0" w:space="0" w:color="auto"/>
                          </w:divBdr>
                          <w:divsChild>
                            <w:div w:id="438643006">
                              <w:marLeft w:val="0"/>
                              <w:marRight w:val="0"/>
                              <w:marTop w:val="0"/>
                              <w:marBottom w:val="0"/>
                              <w:divBdr>
                                <w:top w:val="single" w:sz="6" w:space="0" w:color="D1D2E0"/>
                                <w:left w:val="single" w:sz="6" w:space="0" w:color="D1D2E0"/>
                                <w:bottom w:val="single" w:sz="6" w:space="0" w:color="D1D2E0"/>
                                <w:right w:val="single" w:sz="6" w:space="0" w:color="D1D2E0"/>
                              </w:divBdr>
                              <w:divsChild>
                                <w:div w:id="175653353">
                                  <w:marLeft w:val="0"/>
                                  <w:marRight w:val="0"/>
                                  <w:marTop w:val="0"/>
                                  <w:marBottom w:val="0"/>
                                  <w:divBdr>
                                    <w:top w:val="none" w:sz="0" w:space="0" w:color="auto"/>
                                    <w:left w:val="none" w:sz="0" w:space="0" w:color="auto"/>
                                    <w:bottom w:val="none" w:sz="0" w:space="0" w:color="auto"/>
                                    <w:right w:val="none" w:sz="0" w:space="0" w:color="auto"/>
                                  </w:divBdr>
                                </w:div>
                              </w:divsChild>
                            </w:div>
                            <w:div w:id="326641114">
                              <w:marLeft w:val="0"/>
                              <w:marRight w:val="0"/>
                              <w:marTop w:val="0"/>
                              <w:marBottom w:val="0"/>
                              <w:divBdr>
                                <w:top w:val="single" w:sz="6" w:space="0" w:color="D1D2E0"/>
                                <w:left w:val="single" w:sz="6" w:space="0" w:color="D1D2E0"/>
                                <w:bottom w:val="single" w:sz="6" w:space="0" w:color="D1D2E0"/>
                                <w:right w:val="single" w:sz="6" w:space="0" w:color="D1D2E0"/>
                              </w:divBdr>
                              <w:divsChild>
                                <w:div w:id="1372076319">
                                  <w:marLeft w:val="0"/>
                                  <w:marRight w:val="0"/>
                                  <w:marTop w:val="0"/>
                                  <w:marBottom w:val="0"/>
                                  <w:divBdr>
                                    <w:top w:val="none" w:sz="0" w:space="0" w:color="auto"/>
                                    <w:left w:val="none" w:sz="0" w:space="0" w:color="auto"/>
                                    <w:bottom w:val="none" w:sz="0" w:space="0" w:color="auto"/>
                                    <w:right w:val="none" w:sz="0" w:space="0" w:color="auto"/>
                                  </w:divBdr>
                                </w:div>
                                <w:div w:id="163887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561134">
              <w:marLeft w:val="0"/>
              <w:marRight w:val="0"/>
              <w:marTop w:val="0"/>
              <w:marBottom w:val="0"/>
              <w:divBdr>
                <w:top w:val="none" w:sz="0" w:space="0" w:color="auto"/>
                <w:left w:val="none" w:sz="0" w:space="0" w:color="auto"/>
                <w:bottom w:val="none" w:sz="0" w:space="0" w:color="auto"/>
                <w:right w:val="none" w:sz="0" w:space="0" w:color="auto"/>
              </w:divBdr>
              <w:divsChild>
                <w:div w:id="1945376737">
                  <w:marLeft w:val="0"/>
                  <w:marRight w:val="0"/>
                  <w:marTop w:val="0"/>
                  <w:marBottom w:val="0"/>
                  <w:divBdr>
                    <w:top w:val="single" w:sz="6" w:space="0" w:color="D1D2E0"/>
                    <w:left w:val="single" w:sz="6" w:space="0" w:color="D1D2E0"/>
                    <w:bottom w:val="single" w:sz="6" w:space="0" w:color="D1D2E0"/>
                    <w:right w:val="single" w:sz="6" w:space="0" w:color="D1D2E0"/>
                  </w:divBdr>
                  <w:divsChild>
                    <w:div w:id="1740980697">
                      <w:marLeft w:val="0"/>
                      <w:marRight w:val="0"/>
                      <w:marTop w:val="0"/>
                      <w:marBottom w:val="0"/>
                      <w:divBdr>
                        <w:top w:val="none" w:sz="0" w:space="0" w:color="auto"/>
                        <w:left w:val="none" w:sz="0" w:space="0" w:color="auto"/>
                        <w:bottom w:val="none" w:sz="0" w:space="0" w:color="auto"/>
                        <w:right w:val="none" w:sz="0" w:space="0" w:color="auto"/>
                      </w:divBdr>
                      <w:divsChild>
                        <w:div w:id="1847213163">
                          <w:marLeft w:val="0"/>
                          <w:marRight w:val="0"/>
                          <w:marTop w:val="0"/>
                          <w:marBottom w:val="0"/>
                          <w:divBdr>
                            <w:top w:val="none" w:sz="0" w:space="0" w:color="auto"/>
                            <w:left w:val="none" w:sz="0" w:space="0" w:color="auto"/>
                            <w:bottom w:val="none" w:sz="0" w:space="0" w:color="auto"/>
                            <w:right w:val="none" w:sz="0" w:space="0" w:color="auto"/>
                          </w:divBdr>
                          <w:divsChild>
                            <w:div w:id="293295229">
                              <w:marLeft w:val="0"/>
                              <w:marRight w:val="0"/>
                              <w:marTop w:val="0"/>
                              <w:marBottom w:val="0"/>
                              <w:divBdr>
                                <w:top w:val="none" w:sz="0" w:space="0" w:color="auto"/>
                                <w:left w:val="none" w:sz="0" w:space="0" w:color="auto"/>
                                <w:bottom w:val="none" w:sz="0" w:space="0" w:color="auto"/>
                                <w:right w:val="none" w:sz="0" w:space="0" w:color="auto"/>
                              </w:divBdr>
                              <w:divsChild>
                                <w:div w:id="14358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3845">
                      <w:marLeft w:val="0"/>
                      <w:marRight w:val="0"/>
                      <w:marTop w:val="0"/>
                      <w:marBottom w:val="0"/>
                      <w:divBdr>
                        <w:top w:val="none" w:sz="0" w:space="0" w:color="auto"/>
                        <w:left w:val="none" w:sz="0" w:space="0" w:color="auto"/>
                        <w:bottom w:val="none" w:sz="0" w:space="0" w:color="auto"/>
                        <w:right w:val="none" w:sz="0" w:space="0" w:color="auto"/>
                      </w:divBdr>
                      <w:divsChild>
                        <w:div w:id="712198538">
                          <w:marLeft w:val="0"/>
                          <w:marRight w:val="0"/>
                          <w:marTop w:val="0"/>
                          <w:marBottom w:val="0"/>
                          <w:divBdr>
                            <w:top w:val="none" w:sz="0" w:space="0" w:color="auto"/>
                            <w:left w:val="none" w:sz="0" w:space="0" w:color="auto"/>
                            <w:bottom w:val="none" w:sz="0" w:space="0" w:color="auto"/>
                            <w:right w:val="none" w:sz="0" w:space="0" w:color="auto"/>
                          </w:divBdr>
                          <w:divsChild>
                            <w:div w:id="1904412172">
                              <w:marLeft w:val="0"/>
                              <w:marRight w:val="0"/>
                              <w:marTop w:val="0"/>
                              <w:marBottom w:val="0"/>
                              <w:divBdr>
                                <w:top w:val="single" w:sz="6" w:space="0" w:color="D1D2E0"/>
                                <w:left w:val="single" w:sz="6" w:space="0" w:color="D1D2E0"/>
                                <w:bottom w:val="single" w:sz="6" w:space="0" w:color="D1D2E0"/>
                                <w:right w:val="single" w:sz="6" w:space="0" w:color="D1D2E0"/>
                              </w:divBdr>
                              <w:divsChild>
                                <w:div w:id="1218469450">
                                  <w:marLeft w:val="0"/>
                                  <w:marRight w:val="0"/>
                                  <w:marTop w:val="0"/>
                                  <w:marBottom w:val="0"/>
                                  <w:divBdr>
                                    <w:top w:val="none" w:sz="0" w:space="0" w:color="auto"/>
                                    <w:left w:val="none" w:sz="0" w:space="0" w:color="auto"/>
                                    <w:bottom w:val="none" w:sz="0" w:space="0" w:color="auto"/>
                                    <w:right w:val="none" w:sz="0" w:space="0" w:color="auto"/>
                                  </w:divBdr>
                                  <w:divsChild>
                                    <w:div w:id="7480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2533">
                              <w:marLeft w:val="0"/>
                              <w:marRight w:val="0"/>
                              <w:marTop w:val="0"/>
                              <w:marBottom w:val="0"/>
                              <w:divBdr>
                                <w:top w:val="none" w:sz="0" w:space="0" w:color="auto"/>
                                <w:left w:val="none" w:sz="0" w:space="0" w:color="auto"/>
                                <w:bottom w:val="none" w:sz="0" w:space="0" w:color="auto"/>
                                <w:right w:val="none" w:sz="0" w:space="0" w:color="auto"/>
                              </w:divBdr>
                              <w:divsChild>
                                <w:div w:id="875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9181">
                          <w:marLeft w:val="0"/>
                          <w:marRight w:val="0"/>
                          <w:marTop w:val="0"/>
                          <w:marBottom w:val="0"/>
                          <w:divBdr>
                            <w:top w:val="none" w:sz="0" w:space="0" w:color="auto"/>
                            <w:left w:val="none" w:sz="0" w:space="0" w:color="auto"/>
                            <w:bottom w:val="none" w:sz="0" w:space="0" w:color="auto"/>
                            <w:right w:val="none" w:sz="0" w:space="0" w:color="auto"/>
                          </w:divBdr>
                          <w:divsChild>
                            <w:div w:id="1398700695">
                              <w:marLeft w:val="0"/>
                              <w:marRight w:val="0"/>
                              <w:marTop w:val="0"/>
                              <w:marBottom w:val="0"/>
                              <w:divBdr>
                                <w:top w:val="single" w:sz="6" w:space="0" w:color="206241"/>
                                <w:left w:val="single" w:sz="6" w:space="0" w:color="206241"/>
                                <w:bottom w:val="single" w:sz="6" w:space="0" w:color="206241"/>
                                <w:right w:val="single" w:sz="6" w:space="0" w:color="206241"/>
                              </w:divBdr>
                              <w:divsChild>
                                <w:div w:id="1104305095">
                                  <w:marLeft w:val="0"/>
                                  <w:marRight w:val="0"/>
                                  <w:marTop w:val="0"/>
                                  <w:marBottom w:val="0"/>
                                  <w:divBdr>
                                    <w:top w:val="none" w:sz="0" w:space="0" w:color="auto"/>
                                    <w:left w:val="none" w:sz="0" w:space="0" w:color="auto"/>
                                    <w:bottom w:val="none" w:sz="0" w:space="0" w:color="auto"/>
                                    <w:right w:val="none" w:sz="0" w:space="0" w:color="auto"/>
                                  </w:divBdr>
                                </w:div>
                                <w:div w:id="277220138">
                                  <w:marLeft w:val="0"/>
                                  <w:marRight w:val="0"/>
                                  <w:marTop w:val="0"/>
                                  <w:marBottom w:val="0"/>
                                  <w:divBdr>
                                    <w:top w:val="none" w:sz="0" w:space="0" w:color="auto"/>
                                    <w:left w:val="none" w:sz="0" w:space="0" w:color="auto"/>
                                    <w:bottom w:val="none" w:sz="0" w:space="0" w:color="auto"/>
                                    <w:right w:val="none" w:sz="0" w:space="0" w:color="auto"/>
                                  </w:divBdr>
                                  <w:divsChild>
                                    <w:div w:id="3786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89296">
                              <w:marLeft w:val="0"/>
                              <w:marRight w:val="0"/>
                              <w:marTop w:val="0"/>
                              <w:marBottom w:val="0"/>
                              <w:divBdr>
                                <w:top w:val="none" w:sz="0" w:space="0" w:color="auto"/>
                                <w:left w:val="none" w:sz="0" w:space="0" w:color="auto"/>
                                <w:bottom w:val="none" w:sz="0" w:space="0" w:color="auto"/>
                                <w:right w:val="none" w:sz="0" w:space="0" w:color="auto"/>
                              </w:divBdr>
                              <w:divsChild>
                                <w:div w:id="6754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2130">
                          <w:marLeft w:val="0"/>
                          <w:marRight w:val="0"/>
                          <w:marTop w:val="0"/>
                          <w:marBottom w:val="0"/>
                          <w:divBdr>
                            <w:top w:val="none" w:sz="0" w:space="0" w:color="auto"/>
                            <w:left w:val="none" w:sz="0" w:space="0" w:color="auto"/>
                            <w:bottom w:val="none" w:sz="0" w:space="0" w:color="auto"/>
                            <w:right w:val="none" w:sz="0" w:space="0" w:color="auto"/>
                          </w:divBdr>
                          <w:divsChild>
                            <w:div w:id="1503204403">
                              <w:marLeft w:val="0"/>
                              <w:marRight w:val="0"/>
                              <w:marTop w:val="0"/>
                              <w:marBottom w:val="0"/>
                              <w:divBdr>
                                <w:top w:val="single" w:sz="6" w:space="0" w:color="D1D2E0"/>
                                <w:left w:val="single" w:sz="6" w:space="0" w:color="D1D2E0"/>
                                <w:bottom w:val="single" w:sz="6" w:space="0" w:color="D1D2E0"/>
                                <w:right w:val="single" w:sz="6" w:space="0" w:color="D1D2E0"/>
                              </w:divBdr>
                              <w:divsChild>
                                <w:div w:id="28844180">
                                  <w:marLeft w:val="0"/>
                                  <w:marRight w:val="0"/>
                                  <w:marTop w:val="0"/>
                                  <w:marBottom w:val="0"/>
                                  <w:divBdr>
                                    <w:top w:val="none" w:sz="0" w:space="0" w:color="auto"/>
                                    <w:left w:val="none" w:sz="0" w:space="0" w:color="auto"/>
                                    <w:bottom w:val="none" w:sz="0" w:space="0" w:color="auto"/>
                                    <w:right w:val="none" w:sz="0" w:space="0" w:color="auto"/>
                                  </w:divBdr>
                                  <w:divsChild>
                                    <w:div w:id="1410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22662">
                              <w:marLeft w:val="0"/>
                              <w:marRight w:val="0"/>
                              <w:marTop w:val="0"/>
                              <w:marBottom w:val="0"/>
                              <w:divBdr>
                                <w:top w:val="none" w:sz="0" w:space="0" w:color="auto"/>
                                <w:left w:val="none" w:sz="0" w:space="0" w:color="auto"/>
                                <w:bottom w:val="none" w:sz="0" w:space="0" w:color="auto"/>
                                <w:right w:val="none" w:sz="0" w:space="0" w:color="auto"/>
                              </w:divBdr>
                              <w:divsChild>
                                <w:div w:id="442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76929">
                          <w:marLeft w:val="0"/>
                          <w:marRight w:val="0"/>
                          <w:marTop w:val="0"/>
                          <w:marBottom w:val="0"/>
                          <w:divBdr>
                            <w:top w:val="none" w:sz="0" w:space="0" w:color="auto"/>
                            <w:left w:val="none" w:sz="0" w:space="0" w:color="auto"/>
                            <w:bottom w:val="none" w:sz="0" w:space="0" w:color="auto"/>
                            <w:right w:val="none" w:sz="0" w:space="0" w:color="auto"/>
                          </w:divBdr>
                          <w:divsChild>
                            <w:div w:id="805467999">
                              <w:marLeft w:val="0"/>
                              <w:marRight w:val="0"/>
                              <w:marTop w:val="0"/>
                              <w:marBottom w:val="0"/>
                              <w:divBdr>
                                <w:top w:val="single" w:sz="6" w:space="0" w:color="D1D2E0"/>
                                <w:left w:val="single" w:sz="6" w:space="0" w:color="D1D2E0"/>
                                <w:bottom w:val="single" w:sz="6" w:space="0" w:color="D1D2E0"/>
                                <w:right w:val="single" w:sz="6" w:space="0" w:color="D1D2E0"/>
                              </w:divBdr>
                              <w:divsChild>
                                <w:div w:id="1040516695">
                                  <w:marLeft w:val="0"/>
                                  <w:marRight w:val="0"/>
                                  <w:marTop w:val="0"/>
                                  <w:marBottom w:val="0"/>
                                  <w:divBdr>
                                    <w:top w:val="none" w:sz="0" w:space="0" w:color="auto"/>
                                    <w:left w:val="none" w:sz="0" w:space="0" w:color="auto"/>
                                    <w:bottom w:val="none" w:sz="0" w:space="0" w:color="auto"/>
                                    <w:right w:val="none" w:sz="0" w:space="0" w:color="auto"/>
                                  </w:divBdr>
                                  <w:divsChild>
                                    <w:div w:id="19552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1317">
                              <w:marLeft w:val="0"/>
                              <w:marRight w:val="0"/>
                              <w:marTop w:val="0"/>
                              <w:marBottom w:val="0"/>
                              <w:divBdr>
                                <w:top w:val="none" w:sz="0" w:space="0" w:color="auto"/>
                                <w:left w:val="none" w:sz="0" w:space="0" w:color="auto"/>
                                <w:bottom w:val="none" w:sz="0" w:space="0" w:color="auto"/>
                                <w:right w:val="none" w:sz="0" w:space="0" w:color="auto"/>
                              </w:divBdr>
                              <w:divsChild>
                                <w:div w:id="3242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4552">
                          <w:marLeft w:val="0"/>
                          <w:marRight w:val="0"/>
                          <w:marTop w:val="0"/>
                          <w:marBottom w:val="0"/>
                          <w:divBdr>
                            <w:top w:val="none" w:sz="0" w:space="0" w:color="auto"/>
                            <w:left w:val="none" w:sz="0" w:space="0" w:color="auto"/>
                            <w:bottom w:val="none" w:sz="0" w:space="0" w:color="auto"/>
                            <w:right w:val="none" w:sz="0" w:space="0" w:color="auto"/>
                          </w:divBdr>
                          <w:divsChild>
                            <w:div w:id="70784634">
                              <w:marLeft w:val="0"/>
                              <w:marRight w:val="0"/>
                              <w:marTop w:val="0"/>
                              <w:marBottom w:val="0"/>
                              <w:divBdr>
                                <w:top w:val="single" w:sz="6" w:space="0" w:color="D1D2E0"/>
                                <w:left w:val="single" w:sz="6" w:space="0" w:color="D1D2E0"/>
                                <w:bottom w:val="single" w:sz="6" w:space="0" w:color="D1D2E0"/>
                                <w:right w:val="single" w:sz="6" w:space="0" w:color="D1D2E0"/>
                              </w:divBdr>
                              <w:divsChild>
                                <w:div w:id="898396148">
                                  <w:marLeft w:val="0"/>
                                  <w:marRight w:val="0"/>
                                  <w:marTop w:val="0"/>
                                  <w:marBottom w:val="0"/>
                                  <w:divBdr>
                                    <w:top w:val="none" w:sz="0" w:space="0" w:color="auto"/>
                                    <w:left w:val="none" w:sz="0" w:space="0" w:color="auto"/>
                                    <w:bottom w:val="none" w:sz="0" w:space="0" w:color="auto"/>
                                    <w:right w:val="none" w:sz="0" w:space="0" w:color="auto"/>
                                  </w:divBdr>
                                </w:div>
                              </w:divsChild>
                            </w:div>
                            <w:div w:id="445199608">
                              <w:marLeft w:val="0"/>
                              <w:marRight w:val="0"/>
                              <w:marTop w:val="0"/>
                              <w:marBottom w:val="0"/>
                              <w:divBdr>
                                <w:top w:val="single" w:sz="6" w:space="0" w:color="D1D2E0"/>
                                <w:left w:val="single" w:sz="6" w:space="0" w:color="D1D2E0"/>
                                <w:bottom w:val="single" w:sz="6" w:space="0" w:color="D1D2E0"/>
                                <w:right w:val="single" w:sz="6" w:space="0" w:color="D1D2E0"/>
                              </w:divBdr>
                              <w:divsChild>
                                <w:div w:id="1232500280">
                                  <w:marLeft w:val="0"/>
                                  <w:marRight w:val="0"/>
                                  <w:marTop w:val="0"/>
                                  <w:marBottom w:val="0"/>
                                  <w:divBdr>
                                    <w:top w:val="none" w:sz="0" w:space="0" w:color="auto"/>
                                    <w:left w:val="none" w:sz="0" w:space="0" w:color="auto"/>
                                    <w:bottom w:val="none" w:sz="0" w:space="0" w:color="auto"/>
                                    <w:right w:val="none" w:sz="0" w:space="0" w:color="auto"/>
                                  </w:divBdr>
                                </w:div>
                                <w:div w:id="20733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51637">
              <w:marLeft w:val="0"/>
              <w:marRight w:val="0"/>
              <w:marTop w:val="0"/>
              <w:marBottom w:val="0"/>
              <w:divBdr>
                <w:top w:val="none" w:sz="0" w:space="0" w:color="auto"/>
                <w:left w:val="none" w:sz="0" w:space="0" w:color="auto"/>
                <w:bottom w:val="none" w:sz="0" w:space="0" w:color="auto"/>
                <w:right w:val="none" w:sz="0" w:space="0" w:color="auto"/>
              </w:divBdr>
              <w:divsChild>
                <w:div w:id="1290404157">
                  <w:marLeft w:val="0"/>
                  <w:marRight w:val="0"/>
                  <w:marTop w:val="0"/>
                  <w:marBottom w:val="0"/>
                  <w:divBdr>
                    <w:top w:val="single" w:sz="6" w:space="0" w:color="D1D2E0"/>
                    <w:left w:val="single" w:sz="6" w:space="0" w:color="D1D2E0"/>
                    <w:bottom w:val="single" w:sz="6" w:space="0" w:color="D1D2E0"/>
                    <w:right w:val="single" w:sz="6" w:space="0" w:color="D1D2E0"/>
                  </w:divBdr>
                  <w:divsChild>
                    <w:div w:id="1764760943">
                      <w:marLeft w:val="0"/>
                      <w:marRight w:val="0"/>
                      <w:marTop w:val="0"/>
                      <w:marBottom w:val="0"/>
                      <w:divBdr>
                        <w:top w:val="none" w:sz="0" w:space="0" w:color="auto"/>
                        <w:left w:val="none" w:sz="0" w:space="0" w:color="auto"/>
                        <w:bottom w:val="none" w:sz="0" w:space="0" w:color="auto"/>
                        <w:right w:val="none" w:sz="0" w:space="0" w:color="auto"/>
                      </w:divBdr>
                      <w:divsChild>
                        <w:div w:id="775370959">
                          <w:marLeft w:val="0"/>
                          <w:marRight w:val="0"/>
                          <w:marTop w:val="0"/>
                          <w:marBottom w:val="0"/>
                          <w:divBdr>
                            <w:top w:val="none" w:sz="0" w:space="0" w:color="auto"/>
                            <w:left w:val="none" w:sz="0" w:space="0" w:color="auto"/>
                            <w:bottom w:val="none" w:sz="0" w:space="0" w:color="auto"/>
                            <w:right w:val="none" w:sz="0" w:space="0" w:color="auto"/>
                          </w:divBdr>
                          <w:divsChild>
                            <w:div w:id="1293171414">
                              <w:marLeft w:val="0"/>
                              <w:marRight w:val="0"/>
                              <w:marTop w:val="0"/>
                              <w:marBottom w:val="0"/>
                              <w:divBdr>
                                <w:top w:val="none" w:sz="0" w:space="0" w:color="auto"/>
                                <w:left w:val="none" w:sz="0" w:space="0" w:color="auto"/>
                                <w:bottom w:val="none" w:sz="0" w:space="0" w:color="auto"/>
                                <w:right w:val="none" w:sz="0" w:space="0" w:color="auto"/>
                              </w:divBdr>
                              <w:divsChild>
                                <w:div w:id="17802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8369">
                      <w:marLeft w:val="0"/>
                      <w:marRight w:val="0"/>
                      <w:marTop w:val="0"/>
                      <w:marBottom w:val="0"/>
                      <w:divBdr>
                        <w:top w:val="none" w:sz="0" w:space="0" w:color="auto"/>
                        <w:left w:val="none" w:sz="0" w:space="0" w:color="auto"/>
                        <w:bottom w:val="none" w:sz="0" w:space="0" w:color="auto"/>
                        <w:right w:val="none" w:sz="0" w:space="0" w:color="auto"/>
                      </w:divBdr>
                      <w:divsChild>
                        <w:div w:id="2085568943">
                          <w:marLeft w:val="0"/>
                          <w:marRight w:val="0"/>
                          <w:marTop w:val="0"/>
                          <w:marBottom w:val="0"/>
                          <w:divBdr>
                            <w:top w:val="none" w:sz="0" w:space="0" w:color="auto"/>
                            <w:left w:val="none" w:sz="0" w:space="0" w:color="auto"/>
                            <w:bottom w:val="none" w:sz="0" w:space="0" w:color="auto"/>
                            <w:right w:val="none" w:sz="0" w:space="0" w:color="auto"/>
                          </w:divBdr>
                          <w:divsChild>
                            <w:div w:id="527645855">
                              <w:marLeft w:val="0"/>
                              <w:marRight w:val="0"/>
                              <w:marTop w:val="0"/>
                              <w:marBottom w:val="0"/>
                              <w:divBdr>
                                <w:top w:val="single" w:sz="6" w:space="0" w:color="D1D2E0"/>
                                <w:left w:val="single" w:sz="6" w:space="0" w:color="D1D2E0"/>
                                <w:bottom w:val="single" w:sz="6" w:space="0" w:color="D1D2E0"/>
                                <w:right w:val="single" w:sz="6" w:space="0" w:color="D1D2E0"/>
                              </w:divBdr>
                              <w:divsChild>
                                <w:div w:id="1490443545">
                                  <w:marLeft w:val="0"/>
                                  <w:marRight w:val="0"/>
                                  <w:marTop w:val="0"/>
                                  <w:marBottom w:val="0"/>
                                  <w:divBdr>
                                    <w:top w:val="none" w:sz="0" w:space="0" w:color="auto"/>
                                    <w:left w:val="none" w:sz="0" w:space="0" w:color="auto"/>
                                    <w:bottom w:val="none" w:sz="0" w:space="0" w:color="auto"/>
                                    <w:right w:val="none" w:sz="0" w:space="0" w:color="auto"/>
                                  </w:divBdr>
                                  <w:divsChild>
                                    <w:div w:id="9063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07232">
                              <w:marLeft w:val="0"/>
                              <w:marRight w:val="0"/>
                              <w:marTop w:val="0"/>
                              <w:marBottom w:val="0"/>
                              <w:divBdr>
                                <w:top w:val="none" w:sz="0" w:space="0" w:color="auto"/>
                                <w:left w:val="none" w:sz="0" w:space="0" w:color="auto"/>
                                <w:bottom w:val="none" w:sz="0" w:space="0" w:color="auto"/>
                                <w:right w:val="none" w:sz="0" w:space="0" w:color="auto"/>
                              </w:divBdr>
                              <w:divsChild>
                                <w:div w:id="125123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88955">
                          <w:marLeft w:val="0"/>
                          <w:marRight w:val="0"/>
                          <w:marTop w:val="0"/>
                          <w:marBottom w:val="0"/>
                          <w:divBdr>
                            <w:top w:val="none" w:sz="0" w:space="0" w:color="auto"/>
                            <w:left w:val="none" w:sz="0" w:space="0" w:color="auto"/>
                            <w:bottom w:val="none" w:sz="0" w:space="0" w:color="auto"/>
                            <w:right w:val="none" w:sz="0" w:space="0" w:color="auto"/>
                          </w:divBdr>
                          <w:divsChild>
                            <w:div w:id="682973366">
                              <w:marLeft w:val="0"/>
                              <w:marRight w:val="0"/>
                              <w:marTop w:val="0"/>
                              <w:marBottom w:val="0"/>
                              <w:divBdr>
                                <w:top w:val="single" w:sz="6" w:space="0" w:color="D1D2E0"/>
                                <w:left w:val="single" w:sz="6" w:space="0" w:color="D1D2E0"/>
                                <w:bottom w:val="single" w:sz="6" w:space="0" w:color="D1D2E0"/>
                                <w:right w:val="single" w:sz="6" w:space="0" w:color="D1D2E0"/>
                              </w:divBdr>
                              <w:divsChild>
                                <w:div w:id="549850511">
                                  <w:marLeft w:val="0"/>
                                  <w:marRight w:val="0"/>
                                  <w:marTop w:val="0"/>
                                  <w:marBottom w:val="0"/>
                                  <w:divBdr>
                                    <w:top w:val="none" w:sz="0" w:space="0" w:color="auto"/>
                                    <w:left w:val="none" w:sz="0" w:space="0" w:color="auto"/>
                                    <w:bottom w:val="none" w:sz="0" w:space="0" w:color="auto"/>
                                    <w:right w:val="none" w:sz="0" w:space="0" w:color="auto"/>
                                  </w:divBdr>
                                  <w:divsChild>
                                    <w:div w:id="17640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7645">
                              <w:marLeft w:val="0"/>
                              <w:marRight w:val="0"/>
                              <w:marTop w:val="0"/>
                              <w:marBottom w:val="0"/>
                              <w:divBdr>
                                <w:top w:val="none" w:sz="0" w:space="0" w:color="auto"/>
                                <w:left w:val="none" w:sz="0" w:space="0" w:color="auto"/>
                                <w:bottom w:val="none" w:sz="0" w:space="0" w:color="auto"/>
                                <w:right w:val="none" w:sz="0" w:space="0" w:color="auto"/>
                              </w:divBdr>
                              <w:divsChild>
                                <w:div w:id="13813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6049">
                          <w:marLeft w:val="0"/>
                          <w:marRight w:val="0"/>
                          <w:marTop w:val="0"/>
                          <w:marBottom w:val="0"/>
                          <w:divBdr>
                            <w:top w:val="none" w:sz="0" w:space="0" w:color="auto"/>
                            <w:left w:val="none" w:sz="0" w:space="0" w:color="auto"/>
                            <w:bottom w:val="none" w:sz="0" w:space="0" w:color="auto"/>
                            <w:right w:val="none" w:sz="0" w:space="0" w:color="auto"/>
                          </w:divBdr>
                          <w:divsChild>
                            <w:div w:id="2107186375">
                              <w:marLeft w:val="0"/>
                              <w:marRight w:val="0"/>
                              <w:marTop w:val="0"/>
                              <w:marBottom w:val="0"/>
                              <w:divBdr>
                                <w:top w:val="single" w:sz="6" w:space="0" w:color="206241"/>
                                <w:left w:val="single" w:sz="6" w:space="0" w:color="206241"/>
                                <w:bottom w:val="single" w:sz="6" w:space="0" w:color="206241"/>
                                <w:right w:val="single" w:sz="6" w:space="0" w:color="206241"/>
                              </w:divBdr>
                              <w:divsChild>
                                <w:div w:id="1230075267">
                                  <w:marLeft w:val="0"/>
                                  <w:marRight w:val="0"/>
                                  <w:marTop w:val="0"/>
                                  <w:marBottom w:val="0"/>
                                  <w:divBdr>
                                    <w:top w:val="none" w:sz="0" w:space="0" w:color="auto"/>
                                    <w:left w:val="none" w:sz="0" w:space="0" w:color="auto"/>
                                    <w:bottom w:val="none" w:sz="0" w:space="0" w:color="auto"/>
                                    <w:right w:val="none" w:sz="0" w:space="0" w:color="auto"/>
                                  </w:divBdr>
                                </w:div>
                                <w:div w:id="2080782276">
                                  <w:marLeft w:val="0"/>
                                  <w:marRight w:val="0"/>
                                  <w:marTop w:val="0"/>
                                  <w:marBottom w:val="0"/>
                                  <w:divBdr>
                                    <w:top w:val="none" w:sz="0" w:space="0" w:color="auto"/>
                                    <w:left w:val="none" w:sz="0" w:space="0" w:color="auto"/>
                                    <w:bottom w:val="none" w:sz="0" w:space="0" w:color="auto"/>
                                    <w:right w:val="none" w:sz="0" w:space="0" w:color="auto"/>
                                  </w:divBdr>
                                  <w:divsChild>
                                    <w:div w:id="11806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0823">
                              <w:marLeft w:val="0"/>
                              <w:marRight w:val="0"/>
                              <w:marTop w:val="0"/>
                              <w:marBottom w:val="0"/>
                              <w:divBdr>
                                <w:top w:val="none" w:sz="0" w:space="0" w:color="auto"/>
                                <w:left w:val="none" w:sz="0" w:space="0" w:color="auto"/>
                                <w:bottom w:val="none" w:sz="0" w:space="0" w:color="auto"/>
                                <w:right w:val="none" w:sz="0" w:space="0" w:color="auto"/>
                              </w:divBdr>
                              <w:divsChild>
                                <w:div w:id="2293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3466">
                          <w:marLeft w:val="0"/>
                          <w:marRight w:val="0"/>
                          <w:marTop w:val="0"/>
                          <w:marBottom w:val="0"/>
                          <w:divBdr>
                            <w:top w:val="none" w:sz="0" w:space="0" w:color="auto"/>
                            <w:left w:val="none" w:sz="0" w:space="0" w:color="auto"/>
                            <w:bottom w:val="none" w:sz="0" w:space="0" w:color="auto"/>
                            <w:right w:val="none" w:sz="0" w:space="0" w:color="auto"/>
                          </w:divBdr>
                          <w:divsChild>
                            <w:div w:id="1587612474">
                              <w:marLeft w:val="0"/>
                              <w:marRight w:val="0"/>
                              <w:marTop w:val="0"/>
                              <w:marBottom w:val="0"/>
                              <w:divBdr>
                                <w:top w:val="single" w:sz="6" w:space="0" w:color="D1D2E0"/>
                                <w:left w:val="single" w:sz="6" w:space="0" w:color="D1D2E0"/>
                                <w:bottom w:val="single" w:sz="6" w:space="0" w:color="D1D2E0"/>
                                <w:right w:val="single" w:sz="6" w:space="0" w:color="D1D2E0"/>
                              </w:divBdr>
                              <w:divsChild>
                                <w:div w:id="647247631">
                                  <w:marLeft w:val="0"/>
                                  <w:marRight w:val="0"/>
                                  <w:marTop w:val="0"/>
                                  <w:marBottom w:val="0"/>
                                  <w:divBdr>
                                    <w:top w:val="none" w:sz="0" w:space="0" w:color="auto"/>
                                    <w:left w:val="none" w:sz="0" w:space="0" w:color="auto"/>
                                    <w:bottom w:val="none" w:sz="0" w:space="0" w:color="auto"/>
                                    <w:right w:val="none" w:sz="0" w:space="0" w:color="auto"/>
                                  </w:divBdr>
                                  <w:divsChild>
                                    <w:div w:id="115475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00122">
                              <w:marLeft w:val="0"/>
                              <w:marRight w:val="0"/>
                              <w:marTop w:val="0"/>
                              <w:marBottom w:val="0"/>
                              <w:divBdr>
                                <w:top w:val="none" w:sz="0" w:space="0" w:color="auto"/>
                                <w:left w:val="none" w:sz="0" w:space="0" w:color="auto"/>
                                <w:bottom w:val="none" w:sz="0" w:space="0" w:color="auto"/>
                                <w:right w:val="none" w:sz="0" w:space="0" w:color="auto"/>
                              </w:divBdr>
                              <w:divsChild>
                                <w:div w:id="12353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9042">
                          <w:marLeft w:val="0"/>
                          <w:marRight w:val="0"/>
                          <w:marTop w:val="0"/>
                          <w:marBottom w:val="0"/>
                          <w:divBdr>
                            <w:top w:val="none" w:sz="0" w:space="0" w:color="auto"/>
                            <w:left w:val="none" w:sz="0" w:space="0" w:color="auto"/>
                            <w:bottom w:val="none" w:sz="0" w:space="0" w:color="auto"/>
                            <w:right w:val="none" w:sz="0" w:space="0" w:color="auto"/>
                          </w:divBdr>
                          <w:divsChild>
                            <w:div w:id="259653928">
                              <w:marLeft w:val="0"/>
                              <w:marRight w:val="0"/>
                              <w:marTop w:val="0"/>
                              <w:marBottom w:val="0"/>
                              <w:divBdr>
                                <w:top w:val="single" w:sz="6" w:space="0" w:color="D1D2E0"/>
                                <w:left w:val="single" w:sz="6" w:space="0" w:color="D1D2E0"/>
                                <w:bottom w:val="single" w:sz="6" w:space="0" w:color="D1D2E0"/>
                                <w:right w:val="single" w:sz="6" w:space="0" w:color="D1D2E0"/>
                              </w:divBdr>
                              <w:divsChild>
                                <w:div w:id="321083085">
                                  <w:marLeft w:val="0"/>
                                  <w:marRight w:val="0"/>
                                  <w:marTop w:val="0"/>
                                  <w:marBottom w:val="0"/>
                                  <w:divBdr>
                                    <w:top w:val="none" w:sz="0" w:space="0" w:color="auto"/>
                                    <w:left w:val="none" w:sz="0" w:space="0" w:color="auto"/>
                                    <w:bottom w:val="none" w:sz="0" w:space="0" w:color="auto"/>
                                    <w:right w:val="none" w:sz="0" w:space="0" w:color="auto"/>
                                  </w:divBdr>
                                </w:div>
                              </w:divsChild>
                            </w:div>
                            <w:div w:id="1954362001">
                              <w:marLeft w:val="0"/>
                              <w:marRight w:val="0"/>
                              <w:marTop w:val="0"/>
                              <w:marBottom w:val="0"/>
                              <w:divBdr>
                                <w:top w:val="single" w:sz="6" w:space="0" w:color="D1D2E0"/>
                                <w:left w:val="single" w:sz="6" w:space="0" w:color="D1D2E0"/>
                                <w:bottom w:val="single" w:sz="6" w:space="0" w:color="D1D2E0"/>
                                <w:right w:val="single" w:sz="6" w:space="0" w:color="D1D2E0"/>
                              </w:divBdr>
                              <w:divsChild>
                                <w:div w:id="1657684222">
                                  <w:marLeft w:val="0"/>
                                  <w:marRight w:val="0"/>
                                  <w:marTop w:val="0"/>
                                  <w:marBottom w:val="0"/>
                                  <w:divBdr>
                                    <w:top w:val="none" w:sz="0" w:space="0" w:color="auto"/>
                                    <w:left w:val="none" w:sz="0" w:space="0" w:color="auto"/>
                                    <w:bottom w:val="none" w:sz="0" w:space="0" w:color="auto"/>
                                    <w:right w:val="none" w:sz="0" w:space="0" w:color="auto"/>
                                  </w:divBdr>
                                </w:div>
                                <w:div w:id="20726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940238">
              <w:marLeft w:val="0"/>
              <w:marRight w:val="0"/>
              <w:marTop w:val="0"/>
              <w:marBottom w:val="0"/>
              <w:divBdr>
                <w:top w:val="none" w:sz="0" w:space="0" w:color="auto"/>
                <w:left w:val="none" w:sz="0" w:space="0" w:color="auto"/>
                <w:bottom w:val="none" w:sz="0" w:space="0" w:color="auto"/>
                <w:right w:val="none" w:sz="0" w:space="0" w:color="auto"/>
              </w:divBdr>
              <w:divsChild>
                <w:div w:id="1767579422">
                  <w:marLeft w:val="0"/>
                  <w:marRight w:val="0"/>
                  <w:marTop w:val="0"/>
                  <w:marBottom w:val="0"/>
                  <w:divBdr>
                    <w:top w:val="single" w:sz="6" w:space="0" w:color="D1D2E0"/>
                    <w:left w:val="single" w:sz="6" w:space="0" w:color="D1D2E0"/>
                    <w:bottom w:val="single" w:sz="6" w:space="0" w:color="D1D2E0"/>
                    <w:right w:val="single" w:sz="6" w:space="0" w:color="D1D2E0"/>
                  </w:divBdr>
                  <w:divsChild>
                    <w:div w:id="1256553035">
                      <w:marLeft w:val="0"/>
                      <w:marRight w:val="0"/>
                      <w:marTop w:val="0"/>
                      <w:marBottom w:val="0"/>
                      <w:divBdr>
                        <w:top w:val="none" w:sz="0" w:space="0" w:color="auto"/>
                        <w:left w:val="none" w:sz="0" w:space="0" w:color="auto"/>
                        <w:bottom w:val="none" w:sz="0" w:space="0" w:color="auto"/>
                        <w:right w:val="none" w:sz="0" w:space="0" w:color="auto"/>
                      </w:divBdr>
                      <w:divsChild>
                        <w:div w:id="1387870854">
                          <w:marLeft w:val="0"/>
                          <w:marRight w:val="0"/>
                          <w:marTop w:val="0"/>
                          <w:marBottom w:val="0"/>
                          <w:divBdr>
                            <w:top w:val="none" w:sz="0" w:space="0" w:color="auto"/>
                            <w:left w:val="none" w:sz="0" w:space="0" w:color="auto"/>
                            <w:bottom w:val="none" w:sz="0" w:space="0" w:color="auto"/>
                            <w:right w:val="none" w:sz="0" w:space="0" w:color="auto"/>
                          </w:divBdr>
                          <w:divsChild>
                            <w:div w:id="1439174823">
                              <w:marLeft w:val="0"/>
                              <w:marRight w:val="0"/>
                              <w:marTop w:val="0"/>
                              <w:marBottom w:val="0"/>
                              <w:divBdr>
                                <w:top w:val="none" w:sz="0" w:space="0" w:color="auto"/>
                                <w:left w:val="none" w:sz="0" w:space="0" w:color="auto"/>
                                <w:bottom w:val="none" w:sz="0" w:space="0" w:color="auto"/>
                                <w:right w:val="none" w:sz="0" w:space="0" w:color="auto"/>
                              </w:divBdr>
                              <w:divsChild>
                                <w:div w:id="153032937">
                                  <w:marLeft w:val="0"/>
                                  <w:marRight w:val="0"/>
                                  <w:marTop w:val="0"/>
                                  <w:marBottom w:val="0"/>
                                  <w:divBdr>
                                    <w:top w:val="none" w:sz="0" w:space="0" w:color="auto"/>
                                    <w:left w:val="none" w:sz="0" w:space="0" w:color="auto"/>
                                    <w:bottom w:val="none" w:sz="0" w:space="0" w:color="auto"/>
                                    <w:right w:val="none" w:sz="0" w:space="0" w:color="auto"/>
                                  </w:divBdr>
                                </w:div>
                                <w:div w:id="1127502312">
                                  <w:marLeft w:val="0"/>
                                  <w:marRight w:val="0"/>
                                  <w:marTop w:val="0"/>
                                  <w:marBottom w:val="0"/>
                                  <w:divBdr>
                                    <w:top w:val="none" w:sz="0" w:space="0" w:color="auto"/>
                                    <w:left w:val="none" w:sz="0" w:space="0" w:color="auto"/>
                                    <w:bottom w:val="none" w:sz="0" w:space="0" w:color="auto"/>
                                    <w:right w:val="none" w:sz="0" w:space="0" w:color="auto"/>
                                  </w:divBdr>
                                </w:div>
                                <w:div w:id="1371493775">
                                  <w:marLeft w:val="0"/>
                                  <w:marRight w:val="0"/>
                                  <w:marTop w:val="0"/>
                                  <w:marBottom w:val="0"/>
                                  <w:divBdr>
                                    <w:top w:val="none" w:sz="0" w:space="0" w:color="auto"/>
                                    <w:left w:val="none" w:sz="0" w:space="0" w:color="auto"/>
                                    <w:bottom w:val="none" w:sz="0" w:space="0" w:color="auto"/>
                                    <w:right w:val="none" w:sz="0" w:space="0" w:color="auto"/>
                                  </w:divBdr>
                                </w:div>
                                <w:div w:id="18963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78653">
                      <w:marLeft w:val="0"/>
                      <w:marRight w:val="0"/>
                      <w:marTop w:val="0"/>
                      <w:marBottom w:val="0"/>
                      <w:divBdr>
                        <w:top w:val="none" w:sz="0" w:space="0" w:color="auto"/>
                        <w:left w:val="none" w:sz="0" w:space="0" w:color="auto"/>
                        <w:bottom w:val="none" w:sz="0" w:space="0" w:color="auto"/>
                        <w:right w:val="none" w:sz="0" w:space="0" w:color="auto"/>
                      </w:divBdr>
                      <w:divsChild>
                        <w:div w:id="1883012803">
                          <w:marLeft w:val="0"/>
                          <w:marRight w:val="0"/>
                          <w:marTop w:val="0"/>
                          <w:marBottom w:val="0"/>
                          <w:divBdr>
                            <w:top w:val="none" w:sz="0" w:space="0" w:color="auto"/>
                            <w:left w:val="none" w:sz="0" w:space="0" w:color="auto"/>
                            <w:bottom w:val="none" w:sz="0" w:space="0" w:color="auto"/>
                            <w:right w:val="none" w:sz="0" w:space="0" w:color="auto"/>
                          </w:divBdr>
                          <w:divsChild>
                            <w:div w:id="1975982084">
                              <w:marLeft w:val="0"/>
                              <w:marRight w:val="0"/>
                              <w:marTop w:val="0"/>
                              <w:marBottom w:val="0"/>
                              <w:divBdr>
                                <w:top w:val="single" w:sz="6" w:space="0" w:color="D1D2E0"/>
                                <w:left w:val="single" w:sz="6" w:space="0" w:color="D1D2E0"/>
                                <w:bottom w:val="single" w:sz="6" w:space="0" w:color="D1D2E0"/>
                                <w:right w:val="single" w:sz="6" w:space="0" w:color="D1D2E0"/>
                              </w:divBdr>
                              <w:divsChild>
                                <w:div w:id="1202858594">
                                  <w:marLeft w:val="0"/>
                                  <w:marRight w:val="0"/>
                                  <w:marTop w:val="0"/>
                                  <w:marBottom w:val="0"/>
                                  <w:divBdr>
                                    <w:top w:val="none" w:sz="0" w:space="0" w:color="auto"/>
                                    <w:left w:val="none" w:sz="0" w:space="0" w:color="auto"/>
                                    <w:bottom w:val="none" w:sz="0" w:space="0" w:color="auto"/>
                                    <w:right w:val="none" w:sz="0" w:space="0" w:color="auto"/>
                                  </w:divBdr>
                                  <w:divsChild>
                                    <w:div w:id="9161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0120">
                              <w:marLeft w:val="0"/>
                              <w:marRight w:val="0"/>
                              <w:marTop w:val="0"/>
                              <w:marBottom w:val="0"/>
                              <w:divBdr>
                                <w:top w:val="none" w:sz="0" w:space="0" w:color="auto"/>
                                <w:left w:val="none" w:sz="0" w:space="0" w:color="auto"/>
                                <w:bottom w:val="none" w:sz="0" w:space="0" w:color="auto"/>
                                <w:right w:val="none" w:sz="0" w:space="0" w:color="auto"/>
                              </w:divBdr>
                              <w:divsChild>
                                <w:div w:id="18470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5426">
                          <w:marLeft w:val="0"/>
                          <w:marRight w:val="0"/>
                          <w:marTop w:val="0"/>
                          <w:marBottom w:val="0"/>
                          <w:divBdr>
                            <w:top w:val="none" w:sz="0" w:space="0" w:color="auto"/>
                            <w:left w:val="none" w:sz="0" w:space="0" w:color="auto"/>
                            <w:bottom w:val="none" w:sz="0" w:space="0" w:color="auto"/>
                            <w:right w:val="none" w:sz="0" w:space="0" w:color="auto"/>
                          </w:divBdr>
                          <w:divsChild>
                            <w:div w:id="1576552503">
                              <w:marLeft w:val="0"/>
                              <w:marRight w:val="0"/>
                              <w:marTop w:val="0"/>
                              <w:marBottom w:val="0"/>
                              <w:divBdr>
                                <w:top w:val="single" w:sz="6" w:space="0" w:color="206241"/>
                                <w:left w:val="single" w:sz="6" w:space="0" w:color="206241"/>
                                <w:bottom w:val="single" w:sz="6" w:space="0" w:color="206241"/>
                                <w:right w:val="single" w:sz="6" w:space="0" w:color="206241"/>
                              </w:divBdr>
                              <w:divsChild>
                                <w:div w:id="614017245">
                                  <w:marLeft w:val="0"/>
                                  <w:marRight w:val="0"/>
                                  <w:marTop w:val="0"/>
                                  <w:marBottom w:val="0"/>
                                  <w:divBdr>
                                    <w:top w:val="none" w:sz="0" w:space="0" w:color="auto"/>
                                    <w:left w:val="none" w:sz="0" w:space="0" w:color="auto"/>
                                    <w:bottom w:val="none" w:sz="0" w:space="0" w:color="auto"/>
                                    <w:right w:val="none" w:sz="0" w:space="0" w:color="auto"/>
                                  </w:divBdr>
                                </w:div>
                                <w:div w:id="1157844543">
                                  <w:marLeft w:val="0"/>
                                  <w:marRight w:val="0"/>
                                  <w:marTop w:val="0"/>
                                  <w:marBottom w:val="0"/>
                                  <w:divBdr>
                                    <w:top w:val="none" w:sz="0" w:space="0" w:color="auto"/>
                                    <w:left w:val="none" w:sz="0" w:space="0" w:color="auto"/>
                                    <w:bottom w:val="none" w:sz="0" w:space="0" w:color="auto"/>
                                    <w:right w:val="none" w:sz="0" w:space="0" w:color="auto"/>
                                  </w:divBdr>
                                  <w:divsChild>
                                    <w:div w:id="8449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10003">
                              <w:marLeft w:val="0"/>
                              <w:marRight w:val="0"/>
                              <w:marTop w:val="0"/>
                              <w:marBottom w:val="0"/>
                              <w:divBdr>
                                <w:top w:val="none" w:sz="0" w:space="0" w:color="auto"/>
                                <w:left w:val="none" w:sz="0" w:space="0" w:color="auto"/>
                                <w:bottom w:val="none" w:sz="0" w:space="0" w:color="auto"/>
                                <w:right w:val="none" w:sz="0" w:space="0" w:color="auto"/>
                              </w:divBdr>
                              <w:divsChild>
                                <w:div w:id="19951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94230">
                          <w:marLeft w:val="0"/>
                          <w:marRight w:val="0"/>
                          <w:marTop w:val="0"/>
                          <w:marBottom w:val="0"/>
                          <w:divBdr>
                            <w:top w:val="none" w:sz="0" w:space="0" w:color="auto"/>
                            <w:left w:val="none" w:sz="0" w:space="0" w:color="auto"/>
                            <w:bottom w:val="none" w:sz="0" w:space="0" w:color="auto"/>
                            <w:right w:val="none" w:sz="0" w:space="0" w:color="auto"/>
                          </w:divBdr>
                          <w:divsChild>
                            <w:div w:id="1800612436">
                              <w:marLeft w:val="0"/>
                              <w:marRight w:val="0"/>
                              <w:marTop w:val="0"/>
                              <w:marBottom w:val="0"/>
                              <w:divBdr>
                                <w:top w:val="single" w:sz="6" w:space="0" w:color="D1D2E0"/>
                                <w:left w:val="single" w:sz="6" w:space="0" w:color="D1D2E0"/>
                                <w:bottom w:val="single" w:sz="6" w:space="0" w:color="D1D2E0"/>
                                <w:right w:val="single" w:sz="6" w:space="0" w:color="D1D2E0"/>
                              </w:divBdr>
                              <w:divsChild>
                                <w:div w:id="1794908829">
                                  <w:marLeft w:val="0"/>
                                  <w:marRight w:val="0"/>
                                  <w:marTop w:val="0"/>
                                  <w:marBottom w:val="0"/>
                                  <w:divBdr>
                                    <w:top w:val="none" w:sz="0" w:space="0" w:color="auto"/>
                                    <w:left w:val="none" w:sz="0" w:space="0" w:color="auto"/>
                                    <w:bottom w:val="none" w:sz="0" w:space="0" w:color="auto"/>
                                    <w:right w:val="none" w:sz="0" w:space="0" w:color="auto"/>
                                  </w:divBdr>
                                  <w:divsChild>
                                    <w:div w:id="5351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5305">
                              <w:marLeft w:val="0"/>
                              <w:marRight w:val="0"/>
                              <w:marTop w:val="0"/>
                              <w:marBottom w:val="0"/>
                              <w:divBdr>
                                <w:top w:val="none" w:sz="0" w:space="0" w:color="auto"/>
                                <w:left w:val="none" w:sz="0" w:space="0" w:color="auto"/>
                                <w:bottom w:val="none" w:sz="0" w:space="0" w:color="auto"/>
                                <w:right w:val="none" w:sz="0" w:space="0" w:color="auto"/>
                              </w:divBdr>
                              <w:divsChild>
                                <w:div w:id="16001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4999">
                          <w:marLeft w:val="0"/>
                          <w:marRight w:val="0"/>
                          <w:marTop w:val="0"/>
                          <w:marBottom w:val="0"/>
                          <w:divBdr>
                            <w:top w:val="none" w:sz="0" w:space="0" w:color="auto"/>
                            <w:left w:val="none" w:sz="0" w:space="0" w:color="auto"/>
                            <w:bottom w:val="none" w:sz="0" w:space="0" w:color="auto"/>
                            <w:right w:val="none" w:sz="0" w:space="0" w:color="auto"/>
                          </w:divBdr>
                          <w:divsChild>
                            <w:div w:id="1970894722">
                              <w:marLeft w:val="0"/>
                              <w:marRight w:val="0"/>
                              <w:marTop w:val="0"/>
                              <w:marBottom w:val="0"/>
                              <w:divBdr>
                                <w:top w:val="single" w:sz="6" w:space="0" w:color="D1D2E0"/>
                                <w:left w:val="single" w:sz="6" w:space="0" w:color="D1D2E0"/>
                                <w:bottom w:val="single" w:sz="6" w:space="0" w:color="D1D2E0"/>
                                <w:right w:val="single" w:sz="6" w:space="0" w:color="D1D2E0"/>
                              </w:divBdr>
                              <w:divsChild>
                                <w:div w:id="1553226778">
                                  <w:marLeft w:val="0"/>
                                  <w:marRight w:val="0"/>
                                  <w:marTop w:val="0"/>
                                  <w:marBottom w:val="0"/>
                                  <w:divBdr>
                                    <w:top w:val="none" w:sz="0" w:space="0" w:color="auto"/>
                                    <w:left w:val="none" w:sz="0" w:space="0" w:color="auto"/>
                                    <w:bottom w:val="none" w:sz="0" w:space="0" w:color="auto"/>
                                    <w:right w:val="none" w:sz="0" w:space="0" w:color="auto"/>
                                  </w:divBdr>
                                  <w:divsChild>
                                    <w:div w:id="12819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257">
                              <w:marLeft w:val="0"/>
                              <w:marRight w:val="0"/>
                              <w:marTop w:val="0"/>
                              <w:marBottom w:val="0"/>
                              <w:divBdr>
                                <w:top w:val="none" w:sz="0" w:space="0" w:color="auto"/>
                                <w:left w:val="none" w:sz="0" w:space="0" w:color="auto"/>
                                <w:bottom w:val="none" w:sz="0" w:space="0" w:color="auto"/>
                                <w:right w:val="none" w:sz="0" w:space="0" w:color="auto"/>
                              </w:divBdr>
                              <w:divsChild>
                                <w:div w:id="16458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5043">
                          <w:marLeft w:val="0"/>
                          <w:marRight w:val="0"/>
                          <w:marTop w:val="0"/>
                          <w:marBottom w:val="0"/>
                          <w:divBdr>
                            <w:top w:val="none" w:sz="0" w:space="0" w:color="auto"/>
                            <w:left w:val="none" w:sz="0" w:space="0" w:color="auto"/>
                            <w:bottom w:val="none" w:sz="0" w:space="0" w:color="auto"/>
                            <w:right w:val="none" w:sz="0" w:space="0" w:color="auto"/>
                          </w:divBdr>
                          <w:divsChild>
                            <w:div w:id="1077752940">
                              <w:marLeft w:val="0"/>
                              <w:marRight w:val="0"/>
                              <w:marTop w:val="0"/>
                              <w:marBottom w:val="0"/>
                              <w:divBdr>
                                <w:top w:val="single" w:sz="6" w:space="0" w:color="D1D2E0"/>
                                <w:left w:val="single" w:sz="6" w:space="0" w:color="D1D2E0"/>
                                <w:bottom w:val="single" w:sz="6" w:space="0" w:color="D1D2E0"/>
                                <w:right w:val="single" w:sz="6" w:space="0" w:color="D1D2E0"/>
                              </w:divBdr>
                              <w:divsChild>
                                <w:div w:id="971788205">
                                  <w:marLeft w:val="0"/>
                                  <w:marRight w:val="0"/>
                                  <w:marTop w:val="0"/>
                                  <w:marBottom w:val="0"/>
                                  <w:divBdr>
                                    <w:top w:val="none" w:sz="0" w:space="0" w:color="auto"/>
                                    <w:left w:val="none" w:sz="0" w:space="0" w:color="auto"/>
                                    <w:bottom w:val="none" w:sz="0" w:space="0" w:color="auto"/>
                                    <w:right w:val="none" w:sz="0" w:space="0" w:color="auto"/>
                                  </w:divBdr>
                                  <w:divsChild>
                                    <w:div w:id="251818961">
                                      <w:marLeft w:val="0"/>
                                      <w:marRight w:val="0"/>
                                      <w:marTop w:val="0"/>
                                      <w:marBottom w:val="0"/>
                                      <w:divBdr>
                                        <w:top w:val="none" w:sz="0" w:space="0" w:color="auto"/>
                                        <w:left w:val="none" w:sz="0" w:space="0" w:color="auto"/>
                                        <w:bottom w:val="none" w:sz="0" w:space="0" w:color="auto"/>
                                        <w:right w:val="none" w:sz="0" w:space="0" w:color="auto"/>
                                      </w:divBdr>
                                      <w:divsChild>
                                        <w:div w:id="577055247">
                                          <w:marLeft w:val="0"/>
                                          <w:marRight w:val="0"/>
                                          <w:marTop w:val="0"/>
                                          <w:marBottom w:val="0"/>
                                          <w:divBdr>
                                            <w:top w:val="none" w:sz="0" w:space="0" w:color="auto"/>
                                            <w:left w:val="none" w:sz="0" w:space="0" w:color="auto"/>
                                            <w:bottom w:val="none" w:sz="0" w:space="0" w:color="auto"/>
                                            <w:right w:val="none" w:sz="0" w:space="0" w:color="auto"/>
                                          </w:divBdr>
                                        </w:div>
                                      </w:divsChild>
                                    </w:div>
                                    <w:div w:id="14023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3581">
                              <w:marLeft w:val="0"/>
                              <w:marRight w:val="0"/>
                              <w:marTop w:val="0"/>
                              <w:marBottom w:val="0"/>
                              <w:divBdr>
                                <w:top w:val="single" w:sz="6" w:space="0" w:color="D1D2E0"/>
                                <w:left w:val="single" w:sz="6" w:space="0" w:color="D1D2E0"/>
                                <w:bottom w:val="single" w:sz="6" w:space="0" w:color="D1D2E0"/>
                                <w:right w:val="single" w:sz="6" w:space="0" w:color="D1D2E0"/>
                              </w:divBdr>
                              <w:divsChild>
                                <w:div w:id="878325460">
                                  <w:marLeft w:val="0"/>
                                  <w:marRight w:val="0"/>
                                  <w:marTop w:val="0"/>
                                  <w:marBottom w:val="0"/>
                                  <w:divBdr>
                                    <w:top w:val="none" w:sz="0" w:space="0" w:color="auto"/>
                                    <w:left w:val="none" w:sz="0" w:space="0" w:color="auto"/>
                                    <w:bottom w:val="none" w:sz="0" w:space="0" w:color="auto"/>
                                    <w:right w:val="none" w:sz="0" w:space="0" w:color="auto"/>
                                  </w:divBdr>
                                </w:div>
                                <w:div w:id="3501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40669">
              <w:marLeft w:val="0"/>
              <w:marRight w:val="0"/>
              <w:marTop w:val="0"/>
              <w:marBottom w:val="0"/>
              <w:divBdr>
                <w:top w:val="none" w:sz="0" w:space="0" w:color="auto"/>
                <w:left w:val="none" w:sz="0" w:space="0" w:color="auto"/>
                <w:bottom w:val="none" w:sz="0" w:space="0" w:color="auto"/>
                <w:right w:val="none" w:sz="0" w:space="0" w:color="auto"/>
              </w:divBdr>
              <w:divsChild>
                <w:div w:id="154299675">
                  <w:marLeft w:val="0"/>
                  <w:marRight w:val="0"/>
                  <w:marTop w:val="0"/>
                  <w:marBottom w:val="0"/>
                  <w:divBdr>
                    <w:top w:val="single" w:sz="6" w:space="0" w:color="D1D2E0"/>
                    <w:left w:val="single" w:sz="6" w:space="0" w:color="D1D2E0"/>
                    <w:bottom w:val="single" w:sz="6" w:space="0" w:color="D1D2E0"/>
                    <w:right w:val="single" w:sz="6" w:space="0" w:color="D1D2E0"/>
                  </w:divBdr>
                  <w:divsChild>
                    <w:div w:id="329412034">
                      <w:marLeft w:val="0"/>
                      <w:marRight w:val="0"/>
                      <w:marTop w:val="0"/>
                      <w:marBottom w:val="0"/>
                      <w:divBdr>
                        <w:top w:val="none" w:sz="0" w:space="0" w:color="auto"/>
                        <w:left w:val="none" w:sz="0" w:space="0" w:color="auto"/>
                        <w:bottom w:val="none" w:sz="0" w:space="0" w:color="auto"/>
                        <w:right w:val="none" w:sz="0" w:space="0" w:color="auto"/>
                      </w:divBdr>
                      <w:divsChild>
                        <w:div w:id="388962993">
                          <w:marLeft w:val="0"/>
                          <w:marRight w:val="0"/>
                          <w:marTop w:val="0"/>
                          <w:marBottom w:val="0"/>
                          <w:divBdr>
                            <w:top w:val="none" w:sz="0" w:space="0" w:color="auto"/>
                            <w:left w:val="none" w:sz="0" w:space="0" w:color="auto"/>
                            <w:bottom w:val="none" w:sz="0" w:space="0" w:color="auto"/>
                            <w:right w:val="none" w:sz="0" w:space="0" w:color="auto"/>
                          </w:divBdr>
                          <w:divsChild>
                            <w:div w:id="16084253">
                              <w:marLeft w:val="0"/>
                              <w:marRight w:val="0"/>
                              <w:marTop w:val="0"/>
                              <w:marBottom w:val="0"/>
                              <w:divBdr>
                                <w:top w:val="none" w:sz="0" w:space="0" w:color="auto"/>
                                <w:left w:val="none" w:sz="0" w:space="0" w:color="auto"/>
                                <w:bottom w:val="none" w:sz="0" w:space="0" w:color="auto"/>
                                <w:right w:val="none" w:sz="0" w:space="0" w:color="auto"/>
                              </w:divBdr>
                              <w:divsChild>
                                <w:div w:id="1317228575">
                                  <w:marLeft w:val="0"/>
                                  <w:marRight w:val="0"/>
                                  <w:marTop w:val="0"/>
                                  <w:marBottom w:val="0"/>
                                  <w:divBdr>
                                    <w:top w:val="none" w:sz="0" w:space="0" w:color="auto"/>
                                    <w:left w:val="none" w:sz="0" w:space="0" w:color="auto"/>
                                    <w:bottom w:val="none" w:sz="0" w:space="0" w:color="auto"/>
                                    <w:right w:val="none" w:sz="0" w:space="0" w:color="auto"/>
                                  </w:divBdr>
                                </w:div>
                                <w:div w:id="1369180640">
                                  <w:marLeft w:val="0"/>
                                  <w:marRight w:val="0"/>
                                  <w:marTop w:val="0"/>
                                  <w:marBottom w:val="0"/>
                                  <w:divBdr>
                                    <w:top w:val="none" w:sz="0" w:space="0" w:color="auto"/>
                                    <w:left w:val="none" w:sz="0" w:space="0" w:color="auto"/>
                                    <w:bottom w:val="none" w:sz="0" w:space="0" w:color="auto"/>
                                    <w:right w:val="none" w:sz="0" w:space="0" w:color="auto"/>
                                  </w:divBdr>
                                </w:div>
                                <w:div w:id="1559171557">
                                  <w:marLeft w:val="0"/>
                                  <w:marRight w:val="0"/>
                                  <w:marTop w:val="0"/>
                                  <w:marBottom w:val="0"/>
                                  <w:divBdr>
                                    <w:top w:val="none" w:sz="0" w:space="0" w:color="auto"/>
                                    <w:left w:val="none" w:sz="0" w:space="0" w:color="auto"/>
                                    <w:bottom w:val="none" w:sz="0" w:space="0" w:color="auto"/>
                                    <w:right w:val="none" w:sz="0" w:space="0" w:color="auto"/>
                                  </w:divBdr>
                                </w:div>
                                <w:div w:id="22977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8525">
                      <w:marLeft w:val="0"/>
                      <w:marRight w:val="0"/>
                      <w:marTop w:val="0"/>
                      <w:marBottom w:val="0"/>
                      <w:divBdr>
                        <w:top w:val="none" w:sz="0" w:space="0" w:color="auto"/>
                        <w:left w:val="none" w:sz="0" w:space="0" w:color="auto"/>
                        <w:bottom w:val="none" w:sz="0" w:space="0" w:color="auto"/>
                        <w:right w:val="none" w:sz="0" w:space="0" w:color="auto"/>
                      </w:divBdr>
                      <w:divsChild>
                        <w:div w:id="1075979176">
                          <w:marLeft w:val="0"/>
                          <w:marRight w:val="0"/>
                          <w:marTop w:val="0"/>
                          <w:marBottom w:val="0"/>
                          <w:divBdr>
                            <w:top w:val="none" w:sz="0" w:space="0" w:color="auto"/>
                            <w:left w:val="none" w:sz="0" w:space="0" w:color="auto"/>
                            <w:bottom w:val="none" w:sz="0" w:space="0" w:color="auto"/>
                            <w:right w:val="none" w:sz="0" w:space="0" w:color="auto"/>
                          </w:divBdr>
                          <w:divsChild>
                            <w:div w:id="21564692">
                              <w:marLeft w:val="0"/>
                              <w:marRight w:val="0"/>
                              <w:marTop w:val="0"/>
                              <w:marBottom w:val="0"/>
                              <w:divBdr>
                                <w:top w:val="single" w:sz="6" w:space="0" w:color="D1D2E0"/>
                                <w:left w:val="single" w:sz="6" w:space="0" w:color="D1D2E0"/>
                                <w:bottom w:val="single" w:sz="6" w:space="0" w:color="D1D2E0"/>
                                <w:right w:val="single" w:sz="6" w:space="0" w:color="D1D2E0"/>
                              </w:divBdr>
                              <w:divsChild>
                                <w:div w:id="1299334699">
                                  <w:marLeft w:val="0"/>
                                  <w:marRight w:val="0"/>
                                  <w:marTop w:val="0"/>
                                  <w:marBottom w:val="0"/>
                                  <w:divBdr>
                                    <w:top w:val="none" w:sz="0" w:space="0" w:color="auto"/>
                                    <w:left w:val="none" w:sz="0" w:space="0" w:color="auto"/>
                                    <w:bottom w:val="none" w:sz="0" w:space="0" w:color="auto"/>
                                    <w:right w:val="none" w:sz="0" w:space="0" w:color="auto"/>
                                  </w:divBdr>
                                  <w:divsChild>
                                    <w:div w:id="13814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87690">
                              <w:marLeft w:val="0"/>
                              <w:marRight w:val="0"/>
                              <w:marTop w:val="0"/>
                              <w:marBottom w:val="0"/>
                              <w:divBdr>
                                <w:top w:val="none" w:sz="0" w:space="0" w:color="auto"/>
                                <w:left w:val="none" w:sz="0" w:space="0" w:color="auto"/>
                                <w:bottom w:val="none" w:sz="0" w:space="0" w:color="auto"/>
                                <w:right w:val="none" w:sz="0" w:space="0" w:color="auto"/>
                              </w:divBdr>
                              <w:divsChild>
                                <w:div w:id="12274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354">
                          <w:marLeft w:val="0"/>
                          <w:marRight w:val="0"/>
                          <w:marTop w:val="0"/>
                          <w:marBottom w:val="0"/>
                          <w:divBdr>
                            <w:top w:val="none" w:sz="0" w:space="0" w:color="auto"/>
                            <w:left w:val="none" w:sz="0" w:space="0" w:color="auto"/>
                            <w:bottom w:val="none" w:sz="0" w:space="0" w:color="auto"/>
                            <w:right w:val="none" w:sz="0" w:space="0" w:color="auto"/>
                          </w:divBdr>
                          <w:divsChild>
                            <w:div w:id="2117283598">
                              <w:marLeft w:val="0"/>
                              <w:marRight w:val="0"/>
                              <w:marTop w:val="0"/>
                              <w:marBottom w:val="0"/>
                              <w:divBdr>
                                <w:top w:val="single" w:sz="6" w:space="0" w:color="D1D2E0"/>
                                <w:left w:val="single" w:sz="6" w:space="0" w:color="D1D2E0"/>
                                <w:bottom w:val="single" w:sz="6" w:space="0" w:color="D1D2E0"/>
                                <w:right w:val="single" w:sz="6" w:space="0" w:color="D1D2E0"/>
                              </w:divBdr>
                              <w:divsChild>
                                <w:div w:id="1409111770">
                                  <w:marLeft w:val="0"/>
                                  <w:marRight w:val="0"/>
                                  <w:marTop w:val="0"/>
                                  <w:marBottom w:val="0"/>
                                  <w:divBdr>
                                    <w:top w:val="none" w:sz="0" w:space="0" w:color="auto"/>
                                    <w:left w:val="none" w:sz="0" w:space="0" w:color="auto"/>
                                    <w:bottom w:val="none" w:sz="0" w:space="0" w:color="auto"/>
                                    <w:right w:val="none" w:sz="0" w:space="0" w:color="auto"/>
                                  </w:divBdr>
                                  <w:divsChild>
                                    <w:div w:id="20575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8591">
                              <w:marLeft w:val="0"/>
                              <w:marRight w:val="0"/>
                              <w:marTop w:val="0"/>
                              <w:marBottom w:val="0"/>
                              <w:divBdr>
                                <w:top w:val="none" w:sz="0" w:space="0" w:color="auto"/>
                                <w:left w:val="none" w:sz="0" w:space="0" w:color="auto"/>
                                <w:bottom w:val="none" w:sz="0" w:space="0" w:color="auto"/>
                                <w:right w:val="none" w:sz="0" w:space="0" w:color="auto"/>
                              </w:divBdr>
                              <w:divsChild>
                                <w:div w:id="14106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0272">
                          <w:marLeft w:val="0"/>
                          <w:marRight w:val="0"/>
                          <w:marTop w:val="0"/>
                          <w:marBottom w:val="0"/>
                          <w:divBdr>
                            <w:top w:val="none" w:sz="0" w:space="0" w:color="auto"/>
                            <w:left w:val="none" w:sz="0" w:space="0" w:color="auto"/>
                            <w:bottom w:val="none" w:sz="0" w:space="0" w:color="auto"/>
                            <w:right w:val="none" w:sz="0" w:space="0" w:color="auto"/>
                          </w:divBdr>
                          <w:divsChild>
                            <w:div w:id="593128491">
                              <w:marLeft w:val="0"/>
                              <w:marRight w:val="0"/>
                              <w:marTop w:val="0"/>
                              <w:marBottom w:val="0"/>
                              <w:divBdr>
                                <w:top w:val="single" w:sz="6" w:space="0" w:color="D1D2E0"/>
                                <w:left w:val="single" w:sz="6" w:space="0" w:color="D1D2E0"/>
                                <w:bottom w:val="single" w:sz="6" w:space="0" w:color="D1D2E0"/>
                                <w:right w:val="single" w:sz="6" w:space="0" w:color="D1D2E0"/>
                              </w:divBdr>
                              <w:divsChild>
                                <w:div w:id="510610245">
                                  <w:marLeft w:val="0"/>
                                  <w:marRight w:val="0"/>
                                  <w:marTop w:val="0"/>
                                  <w:marBottom w:val="0"/>
                                  <w:divBdr>
                                    <w:top w:val="none" w:sz="0" w:space="0" w:color="auto"/>
                                    <w:left w:val="none" w:sz="0" w:space="0" w:color="auto"/>
                                    <w:bottom w:val="none" w:sz="0" w:space="0" w:color="auto"/>
                                    <w:right w:val="none" w:sz="0" w:space="0" w:color="auto"/>
                                  </w:divBdr>
                                  <w:divsChild>
                                    <w:div w:id="10865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0055">
                              <w:marLeft w:val="0"/>
                              <w:marRight w:val="0"/>
                              <w:marTop w:val="0"/>
                              <w:marBottom w:val="0"/>
                              <w:divBdr>
                                <w:top w:val="none" w:sz="0" w:space="0" w:color="auto"/>
                                <w:left w:val="none" w:sz="0" w:space="0" w:color="auto"/>
                                <w:bottom w:val="none" w:sz="0" w:space="0" w:color="auto"/>
                                <w:right w:val="none" w:sz="0" w:space="0" w:color="auto"/>
                              </w:divBdr>
                              <w:divsChild>
                                <w:div w:id="11848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896">
                          <w:marLeft w:val="0"/>
                          <w:marRight w:val="0"/>
                          <w:marTop w:val="0"/>
                          <w:marBottom w:val="0"/>
                          <w:divBdr>
                            <w:top w:val="none" w:sz="0" w:space="0" w:color="auto"/>
                            <w:left w:val="none" w:sz="0" w:space="0" w:color="auto"/>
                            <w:bottom w:val="none" w:sz="0" w:space="0" w:color="auto"/>
                            <w:right w:val="none" w:sz="0" w:space="0" w:color="auto"/>
                          </w:divBdr>
                          <w:divsChild>
                            <w:div w:id="1500001915">
                              <w:marLeft w:val="0"/>
                              <w:marRight w:val="0"/>
                              <w:marTop w:val="0"/>
                              <w:marBottom w:val="0"/>
                              <w:divBdr>
                                <w:top w:val="single" w:sz="6" w:space="0" w:color="206241"/>
                                <w:left w:val="single" w:sz="6" w:space="0" w:color="206241"/>
                                <w:bottom w:val="single" w:sz="6" w:space="0" w:color="206241"/>
                                <w:right w:val="single" w:sz="6" w:space="0" w:color="206241"/>
                              </w:divBdr>
                              <w:divsChild>
                                <w:div w:id="634070275">
                                  <w:marLeft w:val="0"/>
                                  <w:marRight w:val="0"/>
                                  <w:marTop w:val="0"/>
                                  <w:marBottom w:val="0"/>
                                  <w:divBdr>
                                    <w:top w:val="none" w:sz="0" w:space="0" w:color="auto"/>
                                    <w:left w:val="none" w:sz="0" w:space="0" w:color="auto"/>
                                    <w:bottom w:val="none" w:sz="0" w:space="0" w:color="auto"/>
                                    <w:right w:val="none" w:sz="0" w:space="0" w:color="auto"/>
                                  </w:divBdr>
                                </w:div>
                                <w:div w:id="1873687961">
                                  <w:marLeft w:val="0"/>
                                  <w:marRight w:val="0"/>
                                  <w:marTop w:val="0"/>
                                  <w:marBottom w:val="0"/>
                                  <w:divBdr>
                                    <w:top w:val="none" w:sz="0" w:space="0" w:color="auto"/>
                                    <w:left w:val="none" w:sz="0" w:space="0" w:color="auto"/>
                                    <w:bottom w:val="none" w:sz="0" w:space="0" w:color="auto"/>
                                    <w:right w:val="none" w:sz="0" w:space="0" w:color="auto"/>
                                  </w:divBdr>
                                  <w:divsChild>
                                    <w:div w:id="593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0055">
                              <w:marLeft w:val="0"/>
                              <w:marRight w:val="0"/>
                              <w:marTop w:val="0"/>
                              <w:marBottom w:val="0"/>
                              <w:divBdr>
                                <w:top w:val="none" w:sz="0" w:space="0" w:color="auto"/>
                                <w:left w:val="none" w:sz="0" w:space="0" w:color="auto"/>
                                <w:bottom w:val="none" w:sz="0" w:space="0" w:color="auto"/>
                                <w:right w:val="none" w:sz="0" w:space="0" w:color="auto"/>
                              </w:divBdr>
                              <w:divsChild>
                                <w:div w:id="4124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6513">
                          <w:marLeft w:val="0"/>
                          <w:marRight w:val="0"/>
                          <w:marTop w:val="0"/>
                          <w:marBottom w:val="0"/>
                          <w:divBdr>
                            <w:top w:val="none" w:sz="0" w:space="0" w:color="auto"/>
                            <w:left w:val="none" w:sz="0" w:space="0" w:color="auto"/>
                            <w:bottom w:val="none" w:sz="0" w:space="0" w:color="auto"/>
                            <w:right w:val="none" w:sz="0" w:space="0" w:color="auto"/>
                          </w:divBdr>
                          <w:divsChild>
                            <w:div w:id="1110246209">
                              <w:marLeft w:val="0"/>
                              <w:marRight w:val="0"/>
                              <w:marTop w:val="0"/>
                              <w:marBottom w:val="0"/>
                              <w:divBdr>
                                <w:top w:val="single" w:sz="6" w:space="0" w:color="D1D2E0"/>
                                <w:left w:val="single" w:sz="6" w:space="0" w:color="D1D2E0"/>
                                <w:bottom w:val="single" w:sz="6" w:space="0" w:color="D1D2E0"/>
                                <w:right w:val="single" w:sz="6" w:space="0" w:color="D1D2E0"/>
                              </w:divBdr>
                              <w:divsChild>
                                <w:div w:id="1312563567">
                                  <w:marLeft w:val="0"/>
                                  <w:marRight w:val="0"/>
                                  <w:marTop w:val="0"/>
                                  <w:marBottom w:val="0"/>
                                  <w:divBdr>
                                    <w:top w:val="none" w:sz="0" w:space="0" w:color="auto"/>
                                    <w:left w:val="none" w:sz="0" w:space="0" w:color="auto"/>
                                    <w:bottom w:val="none" w:sz="0" w:space="0" w:color="auto"/>
                                    <w:right w:val="none" w:sz="0" w:space="0" w:color="auto"/>
                                  </w:divBdr>
                                  <w:divsChild>
                                    <w:div w:id="21377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0172">
                              <w:marLeft w:val="0"/>
                              <w:marRight w:val="0"/>
                              <w:marTop w:val="0"/>
                              <w:marBottom w:val="0"/>
                              <w:divBdr>
                                <w:top w:val="single" w:sz="6" w:space="0" w:color="D1D2E0"/>
                                <w:left w:val="single" w:sz="6" w:space="0" w:color="D1D2E0"/>
                                <w:bottom w:val="single" w:sz="6" w:space="0" w:color="D1D2E0"/>
                                <w:right w:val="single" w:sz="6" w:space="0" w:color="D1D2E0"/>
                              </w:divBdr>
                              <w:divsChild>
                                <w:div w:id="1485464104">
                                  <w:marLeft w:val="0"/>
                                  <w:marRight w:val="0"/>
                                  <w:marTop w:val="0"/>
                                  <w:marBottom w:val="0"/>
                                  <w:divBdr>
                                    <w:top w:val="none" w:sz="0" w:space="0" w:color="auto"/>
                                    <w:left w:val="none" w:sz="0" w:space="0" w:color="auto"/>
                                    <w:bottom w:val="none" w:sz="0" w:space="0" w:color="auto"/>
                                    <w:right w:val="none" w:sz="0" w:space="0" w:color="auto"/>
                                  </w:divBdr>
                                </w:div>
                                <w:div w:id="12010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34104">
              <w:marLeft w:val="0"/>
              <w:marRight w:val="0"/>
              <w:marTop w:val="0"/>
              <w:marBottom w:val="0"/>
              <w:divBdr>
                <w:top w:val="none" w:sz="0" w:space="0" w:color="auto"/>
                <w:left w:val="none" w:sz="0" w:space="0" w:color="auto"/>
                <w:bottom w:val="none" w:sz="0" w:space="0" w:color="auto"/>
                <w:right w:val="none" w:sz="0" w:space="0" w:color="auto"/>
              </w:divBdr>
              <w:divsChild>
                <w:div w:id="1332492606">
                  <w:marLeft w:val="0"/>
                  <w:marRight w:val="0"/>
                  <w:marTop w:val="0"/>
                  <w:marBottom w:val="0"/>
                  <w:divBdr>
                    <w:top w:val="single" w:sz="6" w:space="0" w:color="D1D2E0"/>
                    <w:left w:val="single" w:sz="6" w:space="0" w:color="D1D2E0"/>
                    <w:bottom w:val="single" w:sz="6" w:space="0" w:color="D1D2E0"/>
                    <w:right w:val="single" w:sz="6" w:space="0" w:color="D1D2E0"/>
                  </w:divBdr>
                  <w:divsChild>
                    <w:div w:id="1501773278">
                      <w:marLeft w:val="0"/>
                      <w:marRight w:val="0"/>
                      <w:marTop w:val="0"/>
                      <w:marBottom w:val="0"/>
                      <w:divBdr>
                        <w:top w:val="none" w:sz="0" w:space="0" w:color="auto"/>
                        <w:left w:val="none" w:sz="0" w:space="0" w:color="auto"/>
                        <w:bottom w:val="none" w:sz="0" w:space="0" w:color="auto"/>
                        <w:right w:val="none" w:sz="0" w:space="0" w:color="auto"/>
                      </w:divBdr>
                      <w:divsChild>
                        <w:div w:id="156041388">
                          <w:marLeft w:val="0"/>
                          <w:marRight w:val="0"/>
                          <w:marTop w:val="0"/>
                          <w:marBottom w:val="0"/>
                          <w:divBdr>
                            <w:top w:val="none" w:sz="0" w:space="0" w:color="auto"/>
                            <w:left w:val="none" w:sz="0" w:space="0" w:color="auto"/>
                            <w:bottom w:val="none" w:sz="0" w:space="0" w:color="auto"/>
                            <w:right w:val="none" w:sz="0" w:space="0" w:color="auto"/>
                          </w:divBdr>
                          <w:divsChild>
                            <w:div w:id="413474368">
                              <w:marLeft w:val="0"/>
                              <w:marRight w:val="0"/>
                              <w:marTop w:val="0"/>
                              <w:marBottom w:val="0"/>
                              <w:divBdr>
                                <w:top w:val="none" w:sz="0" w:space="0" w:color="auto"/>
                                <w:left w:val="none" w:sz="0" w:space="0" w:color="auto"/>
                                <w:bottom w:val="none" w:sz="0" w:space="0" w:color="auto"/>
                                <w:right w:val="none" w:sz="0" w:space="0" w:color="auto"/>
                              </w:divBdr>
                              <w:divsChild>
                                <w:div w:id="17234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58292">
                      <w:marLeft w:val="0"/>
                      <w:marRight w:val="0"/>
                      <w:marTop w:val="0"/>
                      <w:marBottom w:val="0"/>
                      <w:divBdr>
                        <w:top w:val="none" w:sz="0" w:space="0" w:color="auto"/>
                        <w:left w:val="none" w:sz="0" w:space="0" w:color="auto"/>
                        <w:bottom w:val="none" w:sz="0" w:space="0" w:color="auto"/>
                        <w:right w:val="none" w:sz="0" w:space="0" w:color="auto"/>
                      </w:divBdr>
                      <w:divsChild>
                        <w:div w:id="986787428">
                          <w:marLeft w:val="0"/>
                          <w:marRight w:val="0"/>
                          <w:marTop w:val="0"/>
                          <w:marBottom w:val="0"/>
                          <w:divBdr>
                            <w:top w:val="none" w:sz="0" w:space="0" w:color="auto"/>
                            <w:left w:val="none" w:sz="0" w:space="0" w:color="auto"/>
                            <w:bottom w:val="none" w:sz="0" w:space="0" w:color="auto"/>
                            <w:right w:val="none" w:sz="0" w:space="0" w:color="auto"/>
                          </w:divBdr>
                          <w:divsChild>
                            <w:div w:id="1170566222">
                              <w:marLeft w:val="0"/>
                              <w:marRight w:val="0"/>
                              <w:marTop w:val="0"/>
                              <w:marBottom w:val="0"/>
                              <w:divBdr>
                                <w:top w:val="single" w:sz="6" w:space="0" w:color="D1D2E0"/>
                                <w:left w:val="single" w:sz="6" w:space="0" w:color="D1D2E0"/>
                                <w:bottom w:val="single" w:sz="6" w:space="0" w:color="D1D2E0"/>
                                <w:right w:val="single" w:sz="6" w:space="0" w:color="D1D2E0"/>
                              </w:divBdr>
                              <w:divsChild>
                                <w:div w:id="1226449784">
                                  <w:marLeft w:val="0"/>
                                  <w:marRight w:val="0"/>
                                  <w:marTop w:val="0"/>
                                  <w:marBottom w:val="0"/>
                                  <w:divBdr>
                                    <w:top w:val="none" w:sz="0" w:space="0" w:color="auto"/>
                                    <w:left w:val="none" w:sz="0" w:space="0" w:color="auto"/>
                                    <w:bottom w:val="none" w:sz="0" w:space="0" w:color="auto"/>
                                    <w:right w:val="none" w:sz="0" w:space="0" w:color="auto"/>
                                  </w:divBdr>
                                  <w:divsChild>
                                    <w:div w:id="1089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8293">
                              <w:marLeft w:val="0"/>
                              <w:marRight w:val="0"/>
                              <w:marTop w:val="0"/>
                              <w:marBottom w:val="0"/>
                              <w:divBdr>
                                <w:top w:val="none" w:sz="0" w:space="0" w:color="auto"/>
                                <w:left w:val="none" w:sz="0" w:space="0" w:color="auto"/>
                                <w:bottom w:val="none" w:sz="0" w:space="0" w:color="auto"/>
                                <w:right w:val="none" w:sz="0" w:space="0" w:color="auto"/>
                              </w:divBdr>
                              <w:divsChild>
                                <w:div w:id="6574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12634">
                          <w:marLeft w:val="0"/>
                          <w:marRight w:val="0"/>
                          <w:marTop w:val="0"/>
                          <w:marBottom w:val="0"/>
                          <w:divBdr>
                            <w:top w:val="none" w:sz="0" w:space="0" w:color="auto"/>
                            <w:left w:val="none" w:sz="0" w:space="0" w:color="auto"/>
                            <w:bottom w:val="none" w:sz="0" w:space="0" w:color="auto"/>
                            <w:right w:val="none" w:sz="0" w:space="0" w:color="auto"/>
                          </w:divBdr>
                          <w:divsChild>
                            <w:div w:id="148375514">
                              <w:marLeft w:val="0"/>
                              <w:marRight w:val="0"/>
                              <w:marTop w:val="0"/>
                              <w:marBottom w:val="0"/>
                              <w:divBdr>
                                <w:top w:val="single" w:sz="6" w:space="0" w:color="D1D2E0"/>
                                <w:left w:val="single" w:sz="6" w:space="0" w:color="D1D2E0"/>
                                <w:bottom w:val="single" w:sz="6" w:space="0" w:color="D1D2E0"/>
                                <w:right w:val="single" w:sz="6" w:space="0" w:color="D1D2E0"/>
                              </w:divBdr>
                              <w:divsChild>
                                <w:div w:id="1785226467">
                                  <w:marLeft w:val="0"/>
                                  <w:marRight w:val="0"/>
                                  <w:marTop w:val="0"/>
                                  <w:marBottom w:val="0"/>
                                  <w:divBdr>
                                    <w:top w:val="none" w:sz="0" w:space="0" w:color="auto"/>
                                    <w:left w:val="none" w:sz="0" w:space="0" w:color="auto"/>
                                    <w:bottom w:val="none" w:sz="0" w:space="0" w:color="auto"/>
                                    <w:right w:val="none" w:sz="0" w:space="0" w:color="auto"/>
                                  </w:divBdr>
                                  <w:divsChild>
                                    <w:div w:id="1225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9387">
                              <w:marLeft w:val="0"/>
                              <w:marRight w:val="0"/>
                              <w:marTop w:val="0"/>
                              <w:marBottom w:val="0"/>
                              <w:divBdr>
                                <w:top w:val="none" w:sz="0" w:space="0" w:color="auto"/>
                                <w:left w:val="none" w:sz="0" w:space="0" w:color="auto"/>
                                <w:bottom w:val="none" w:sz="0" w:space="0" w:color="auto"/>
                                <w:right w:val="none" w:sz="0" w:space="0" w:color="auto"/>
                              </w:divBdr>
                              <w:divsChild>
                                <w:div w:id="12529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8322">
                          <w:marLeft w:val="0"/>
                          <w:marRight w:val="0"/>
                          <w:marTop w:val="0"/>
                          <w:marBottom w:val="0"/>
                          <w:divBdr>
                            <w:top w:val="none" w:sz="0" w:space="0" w:color="auto"/>
                            <w:left w:val="none" w:sz="0" w:space="0" w:color="auto"/>
                            <w:bottom w:val="none" w:sz="0" w:space="0" w:color="auto"/>
                            <w:right w:val="none" w:sz="0" w:space="0" w:color="auto"/>
                          </w:divBdr>
                          <w:divsChild>
                            <w:div w:id="707683204">
                              <w:marLeft w:val="0"/>
                              <w:marRight w:val="0"/>
                              <w:marTop w:val="0"/>
                              <w:marBottom w:val="0"/>
                              <w:divBdr>
                                <w:top w:val="single" w:sz="6" w:space="0" w:color="206241"/>
                                <w:left w:val="single" w:sz="6" w:space="0" w:color="206241"/>
                                <w:bottom w:val="single" w:sz="6" w:space="0" w:color="206241"/>
                                <w:right w:val="single" w:sz="6" w:space="0" w:color="206241"/>
                              </w:divBdr>
                              <w:divsChild>
                                <w:div w:id="1010065682">
                                  <w:marLeft w:val="0"/>
                                  <w:marRight w:val="0"/>
                                  <w:marTop w:val="0"/>
                                  <w:marBottom w:val="0"/>
                                  <w:divBdr>
                                    <w:top w:val="none" w:sz="0" w:space="0" w:color="auto"/>
                                    <w:left w:val="none" w:sz="0" w:space="0" w:color="auto"/>
                                    <w:bottom w:val="none" w:sz="0" w:space="0" w:color="auto"/>
                                    <w:right w:val="none" w:sz="0" w:space="0" w:color="auto"/>
                                  </w:divBdr>
                                </w:div>
                                <w:div w:id="2074620559">
                                  <w:marLeft w:val="0"/>
                                  <w:marRight w:val="0"/>
                                  <w:marTop w:val="0"/>
                                  <w:marBottom w:val="0"/>
                                  <w:divBdr>
                                    <w:top w:val="none" w:sz="0" w:space="0" w:color="auto"/>
                                    <w:left w:val="none" w:sz="0" w:space="0" w:color="auto"/>
                                    <w:bottom w:val="none" w:sz="0" w:space="0" w:color="auto"/>
                                    <w:right w:val="none" w:sz="0" w:space="0" w:color="auto"/>
                                  </w:divBdr>
                                  <w:divsChild>
                                    <w:div w:id="6652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5241">
                              <w:marLeft w:val="0"/>
                              <w:marRight w:val="0"/>
                              <w:marTop w:val="0"/>
                              <w:marBottom w:val="0"/>
                              <w:divBdr>
                                <w:top w:val="none" w:sz="0" w:space="0" w:color="auto"/>
                                <w:left w:val="none" w:sz="0" w:space="0" w:color="auto"/>
                                <w:bottom w:val="none" w:sz="0" w:space="0" w:color="auto"/>
                                <w:right w:val="none" w:sz="0" w:space="0" w:color="auto"/>
                              </w:divBdr>
                              <w:divsChild>
                                <w:div w:id="17620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0342">
                          <w:marLeft w:val="0"/>
                          <w:marRight w:val="0"/>
                          <w:marTop w:val="0"/>
                          <w:marBottom w:val="0"/>
                          <w:divBdr>
                            <w:top w:val="none" w:sz="0" w:space="0" w:color="auto"/>
                            <w:left w:val="none" w:sz="0" w:space="0" w:color="auto"/>
                            <w:bottom w:val="none" w:sz="0" w:space="0" w:color="auto"/>
                            <w:right w:val="none" w:sz="0" w:space="0" w:color="auto"/>
                          </w:divBdr>
                          <w:divsChild>
                            <w:div w:id="1611089789">
                              <w:marLeft w:val="0"/>
                              <w:marRight w:val="0"/>
                              <w:marTop w:val="0"/>
                              <w:marBottom w:val="0"/>
                              <w:divBdr>
                                <w:top w:val="single" w:sz="6" w:space="0" w:color="D1D2E0"/>
                                <w:left w:val="single" w:sz="6" w:space="0" w:color="D1D2E0"/>
                                <w:bottom w:val="single" w:sz="6" w:space="0" w:color="D1D2E0"/>
                                <w:right w:val="single" w:sz="6" w:space="0" w:color="D1D2E0"/>
                              </w:divBdr>
                              <w:divsChild>
                                <w:div w:id="1061632787">
                                  <w:marLeft w:val="0"/>
                                  <w:marRight w:val="0"/>
                                  <w:marTop w:val="0"/>
                                  <w:marBottom w:val="0"/>
                                  <w:divBdr>
                                    <w:top w:val="none" w:sz="0" w:space="0" w:color="auto"/>
                                    <w:left w:val="none" w:sz="0" w:space="0" w:color="auto"/>
                                    <w:bottom w:val="none" w:sz="0" w:space="0" w:color="auto"/>
                                    <w:right w:val="none" w:sz="0" w:space="0" w:color="auto"/>
                                  </w:divBdr>
                                  <w:divsChild>
                                    <w:div w:id="164955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485">
                              <w:marLeft w:val="0"/>
                              <w:marRight w:val="0"/>
                              <w:marTop w:val="0"/>
                              <w:marBottom w:val="0"/>
                              <w:divBdr>
                                <w:top w:val="none" w:sz="0" w:space="0" w:color="auto"/>
                                <w:left w:val="none" w:sz="0" w:space="0" w:color="auto"/>
                                <w:bottom w:val="none" w:sz="0" w:space="0" w:color="auto"/>
                                <w:right w:val="none" w:sz="0" w:space="0" w:color="auto"/>
                              </w:divBdr>
                              <w:divsChild>
                                <w:div w:id="4060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8344">
                          <w:marLeft w:val="0"/>
                          <w:marRight w:val="0"/>
                          <w:marTop w:val="0"/>
                          <w:marBottom w:val="0"/>
                          <w:divBdr>
                            <w:top w:val="none" w:sz="0" w:space="0" w:color="auto"/>
                            <w:left w:val="none" w:sz="0" w:space="0" w:color="auto"/>
                            <w:bottom w:val="none" w:sz="0" w:space="0" w:color="auto"/>
                            <w:right w:val="none" w:sz="0" w:space="0" w:color="auto"/>
                          </w:divBdr>
                          <w:divsChild>
                            <w:div w:id="1990598380">
                              <w:marLeft w:val="0"/>
                              <w:marRight w:val="0"/>
                              <w:marTop w:val="0"/>
                              <w:marBottom w:val="0"/>
                              <w:divBdr>
                                <w:top w:val="single" w:sz="6" w:space="0" w:color="D1D2E0"/>
                                <w:left w:val="single" w:sz="6" w:space="0" w:color="D1D2E0"/>
                                <w:bottom w:val="single" w:sz="6" w:space="0" w:color="D1D2E0"/>
                                <w:right w:val="single" w:sz="6" w:space="0" w:color="D1D2E0"/>
                              </w:divBdr>
                              <w:divsChild>
                                <w:div w:id="90636851">
                                  <w:marLeft w:val="0"/>
                                  <w:marRight w:val="0"/>
                                  <w:marTop w:val="0"/>
                                  <w:marBottom w:val="0"/>
                                  <w:divBdr>
                                    <w:top w:val="none" w:sz="0" w:space="0" w:color="auto"/>
                                    <w:left w:val="none" w:sz="0" w:space="0" w:color="auto"/>
                                    <w:bottom w:val="none" w:sz="0" w:space="0" w:color="auto"/>
                                    <w:right w:val="none" w:sz="0" w:space="0" w:color="auto"/>
                                  </w:divBdr>
                                </w:div>
                              </w:divsChild>
                            </w:div>
                            <w:div w:id="293409822">
                              <w:marLeft w:val="0"/>
                              <w:marRight w:val="0"/>
                              <w:marTop w:val="0"/>
                              <w:marBottom w:val="0"/>
                              <w:divBdr>
                                <w:top w:val="single" w:sz="6" w:space="0" w:color="D1D2E0"/>
                                <w:left w:val="single" w:sz="6" w:space="0" w:color="D1D2E0"/>
                                <w:bottom w:val="single" w:sz="6" w:space="0" w:color="D1D2E0"/>
                                <w:right w:val="single" w:sz="6" w:space="0" w:color="D1D2E0"/>
                              </w:divBdr>
                              <w:divsChild>
                                <w:div w:id="1375891136">
                                  <w:marLeft w:val="0"/>
                                  <w:marRight w:val="0"/>
                                  <w:marTop w:val="0"/>
                                  <w:marBottom w:val="0"/>
                                  <w:divBdr>
                                    <w:top w:val="none" w:sz="0" w:space="0" w:color="auto"/>
                                    <w:left w:val="none" w:sz="0" w:space="0" w:color="auto"/>
                                    <w:bottom w:val="none" w:sz="0" w:space="0" w:color="auto"/>
                                    <w:right w:val="none" w:sz="0" w:space="0" w:color="auto"/>
                                  </w:divBdr>
                                </w:div>
                                <w:div w:id="18425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531592">
              <w:marLeft w:val="0"/>
              <w:marRight w:val="0"/>
              <w:marTop w:val="0"/>
              <w:marBottom w:val="0"/>
              <w:divBdr>
                <w:top w:val="none" w:sz="0" w:space="0" w:color="auto"/>
                <w:left w:val="none" w:sz="0" w:space="0" w:color="auto"/>
                <w:bottom w:val="none" w:sz="0" w:space="0" w:color="auto"/>
                <w:right w:val="none" w:sz="0" w:space="0" w:color="auto"/>
              </w:divBdr>
              <w:divsChild>
                <w:div w:id="654994023">
                  <w:marLeft w:val="0"/>
                  <w:marRight w:val="0"/>
                  <w:marTop w:val="0"/>
                  <w:marBottom w:val="0"/>
                  <w:divBdr>
                    <w:top w:val="single" w:sz="6" w:space="0" w:color="D1D2E0"/>
                    <w:left w:val="single" w:sz="6" w:space="0" w:color="D1D2E0"/>
                    <w:bottom w:val="single" w:sz="6" w:space="0" w:color="D1D2E0"/>
                    <w:right w:val="single" w:sz="6" w:space="0" w:color="D1D2E0"/>
                  </w:divBdr>
                  <w:divsChild>
                    <w:div w:id="895554474">
                      <w:marLeft w:val="0"/>
                      <w:marRight w:val="0"/>
                      <w:marTop w:val="0"/>
                      <w:marBottom w:val="0"/>
                      <w:divBdr>
                        <w:top w:val="none" w:sz="0" w:space="0" w:color="auto"/>
                        <w:left w:val="none" w:sz="0" w:space="0" w:color="auto"/>
                        <w:bottom w:val="none" w:sz="0" w:space="0" w:color="auto"/>
                        <w:right w:val="none" w:sz="0" w:space="0" w:color="auto"/>
                      </w:divBdr>
                      <w:divsChild>
                        <w:div w:id="1397119227">
                          <w:marLeft w:val="0"/>
                          <w:marRight w:val="0"/>
                          <w:marTop w:val="0"/>
                          <w:marBottom w:val="0"/>
                          <w:divBdr>
                            <w:top w:val="none" w:sz="0" w:space="0" w:color="auto"/>
                            <w:left w:val="none" w:sz="0" w:space="0" w:color="auto"/>
                            <w:bottom w:val="none" w:sz="0" w:space="0" w:color="auto"/>
                            <w:right w:val="none" w:sz="0" w:space="0" w:color="auto"/>
                          </w:divBdr>
                          <w:divsChild>
                            <w:div w:id="20495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6204">
                      <w:marLeft w:val="0"/>
                      <w:marRight w:val="0"/>
                      <w:marTop w:val="0"/>
                      <w:marBottom w:val="0"/>
                      <w:divBdr>
                        <w:top w:val="none" w:sz="0" w:space="0" w:color="auto"/>
                        <w:left w:val="none" w:sz="0" w:space="0" w:color="auto"/>
                        <w:bottom w:val="none" w:sz="0" w:space="0" w:color="auto"/>
                        <w:right w:val="none" w:sz="0" w:space="0" w:color="auto"/>
                      </w:divBdr>
                      <w:divsChild>
                        <w:div w:id="974028167">
                          <w:marLeft w:val="0"/>
                          <w:marRight w:val="0"/>
                          <w:marTop w:val="0"/>
                          <w:marBottom w:val="0"/>
                          <w:divBdr>
                            <w:top w:val="none" w:sz="0" w:space="0" w:color="auto"/>
                            <w:left w:val="none" w:sz="0" w:space="0" w:color="auto"/>
                            <w:bottom w:val="none" w:sz="0" w:space="0" w:color="auto"/>
                            <w:right w:val="none" w:sz="0" w:space="0" w:color="auto"/>
                          </w:divBdr>
                          <w:divsChild>
                            <w:div w:id="1800679789">
                              <w:marLeft w:val="0"/>
                              <w:marRight w:val="0"/>
                              <w:marTop w:val="0"/>
                              <w:marBottom w:val="0"/>
                              <w:divBdr>
                                <w:top w:val="single" w:sz="6" w:space="0" w:color="D1D2E0"/>
                                <w:left w:val="single" w:sz="6" w:space="0" w:color="D1D2E0"/>
                                <w:bottom w:val="single" w:sz="6" w:space="0" w:color="D1D2E0"/>
                                <w:right w:val="single" w:sz="6" w:space="0" w:color="D1D2E0"/>
                              </w:divBdr>
                              <w:divsChild>
                                <w:div w:id="525336889">
                                  <w:marLeft w:val="0"/>
                                  <w:marRight w:val="0"/>
                                  <w:marTop w:val="0"/>
                                  <w:marBottom w:val="0"/>
                                  <w:divBdr>
                                    <w:top w:val="none" w:sz="0" w:space="0" w:color="auto"/>
                                    <w:left w:val="none" w:sz="0" w:space="0" w:color="auto"/>
                                    <w:bottom w:val="none" w:sz="0" w:space="0" w:color="auto"/>
                                    <w:right w:val="none" w:sz="0" w:space="0" w:color="auto"/>
                                  </w:divBdr>
                                  <w:divsChild>
                                    <w:div w:id="18458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4267">
                              <w:marLeft w:val="0"/>
                              <w:marRight w:val="0"/>
                              <w:marTop w:val="0"/>
                              <w:marBottom w:val="0"/>
                              <w:divBdr>
                                <w:top w:val="none" w:sz="0" w:space="0" w:color="auto"/>
                                <w:left w:val="none" w:sz="0" w:space="0" w:color="auto"/>
                                <w:bottom w:val="none" w:sz="0" w:space="0" w:color="auto"/>
                                <w:right w:val="none" w:sz="0" w:space="0" w:color="auto"/>
                              </w:divBdr>
                              <w:divsChild>
                                <w:div w:id="12140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6067">
                          <w:marLeft w:val="0"/>
                          <w:marRight w:val="0"/>
                          <w:marTop w:val="0"/>
                          <w:marBottom w:val="0"/>
                          <w:divBdr>
                            <w:top w:val="none" w:sz="0" w:space="0" w:color="auto"/>
                            <w:left w:val="none" w:sz="0" w:space="0" w:color="auto"/>
                            <w:bottom w:val="none" w:sz="0" w:space="0" w:color="auto"/>
                            <w:right w:val="none" w:sz="0" w:space="0" w:color="auto"/>
                          </w:divBdr>
                          <w:divsChild>
                            <w:div w:id="531770915">
                              <w:marLeft w:val="0"/>
                              <w:marRight w:val="0"/>
                              <w:marTop w:val="0"/>
                              <w:marBottom w:val="0"/>
                              <w:divBdr>
                                <w:top w:val="single" w:sz="6" w:space="0" w:color="D1D2E0"/>
                                <w:left w:val="single" w:sz="6" w:space="0" w:color="D1D2E0"/>
                                <w:bottom w:val="single" w:sz="6" w:space="0" w:color="D1D2E0"/>
                                <w:right w:val="single" w:sz="6" w:space="0" w:color="D1D2E0"/>
                              </w:divBdr>
                              <w:divsChild>
                                <w:div w:id="2137944973">
                                  <w:marLeft w:val="0"/>
                                  <w:marRight w:val="0"/>
                                  <w:marTop w:val="0"/>
                                  <w:marBottom w:val="0"/>
                                  <w:divBdr>
                                    <w:top w:val="none" w:sz="0" w:space="0" w:color="auto"/>
                                    <w:left w:val="none" w:sz="0" w:space="0" w:color="auto"/>
                                    <w:bottom w:val="none" w:sz="0" w:space="0" w:color="auto"/>
                                    <w:right w:val="none" w:sz="0" w:space="0" w:color="auto"/>
                                  </w:divBdr>
                                  <w:divsChild>
                                    <w:div w:id="12997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53670">
                              <w:marLeft w:val="0"/>
                              <w:marRight w:val="0"/>
                              <w:marTop w:val="0"/>
                              <w:marBottom w:val="0"/>
                              <w:divBdr>
                                <w:top w:val="none" w:sz="0" w:space="0" w:color="auto"/>
                                <w:left w:val="none" w:sz="0" w:space="0" w:color="auto"/>
                                <w:bottom w:val="none" w:sz="0" w:space="0" w:color="auto"/>
                                <w:right w:val="none" w:sz="0" w:space="0" w:color="auto"/>
                              </w:divBdr>
                              <w:divsChild>
                                <w:div w:id="570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936">
                          <w:marLeft w:val="0"/>
                          <w:marRight w:val="0"/>
                          <w:marTop w:val="0"/>
                          <w:marBottom w:val="0"/>
                          <w:divBdr>
                            <w:top w:val="none" w:sz="0" w:space="0" w:color="auto"/>
                            <w:left w:val="none" w:sz="0" w:space="0" w:color="auto"/>
                            <w:bottom w:val="none" w:sz="0" w:space="0" w:color="auto"/>
                            <w:right w:val="none" w:sz="0" w:space="0" w:color="auto"/>
                          </w:divBdr>
                          <w:divsChild>
                            <w:div w:id="1359893896">
                              <w:marLeft w:val="0"/>
                              <w:marRight w:val="0"/>
                              <w:marTop w:val="0"/>
                              <w:marBottom w:val="0"/>
                              <w:divBdr>
                                <w:top w:val="single" w:sz="6" w:space="0" w:color="206241"/>
                                <w:left w:val="single" w:sz="6" w:space="0" w:color="206241"/>
                                <w:bottom w:val="single" w:sz="6" w:space="0" w:color="206241"/>
                                <w:right w:val="single" w:sz="6" w:space="0" w:color="206241"/>
                              </w:divBdr>
                              <w:divsChild>
                                <w:div w:id="916087994">
                                  <w:marLeft w:val="0"/>
                                  <w:marRight w:val="0"/>
                                  <w:marTop w:val="0"/>
                                  <w:marBottom w:val="0"/>
                                  <w:divBdr>
                                    <w:top w:val="none" w:sz="0" w:space="0" w:color="auto"/>
                                    <w:left w:val="none" w:sz="0" w:space="0" w:color="auto"/>
                                    <w:bottom w:val="none" w:sz="0" w:space="0" w:color="auto"/>
                                    <w:right w:val="none" w:sz="0" w:space="0" w:color="auto"/>
                                  </w:divBdr>
                                </w:div>
                                <w:div w:id="1327439729">
                                  <w:marLeft w:val="0"/>
                                  <w:marRight w:val="0"/>
                                  <w:marTop w:val="0"/>
                                  <w:marBottom w:val="0"/>
                                  <w:divBdr>
                                    <w:top w:val="none" w:sz="0" w:space="0" w:color="auto"/>
                                    <w:left w:val="none" w:sz="0" w:space="0" w:color="auto"/>
                                    <w:bottom w:val="none" w:sz="0" w:space="0" w:color="auto"/>
                                    <w:right w:val="none" w:sz="0" w:space="0" w:color="auto"/>
                                  </w:divBdr>
                                  <w:divsChild>
                                    <w:div w:id="14357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0976">
                              <w:marLeft w:val="0"/>
                              <w:marRight w:val="0"/>
                              <w:marTop w:val="0"/>
                              <w:marBottom w:val="0"/>
                              <w:divBdr>
                                <w:top w:val="none" w:sz="0" w:space="0" w:color="auto"/>
                                <w:left w:val="none" w:sz="0" w:space="0" w:color="auto"/>
                                <w:bottom w:val="none" w:sz="0" w:space="0" w:color="auto"/>
                                <w:right w:val="none" w:sz="0" w:space="0" w:color="auto"/>
                              </w:divBdr>
                              <w:divsChild>
                                <w:div w:id="13577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6698">
                          <w:marLeft w:val="0"/>
                          <w:marRight w:val="0"/>
                          <w:marTop w:val="0"/>
                          <w:marBottom w:val="0"/>
                          <w:divBdr>
                            <w:top w:val="none" w:sz="0" w:space="0" w:color="auto"/>
                            <w:left w:val="none" w:sz="0" w:space="0" w:color="auto"/>
                            <w:bottom w:val="none" w:sz="0" w:space="0" w:color="auto"/>
                            <w:right w:val="none" w:sz="0" w:space="0" w:color="auto"/>
                          </w:divBdr>
                          <w:divsChild>
                            <w:div w:id="989022922">
                              <w:marLeft w:val="0"/>
                              <w:marRight w:val="0"/>
                              <w:marTop w:val="0"/>
                              <w:marBottom w:val="0"/>
                              <w:divBdr>
                                <w:top w:val="single" w:sz="6" w:space="0" w:color="D1D2E0"/>
                                <w:left w:val="single" w:sz="6" w:space="0" w:color="D1D2E0"/>
                                <w:bottom w:val="single" w:sz="6" w:space="0" w:color="D1D2E0"/>
                                <w:right w:val="single" w:sz="6" w:space="0" w:color="D1D2E0"/>
                              </w:divBdr>
                              <w:divsChild>
                                <w:div w:id="1212381754">
                                  <w:marLeft w:val="0"/>
                                  <w:marRight w:val="0"/>
                                  <w:marTop w:val="0"/>
                                  <w:marBottom w:val="0"/>
                                  <w:divBdr>
                                    <w:top w:val="none" w:sz="0" w:space="0" w:color="auto"/>
                                    <w:left w:val="none" w:sz="0" w:space="0" w:color="auto"/>
                                    <w:bottom w:val="none" w:sz="0" w:space="0" w:color="auto"/>
                                    <w:right w:val="none" w:sz="0" w:space="0" w:color="auto"/>
                                  </w:divBdr>
                                  <w:divsChild>
                                    <w:div w:id="68139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6645">
                              <w:marLeft w:val="0"/>
                              <w:marRight w:val="0"/>
                              <w:marTop w:val="0"/>
                              <w:marBottom w:val="0"/>
                              <w:divBdr>
                                <w:top w:val="none" w:sz="0" w:space="0" w:color="auto"/>
                                <w:left w:val="none" w:sz="0" w:space="0" w:color="auto"/>
                                <w:bottom w:val="none" w:sz="0" w:space="0" w:color="auto"/>
                                <w:right w:val="none" w:sz="0" w:space="0" w:color="auto"/>
                              </w:divBdr>
                              <w:divsChild>
                                <w:div w:id="11645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1928">
                          <w:marLeft w:val="0"/>
                          <w:marRight w:val="0"/>
                          <w:marTop w:val="0"/>
                          <w:marBottom w:val="0"/>
                          <w:divBdr>
                            <w:top w:val="none" w:sz="0" w:space="0" w:color="auto"/>
                            <w:left w:val="none" w:sz="0" w:space="0" w:color="auto"/>
                            <w:bottom w:val="none" w:sz="0" w:space="0" w:color="auto"/>
                            <w:right w:val="none" w:sz="0" w:space="0" w:color="auto"/>
                          </w:divBdr>
                          <w:divsChild>
                            <w:div w:id="344285968">
                              <w:marLeft w:val="0"/>
                              <w:marRight w:val="0"/>
                              <w:marTop w:val="0"/>
                              <w:marBottom w:val="0"/>
                              <w:divBdr>
                                <w:top w:val="single" w:sz="6" w:space="0" w:color="D1D2E0"/>
                                <w:left w:val="single" w:sz="6" w:space="0" w:color="D1D2E0"/>
                                <w:bottom w:val="single" w:sz="6" w:space="0" w:color="D1D2E0"/>
                                <w:right w:val="single" w:sz="6" w:space="0" w:color="D1D2E0"/>
                              </w:divBdr>
                              <w:divsChild>
                                <w:div w:id="26685974">
                                  <w:marLeft w:val="0"/>
                                  <w:marRight w:val="0"/>
                                  <w:marTop w:val="0"/>
                                  <w:marBottom w:val="0"/>
                                  <w:divBdr>
                                    <w:top w:val="none" w:sz="0" w:space="0" w:color="auto"/>
                                    <w:left w:val="none" w:sz="0" w:space="0" w:color="auto"/>
                                    <w:bottom w:val="none" w:sz="0" w:space="0" w:color="auto"/>
                                    <w:right w:val="none" w:sz="0" w:space="0" w:color="auto"/>
                                  </w:divBdr>
                                </w:div>
                              </w:divsChild>
                            </w:div>
                            <w:div w:id="346250001">
                              <w:marLeft w:val="0"/>
                              <w:marRight w:val="0"/>
                              <w:marTop w:val="0"/>
                              <w:marBottom w:val="0"/>
                              <w:divBdr>
                                <w:top w:val="single" w:sz="6" w:space="0" w:color="D1D2E0"/>
                                <w:left w:val="single" w:sz="6" w:space="0" w:color="D1D2E0"/>
                                <w:bottom w:val="single" w:sz="6" w:space="0" w:color="D1D2E0"/>
                                <w:right w:val="single" w:sz="6" w:space="0" w:color="D1D2E0"/>
                              </w:divBdr>
                              <w:divsChild>
                                <w:div w:id="214777864">
                                  <w:marLeft w:val="0"/>
                                  <w:marRight w:val="0"/>
                                  <w:marTop w:val="0"/>
                                  <w:marBottom w:val="0"/>
                                  <w:divBdr>
                                    <w:top w:val="none" w:sz="0" w:space="0" w:color="auto"/>
                                    <w:left w:val="none" w:sz="0" w:space="0" w:color="auto"/>
                                    <w:bottom w:val="none" w:sz="0" w:space="0" w:color="auto"/>
                                    <w:right w:val="none" w:sz="0" w:space="0" w:color="auto"/>
                                  </w:divBdr>
                                </w:div>
                                <w:div w:id="4580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65874">
              <w:marLeft w:val="0"/>
              <w:marRight w:val="0"/>
              <w:marTop w:val="0"/>
              <w:marBottom w:val="0"/>
              <w:divBdr>
                <w:top w:val="none" w:sz="0" w:space="0" w:color="auto"/>
                <w:left w:val="none" w:sz="0" w:space="0" w:color="auto"/>
                <w:bottom w:val="none" w:sz="0" w:space="0" w:color="auto"/>
                <w:right w:val="none" w:sz="0" w:space="0" w:color="auto"/>
              </w:divBdr>
              <w:divsChild>
                <w:div w:id="677538297">
                  <w:marLeft w:val="0"/>
                  <w:marRight w:val="0"/>
                  <w:marTop w:val="0"/>
                  <w:marBottom w:val="0"/>
                  <w:divBdr>
                    <w:top w:val="single" w:sz="6" w:space="0" w:color="D1D2E0"/>
                    <w:left w:val="single" w:sz="6" w:space="0" w:color="D1D2E0"/>
                    <w:bottom w:val="single" w:sz="6" w:space="0" w:color="D1D2E0"/>
                    <w:right w:val="single" w:sz="6" w:space="0" w:color="D1D2E0"/>
                  </w:divBdr>
                  <w:divsChild>
                    <w:div w:id="1662201318">
                      <w:marLeft w:val="0"/>
                      <w:marRight w:val="0"/>
                      <w:marTop w:val="0"/>
                      <w:marBottom w:val="0"/>
                      <w:divBdr>
                        <w:top w:val="none" w:sz="0" w:space="0" w:color="auto"/>
                        <w:left w:val="none" w:sz="0" w:space="0" w:color="auto"/>
                        <w:bottom w:val="none" w:sz="0" w:space="0" w:color="auto"/>
                        <w:right w:val="none" w:sz="0" w:space="0" w:color="auto"/>
                      </w:divBdr>
                      <w:divsChild>
                        <w:div w:id="317928157">
                          <w:marLeft w:val="0"/>
                          <w:marRight w:val="0"/>
                          <w:marTop w:val="0"/>
                          <w:marBottom w:val="0"/>
                          <w:divBdr>
                            <w:top w:val="none" w:sz="0" w:space="0" w:color="auto"/>
                            <w:left w:val="none" w:sz="0" w:space="0" w:color="auto"/>
                            <w:bottom w:val="none" w:sz="0" w:space="0" w:color="auto"/>
                            <w:right w:val="none" w:sz="0" w:space="0" w:color="auto"/>
                          </w:divBdr>
                          <w:divsChild>
                            <w:div w:id="11854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734860">
                      <w:marLeft w:val="0"/>
                      <w:marRight w:val="0"/>
                      <w:marTop w:val="0"/>
                      <w:marBottom w:val="0"/>
                      <w:divBdr>
                        <w:top w:val="none" w:sz="0" w:space="0" w:color="auto"/>
                        <w:left w:val="none" w:sz="0" w:space="0" w:color="auto"/>
                        <w:bottom w:val="none" w:sz="0" w:space="0" w:color="auto"/>
                        <w:right w:val="none" w:sz="0" w:space="0" w:color="auto"/>
                      </w:divBdr>
                      <w:divsChild>
                        <w:div w:id="416756451">
                          <w:marLeft w:val="0"/>
                          <w:marRight w:val="0"/>
                          <w:marTop w:val="0"/>
                          <w:marBottom w:val="0"/>
                          <w:divBdr>
                            <w:top w:val="none" w:sz="0" w:space="0" w:color="auto"/>
                            <w:left w:val="none" w:sz="0" w:space="0" w:color="auto"/>
                            <w:bottom w:val="none" w:sz="0" w:space="0" w:color="auto"/>
                            <w:right w:val="none" w:sz="0" w:space="0" w:color="auto"/>
                          </w:divBdr>
                          <w:divsChild>
                            <w:div w:id="1943953540">
                              <w:marLeft w:val="0"/>
                              <w:marRight w:val="0"/>
                              <w:marTop w:val="0"/>
                              <w:marBottom w:val="0"/>
                              <w:divBdr>
                                <w:top w:val="single" w:sz="6" w:space="0" w:color="206241"/>
                                <w:left w:val="single" w:sz="6" w:space="0" w:color="206241"/>
                                <w:bottom w:val="single" w:sz="6" w:space="0" w:color="206241"/>
                                <w:right w:val="single" w:sz="6" w:space="0" w:color="206241"/>
                              </w:divBdr>
                              <w:divsChild>
                                <w:div w:id="1398356187">
                                  <w:marLeft w:val="0"/>
                                  <w:marRight w:val="0"/>
                                  <w:marTop w:val="0"/>
                                  <w:marBottom w:val="0"/>
                                  <w:divBdr>
                                    <w:top w:val="none" w:sz="0" w:space="0" w:color="auto"/>
                                    <w:left w:val="none" w:sz="0" w:space="0" w:color="auto"/>
                                    <w:bottom w:val="none" w:sz="0" w:space="0" w:color="auto"/>
                                    <w:right w:val="none" w:sz="0" w:space="0" w:color="auto"/>
                                  </w:divBdr>
                                </w:div>
                                <w:div w:id="1065181470">
                                  <w:marLeft w:val="0"/>
                                  <w:marRight w:val="0"/>
                                  <w:marTop w:val="0"/>
                                  <w:marBottom w:val="0"/>
                                  <w:divBdr>
                                    <w:top w:val="none" w:sz="0" w:space="0" w:color="auto"/>
                                    <w:left w:val="none" w:sz="0" w:space="0" w:color="auto"/>
                                    <w:bottom w:val="none" w:sz="0" w:space="0" w:color="auto"/>
                                    <w:right w:val="none" w:sz="0" w:space="0" w:color="auto"/>
                                  </w:divBdr>
                                  <w:divsChild>
                                    <w:div w:id="8021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3913">
                              <w:marLeft w:val="0"/>
                              <w:marRight w:val="0"/>
                              <w:marTop w:val="0"/>
                              <w:marBottom w:val="0"/>
                              <w:divBdr>
                                <w:top w:val="none" w:sz="0" w:space="0" w:color="auto"/>
                                <w:left w:val="none" w:sz="0" w:space="0" w:color="auto"/>
                                <w:bottom w:val="none" w:sz="0" w:space="0" w:color="auto"/>
                                <w:right w:val="none" w:sz="0" w:space="0" w:color="auto"/>
                              </w:divBdr>
                              <w:divsChild>
                                <w:div w:id="15059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5915">
                          <w:marLeft w:val="0"/>
                          <w:marRight w:val="0"/>
                          <w:marTop w:val="0"/>
                          <w:marBottom w:val="0"/>
                          <w:divBdr>
                            <w:top w:val="none" w:sz="0" w:space="0" w:color="auto"/>
                            <w:left w:val="none" w:sz="0" w:space="0" w:color="auto"/>
                            <w:bottom w:val="none" w:sz="0" w:space="0" w:color="auto"/>
                            <w:right w:val="none" w:sz="0" w:space="0" w:color="auto"/>
                          </w:divBdr>
                          <w:divsChild>
                            <w:div w:id="859780865">
                              <w:marLeft w:val="0"/>
                              <w:marRight w:val="0"/>
                              <w:marTop w:val="0"/>
                              <w:marBottom w:val="0"/>
                              <w:divBdr>
                                <w:top w:val="single" w:sz="6" w:space="0" w:color="D1D2E0"/>
                                <w:left w:val="single" w:sz="6" w:space="0" w:color="D1D2E0"/>
                                <w:bottom w:val="single" w:sz="6" w:space="0" w:color="D1D2E0"/>
                                <w:right w:val="single" w:sz="6" w:space="0" w:color="D1D2E0"/>
                              </w:divBdr>
                              <w:divsChild>
                                <w:div w:id="1836725363">
                                  <w:marLeft w:val="0"/>
                                  <w:marRight w:val="0"/>
                                  <w:marTop w:val="0"/>
                                  <w:marBottom w:val="0"/>
                                  <w:divBdr>
                                    <w:top w:val="none" w:sz="0" w:space="0" w:color="auto"/>
                                    <w:left w:val="none" w:sz="0" w:space="0" w:color="auto"/>
                                    <w:bottom w:val="none" w:sz="0" w:space="0" w:color="auto"/>
                                    <w:right w:val="none" w:sz="0" w:space="0" w:color="auto"/>
                                  </w:divBdr>
                                  <w:divsChild>
                                    <w:div w:id="12667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8049">
                              <w:marLeft w:val="0"/>
                              <w:marRight w:val="0"/>
                              <w:marTop w:val="0"/>
                              <w:marBottom w:val="0"/>
                              <w:divBdr>
                                <w:top w:val="none" w:sz="0" w:space="0" w:color="auto"/>
                                <w:left w:val="none" w:sz="0" w:space="0" w:color="auto"/>
                                <w:bottom w:val="none" w:sz="0" w:space="0" w:color="auto"/>
                                <w:right w:val="none" w:sz="0" w:space="0" w:color="auto"/>
                              </w:divBdr>
                              <w:divsChild>
                                <w:div w:id="7864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3216">
                          <w:marLeft w:val="0"/>
                          <w:marRight w:val="0"/>
                          <w:marTop w:val="0"/>
                          <w:marBottom w:val="0"/>
                          <w:divBdr>
                            <w:top w:val="none" w:sz="0" w:space="0" w:color="auto"/>
                            <w:left w:val="none" w:sz="0" w:space="0" w:color="auto"/>
                            <w:bottom w:val="none" w:sz="0" w:space="0" w:color="auto"/>
                            <w:right w:val="none" w:sz="0" w:space="0" w:color="auto"/>
                          </w:divBdr>
                          <w:divsChild>
                            <w:div w:id="918056591">
                              <w:marLeft w:val="0"/>
                              <w:marRight w:val="0"/>
                              <w:marTop w:val="0"/>
                              <w:marBottom w:val="0"/>
                              <w:divBdr>
                                <w:top w:val="single" w:sz="6" w:space="0" w:color="D1D2E0"/>
                                <w:left w:val="single" w:sz="6" w:space="0" w:color="D1D2E0"/>
                                <w:bottom w:val="single" w:sz="6" w:space="0" w:color="D1D2E0"/>
                                <w:right w:val="single" w:sz="6" w:space="0" w:color="D1D2E0"/>
                              </w:divBdr>
                              <w:divsChild>
                                <w:div w:id="2121996881">
                                  <w:marLeft w:val="0"/>
                                  <w:marRight w:val="0"/>
                                  <w:marTop w:val="0"/>
                                  <w:marBottom w:val="0"/>
                                  <w:divBdr>
                                    <w:top w:val="none" w:sz="0" w:space="0" w:color="auto"/>
                                    <w:left w:val="none" w:sz="0" w:space="0" w:color="auto"/>
                                    <w:bottom w:val="none" w:sz="0" w:space="0" w:color="auto"/>
                                    <w:right w:val="none" w:sz="0" w:space="0" w:color="auto"/>
                                  </w:divBdr>
                                  <w:divsChild>
                                    <w:div w:id="10057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4279">
                              <w:marLeft w:val="0"/>
                              <w:marRight w:val="0"/>
                              <w:marTop w:val="0"/>
                              <w:marBottom w:val="0"/>
                              <w:divBdr>
                                <w:top w:val="none" w:sz="0" w:space="0" w:color="auto"/>
                                <w:left w:val="none" w:sz="0" w:space="0" w:color="auto"/>
                                <w:bottom w:val="none" w:sz="0" w:space="0" w:color="auto"/>
                                <w:right w:val="none" w:sz="0" w:space="0" w:color="auto"/>
                              </w:divBdr>
                              <w:divsChild>
                                <w:div w:id="2488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35643">
                          <w:marLeft w:val="0"/>
                          <w:marRight w:val="0"/>
                          <w:marTop w:val="0"/>
                          <w:marBottom w:val="0"/>
                          <w:divBdr>
                            <w:top w:val="none" w:sz="0" w:space="0" w:color="auto"/>
                            <w:left w:val="none" w:sz="0" w:space="0" w:color="auto"/>
                            <w:bottom w:val="none" w:sz="0" w:space="0" w:color="auto"/>
                            <w:right w:val="none" w:sz="0" w:space="0" w:color="auto"/>
                          </w:divBdr>
                          <w:divsChild>
                            <w:div w:id="1555388734">
                              <w:marLeft w:val="0"/>
                              <w:marRight w:val="0"/>
                              <w:marTop w:val="0"/>
                              <w:marBottom w:val="0"/>
                              <w:divBdr>
                                <w:top w:val="single" w:sz="6" w:space="0" w:color="D1D2E0"/>
                                <w:left w:val="single" w:sz="6" w:space="0" w:color="D1D2E0"/>
                                <w:bottom w:val="single" w:sz="6" w:space="0" w:color="D1D2E0"/>
                                <w:right w:val="single" w:sz="6" w:space="0" w:color="D1D2E0"/>
                              </w:divBdr>
                              <w:divsChild>
                                <w:div w:id="143813595">
                                  <w:marLeft w:val="0"/>
                                  <w:marRight w:val="0"/>
                                  <w:marTop w:val="0"/>
                                  <w:marBottom w:val="0"/>
                                  <w:divBdr>
                                    <w:top w:val="none" w:sz="0" w:space="0" w:color="auto"/>
                                    <w:left w:val="none" w:sz="0" w:space="0" w:color="auto"/>
                                    <w:bottom w:val="none" w:sz="0" w:space="0" w:color="auto"/>
                                    <w:right w:val="none" w:sz="0" w:space="0" w:color="auto"/>
                                  </w:divBdr>
                                  <w:divsChild>
                                    <w:div w:id="8469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3511">
                              <w:marLeft w:val="0"/>
                              <w:marRight w:val="0"/>
                              <w:marTop w:val="0"/>
                              <w:marBottom w:val="0"/>
                              <w:divBdr>
                                <w:top w:val="none" w:sz="0" w:space="0" w:color="auto"/>
                                <w:left w:val="none" w:sz="0" w:space="0" w:color="auto"/>
                                <w:bottom w:val="none" w:sz="0" w:space="0" w:color="auto"/>
                                <w:right w:val="none" w:sz="0" w:space="0" w:color="auto"/>
                              </w:divBdr>
                              <w:divsChild>
                                <w:div w:id="10065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37337">
                          <w:marLeft w:val="0"/>
                          <w:marRight w:val="0"/>
                          <w:marTop w:val="0"/>
                          <w:marBottom w:val="0"/>
                          <w:divBdr>
                            <w:top w:val="none" w:sz="0" w:space="0" w:color="auto"/>
                            <w:left w:val="none" w:sz="0" w:space="0" w:color="auto"/>
                            <w:bottom w:val="none" w:sz="0" w:space="0" w:color="auto"/>
                            <w:right w:val="none" w:sz="0" w:space="0" w:color="auto"/>
                          </w:divBdr>
                          <w:divsChild>
                            <w:div w:id="1873878352">
                              <w:marLeft w:val="0"/>
                              <w:marRight w:val="0"/>
                              <w:marTop w:val="0"/>
                              <w:marBottom w:val="0"/>
                              <w:divBdr>
                                <w:top w:val="single" w:sz="6" w:space="0" w:color="D1D2E0"/>
                                <w:left w:val="single" w:sz="6" w:space="0" w:color="D1D2E0"/>
                                <w:bottom w:val="single" w:sz="6" w:space="0" w:color="D1D2E0"/>
                                <w:right w:val="single" w:sz="6" w:space="0" w:color="D1D2E0"/>
                              </w:divBdr>
                              <w:divsChild>
                                <w:div w:id="661852841">
                                  <w:marLeft w:val="0"/>
                                  <w:marRight w:val="0"/>
                                  <w:marTop w:val="0"/>
                                  <w:marBottom w:val="0"/>
                                  <w:divBdr>
                                    <w:top w:val="none" w:sz="0" w:space="0" w:color="auto"/>
                                    <w:left w:val="none" w:sz="0" w:space="0" w:color="auto"/>
                                    <w:bottom w:val="none" w:sz="0" w:space="0" w:color="auto"/>
                                    <w:right w:val="none" w:sz="0" w:space="0" w:color="auto"/>
                                  </w:divBdr>
                                </w:div>
                              </w:divsChild>
                            </w:div>
                            <w:div w:id="1298494385">
                              <w:marLeft w:val="0"/>
                              <w:marRight w:val="0"/>
                              <w:marTop w:val="0"/>
                              <w:marBottom w:val="0"/>
                              <w:divBdr>
                                <w:top w:val="single" w:sz="6" w:space="0" w:color="D1D2E0"/>
                                <w:left w:val="single" w:sz="6" w:space="0" w:color="D1D2E0"/>
                                <w:bottom w:val="single" w:sz="6" w:space="0" w:color="D1D2E0"/>
                                <w:right w:val="single" w:sz="6" w:space="0" w:color="D1D2E0"/>
                              </w:divBdr>
                              <w:divsChild>
                                <w:div w:id="700665463">
                                  <w:marLeft w:val="0"/>
                                  <w:marRight w:val="0"/>
                                  <w:marTop w:val="0"/>
                                  <w:marBottom w:val="0"/>
                                  <w:divBdr>
                                    <w:top w:val="none" w:sz="0" w:space="0" w:color="auto"/>
                                    <w:left w:val="none" w:sz="0" w:space="0" w:color="auto"/>
                                    <w:bottom w:val="none" w:sz="0" w:space="0" w:color="auto"/>
                                    <w:right w:val="none" w:sz="0" w:space="0" w:color="auto"/>
                                  </w:divBdr>
                                </w:div>
                                <w:div w:id="13647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23841">
              <w:marLeft w:val="0"/>
              <w:marRight w:val="0"/>
              <w:marTop w:val="0"/>
              <w:marBottom w:val="0"/>
              <w:divBdr>
                <w:top w:val="none" w:sz="0" w:space="0" w:color="auto"/>
                <w:left w:val="none" w:sz="0" w:space="0" w:color="auto"/>
                <w:bottom w:val="none" w:sz="0" w:space="0" w:color="auto"/>
                <w:right w:val="none" w:sz="0" w:space="0" w:color="auto"/>
              </w:divBdr>
              <w:divsChild>
                <w:div w:id="1254168183">
                  <w:marLeft w:val="0"/>
                  <w:marRight w:val="0"/>
                  <w:marTop w:val="0"/>
                  <w:marBottom w:val="0"/>
                  <w:divBdr>
                    <w:top w:val="single" w:sz="6" w:space="0" w:color="D1D2E0"/>
                    <w:left w:val="single" w:sz="6" w:space="0" w:color="D1D2E0"/>
                    <w:bottom w:val="single" w:sz="6" w:space="0" w:color="D1D2E0"/>
                    <w:right w:val="single" w:sz="6" w:space="0" w:color="D1D2E0"/>
                  </w:divBdr>
                  <w:divsChild>
                    <w:div w:id="365250622">
                      <w:marLeft w:val="0"/>
                      <w:marRight w:val="0"/>
                      <w:marTop w:val="0"/>
                      <w:marBottom w:val="0"/>
                      <w:divBdr>
                        <w:top w:val="none" w:sz="0" w:space="0" w:color="auto"/>
                        <w:left w:val="none" w:sz="0" w:space="0" w:color="auto"/>
                        <w:bottom w:val="none" w:sz="0" w:space="0" w:color="auto"/>
                        <w:right w:val="none" w:sz="0" w:space="0" w:color="auto"/>
                      </w:divBdr>
                      <w:divsChild>
                        <w:div w:id="1966690006">
                          <w:marLeft w:val="0"/>
                          <w:marRight w:val="0"/>
                          <w:marTop w:val="0"/>
                          <w:marBottom w:val="0"/>
                          <w:divBdr>
                            <w:top w:val="none" w:sz="0" w:space="0" w:color="auto"/>
                            <w:left w:val="none" w:sz="0" w:space="0" w:color="auto"/>
                            <w:bottom w:val="none" w:sz="0" w:space="0" w:color="auto"/>
                            <w:right w:val="none" w:sz="0" w:space="0" w:color="auto"/>
                          </w:divBdr>
                          <w:divsChild>
                            <w:div w:id="19957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9959">
                      <w:marLeft w:val="0"/>
                      <w:marRight w:val="0"/>
                      <w:marTop w:val="0"/>
                      <w:marBottom w:val="0"/>
                      <w:divBdr>
                        <w:top w:val="none" w:sz="0" w:space="0" w:color="auto"/>
                        <w:left w:val="none" w:sz="0" w:space="0" w:color="auto"/>
                        <w:bottom w:val="none" w:sz="0" w:space="0" w:color="auto"/>
                        <w:right w:val="none" w:sz="0" w:space="0" w:color="auto"/>
                      </w:divBdr>
                      <w:divsChild>
                        <w:div w:id="449201129">
                          <w:marLeft w:val="0"/>
                          <w:marRight w:val="0"/>
                          <w:marTop w:val="0"/>
                          <w:marBottom w:val="0"/>
                          <w:divBdr>
                            <w:top w:val="none" w:sz="0" w:space="0" w:color="auto"/>
                            <w:left w:val="none" w:sz="0" w:space="0" w:color="auto"/>
                            <w:bottom w:val="none" w:sz="0" w:space="0" w:color="auto"/>
                            <w:right w:val="none" w:sz="0" w:space="0" w:color="auto"/>
                          </w:divBdr>
                          <w:divsChild>
                            <w:div w:id="643896906">
                              <w:marLeft w:val="0"/>
                              <w:marRight w:val="0"/>
                              <w:marTop w:val="0"/>
                              <w:marBottom w:val="0"/>
                              <w:divBdr>
                                <w:top w:val="single" w:sz="6" w:space="0" w:color="206241"/>
                                <w:left w:val="single" w:sz="6" w:space="0" w:color="206241"/>
                                <w:bottom w:val="single" w:sz="6" w:space="0" w:color="206241"/>
                                <w:right w:val="single" w:sz="6" w:space="0" w:color="206241"/>
                              </w:divBdr>
                              <w:divsChild>
                                <w:div w:id="504134597">
                                  <w:marLeft w:val="0"/>
                                  <w:marRight w:val="0"/>
                                  <w:marTop w:val="0"/>
                                  <w:marBottom w:val="0"/>
                                  <w:divBdr>
                                    <w:top w:val="none" w:sz="0" w:space="0" w:color="auto"/>
                                    <w:left w:val="none" w:sz="0" w:space="0" w:color="auto"/>
                                    <w:bottom w:val="none" w:sz="0" w:space="0" w:color="auto"/>
                                    <w:right w:val="none" w:sz="0" w:space="0" w:color="auto"/>
                                  </w:divBdr>
                                </w:div>
                                <w:div w:id="1487740644">
                                  <w:marLeft w:val="0"/>
                                  <w:marRight w:val="0"/>
                                  <w:marTop w:val="0"/>
                                  <w:marBottom w:val="0"/>
                                  <w:divBdr>
                                    <w:top w:val="none" w:sz="0" w:space="0" w:color="auto"/>
                                    <w:left w:val="none" w:sz="0" w:space="0" w:color="auto"/>
                                    <w:bottom w:val="none" w:sz="0" w:space="0" w:color="auto"/>
                                    <w:right w:val="none" w:sz="0" w:space="0" w:color="auto"/>
                                  </w:divBdr>
                                  <w:divsChild>
                                    <w:div w:id="1821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4837">
                              <w:marLeft w:val="0"/>
                              <w:marRight w:val="0"/>
                              <w:marTop w:val="0"/>
                              <w:marBottom w:val="0"/>
                              <w:divBdr>
                                <w:top w:val="none" w:sz="0" w:space="0" w:color="auto"/>
                                <w:left w:val="none" w:sz="0" w:space="0" w:color="auto"/>
                                <w:bottom w:val="none" w:sz="0" w:space="0" w:color="auto"/>
                                <w:right w:val="none" w:sz="0" w:space="0" w:color="auto"/>
                              </w:divBdr>
                              <w:divsChild>
                                <w:div w:id="446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7076">
                          <w:marLeft w:val="0"/>
                          <w:marRight w:val="0"/>
                          <w:marTop w:val="0"/>
                          <w:marBottom w:val="0"/>
                          <w:divBdr>
                            <w:top w:val="none" w:sz="0" w:space="0" w:color="auto"/>
                            <w:left w:val="none" w:sz="0" w:space="0" w:color="auto"/>
                            <w:bottom w:val="none" w:sz="0" w:space="0" w:color="auto"/>
                            <w:right w:val="none" w:sz="0" w:space="0" w:color="auto"/>
                          </w:divBdr>
                          <w:divsChild>
                            <w:div w:id="829951605">
                              <w:marLeft w:val="0"/>
                              <w:marRight w:val="0"/>
                              <w:marTop w:val="0"/>
                              <w:marBottom w:val="0"/>
                              <w:divBdr>
                                <w:top w:val="single" w:sz="6" w:space="0" w:color="D1D2E0"/>
                                <w:left w:val="single" w:sz="6" w:space="0" w:color="D1D2E0"/>
                                <w:bottom w:val="single" w:sz="6" w:space="0" w:color="D1D2E0"/>
                                <w:right w:val="single" w:sz="6" w:space="0" w:color="D1D2E0"/>
                              </w:divBdr>
                              <w:divsChild>
                                <w:div w:id="1555773972">
                                  <w:marLeft w:val="0"/>
                                  <w:marRight w:val="0"/>
                                  <w:marTop w:val="0"/>
                                  <w:marBottom w:val="0"/>
                                  <w:divBdr>
                                    <w:top w:val="none" w:sz="0" w:space="0" w:color="auto"/>
                                    <w:left w:val="none" w:sz="0" w:space="0" w:color="auto"/>
                                    <w:bottom w:val="none" w:sz="0" w:space="0" w:color="auto"/>
                                    <w:right w:val="none" w:sz="0" w:space="0" w:color="auto"/>
                                  </w:divBdr>
                                  <w:divsChild>
                                    <w:div w:id="14002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3475">
                              <w:marLeft w:val="0"/>
                              <w:marRight w:val="0"/>
                              <w:marTop w:val="0"/>
                              <w:marBottom w:val="0"/>
                              <w:divBdr>
                                <w:top w:val="none" w:sz="0" w:space="0" w:color="auto"/>
                                <w:left w:val="none" w:sz="0" w:space="0" w:color="auto"/>
                                <w:bottom w:val="none" w:sz="0" w:space="0" w:color="auto"/>
                                <w:right w:val="none" w:sz="0" w:space="0" w:color="auto"/>
                              </w:divBdr>
                              <w:divsChild>
                                <w:div w:id="8683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0350">
                          <w:marLeft w:val="0"/>
                          <w:marRight w:val="0"/>
                          <w:marTop w:val="0"/>
                          <w:marBottom w:val="0"/>
                          <w:divBdr>
                            <w:top w:val="none" w:sz="0" w:space="0" w:color="auto"/>
                            <w:left w:val="none" w:sz="0" w:space="0" w:color="auto"/>
                            <w:bottom w:val="none" w:sz="0" w:space="0" w:color="auto"/>
                            <w:right w:val="none" w:sz="0" w:space="0" w:color="auto"/>
                          </w:divBdr>
                          <w:divsChild>
                            <w:div w:id="1624268682">
                              <w:marLeft w:val="0"/>
                              <w:marRight w:val="0"/>
                              <w:marTop w:val="0"/>
                              <w:marBottom w:val="0"/>
                              <w:divBdr>
                                <w:top w:val="single" w:sz="6" w:space="0" w:color="D1D2E0"/>
                                <w:left w:val="single" w:sz="6" w:space="0" w:color="D1D2E0"/>
                                <w:bottom w:val="single" w:sz="6" w:space="0" w:color="D1D2E0"/>
                                <w:right w:val="single" w:sz="6" w:space="0" w:color="D1D2E0"/>
                              </w:divBdr>
                              <w:divsChild>
                                <w:div w:id="2097482809">
                                  <w:marLeft w:val="0"/>
                                  <w:marRight w:val="0"/>
                                  <w:marTop w:val="0"/>
                                  <w:marBottom w:val="0"/>
                                  <w:divBdr>
                                    <w:top w:val="none" w:sz="0" w:space="0" w:color="auto"/>
                                    <w:left w:val="none" w:sz="0" w:space="0" w:color="auto"/>
                                    <w:bottom w:val="none" w:sz="0" w:space="0" w:color="auto"/>
                                    <w:right w:val="none" w:sz="0" w:space="0" w:color="auto"/>
                                  </w:divBdr>
                                  <w:divsChild>
                                    <w:div w:id="3615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835">
                              <w:marLeft w:val="0"/>
                              <w:marRight w:val="0"/>
                              <w:marTop w:val="0"/>
                              <w:marBottom w:val="0"/>
                              <w:divBdr>
                                <w:top w:val="none" w:sz="0" w:space="0" w:color="auto"/>
                                <w:left w:val="none" w:sz="0" w:space="0" w:color="auto"/>
                                <w:bottom w:val="none" w:sz="0" w:space="0" w:color="auto"/>
                                <w:right w:val="none" w:sz="0" w:space="0" w:color="auto"/>
                              </w:divBdr>
                              <w:divsChild>
                                <w:div w:id="16618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4215">
                          <w:marLeft w:val="0"/>
                          <w:marRight w:val="0"/>
                          <w:marTop w:val="0"/>
                          <w:marBottom w:val="0"/>
                          <w:divBdr>
                            <w:top w:val="none" w:sz="0" w:space="0" w:color="auto"/>
                            <w:left w:val="none" w:sz="0" w:space="0" w:color="auto"/>
                            <w:bottom w:val="none" w:sz="0" w:space="0" w:color="auto"/>
                            <w:right w:val="none" w:sz="0" w:space="0" w:color="auto"/>
                          </w:divBdr>
                          <w:divsChild>
                            <w:div w:id="152381268">
                              <w:marLeft w:val="0"/>
                              <w:marRight w:val="0"/>
                              <w:marTop w:val="0"/>
                              <w:marBottom w:val="0"/>
                              <w:divBdr>
                                <w:top w:val="single" w:sz="6" w:space="0" w:color="D1D2E0"/>
                                <w:left w:val="single" w:sz="6" w:space="0" w:color="D1D2E0"/>
                                <w:bottom w:val="single" w:sz="6" w:space="0" w:color="D1D2E0"/>
                                <w:right w:val="single" w:sz="6" w:space="0" w:color="D1D2E0"/>
                              </w:divBdr>
                              <w:divsChild>
                                <w:div w:id="707418162">
                                  <w:marLeft w:val="0"/>
                                  <w:marRight w:val="0"/>
                                  <w:marTop w:val="0"/>
                                  <w:marBottom w:val="0"/>
                                  <w:divBdr>
                                    <w:top w:val="none" w:sz="0" w:space="0" w:color="auto"/>
                                    <w:left w:val="none" w:sz="0" w:space="0" w:color="auto"/>
                                    <w:bottom w:val="none" w:sz="0" w:space="0" w:color="auto"/>
                                    <w:right w:val="none" w:sz="0" w:space="0" w:color="auto"/>
                                  </w:divBdr>
                                  <w:divsChild>
                                    <w:div w:id="15628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328">
                              <w:marLeft w:val="0"/>
                              <w:marRight w:val="0"/>
                              <w:marTop w:val="0"/>
                              <w:marBottom w:val="0"/>
                              <w:divBdr>
                                <w:top w:val="none" w:sz="0" w:space="0" w:color="auto"/>
                                <w:left w:val="none" w:sz="0" w:space="0" w:color="auto"/>
                                <w:bottom w:val="none" w:sz="0" w:space="0" w:color="auto"/>
                                <w:right w:val="none" w:sz="0" w:space="0" w:color="auto"/>
                              </w:divBdr>
                              <w:divsChild>
                                <w:div w:id="13092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9941">
                          <w:marLeft w:val="0"/>
                          <w:marRight w:val="0"/>
                          <w:marTop w:val="0"/>
                          <w:marBottom w:val="0"/>
                          <w:divBdr>
                            <w:top w:val="none" w:sz="0" w:space="0" w:color="auto"/>
                            <w:left w:val="none" w:sz="0" w:space="0" w:color="auto"/>
                            <w:bottom w:val="none" w:sz="0" w:space="0" w:color="auto"/>
                            <w:right w:val="none" w:sz="0" w:space="0" w:color="auto"/>
                          </w:divBdr>
                          <w:divsChild>
                            <w:div w:id="646206598">
                              <w:marLeft w:val="0"/>
                              <w:marRight w:val="0"/>
                              <w:marTop w:val="0"/>
                              <w:marBottom w:val="0"/>
                              <w:divBdr>
                                <w:top w:val="single" w:sz="6" w:space="0" w:color="D1D2E0"/>
                                <w:left w:val="single" w:sz="6" w:space="0" w:color="D1D2E0"/>
                                <w:bottom w:val="single" w:sz="6" w:space="0" w:color="D1D2E0"/>
                                <w:right w:val="single" w:sz="6" w:space="0" w:color="D1D2E0"/>
                              </w:divBdr>
                              <w:divsChild>
                                <w:div w:id="252594098">
                                  <w:marLeft w:val="0"/>
                                  <w:marRight w:val="0"/>
                                  <w:marTop w:val="0"/>
                                  <w:marBottom w:val="0"/>
                                  <w:divBdr>
                                    <w:top w:val="none" w:sz="0" w:space="0" w:color="auto"/>
                                    <w:left w:val="none" w:sz="0" w:space="0" w:color="auto"/>
                                    <w:bottom w:val="none" w:sz="0" w:space="0" w:color="auto"/>
                                    <w:right w:val="none" w:sz="0" w:space="0" w:color="auto"/>
                                  </w:divBdr>
                                  <w:divsChild>
                                    <w:div w:id="1658265516">
                                      <w:marLeft w:val="0"/>
                                      <w:marRight w:val="0"/>
                                      <w:marTop w:val="0"/>
                                      <w:marBottom w:val="0"/>
                                      <w:divBdr>
                                        <w:top w:val="none" w:sz="0" w:space="0" w:color="auto"/>
                                        <w:left w:val="none" w:sz="0" w:space="0" w:color="auto"/>
                                        <w:bottom w:val="none" w:sz="0" w:space="0" w:color="auto"/>
                                        <w:right w:val="none" w:sz="0" w:space="0" w:color="auto"/>
                                      </w:divBdr>
                                      <w:divsChild>
                                        <w:div w:id="207141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056927">
                              <w:marLeft w:val="0"/>
                              <w:marRight w:val="0"/>
                              <w:marTop w:val="0"/>
                              <w:marBottom w:val="0"/>
                              <w:divBdr>
                                <w:top w:val="single" w:sz="6" w:space="0" w:color="D1D2E0"/>
                                <w:left w:val="single" w:sz="6" w:space="0" w:color="D1D2E0"/>
                                <w:bottom w:val="single" w:sz="6" w:space="0" w:color="D1D2E0"/>
                                <w:right w:val="single" w:sz="6" w:space="0" w:color="D1D2E0"/>
                              </w:divBdr>
                              <w:divsChild>
                                <w:div w:id="1153915573">
                                  <w:marLeft w:val="0"/>
                                  <w:marRight w:val="0"/>
                                  <w:marTop w:val="0"/>
                                  <w:marBottom w:val="0"/>
                                  <w:divBdr>
                                    <w:top w:val="none" w:sz="0" w:space="0" w:color="auto"/>
                                    <w:left w:val="none" w:sz="0" w:space="0" w:color="auto"/>
                                    <w:bottom w:val="none" w:sz="0" w:space="0" w:color="auto"/>
                                    <w:right w:val="none" w:sz="0" w:space="0" w:color="auto"/>
                                  </w:divBdr>
                                </w:div>
                                <w:div w:id="18501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066504">
              <w:marLeft w:val="0"/>
              <w:marRight w:val="0"/>
              <w:marTop w:val="0"/>
              <w:marBottom w:val="0"/>
              <w:divBdr>
                <w:top w:val="none" w:sz="0" w:space="0" w:color="auto"/>
                <w:left w:val="none" w:sz="0" w:space="0" w:color="auto"/>
                <w:bottom w:val="none" w:sz="0" w:space="0" w:color="auto"/>
                <w:right w:val="none" w:sz="0" w:space="0" w:color="auto"/>
              </w:divBdr>
              <w:divsChild>
                <w:div w:id="844366839">
                  <w:marLeft w:val="0"/>
                  <w:marRight w:val="0"/>
                  <w:marTop w:val="0"/>
                  <w:marBottom w:val="0"/>
                  <w:divBdr>
                    <w:top w:val="single" w:sz="6" w:space="0" w:color="D1D2E0"/>
                    <w:left w:val="single" w:sz="6" w:space="0" w:color="D1D2E0"/>
                    <w:bottom w:val="single" w:sz="6" w:space="0" w:color="D1D2E0"/>
                    <w:right w:val="single" w:sz="6" w:space="0" w:color="D1D2E0"/>
                  </w:divBdr>
                  <w:divsChild>
                    <w:div w:id="1188913704">
                      <w:marLeft w:val="0"/>
                      <w:marRight w:val="0"/>
                      <w:marTop w:val="0"/>
                      <w:marBottom w:val="0"/>
                      <w:divBdr>
                        <w:top w:val="none" w:sz="0" w:space="0" w:color="auto"/>
                        <w:left w:val="none" w:sz="0" w:space="0" w:color="auto"/>
                        <w:bottom w:val="none" w:sz="0" w:space="0" w:color="auto"/>
                        <w:right w:val="none" w:sz="0" w:space="0" w:color="auto"/>
                      </w:divBdr>
                      <w:divsChild>
                        <w:div w:id="1881358863">
                          <w:marLeft w:val="0"/>
                          <w:marRight w:val="0"/>
                          <w:marTop w:val="0"/>
                          <w:marBottom w:val="0"/>
                          <w:divBdr>
                            <w:top w:val="none" w:sz="0" w:space="0" w:color="auto"/>
                            <w:left w:val="none" w:sz="0" w:space="0" w:color="auto"/>
                            <w:bottom w:val="none" w:sz="0" w:space="0" w:color="auto"/>
                            <w:right w:val="none" w:sz="0" w:space="0" w:color="auto"/>
                          </w:divBdr>
                          <w:divsChild>
                            <w:div w:id="12562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1896">
                      <w:marLeft w:val="0"/>
                      <w:marRight w:val="0"/>
                      <w:marTop w:val="0"/>
                      <w:marBottom w:val="0"/>
                      <w:divBdr>
                        <w:top w:val="none" w:sz="0" w:space="0" w:color="auto"/>
                        <w:left w:val="none" w:sz="0" w:space="0" w:color="auto"/>
                        <w:bottom w:val="none" w:sz="0" w:space="0" w:color="auto"/>
                        <w:right w:val="none" w:sz="0" w:space="0" w:color="auto"/>
                      </w:divBdr>
                      <w:divsChild>
                        <w:div w:id="329067536">
                          <w:marLeft w:val="0"/>
                          <w:marRight w:val="0"/>
                          <w:marTop w:val="0"/>
                          <w:marBottom w:val="0"/>
                          <w:divBdr>
                            <w:top w:val="none" w:sz="0" w:space="0" w:color="auto"/>
                            <w:left w:val="none" w:sz="0" w:space="0" w:color="auto"/>
                            <w:bottom w:val="none" w:sz="0" w:space="0" w:color="auto"/>
                            <w:right w:val="none" w:sz="0" w:space="0" w:color="auto"/>
                          </w:divBdr>
                          <w:divsChild>
                            <w:div w:id="1745102683">
                              <w:marLeft w:val="0"/>
                              <w:marRight w:val="0"/>
                              <w:marTop w:val="0"/>
                              <w:marBottom w:val="0"/>
                              <w:divBdr>
                                <w:top w:val="single" w:sz="6" w:space="0" w:color="D1D2E0"/>
                                <w:left w:val="single" w:sz="6" w:space="0" w:color="D1D2E0"/>
                                <w:bottom w:val="single" w:sz="6" w:space="0" w:color="D1D2E0"/>
                                <w:right w:val="single" w:sz="6" w:space="0" w:color="D1D2E0"/>
                              </w:divBdr>
                              <w:divsChild>
                                <w:div w:id="1067268566">
                                  <w:marLeft w:val="0"/>
                                  <w:marRight w:val="0"/>
                                  <w:marTop w:val="0"/>
                                  <w:marBottom w:val="0"/>
                                  <w:divBdr>
                                    <w:top w:val="none" w:sz="0" w:space="0" w:color="auto"/>
                                    <w:left w:val="none" w:sz="0" w:space="0" w:color="auto"/>
                                    <w:bottom w:val="none" w:sz="0" w:space="0" w:color="auto"/>
                                    <w:right w:val="none" w:sz="0" w:space="0" w:color="auto"/>
                                  </w:divBdr>
                                  <w:divsChild>
                                    <w:div w:id="8114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6447">
                              <w:marLeft w:val="0"/>
                              <w:marRight w:val="0"/>
                              <w:marTop w:val="0"/>
                              <w:marBottom w:val="0"/>
                              <w:divBdr>
                                <w:top w:val="none" w:sz="0" w:space="0" w:color="auto"/>
                                <w:left w:val="none" w:sz="0" w:space="0" w:color="auto"/>
                                <w:bottom w:val="none" w:sz="0" w:space="0" w:color="auto"/>
                                <w:right w:val="none" w:sz="0" w:space="0" w:color="auto"/>
                              </w:divBdr>
                              <w:divsChild>
                                <w:div w:id="17147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1548">
                          <w:marLeft w:val="0"/>
                          <w:marRight w:val="0"/>
                          <w:marTop w:val="0"/>
                          <w:marBottom w:val="0"/>
                          <w:divBdr>
                            <w:top w:val="none" w:sz="0" w:space="0" w:color="auto"/>
                            <w:left w:val="none" w:sz="0" w:space="0" w:color="auto"/>
                            <w:bottom w:val="none" w:sz="0" w:space="0" w:color="auto"/>
                            <w:right w:val="none" w:sz="0" w:space="0" w:color="auto"/>
                          </w:divBdr>
                          <w:divsChild>
                            <w:div w:id="932319843">
                              <w:marLeft w:val="0"/>
                              <w:marRight w:val="0"/>
                              <w:marTop w:val="0"/>
                              <w:marBottom w:val="0"/>
                              <w:divBdr>
                                <w:top w:val="single" w:sz="6" w:space="0" w:color="206241"/>
                                <w:left w:val="single" w:sz="6" w:space="0" w:color="206241"/>
                                <w:bottom w:val="single" w:sz="6" w:space="0" w:color="206241"/>
                                <w:right w:val="single" w:sz="6" w:space="0" w:color="206241"/>
                              </w:divBdr>
                              <w:divsChild>
                                <w:div w:id="1735740779">
                                  <w:marLeft w:val="0"/>
                                  <w:marRight w:val="0"/>
                                  <w:marTop w:val="0"/>
                                  <w:marBottom w:val="0"/>
                                  <w:divBdr>
                                    <w:top w:val="none" w:sz="0" w:space="0" w:color="auto"/>
                                    <w:left w:val="none" w:sz="0" w:space="0" w:color="auto"/>
                                    <w:bottom w:val="none" w:sz="0" w:space="0" w:color="auto"/>
                                    <w:right w:val="none" w:sz="0" w:space="0" w:color="auto"/>
                                  </w:divBdr>
                                </w:div>
                                <w:div w:id="188570872">
                                  <w:marLeft w:val="0"/>
                                  <w:marRight w:val="0"/>
                                  <w:marTop w:val="0"/>
                                  <w:marBottom w:val="0"/>
                                  <w:divBdr>
                                    <w:top w:val="none" w:sz="0" w:space="0" w:color="auto"/>
                                    <w:left w:val="none" w:sz="0" w:space="0" w:color="auto"/>
                                    <w:bottom w:val="none" w:sz="0" w:space="0" w:color="auto"/>
                                    <w:right w:val="none" w:sz="0" w:space="0" w:color="auto"/>
                                  </w:divBdr>
                                  <w:divsChild>
                                    <w:div w:id="4781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49932">
                              <w:marLeft w:val="0"/>
                              <w:marRight w:val="0"/>
                              <w:marTop w:val="0"/>
                              <w:marBottom w:val="0"/>
                              <w:divBdr>
                                <w:top w:val="none" w:sz="0" w:space="0" w:color="auto"/>
                                <w:left w:val="none" w:sz="0" w:space="0" w:color="auto"/>
                                <w:bottom w:val="none" w:sz="0" w:space="0" w:color="auto"/>
                                <w:right w:val="none" w:sz="0" w:space="0" w:color="auto"/>
                              </w:divBdr>
                              <w:divsChild>
                                <w:div w:id="21425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6271">
                          <w:marLeft w:val="0"/>
                          <w:marRight w:val="0"/>
                          <w:marTop w:val="0"/>
                          <w:marBottom w:val="0"/>
                          <w:divBdr>
                            <w:top w:val="none" w:sz="0" w:space="0" w:color="auto"/>
                            <w:left w:val="none" w:sz="0" w:space="0" w:color="auto"/>
                            <w:bottom w:val="none" w:sz="0" w:space="0" w:color="auto"/>
                            <w:right w:val="none" w:sz="0" w:space="0" w:color="auto"/>
                          </w:divBdr>
                          <w:divsChild>
                            <w:div w:id="1548175421">
                              <w:marLeft w:val="0"/>
                              <w:marRight w:val="0"/>
                              <w:marTop w:val="0"/>
                              <w:marBottom w:val="0"/>
                              <w:divBdr>
                                <w:top w:val="single" w:sz="6" w:space="0" w:color="D1D2E0"/>
                                <w:left w:val="single" w:sz="6" w:space="0" w:color="D1D2E0"/>
                                <w:bottom w:val="single" w:sz="6" w:space="0" w:color="D1D2E0"/>
                                <w:right w:val="single" w:sz="6" w:space="0" w:color="D1D2E0"/>
                              </w:divBdr>
                              <w:divsChild>
                                <w:div w:id="1976058834">
                                  <w:marLeft w:val="0"/>
                                  <w:marRight w:val="0"/>
                                  <w:marTop w:val="0"/>
                                  <w:marBottom w:val="0"/>
                                  <w:divBdr>
                                    <w:top w:val="none" w:sz="0" w:space="0" w:color="auto"/>
                                    <w:left w:val="none" w:sz="0" w:space="0" w:color="auto"/>
                                    <w:bottom w:val="none" w:sz="0" w:space="0" w:color="auto"/>
                                    <w:right w:val="none" w:sz="0" w:space="0" w:color="auto"/>
                                  </w:divBdr>
                                  <w:divsChild>
                                    <w:div w:id="7897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0163">
                              <w:marLeft w:val="0"/>
                              <w:marRight w:val="0"/>
                              <w:marTop w:val="0"/>
                              <w:marBottom w:val="0"/>
                              <w:divBdr>
                                <w:top w:val="none" w:sz="0" w:space="0" w:color="auto"/>
                                <w:left w:val="none" w:sz="0" w:space="0" w:color="auto"/>
                                <w:bottom w:val="none" w:sz="0" w:space="0" w:color="auto"/>
                                <w:right w:val="none" w:sz="0" w:space="0" w:color="auto"/>
                              </w:divBdr>
                              <w:divsChild>
                                <w:div w:id="18110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325">
                          <w:marLeft w:val="0"/>
                          <w:marRight w:val="0"/>
                          <w:marTop w:val="0"/>
                          <w:marBottom w:val="0"/>
                          <w:divBdr>
                            <w:top w:val="none" w:sz="0" w:space="0" w:color="auto"/>
                            <w:left w:val="none" w:sz="0" w:space="0" w:color="auto"/>
                            <w:bottom w:val="none" w:sz="0" w:space="0" w:color="auto"/>
                            <w:right w:val="none" w:sz="0" w:space="0" w:color="auto"/>
                          </w:divBdr>
                          <w:divsChild>
                            <w:div w:id="1028991601">
                              <w:marLeft w:val="0"/>
                              <w:marRight w:val="0"/>
                              <w:marTop w:val="0"/>
                              <w:marBottom w:val="0"/>
                              <w:divBdr>
                                <w:top w:val="single" w:sz="6" w:space="0" w:color="D1D2E0"/>
                                <w:left w:val="single" w:sz="6" w:space="0" w:color="D1D2E0"/>
                                <w:bottom w:val="single" w:sz="6" w:space="0" w:color="D1D2E0"/>
                                <w:right w:val="single" w:sz="6" w:space="0" w:color="D1D2E0"/>
                              </w:divBdr>
                              <w:divsChild>
                                <w:div w:id="582494499">
                                  <w:marLeft w:val="0"/>
                                  <w:marRight w:val="0"/>
                                  <w:marTop w:val="0"/>
                                  <w:marBottom w:val="0"/>
                                  <w:divBdr>
                                    <w:top w:val="none" w:sz="0" w:space="0" w:color="auto"/>
                                    <w:left w:val="none" w:sz="0" w:space="0" w:color="auto"/>
                                    <w:bottom w:val="none" w:sz="0" w:space="0" w:color="auto"/>
                                    <w:right w:val="none" w:sz="0" w:space="0" w:color="auto"/>
                                  </w:divBdr>
                                  <w:divsChild>
                                    <w:div w:id="18163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6099">
                              <w:marLeft w:val="0"/>
                              <w:marRight w:val="0"/>
                              <w:marTop w:val="0"/>
                              <w:marBottom w:val="0"/>
                              <w:divBdr>
                                <w:top w:val="none" w:sz="0" w:space="0" w:color="auto"/>
                                <w:left w:val="none" w:sz="0" w:space="0" w:color="auto"/>
                                <w:bottom w:val="none" w:sz="0" w:space="0" w:color="auto"/>
                                <w:right w:val="none" w:sz="0" w:space="0" w:color="auto"/>
                              </w:divBdr>
                              <w:divsChild>
                                <w:div w:id="12352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8005">
                          <w:marLeft w:val="0"/>
                          <w:marRight w:val="0"/>
                          <w:marTop w:val="0"/>
                          <w:marBottom w:val="0"/>
                          <w:divBdr>
                            <w:top w:val="none" w:sz="0" w:space="0" w:color="auto"/>
                            <w:left w:val="none" w:sz="0" w:space="0" w:color="auto"/>
                            <w:bottom w:val="none" w:sz="0" w:space="0" w:color="auto"/>
                            <w:right w:val="none" w:sz="0" w:space="0" w:color="auto"/>
                          </w:divBdr>
                          <w:divsChild>
                            <w:div w:id="1734813089">
                              <w:marLeft w:val="0"/>
                              <w:marRight w:val="0"/>
                              <w:marTop w:val="0"/>
                              <w:marBottom w:val="0"/>
                              <w:divBdr>
                                <w:top w:val="single" w:sz="6" w:space="0" w:color="D1D2E0"/>
                                <w:left w:val="single" w:sz="6" w:space="0" w:color="D1D2E0"/>
                                <w:bottom w:val="single" w:sz="6" w:space="0" w:color="D1D2E0"/>
                                <w:right w:val="single" w:sz="6" w:space="0" w:color="D1D2E0"/>
                              </w:divBdr>
                              <w:divsChild>
                                <w:div w:id="423965028">
                                  <w:marLeft w:val="0"/>
                                  <w:marRight w:val="0"/>
                                  <w:marTop w:val="0"/>
                                  <w:marBottom w:val="0"/>
                                  <w:divBdr>
                                    <w:top w:val="none" w:sz="0" w:space="0" w:color="auto"/>
                                    <w:left w:val="none" w:sz="0" w:space="0" w:color="auto"/>
                                    <w:bottom w:val="none" w:sz="0" w:space="0" w:color="auto"/>
                                    <w:right w:val="none" w:sz="0" w:space="0" w:color="auto"/>
                                  </w:divBdr>
                                </w:div>
                              </w:divsChild>
                            </w:div>
                            <w:div w:id="1679430715">
                              <w:marLeft w:val="0"/>
                              <w:marRight w:val="0"/>
                              <w:marTop w:val="0"/>
                              <w:marBottom w:val="0"/>
                              <w:divBdr>
                                <w:top w:val="single" w:sz="6" w:space="0" w:color="D1D2E0"/>
                                <w:left w:val="single" w:sz="6" w:space="0" w:color="D1D2E0"/>
                                <w:bottom w:val="single" w:sz="6" w:space="0" w:color="D1D2E0"/>
                                <w:right w:val="single" w:sz="6" w:space="0" w:color="D1D2E0"/>
                              </w:divBdr>
                              <w:divsChild>
                                <w:div w:id="522476750">
                                  <w:marLeft w:val="0"/>
                                  <w:marRight w:val="0"/>
                                  <w:marTop w:val="0"/>
                                  <w:marBottom w:val="0"/>
                                  <w:divBdr>
                                    <w:top w:val="none" w:sz="0" w:space="0" w:color="auto"/>
                                    <w:left w:val="none" w:sz="0" w:space="0" w:color="auto"/>
                                    <w:bottom w:val="none" w:sz="0" w:space="0" w:color="auto"/>
                                    <w:right w:val="none" w:sz="0" w:space="0" w:color="auto"/>
                                  </w:divBdr>
                                </w:div>
                                <w:div w:id="2028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877670">
              <w:marLeft w:val="0"/>
              <w:marRight w:val="0"/>
              <w:marTop w:val="0"/>
              <w:marBottom w:val="0"/>
              <w:divBdr>
                <w:top w:val="none" w:sz="0" w:space="0" w:color="auto"/>
                <w:left w:val="none" w:sz="0" w:space="0" w:color="auto"/>
                <w:bottom w:val="none" w:sz="0" w:space="0" w:color="auto"/>
                <w:right w:val="none" w:sz="0" w:space="0" w:color="auto"/>
              </w:divBdr>
              <w:divsChild>
                <w:div w:id="1803187000">
                  <w:marLeft w:val="0"/>
                  <w:marRight w:val="0"/>
                  <w:marTop w:val="0"/>
                  <w:marBottom w:val="0"/>
                  <w:divBdr>
                    <w:top w:val="single" w:sz="6" w:space="0" w:color="D1D2E0"/>
                    <w:left w:val="single" w:sz="6" w:space="0" w:color="D1D2E0"/>
                    <w:bottom w:val="single" w:sz="6" w:space="0" w:color="D1D2E0"/>
                    <w:right w:val="single" w:sz="6" w:space="0" w:color="D1D2E0"/>
                  </w:divBdr>
                  <w:divsChild>
                    <w:div w:id="699358085">
                      <w:marLeft w:val="0"/>
                      <w:marRight w:val="0"/>
                      <w:marTop w:val="0"/>
                      <w:marBottom w:val="0"/>
                      <w:divBdr>
                        <w:top w:val="none" w:sz="0" w:space="0" w:color="auto"/>
                        <w:left w:val="none" w:sz="0" w:space="0" w:color="auto"/>
                        <w:bottom w:val="none" w:sz="0" w:space="0" w:color="auto"/>
                        <w:right w:val="none" w:sz="0" w:space="0" w:color="auto"/>
                      </w:divBdr>
                      <w:divsChild>
                        <w:div w:id="1353065582">
                          <w:marLeft w:val="0"/>
                          <w:marRight w:val="0"/>
                          <w:marTop w:val="0"/>
                          <w:marBottom w:val="0"/>
                          <w:divBdr>
                            <w:top w:val="none" w:sz="0" w:space="0" w:color="auto"/>
                            <w:left w:val="none" w:sz="0" w:space="0" w:color="auto"/>
                            <w:bottom w:val="none" w:sz="0" w:space="0" w:color="auto"/>
                            <w:right w:val="none" w:sz="0" w:space="0" w:color="auto"/>
                          </w:divBdr>
                          <w:divsChild>
                            <w:div w:id="15085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3305">
                      <w:marLeft w:val="0"/>
                      <w:marRight w:val="0"/>
                      <w:marTop w:val="0"/>
                      <w:marBottom w:val="0"/>
                      <w:divBdr>
                        <w:top w:val="none" w:sz="0" w:space="0" w:color="auto"/>
                        <w:left w:val="none" w:sz="0" w:space="0" w:color="auto"/>
                        <w:bottom w:val="none" w:sz="0" w:space="0" w:color="auto"/>
                        <w:right w:val="none" w:sz="0" w:space="0" w:color="auto"/>
                      </w:divBdr>
                      <w:divsChild>
                        <w:div w:id="1619605811">
                          <w:marLeft w:val="0"/>
                          <w:marRight w:val="0"/>
                          <w:marTop w:val="0"/>
                          <w:marBottom w:val="0"/>
                          <w:divBdr>
                            <w:top w:val="none" w:sz="0" w:space="0" w:color="auto"/>
                            <w:left w:val="none" w:sz="0" w:space="0" w:color="auto"/>
                            <w:bottom w:val="none" w:sz="0" w:space="0" w:color="auto"/>
                            <w:right w:val="none" w:sz="0" w:space="0" w:color="auto"/>
                          </w:divBdr>
                          <w:divsChild>
                            <w:div w:id="1934970556">
                              <w:marLeft w:val="0"/>
                              <w:marRight w:val="0"/>
                              <w:marTop w:val="0"/>
                              <w:marBottom w:val="0"/>
                              <w:divBdr>
                                <w:top w:val="single" w:sz="6" w:space="0" w:color="D1D2E0"/>
                                <w:left w:val="single" w:sz="6" w:space="0" w:color="D1D2E0"/>
                                <w:bottom w:val="single" w:sz="6" w:space="0" w:color="D1D2E0"/>
                                <w:right w:val="single" w:sz="6" w:space="0" w:color="D1D2E0"/>
                              </w:divBdr>
                              <w:divsChild>
                                <w:div w:id="223032046">
                                  <w:marLeft w:val="0"/>
                                  <w:marRight w:val="0"/>
                                  <w:marTop w:val="0"/>
                                  <w:marBottom w:val="0"/>
                                  <w:divBdr>
                                    <w:top w:val="none" w:sz="0" w:space="0" w:color="auto"/>
                                    <w:left w:val="none" w:sz="0" w:space="0" w:color="auto"/>
                                    <w:bottom w:val="none" w:sz="0" w:space="0" w:color="auto"/>
                                    <w:right w:val="none" w:sz="0" w:space="0" w:color="auto"/>
                                  </w:divBdr>
                                  <w:divsChild>
                                    <w:div w:id="6831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3045">
                              <w:marLeft w:val="0"/>
                              <w:marRight w:val="0"/>
                              <w:marTop w:val="0"/>
                              <w:marBottom w:val="0"/>
                              <w:divBdr>
                                <w:top w:val="none" w:sz="0" w:space="0" w:color="auto"/>
                                <w:left w:val="none" w:sz="0" w:space="0" w:color="auto"/>
                                <w:bottom w:val="none" w:sz="0" w:space="0" w:color="auto"/>
                                <w:right w:val="none" w:sz="0" w:space="0" w:color="auto"/>
                              </w:divBdr>
                              <w:divsChild>
                                <w:div w:id="6137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6751">
                          <w:marLeft w:val="0"/>
                          <w:marRight w:val="0"/>
                          <w:marTop w:val="0"/>
                          <w:marBottom w:val="0"/>
                          <w:divBdr>
                            <w:top w:val="none" w:sz="0" w:space="0" w:color="auto"/>
                            <w:left w:val="none" w:sz="0" w:space="0" w:color="auto"/>
                            <w:bottom w:val="none" w:sz="0" w:space="0" w:color="auto"/>
                            <w:right w:val="none" w:sz="0" w:space="0" w:color="auto"/>
                          </w:divBdr>
                          <w:divsChild>
                            <w:div w:id="1138761221">
                              <w:marLeft w:val="0"/>
                              <w:marRight w:val="0"/>
                              <w:marTop w:val="0"/>
                              <w:marBottom w:val="0"/>
                              <w:divBdr>
                                <w:top w:val="single" w:sz="6" w:space="0" w:color="206241"/>
                                <w:left w:val="single" w:sz="6" w:space="0" w:color="206241"/>
                                <w:bottom w:val="single" w:sz="6" w:space="0" w:color="206241"/>
                                <w:right w:val="single" w:sz="6" w:space="0" w:color="206241"/>
                              </w:divBdr>
                              <w:divsChild>
                                <w:div w:id="1853370468">
                                  <w:marLeft w:val="0"/>
                                  <w:marRight w:val="0"/>
                                  <w:marTop w:val="0"/>
                                  <w:marBottom w:val="0"/>
                                  <w:divBdr>
                                    <w:top w:val="none" w:sz="0" w:space="0" w:color="auto"/>
                                    <w:left w:val="none" w:sz="0" w:space="0" w:color="auto"/>
                                    <w:bottom w:val="none" w:sz="0" w:space="0" w:color="auto"/>
                                    <w:right w:val="none" w:sz="0" w:space="0" w:color="auto"/>
                                  </w:divBdr>
                                </w:div>
                                <w:div w:id="218977628">
                                  <w:marLeft w:val="0"/>
                                  <w:marRight w:val="0"/>
                                  <w:marTop w:val="0"/>
                                  <w:marBottom w:val="0"/>
                                  <w:divBdr>
                                    <w:top w:val="none" w:sz="0" w:space="0" w:color="auto"/>
                                    <w:left w:val="none" w:sz="0" w:space="0" w:color="auto"/>
                                    <w:bottom w:val="none" w:sz="0" w:space="0" w:color="auto"/>
                                    <w:right w:val="none" w:sz="0" w:space="0" w:color="auto"/>
                                  </w:divBdr>
                                  <w:divsChild>
                                    <w:div w:id="2597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0110">
                              <w:marLeft w:val="0"/>
                              <w:marRight w:val="0"/>
                              <w:marTop w:val="0"/>
                              <w:marBottom w:val="0"/>
                              <w:divBdr>
                                <w:top w:val="none" w:sz="0" w:space="0" w:color="auto"/>
                                <w:left w:val="none" w:sz="0" w:space="0" w:color="auto"/>
                                <w:bottom w:val="none" w:sz="0" w:space="0" w:color="auto"/>
                                <w:right w:val="none" w:sz="0" w:space="0" w:color="auto"/>
                              </w:divBdr>
                              <w:divsChild>
                                <w:div w:id="6690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2890">
                          <w:marLeft w:val="0"/>
                          <w:marRight w:val="0"/>
                          <w:marTop w:val="0"/>
                          <w:marBottom w:val="0"/>
                          <w:divBdr>
                            <w:top w:val="none" w:sz="0" w:space="0" w:color="auto"/>
                            <w:left w:val="none" w:sz="0" w:space="0" w:color="auto"/>
                            <w:bottom w:val="none" w:sz="0" w:space="0" w:color="auto"/>
                            <w:right w:val="none" w:sz="0" w:space="0" w:color="auto"/>
                          </w:divBdr>
                          <w:divsChild>
                            <w:div w:id="1460955918">
                              <w:marLeft w:val="0"/>
                              <w:marRight w:val="0"/>
                              <w:marTop w:val="0"/>
                              <w:marBottom w:val="0"/>
                              <w:divBdr>
                                <w:top w:val="single" w:sz="6" w:space="0" w:color="D1D2E0"/>
                                <w:left w:val="single" w:sz="6" w:space="0" w:color="D1D2E0"/>
                                <w:bottom w:val="single" w:sz="6" w:space="0" w:color="D1D2E0"/>
                                <w:right w:val="single" w:sz="6" w:space="0" w:color="D1D2E0"/>
                              </w:divBdr>
                              <w:divsChild>
                                <w:div w:id="516846916">
                                  <w:marLeft w:val="0"/>
                                  <w:marRight w:val="0"/>
                                  <w:marTop w:val="0"/>
                                  <w:marBottom w:val="0"/>
                                  <w:divBdr>
                                    <w:top w:val="none" w:sz="0" w:space="0" w:color="auto"/>
                                    <w:left w:val="none" w:sz="0" w:space="0" w:color="auto"/>
                                    <w:bottom w:val="none" w:sz="0" w:space="0" w:color="auto"/>
                                    <w:right w:val="none" w:sz="0" w:space="0" w:color="auto"/>
                                  </w:divBdr>
                                  <w:divsChild>
                                    <w:div w:id="31287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5342">
                              <w:marLeft w:val="0"/>
                              <w:marRight w:val="0"/>
                              <w:marTop w:val="0"/>
                              <w:marBottom w:val="0"/>
                              <w:divBdr>
                                <w:top w:val="none" w:sz="0" w:space="0" w:color="auto"/>
                                <w:left w:val="none" w:sz="0" w:space="0" w:color="auto"/>
                                <w:bottom w:val="none" w:sz="0" w:space="0" w:color="auto"/>
                                <w:right w:val="none" w:sz="0" w:space="0" w:color="auto"/>
                              </w:divBdr>
                              <w:divsChild>
                                <w:div w:id="4109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7593">
                          <w:marLeft w:val="0"/>
                          <w:marRight w:val="0"/>
                          <w:marTop w:val="0"/>
                          <w:marBottom w:val="0"/>
                          <w:divBdr>
                            <w:top w:val="none" w:sz="0" w:space="0" w:color="auto"/>
                            <w:left w:val="none" w:sz="0" w:space="0" w:color="auto"/>
                            <w:bottom w:val="none" w:sz="0" w:space="0" w:color="auto"/>
                            <w:right w:val="none" w:sz="0" w:space="0" w:color="auto"/>
                          </w:divBdr>
                          <w:divsChild>
                            <w:div w:id="117648819">
                              <w:marLeft w:val="0"/>
                              <w:marRight w:val="0"/>
                              <w:marTop w:val="0"/>
                              <w:marBottom w:val="0"/>
                              <w:divBdr>
                                <w:top w:val="single" w:sz="6" w:space="0" w:color="D1D2E0"/>
                                <w:left w:val="single" w:sz="6" w:space="0" w:color="D1D2E0"/>
                                <w:bottom w:val="single" w:sz="6" w:space="0" w:color="D1D2E0"/>
                                <w:right w:val="single" w:sz="6" w:space="0" w:color="D1D2E0"/>
                              </w:divBdr>
                              <w:divsChild>
                                <w:div w:id="1704329760">
                                  <w:marLeft w:val="0"/>
                                  <w:marRight w:val="0"/>
                                  <w:marTop w:val="0"/>
                                  <w:marBottom w:val="0"/>
                                  <w:divBdr>
                                    <w:top w:val="none" w:sz="0" w:space="0" w:color="auto"/>
                                    <w:left w:val="none" w:sz="0" w:space="0" w:color="auto"/>
                                    <w:bottom w:val="none" w:sz="0" w:space="0" w:color="auto"/>
                                    <w:right w:val="none" w:sz="0" w:space="0" w:color="auto"/>
                                  </w:divBdr>
                                  <w:divsChild>
                                    <w:div w:id="4526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8805">
                              <w:marLeft w:val="0"/>
                              <w:marRight w:val="0"/>
                              <w:marTop w:val="0"/>
                              <w:marBottom w:val="0"/>
                              <w:divBdr>
                                <w:top w:val="none" w:sz="0" w:space="0" w:color="auto"/>
                                <w:left w:val="none" w:sz="0" w:space="0" w:color="auto"/>
                                <w:bottom w:val="none" w:sz="0" w:space="0" w:color="auto"/>
                                <w:right w:val="none" w:sz="0" w:space="0" w:color="auto"/>
                              </w:divBdr>
                              <w:divsChild>
                                <w:div w:id="11777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9846">
                          <w:marLeft w:val="0"/>
                          <w:marRight w:val="0"/>
                          <w:marTop w:val="0"/>
                          <w:marBottom w:val="0"/>
                          <w:divBdr>
                            <w:top w:val="none" w:sz="0" w:space="0" w:color="auto"/>
                            <w:left w:val="none" w:sz="0" w:space="0" w:color="auto"/>
                            <w:bottom w:val="none" w:sz="0" w:space="0" w:color="auto"/>
                            <w:right w:val="none" w:sz="0" w:space="0" w:color="auto"/>
                          </w:divBdr>
                          <w:divsChild>
                            <w:div w:id="1684941735">
                              <w:marLeft w:val="0"/>
                              <w:marRight w:val="0"/>
                              <w:marTop w:val="0"/>
                              <w:marBottom w:val="0"/>
                              <w:divBdr>
                                <w:top w:val="single" w:sz="6" w:space="0" w:color="D1D2E0"/>
                                <w:left w:val="single" w:sz="6" w:space="0" w:color="D1D2E0"/>
                                <w:bottom w:val="single" w:sz="6" w:space="0" w:color="D1D2E0"/>
                                <w:right w:val="single" w:sz="6" w:space="0" w:color="D1D2E0"/>
                              </w:divBdr>
                              <w:divsChild>
                                <w:div w:id="999456249">
                                  <w:marLeft w:val="0"/>
                                  <w:marRight w:val="0"/>
                                  <w:marTop w:val="0"/>
                                  <w:marBottom w:val="0"/>
                                  <w:divBdr>
                                    <w:top w:val="none" w:sz="0" w:space="0" w:color="auto"/>
                                    <w:left w:val="none" w:sz="0" w:space="0" w:color="auto"/>
                                    <w:bottom w:val="none" w:sz="0" w:space="0" w:color="auto"/>
                                    <w:right w:val="none" w:sz="0" w:space="0" w:color="auto"/>
                                  </w:divBdr>
                                </w:div>
                              </w:divsChild>
                            </w:div>
                            <w:div w:id="43724168">
                              <w:marLeft w:val="0"/>
                              <w:marRight w:val="0"/>
                              <w:marTop w:val="0"/>
                              <w:marBottom w:val="0"/>
                              <w:divBdr>
                                <w:top w:val="single" w:sz="6" w:space="0" w:color="D1D2E0"/>
                                <w:left w:val="single" w:sz="6" w:space="0" w:color="D1D2E0"/>
                                <w:bottom w:val="single" w:sz="6" w:space="0" w:color="D1D2E0"/>
                                <w:right w:val="single" w:sz="6" w:space="0" w:color="D1D2E0"/>
                              </w:divBdr>
                              <w:divsChild>
                                <w:div w:id="714278048">
                                  <w:marLeft w:val="0"/>
                                  <w:marRight w:val="0"/>
                                  <w:marTop w:val="0"/>
                                  <w:marBottom w:val="0"/>
                                  <w:divBdr>
                                    <w:top w:val="none" w:sz="0" w:space="0" w:color="auto"/>
                                    <w:left w:val="none" w:sz="0" w:space="0" w:color="auto"/>
                                    <w:bottom w:val="none" w:sz="0" w:space="0" w:color="auto"/>
                                    <w:right w:val="none" w:sz="0" w:space="0" w:color="auto"/>
                                  </w:divBdr>
                                </w:div>
                                <w:div w:id="19525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86519">
              <w:marLeft w:val="0"/>
              <w:marRight w:val="0"/>
              <w:marTop w:val="0"/>
              <w:marBottom w:val="0"/>
              <w:divBdr>
                <w:top w:val="none" w:sz="0" w:space="0" w:color="auto"/>
                <w:left w:val="none" w:sz="0" w:space="0" w:color="auto"/>
                <w:bottom w:val="none" w:sz="0" w:space="0" w:color="auto"/>
                <w:right w:val="none" w:sz="0" w:space="0" w:color="auto"/>
              </w:divBdr>
              <w:divsChild>
                <w:div w:id="1055852222">
                  <w:marLeft w:val="0"/>
                  <w:marRight w:val="0"/>
                  <w:marTop w:val="0"/>
                  <w:marBottom w:val="0"/>
                  <w:divBdr>
                    <w:top w:val="single" w:sz="6" w:space="0" w:color="D1D2E0"/>
                    <w:left w:val="single" w:sz="6" w:space="0" w:color="D1D2E0"/>
                    <w:bottom w:val="single" w:sz="6" w:space="0" w:color="D1D2E0"/>
                    <w:right w:val="single" w:sz="6" w:space="0" w:color="D1D2E0"/>
                  </w:divBdr>
                  <w:divsChild>
                    <w:div w:id="438379588">
                      <w:marLeft w:val="0"/>
                      <w:marRight w:val="0"/>
                      <w:marTop w:val="0"/>
                      <w:marBottom w:val="0"/>
                      <w:divBdr>
                        <w:top w:val="none" w:sz="0" w:space="0" w:color="auto"/>
                        <w:left w:val="none" w:sz="0" w:space="0" w:color="auto"/>
                        <w:bottom w:val="none" w:sz="0" w:space="0" w:color="auto"/>
                        <w:right w:val="none" w:sz="0" w:space="0" w:color="auto"/>
                      </w:divBdr>
                      <w:divsChild>
                        <w:div w:id="754320772">
                          <w:marLeft w:val="0"/>
                          <w:marRight w:val="0"/>
                          <w:marTop w:val="0"/>
                          <w:marBottom w:val="0"/>
                          <w:divBdr>
                            <w:top w:val="none" w:sz="0" w:space="0" w:color="auto"/>
                            <w:left w:val="none" w:sz="0" w:space="0" w:color="auto"/>
                            <w:bottom w:val="none" w:sz="0" w:space="0" w:color="auto"/>
                            <w:right w:val="none" w:sz="0" w:space="0" w:color="auto"/>
                          </w:divBdr>
                          <w:divsChild>
                            <w:div w:id="18638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9816">
                      <w:marLeft w:val="0"/>
                      <w:marRight w:val="0"/>
                      <w:marTop w:val="0"/>
                      <w:marBottom w:val="0"/>
                      <w:divBdr>
                        <w:top w:val="none" w:sz="0" w:space="0" w:color="auto"/>
                        <w:left w:val="none" w:sz="0" w:space="0" w:color="auto"/>
                        <w:bottom w:val="none" w:sz="0" w:space="0" w:color="auto"/>
                        <w:right w:val="none" w:sz="0" w:space="0" w:color="auto"/>
                      </w:divBdr>
                      <w:divsChild>
                        <w:div w:id="406732762">
                          <w:marLeft w:val="0"/>
                          <w:marRight w:val="0"/>
                          <w:marTop w:val="0"/>
                          <w:marBottom w:val="0"/>
                          <w:divBdr>
                            <w:top w:val="none" w:sz="0" w:space="0" w:color="auto"/>
                            <w:left w:val="none" w:sz="0" w:space="0" w:color="auto"/>
                            <w:bottom w:val="none" w:sz="0" w:space="0" w:color="auto"/>
                            <w:right w:val="none" w:sz="0" w:space="0" w:color="auto"/>
                          </w:divBdr>
                          <w:divsChild>
                            <w:div w:id="1841698747">
                              <w:marLeft w:val="0"/>
                              <w:marRight w:val="0"/>
                              <w:marTop w:val="0"/>
                              <w:marBottom w:val="0"/>
                              <w:divBdr>
                                <w:top w:val="single" w:sz="6" w:space="0" w:color="206241"/>
                                <w:left w:val="single" w:sz="6" w:space="0" w:color="206241"/>
                                <w:bottom w:val="single" w:sz="6" w:space="0" w:color="206241"/>
                                <w:right w:val="single" w:sz="6" w:space="0" w:color="206241"/>
                              </w:divBdr>
                              <w:divsChild>
                                <w:div w:id="1561986997">
                                  <w:marLeft w:val="0"/>
                                  <w:marRight w:val="0"/>
                                  <w:marTop w:val="0"/>
                                  <w:marBottom w:val="0"/>
                                  <w:divBdr>
                                    <w:top w:val="none" w:sz="0" w:space="0" w:color="auto"/>
                                    <w:left w:val="none" w:sz="0" w:space="0" w:color="auto"/>
                                    <w:bottom w:val="none" w:sz="0" w:space="0" w:color="auto"/>
                                    <w:right w:val="none" w:sz="0" w:space="0" w:color="auto"/>
                                  </w:divBdr>
                                </w:div>
                                <w:div w:id="1345480280">
                                  <w:marLeft w:val="0"/>
                                  <w:marRight w:val="0"/>
                                  <w:marTop w:val="0"/>
                                  <w:marBottom w:val="0"/>
                                  <w:divBdr>
                                    <w:top w:val="none" w:sz="0" w:space="0" w:color="auto"/>
                                    <w:left w:val="none" w:sz="0" w:space="0" w:color="auto"/>
                                    <w:bottom w:val="none" w:sz="0" w:space="0" w:color="auto"/>
                                    <w:right w:val="none" w:sz="0" w:space="0" w:color="auto"/>
                                  </w:divBdr>
                                  <w:divsChild>
                                    <w:div w:id="8588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5559">
                              <w:marLeft w:val="0"/>
                              <w:marRight w:val="0"/>
                              <w:marTop w:val="0"/>
                              <w:marBottom w:val="0"/>
                              <w:divBdr>
                                <w:top w:val="none" w:sz="0" w:space="0" w:color="auto"/>
                                <w:left w:val="none" w:sz="0" w:space="0" w:color="auto"/>
                                <w:bottom w:val="none" w:sz="0" w:space="0" w:color="auto"/>
                                <w:right w:val="none" w:sz="0" w:space="0" w:color="auto"/>
                              </w:divBdr>
                              <w:divsChild>
                                <w:div w:id="20102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5827">
                          <w:marLeft w:val="0"/>
                          <w:marRight w:val="0"/>
                          <w:marTop w:val="0"/>
                          <w:marBottom w:val="0"/>
                          <w:divBdr>
                            <w:top w:val="none" w:sz="0" w:space="0" w:color="auto"/>
                            <w:left w:val="none" w:sz="0" w:space="0" w:color="auto"/>
                            <w:bottom w:val="none" w:sz="0" w:space="0" w:color="auto"/>
                            <w:right w:val="none" w:sz="0" w:space="0" w:color="auto"/>
                          </w:divBdr>
                          <w:divsChild>
                            <w:div w:id="1939217426">
                              <w:marLeft w:val="0"/>
                              <w:marRight w:val="0"/>
                              <w:marTop w:val="0"/>
                              <w:marBottom w:val="0"/>
                              <w:divBdr>
                                <w:top w:val="single" w:sz="6" w:space="0" w:color="206241"/>
                                <w:left w:val="single" w:sz="6" w:space="0" w:color="206241"/>
                                <w:bottom w:val="single" w:sz="6" w:space="0" w:color="206241"/>
                                <w:right w:val="single" w:sz="6" w:space="0" w:color="206241"/>
                              </w:divBdr>
                              <w:divsChild>
                                <w:div w:id="805855833">
                                  <w:marLeft w:val="0"/>
                                  <w:marRight w:val="0"/>
                                  <w:marTop w:val="0"/>
                                  <w:marBottom w:val="0"/>
                                  <w:divBdr>
                                    <w:top w:val="none" w:sz="0" w:space="0" w:color="auto"/>
                                    <w:left w:val="none" w:sz="0" w:space="0" w:color="auto"/>
                                    <w:bottom w:val="none" w:sz="0" w:space="0" w:color="auto"/>
                                    <w:right w:val="none" w:sz="0" w:space="0" w:color="auto"/>
                                  </w:divBdr>
                                </w:div>
                                <w:div w:id="141315454">
                                  <w:marLeft w:val="0"/>
                                  <w:marRight w:val="0"/>
                                  <w:marTop w:val="0"/>
                                  <w:marBottom w:val="0"/>
                                  <w:divBdr>
                                    <w:top w:val="none" w:sz="0" w:space="0" w:color="auto"/>
                                    <w:left w:val="none" w:sz="0" w:space="0" w:color="auto"/>
                                    <w:bottom w:val="none" w:sz="0" w:space="0" w:color="auto"/>
                                    <w:right w:val="none" w:sz="0" w:space="0" w:color="auto"/>
                                  </w:divBdr>
                                  <w:divsChild>
                                    <w:div w:id="601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1079">
                              <w:marLeft w:val="0"/>
                              <w:marRight w:val="0"/>
                              <w:marTop w:val="0"/>
                              <w:marBottom w:val="0"/>
                              <w:divBdr>
                                <w:top w:val="none" w:sz="0" w:space="0" w:color="auto"/>
                                <w:left w:val="none" w:sz="0" w:space="0" w:color="auto"/>
                                <w:bottom w:val="none" w:sz="0" w:space="0" w:color="auto"/>
                                <w:right w:val="none" w:sz="0" w:space="0" w:color="auto"/>
                              </w:divBdr>
                              <w:divsChild>
                                <w:div w:id="19594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6425">
                          <w:marLeft w:val="0"/>
                          <w:marRight w:val="0"/>
                          <w:marTop w:val="0"/>
                          <w:marBottom w:val="0"/>
                          <w:divBdr>
                            <w:top w:val="none" w:sz="0" w:space="0" w:color="auto"/>
                            <w:left w:val="none" w:sz="0" w:space="0" w:color="auto"/>
                            <w:bottom w:val="none" w:sz="0" w:space="0" w:color="auto"/>
                            <w:right w:val="none" w:sz="0" w:space="0" w:color="auto"/>
                          </w:divBdr>
                          <w:divsChild>
                            <w:div w:id="668796090">
                              <w:marLeft w:val="0"/>
                              <w:marRight w:val="0"/>
                              <w:marTop w:val="0"/>
                              <w:marBottom w:val="0"/>
                              <w:divBdr>
                                <w:top w:val="single" w:sz="6" w:space="0" w:color="D1D2E0"/>
                                <w:left w:val="single" w:sz="6" w:space="0" w:color="D1D2E0"/>
                                <w:bottom w:val="single" w:sz="6" w:space="0" w:color="D1D2E0"/>
                                <w:right w:val="single" w:sz="6" w:space="0" w:color="D1D2E0"/>
                              </w:divBdr>
                              <w:divsChild>
                                <w:div w:id="1230992937">
                                  <w:marLeft w:val="0"/>
                                  <w:marRight w:val="0"/>
                                  <w:marTop w:val="0"/>
                                  <w:marBottom w:val="0"/>
                                  <w:divBdr>
                                    <w:top w:val="none" w:sz="0" w:space="0" w:color="auto"/>
                                    <w:left w:val="none" w:sz="0" w:space="0" w:color="auto"/>
                                    <w:bottom w:val="none" w:sz="0" w:space="0" w:color="auto"/>
                                    <w:right w:val="none" w:sz="0" w:space="0" w:color="auto"/>
                                  </w:divBdr>
                                  <w:divsChild>
                                    <w:div w:id="16167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79793">
                              <w:marLeft w:val="0"/>
                              <w:marRight w:val="0"/>
                              <w:marTop w:val="0"/>
                              <w:marBottom w:val="0"/>
                              <w:divBdr>
                                <w:top w:val="none" w:sz="0" w:space="0" w:color="auto"/>
                                <w:left w:val="none" w:sz="0" w:space="0" w:color="auto"/>
                                <w:bottom w:val="none" w:sz="0" w:space="0" w:color="auto"/>
                                <w:right w:val="none" w:sz="0" w:space="0" w:color="auto"/>
                              </w:divBdr>
                              <w:divsChild>
                                <w:div w:id="12791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4715">
                          <w:marLeft w:val="0"/>
                          <w:marRight w:val="0"/>
                          <w:marTop w:val="0"/>
                          <w:marBottom w:val="0"/>
                          <w:divBdr>
                            <w:top w:val="none" w:sz="0" w:space="0" w:color="auto"/>
                            <w:left w:val="none" w:sz="0" w:space="0" w:color="auto"/>
                            <w:bottom w:val="none" w:sz="0" w:space="0" w:color="auto"/>
                            <w:right w:val="none" w:sz="0" w:space="0" w:color="auto"/>
                          </w:divBdr>
                          <w:divsChild>
                            <w:div w:id="1326401160">
                              <w:marLeft w:val="0"/>
                              <w:marRight w:val="0"/>
                              <w:marTop w:val="0"/>
                              <w:marBottom w:val="0"/>
                              <w:divBdr>
                                <w:top w:val="single" w:sz="6" w:space="0" w:color="D1D2E0"/>
                                <w:left w:val="single" w:sz="6" w:space="0" w:color="D1D2E0"/>
                                <w:bottom w:val="single" w:sz="6" w:space="0" w:color="D1D2E0"/>
                                <w:right w:val="single" w:sz="6" w:space="0" w:color="D1D2E0"/>
                              </w:divBdr>
                              <w:divsChild>
                                <w:div w:id="1985743358">
                                  <w:marLeft w:val="0"/>
                                  <w:marRight w:val="0"/>
                                  <w:marTop w:val="0"/>
                                  <w:marBottom w:val="0"/>
                                  <w:divBdr>
                                    <w:top w:val="none" w:sz="0" w:space="0" w:color="auto"/>
                                    <w:left w:val="none" w:sz="0" w:space="0" w:color="auto"/>
                                    <w:bottom w:val="none" w:sz="0" w:space="0" w:color="auto"/>
                                    <w:right w:val="none" w:sz="0" w:space="0" w:color="auto"/>
                                  </w:divBdr>
                                  <w:divsChild>
                                    <w:div w:id="19069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0741">
                              <w:marLeft w:val="0"/>
                              <w:marRight w:val="0"/>
                              <w:marTop w:val="0"/>
                              <w:marBottom w:val="0"/>
                              <w:divBdr>
                                <w:top w:val="none" w:sz="0" w:space="0" w:color="auto"/>
                                <w:left w:val="none" w:sz="0" w:space="0" w:color="auto"/>
                                <w:bottom w:val="none" w:sz="0" w:space="0" w:color="auto"/>
                                <w:right w:val="none" w:sz="0" w:space="0" w:color="auto"/>
                              </w:divBdr>
                              <w:divsChild>
                                <w:div w:id="18652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3633">
                          <w:marLeft w:val="0"/>
                          <w:marRight w:val="0"/>
                          <w:marTop w:val="0"/>
                          <w:marBottom w:val="0"/>
                          <w:divBdr>
                            <w:top w:val="none" w:sz="0" w:space="0" w:color="auto"/>
                            <w:left w:val="none" w:sz="0" w:space="0" w:color="auto"/>
                            <w:bottom w:val="none" w:sz="0" w:space="0" w:color="auto"/>
                            <w:right w:val="none" w:sz="0" w:space="0" w:color="auto"/>
                          </w:divBdr>
                          <w:divsChild>
                            <w:div w:id="1357658129">
                              <w:marLeft w:val="0"/>
                              <w:marRight w:val="0"/>
                              <w:marTop w:val="0"/>
                              <w:marBottom w:val="0"/>
                              <w:divBdr>
                                <w:top w:val="single" w:sz="6" w:space="0" w:color="D1D2E0"/>
                                <w:left w:val="single" w:sz="6" w:space="0" w:color="D1D2E0"/>
                                <w:bottom w:val="single" w:sz="6" w:space="0" w:color="D1D2E0"/>
                                <w:right w:val="single" w:sz="6" w:space="0" w:color="D1D2E0"/>
                              </w:divBdr>
                              <w:divsChild>
                                <w:div w:id="1273122760">
                                  <w:marLeft w:val="0"/>
                                  <w:marRight w:val="0"/>
                                  <w:marTop w:val="0"/>
                                  <w:marBottom w:val="0"/>
                                  <w:divBdr>
                                    <w:top w:val="none" w:sz="0" w:space="0" w:color="auto"/>
                                    <w:left w:val="none" w:sz="0" w:space="0" w:color="auto"/>
                                    <w:bottom w:val="none" w:sz="0" w:space="0" w:color="auto"/>
                                    <w:right w:val="none" w:sz="0" w:space="0" w:color="auto"/>
                                  </w:divBdr>
                                  <w:divsChild>
                                    <w:div w:id="10223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7495">
                              <w:marLeft w:val="0"/>
                              <w:marRight w:val="0"/>
                              <w:marTop w:val="0"/>
                              <w:marBottom w:val="0"/>
                              <w:divBdr>
                                <w:top w:val="none" w:sz="0" w:space="0" w:color="auto"/>
                                <w:left w:val="none" w:sz="0" w:space="0" w:color="auto"/>
                                <w:bottom w:val="none" w:sz="0" w:space="0" w:color="auto"/>
                                <w:right w:val="none" w:sz="0" w:space="0" w:color="auto"/>
                              </w:divBdr>
                              <w:divsChild>
                                <w:div w:id="19786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79717">
                          <w:marLeft w:val="0"/>
                          <w:marRight w:val="0"/>
                          <w:marTop w:val="0"/>
                          <w:marBottom w:val="0"/>
                          <w:divBdr>
                            <w:top w:val="none" w:sz="0" w:space="0" w:color="auto"/>
                            <w:left w:val="none" w:sz="0" w:space="0" w:color="auto"/>
                            <w:bottom w:val="none" w:sz="0" w:space="0" w:color="auto"/>
                            <w:right w:val="none" w:sz="0" w:space="0" w:color="auto"/>
                          </w:divBdr>
                          <w:divsChild>
                            <w:div w:id="85734584">
                              <w:marLeft w:val="0"/>
                              <w:marRight w:val="0"/>
                              <w:marTop w:val="0"/>
                              <w:marBottom w:val="0"/>
                              <w:divBdr>
                                <w:top w:val="single" w:sz="6" w:space="0" w:color="D1D2E0"/>
                                <w:left w:val="single" w:sz="6" w:space="0" w:color="D1D2E0"/>
                                <w:bottom w:val="single" w:sz="6" w:space="0" w:color="D1D2E0"/>
                                <w:right w:val="single" w:sz="6" w:space="0" w:color="D1D2E0"/>
                              </w:divBdr>
                              <w:divsChild>
                                <w:div w:id="1511261765">
                                  <w:marLeft w:val="0"/>
                                  <w:marRight w:val="0"/>
                                  <w:marTop w:val="0"/>
                                  <w:marBottom w:val="0"/>
                                  <w:divBdr>
                                    <w:top w:val="none" w:sz="0" w:space="0" w:color="auto"/>
                                    <w:left w:val="none" w:sz="0" w:space="0" w:color="auto"/>
                                    <w:bottom w:val="none" w:sz="0" w:space="0" w:color="auto"/>
                                    <w:right w:val="none" w:sz="0" w:space="0" w:color="auto"/>
                                  </w:divBdr>
                                </w:div>
                              </w:divsChild>
                            </w:div>
                            <w:div w:id="1111129989">
                              <w:marLeft w:val="0"/>
                              <w:marRight w:val="0"/>
                              <w:marTop w:val="0"/>
                              <w:marBottom w:val="0"/>
                              <w:divBdr>
                                <w:top w:val="single" w:sz="6" w:space="0" w:color="D1D2E0"/>
                                <w:left w:val="single" w:sz="6" w:space="0" w:color="D1D2E0"/>
                                <w:bottom w:val="single" w:sz="6" w:space="0" w:color="D1D2E0"/>
                                <w:right w:val="single" w:sz="6" w:space="0" w:color="D1D2E0"/>
                              </w:divBdr>
                              <w:divsChild>
                                <w:div w:id="224529077">
                                  <w:marLeft w:val="0"/>
                                  <w:marRight w:val="0"/>
                                  <w:marTop w:val="0"/>
                                  <w:marBottom w:val="0"/>
                                  <w:divBdr>
                                    <w:top w:val="none" w:sz="0" w:space="0" w:color="auto"/>
                                    <w:left w:val="none" w:sz="0" w:space="0" w:color="auto"/>
                                    <w:bottom w:val="none" w:sz="0" w:space="0" w:color="auto"/>
                                    <w:right w:val="none" w:sz="0" w:space="0" w:color="auto"/>
                                  </w:divBdr>
                                </w:div>
                                <w:div w:id="11194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409287">
              <w:marLeft w:val="0"/>
              <w:marRight w:val="0"/>
              <w:marTop w:val="0"/>
              <w:marBottom w:val="0"/>
              <w:divBdr>
                <w:top w:val="none" w:sz="0" w:space="0" w:color="auto"/>
                <w:left w:val="none" w:sz="0" w:space="0" w:color="auto"/>
                <w:bottom w:val="none" w:sz="0" w:space="0" w:color="auto"/>
                <w:right w:val="none" w:sz="0" w:space="0" w:color="auto"/>
              </w:divBdr>
              <w:divsChild>
                <w:div w:id="1994067382">
                  <w:marLeft w:val="0"/>
                  <w:marRight w:val="0"/>
                  <w:marTop w:val="0"/>
                  <w:marBottom w:val="0"/>
                  <w:divBdr>
                    <w:top w:val="single" w:sz="6" w:space="0" w:color="D1D2E0"/>
                    <w:left w:val="single" w:sz="6" w:space="0" w:color="D1D2E0"/>
                    <w:bottom w:val="single" w:sz="6" w:space="0" w:color="D1D2E0"/>
                    <w:right w:val="single" w:sz="6" w:space="0" w:color="D1D2E0"/>
                  </w:divBdr>
                  <w:divsChild>
                    <w:div w:id="1401172050">
                      <w:marLeft w:val="0"/>
                      <w:marRight w:val="0"/>
                      <w:marTop w:val="0"/>
                      <w:marBottom w:val="0"/>
                      <w:divBdr>
                        <w:top w:val="none" w:sz="0" w:space="0" w:color="auto"/>
                        <w:left w:val="none" w:sz="0" w:space="0" w:color="auto"/>
                        <w:bottom w:val="none" w:sz="0" w:space="0" w:color="auto"/>
                        <w:right w:val="none" w:sz="0" w:space="0" w:color="auto"/>
                      </w:divBdr>
                      <w:divsChild>
                        <w:div w:id="1764954399">
                          <w:marLeft w:val="0"/>
                          <w:marRight w:val="0"/>
                          <w:marTop w:val="0"/>
                          <w:marBottom w:val="0"/>
                          <w:divBdr>
                            <w:top w:val="none" w:sz="0" w:space="0" w:color="auto"/>
                            <w:left w:val="none" w:sz="0" w:space="0" w:color="auto"/>
                            <w:bottom w:val="none" w:sz="0" w:space="0" w:color="auto"/>
                            <w:right w:val="none" w:sz="0" w:space="0" w:color="auto"/>
                          </w:divBdr>
                          <w:divsChild>
                            <w:div w:id="11794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0634">
                      <w:marLeft w:val="0"/>
                      <w:marRight w:val="0"/>
                      <w:marTop w:val="0"/>
                      <w:marBottom w:val="0"/>
                      <w:divBdr>
                        <w:top w:val="none" w:sz="0" w:space="0" w:color="auto"/>
                        <w:left w:val="none" w:sz="0" w:space="0" w:color="auto"/>
                        <w:bottom w:val="none" w:sz="0" w:space="0" w:color="auto"/>
                        <w:right w:val="none" w:sz="0" w:space="0" w:color="auto"/>
                      </w:divBdr>
                      <w:divsChild>
                        <w:div w:id="1500582492">
                          <w:marLeft w:val="0"/>
                          <w:marRight w:val="0"/>
                          <w:marTop w:val="0"/>
                          <w:marBottom w:val="0"/>
                          <w:divBdr>
                            <w:top w:val="none" w:sz="0" w:space="0" w:color="auto"/>
                            <w:left w:val="none" w:sz="0" w:space="0" w:color="auto"/>
                            <w:bottom w:val="none" w:sz="0" w:space="0" w:color="auto"/>
                            <w:right w:val="none" w:sz="0" w:space="0" w:color="auto"/>
                          </w:divBdr>
                          <w:divsChild>
                            <w:div w:id="1477575342">
                              <w:marLeft w:val="0"/>
                              <w:marRight w:val="0"/>
                              <w:marTop w:val="0"/>
                              <w:marBottom w:val="0"/>
                              <w:divBdr>
                                <w:top w:val="single" w:sz="6" w:space="0" w:color="206241"/>
                                <w:left w:val="single" w:sz="6" w:space="0" w:color="206241"/>
                                <w:bottom w:val="single" w:sz="6" w:space="0" w:color="206241"/>
                                <w:right w:val="single" w:sz="6" w:space="0" w:color="206241"/>
                              </w:divBdr>
                              <w:divsChild>
                                <w:div w:id="1254126553">
                                  <w:marLeft w:val="0"/>
                                  <w:marRight w:val="0"/>
                                  <w:marTop w:val="0"/>
                                  <w:marBottom w:val="0"/>
                                  <w:divBdr>
                                    <w:top w:val="none" w:sz="0" w:space="0" w:color="auto"/>
                                    <w:left w:val="none" w:sz="0" w:space="0" w:color="auto"/>
                                    <w:bottom w:val="none" w:sz="0" w:space="0" w:color="auto"/>
                                    <w:right w:val="none" w:sz="0" w:space="0" w:color="auto"/>
                                  </w:divBdr>
                                </w:div>
                                <w:div w:id="1116825573">
                                  <w:marLeft w:val="0"/>
                                  <w:marRight w:val="0"/>
                                  <w:marTop w:val="0"/>
                                  <w:marBottom w:val="0"/>
                                  <w:divBdr>
                                    <w:top w:val="none" w:sz="0" w:space="0" w:color="auto"/>
                                    <w:left w:val="none" w:sz="0" w:space="0" w:color="auto"/>
                                    <w:bottom w:val="none" w:sz="0" w:space="0" w:color="auto"/>
                                    <w:right w:val="none" w:sz="0" w:space="0" w:color="auto"/>
                                  </w:divBdr>
                                  <w:divsChild>
                                    <w:div w:id="786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8629">
                              <w:marLeft w:val="0"/>
                              <w:marRight w:val="0"/>
                              <w:marTop w:val="0"/>
                              <w:marBottom w:val="0"/>
                              <w:divBdr>
                                <w:top w:val="none" w:sz="0" w:space="0" w:color="auto"/>
                                <w:left w:val="none" w:sz="0" w:space="0" w:color="auto"/>
                                <w:bottom w:val="none" w:sz="0" w:space="0" w:color="auto"/>
                                <w:right w:val="none" w:sz="0" w:space="0" w:color="auto"/>
                              </w:divBdr>
                              <w:divsChild>
                                <w:div w:id="13169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09495">
                          <w:marLeft w:val="0"/>
                          <w:marRight w:val="0"/>
                          <w:marTop w:val="0"/>
                          <w:marBottom w:val="0"/>
                          <w:divBdr>
                            <w:top w:val="none" w:sz="0" w:space="0" w:color="auto"/>
                            <w:left w:val="none" w:sz="0" w:space="0" w:color="auto"/>
                            <w:bottom w:val="none" w:sz="0" w:space="0" w:color="auto"/>
                            <w:right w:val="none" w:sz="0" w:space="0" w:color="auto"/>
                          </w:divBdr>
                          <w:divsChild>
                            <w:div w:id="727344111">
                              <w:marLeft w:val="0"/>
                              <w:marRight w:val="0"/>
                              <w:marTop w:val="0"/>
                              <w:marBottom w:val="0"/>
                              <w:divBdr>
                                <w:top w:val="single" w:sz="6" w:space="0" w:color="D1D2E0"/>
                                <w:left w:val="single" w:sz="6" w:space="0" w:color="D1D2E0"/>
                                <w:bottom w:val="single" w:sz="6" w:space="0" w:color="D1D2E0"/>
                                <w:right w:val="single" w:sz="6" w:space="0" w:color="D1D2E0"/>
                              </w:divBdr>
                              <w:divsChild>
                                <w:div w:id="547841502">
                                  <w:marLeft w:val="0"/>
                                  <w:marRight w:val="0"/>
                                  <w:marTop w:val="0"/>
                                  <w:marBottom w:val="0"/>
                                  <w:divBdr>
                                    <w:top w:val="none" w:sz="0" w:space="0" w:color="auto"/>
                                    <w:left w:val="none" w:sz="0" w:space="0" w:color="auto"/>
                                    <w:bottom w:val="none" w:sz="0" w:space="0" w:color="auto"/>
                                    <w:right w:val="none" w:sz="0" w:space="0" w:color="auto"/>
                                  </w:divBdr>
                                  <w:divsChild>
                                    <w:div w:id="18955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9990">
                              <w:marLeft w:val="0"/>
                              <w:marRight w:val="0"/>
                              <w:marTop w:val="0"/>
                              <w:marBottom w:val="0"/>
                              <w:divBdr>
                                <w:top w:val="none" w:sz="0" w:space="0" w:color="auto"/>
                                <w:left w:val="none" w:sz="0" w:space="0" w:color="auto"/>
                                <w:bottom w:val="none" w:sz="0" w:space="0" w:color="auto"/>
                                <w:right w:val="none" w:sz="0" w:space="0" w:color="auto"/>
                              </w:divBdr>
                              <w:divsChild>
                                <w:div w:id="18928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1479">
                          <w:marLeft w:val="0"/>
                          <w:marRight w:val="0"/>
                          <w:marTop w:val="0"/>
                          <w:marBottom w:val="0"/>
                          <w:divBdr>
                            <w:top w:val="none" w:sz="0" w:space="0" w:color="auto"/>
                            <w:left w:val="none" w:sz="0" w:space="0" w:color="auto"/>
                            <w:bottom w:val="none" w:sz="0" w:space="0" w:color="auto"/>
                            <w:right w:val="none" w:sz="0" w:space="0" w:color="auto"/>
                          </w:divBdr>
                          <w:divsChild>
                            <w:div w:id="1481463427">
                              <w:marLeft w:val="0"/>
                              <w:marRight w:val="0"/>
                              <w:marTop w:val="0"/>
                              <w:marBottom w:val="0"/>
                              <w:divBdr>
                                <w:top w:val="single" w:sz="6" w:space="0" w:color="D1D2E0"/>
                                <w:left w:val="single" w:sz="6" w:space="0" w:color="D1D2E0"/>
                                <w:bottom w:val="single" w:sz="6" w:space="0" w:color="D1D2E0"/>
                                <w:right w:val="single" w:sz="6" w:space="0" w:color="D1D2E0"/>
                              </w:divBdr>
                              <w:divsChild>
                                <w:div w:id="899678447">
                                  <w:marLeft w:val="0"/>
                                  <w:marRight w:val="0"/>
                                  <w:marTop w:val="0"/>
                                  <w:marBottom w:val="0"/>
                                  <w:divBdr>
                                    <w:top w:val="none" w:sz="0" w:space="0" w:color="auto"/>
                                    <w:left w:val="none" w:sz="0" w:space="0" w:color="auto"/>
                                    <w:bottom w:val="none" w:sz="0" w:space="0" w:color="auto"/>
                                    <w:right w:val="none" w:sz="0" w:space="0" w:color="auto"/>
                                  </w:divBdr>
                                  <w:divsChild>
                                    <w:div w:id="1204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037">
                              <w:marLeft w:val="0"/>
                              <w:marRight w:val="0"/>
                              <w:marTop w:val="0"/>
                              <w:marBottom w:val="0"/>
                              <w:divBdr>
                                <w:top w:val="none" w:sz="0" w:space="0" w:color="auto"/>
                                <w:left w:val="none" w:sz="0" w:space="0" w:color="auto"/>
                                <w:bottom w:val="none" w:sz="0" w:space="0" w:color="auto"/>
                                <w:right w:val="none" w:sz="0" w:space="0" w:color="auto"/>
                              </w:divBdr>
                              <w:divsChild>
                                <w:div w:id="1442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8863">
                          <w:marLeft w:val="0"/>
                          <w:marRight w:val="0"/>
                          <w:marTop w:val="0"/>
                          <w:marBottom w:val="0"/>
                          <w:divBdr>
                            <w:top w:val="none" w:sz="0" w:space="0" w:color="auto"/>
                            <w:left w:val="none" w:sz="0" w:space="0" w:color="auto"/>
                            <w:bottom w:val="none" w:sz="0" w:space="0" w:color="auto"/>
                            <w:right w:val="none" w:sz="0" w:space="0" w:color="auto"/>
                          </w:divBdr>
                          <w:divsChild>
                            <w:div w:id="1921406360">
                              <w:marLeft w:val="0"/>
                              <w:marRight w:val="0"/>
                              <w:marTop w:val="0"/>
                              <w:marBottom w:val="0"/>
                              <w:divBdr>
                                <w:top w:val="single" w:sz="6" w:space="0" w:color="D1D2E0"/>
                                <w:left w:val="single" w:sz="6" w:space="0" w:color="D1D2E0"/>
                                <w:bottom w:val="single" w:sz="6" w:space="0" w:color="D1D2E0"/>
                                <w:right w:val="single" w:sz="6" w:space="0" w:color="D1D2E0"/>
                              </w:divBdr>
                              <w:divsChild>
                                <w:div w:id="2126458619">
                                  <w:marLeft w:val="0"/>
                                  <w:marRight w:val="0"/>
                                  <w:marTop w:val="0"/>
                                  <w:marBottom w:val="0"/>
                                  <w:divBdr>
                                    <w:top w:val="none" w:sz="0" w:space="0" w:color="auto"/>
                                    <w:left w:val="none" w:sz="0" w:space="0" w:color="auto"/>
                                    <w:bottom w:val="none" w:sz="0" w:space="0" w:color="auto"/>
                                    <w:right w:val="none" w:sz="0" w:space="0" w:color="auto"/>
                                  </w:divBdr>
                                  <w:divsChild>
                                    <w:div w:id="17165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4231">
                              <w:marLeft w:val="0"/>
                              <w:marRight w:val="0"/>
                              <w:marTop w:val="0"/>
                              <w:marBottom w:val="0"/>
                              <w:divBdr>
                                <w:top w:val="none" w:sz="0" w:space="0" w:color="auto"/>
                                <w:left w:val="none" w:sz="0" w:space="0" w:color="auto"/>
                                <w:bottom w:val="none" w:sz="0" w:space="0" w:color="auto"/>
                                <w:right w:val="none" w:sz="0" w:space="0" w:color="auto"/>
                              </w:divBdr>
                              <w:divsChild>
                                <w:div w:id="13065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17211">
                          <w:marLeft w:val="0"/>
                          <w:marRight w:val="0"/>
                          <w:marTop w:val="0"/>
                          <w:marBottom w:val="0"/>
                          <w:divBdr>
                            <w:top w:val="none" w:sz="0" w:space="0" w:color="auto"/>
                            <w:left w:val="none" w:sz="0" w:space="0" w:color="auto"/>
                            <w:bottom w:val="none" w:sz="0" w:space="0" w:color="auto"/>
                            <w:right w:val="none" w:sz="0" w:space="0" w:color="auto"/>
                          </w:divBdr>
                          <w:divsChild>
                            <w:div w:id="90784951">
                              <w:marLeft w:val="0"/>
                              <w:marRight w:val="0"/>
                              <w:marTop w:val="0"/>
                              <w:marBottom w:val="0"/>
                              <w:divBdr>
                                <w:top w:val="single" w:sz="6" w:space="0" w:color="D1D2E0"/>
                                <w:left w:val="single" w:sz="6" w:space="0" w:color="D1D2E0"/>
                                <w:bottom w:val="single" w:sz="6" w:space="0" w:color="D1D2E0"/>
                                <w:right w:val="single" w:sz="6" w:space="0" w:color="D1D2E0"/>
                              </w:divBdr>
                              <w:divsChild>
                                <w:div w:id="407770864">
                                  <w:marLeft w:val="0"/>
                                  <w:marRight w:val="0"/>
                                  <w:marTop w:val="0"/>
                                  <w:marBottom w:val="0"/>
                                  <w:divBdr>
                                    <w:top w:val="none" w:sz="0" w:space="0" w:color="auto"/>
                                    <w:left w:val="none" w:sz="0" w:space="0" w:color="auto"/>
                                    <w:bottom w:val="none" w:sz="0" w:space="0" w:color="auto"/>
                                    <w:right w:val="none" w:sz="0" w:space="0" w:color="auto"/>
                                  </w:divBdr>
                                </w:div>
                              </w:divsChild>
                            </w:div>
                            <w:div w:id="1094671887">
                              <w:marLeft w:val="0"/>
                              <w:marRight w:val="0"/>
                              <w:marTop w:val="0"/>
                              <w:marBottom w:val="0"/>
                              <w:divBdr>
                                <w:top w:val="single" w:sz="6" w:space="0" w:color="D1D2E0"/>
                                <w:left w:val="single" w:sz="6" w:space="0" w:color="D1D2E0"/>
                                <w:bottom w:val="single" w:sz="6" w:space="0" w:color="D1D2E0"/>
                                <w:right w:val="single" w:sz="6" w:space="0" w:color="D1D2E0"/>
                              </w:divBdr>
                              <w:divsChild>
                                <w:div w:id="782381774">
                                  <w:marLeft w:val="0"/>
                                  <w:marRight w:val="0"/>
                                  <w:marTop w:val="0"/>
                                  <w:marBottom w:val="0"/>
                                  <w:divBdr>
                                    <w:top w:val="none" w:sz="0" w:space="0" w:color="auto"/>
                                    <w:left w:val="none" w:sz="0" w:space="0" w:color="auto"/>
                                    <w:bottom w:val="none" w:sz="0" w:space="0" w:color="auto"/>
                                    <w:right w:val="none" w:sz="0" w:space="0" w:color="auto"/>
                                  </w:divBdr>
                                </w:div>
                                <w:div w:id="7719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649160">
              <w:marLeft w:val="0"/>
              <w:marRight w:val="0"/>
              <w:marTop w:val="0"/>
              <w:marBottom w:val="0"/>
              <w:divBdr>
                <w:top w:val="none" w:sz="0" w:space="0" w:color="auto"/>
                <w:left w:val="none" w:sz="0" w:space="0" w:color="auto"/>
                <w:bottom w:val="none" w:sz="0" w:space="0" w:color="auto"/>
                <w:right w:val="none" w:sz="0" w:space="0" w:color="auto"/>
              </w:divBdr>
              <w:divsChild>
                <w:div w:id="1940983010">
                  <w:marLeft w:val="0"/>
                  <w:marRight w:val="0"/>
                  <w:marTop w:val="0"/>
                  <w:marBottom w:val="0"/>
                  <w:divBdr>
                    <w:top w:val="single" w:sz="6" w:space="0" w:color="D1D2E0"/>
                    <w:left w:val="single" w:sz="6" w:space="0" w:color="D1D2E0"/>
                    <w:bottom w:val="single" w:sz="6" w:space="0" w:color="D1D2E0"/>
                    <w:right w:val="single" w:sz="6" w:space="0" w:color="D1D2E0"/>
                  </w:divBdr>
                  <w:divsChild>
                    <w:div w:id="646783258">
                      <w:marLeft w:val="0"/>
                      <w:marRight w:val="0"/>
                      <w:marTop w:val="0"/>
                      <w:marBottom w:val="0"/>
                      <w:divBdr>
                        <w:top w:val="none" w:sz="0" w:space="0" w:color="auto"/>
                        <w:left w:val="none" w:sz="0" w:space="0" w:color="auto"/>
                        <w:bottom w:val="none" w:sz="0" w:space="0" w:color="auto"/>
                        <w:right w:val="none" w:sz="0" w:space="0" w:color="auto"/>
                      </w:divBdr>
                      <w:divsChild>
                        <w:div w:id="1927036937">
                          <w:marLeft w:val="0"/>
                          <w:marRight w:val="0"/>
                          <w:marTop w:val="0"/>
                          <w:marBottom w:val="0"/>
                          <w:divBdr>
                            <w:top w:val="none" w:sz="0" w:space="0" w:color="auto"/>
                            <w:left w:val="none" w:sz="0" w:space="0" w:color="auto"/>
                            <w:bottom w:val="none" w:sz="0" w:space="0" w:color="auto"/>
                            <w:right w:val="none" w:sz="0" w:space="0" w:color="auto"/>
                          </w:divBdr>
                          <w:divsChild>
                            <w:div w:id="860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944">
                      <w:marLeft w:val="0"/>
                      <w:marRight w:val="0"/>
                      <w:marTop w:val="0"/>
                      <w:marBottom w:val="0"/>
                      <w:divBdr>
                        <w:top w:val="none" w:sz="0" w:space="0" w:color="auto"/>
                        <w:left w:val="none" w:sz="0" w:space="0" w:color="auto"/>
                        <w:bottom w:val="none" w:sz="0" w:space="0" w:color="auto"/>
                        <w:right w:val="none" w:sz="0" w:space="0" w:color="auto"/>
                      </w:divBdr>
                      <w:divsChild>
                        <w:div w:id="1805807469">
                          <w:marLeft w:val="0"/>
                          <w:marRight w:val="0"/>
                          <w:marTop w:val="0"/>
                          <w:marBottom w:val="0"/>
                          <w:divBdr>
                            <w:top w:val="none" w:sz="0" w:space="0" w:color="auto"/>
                            <w:left w:val="none" w:sz="0" w:space="0" w:color="auto"/>
                            <w:bottom w:val="none" w:sz="0" w:space="0" w:color="auto"/>
                            <w:right w:val="none" w:sz="0" w:space="0" w:color="auto"/>
                          </w:divBdr>
                          <w:divsChild>
                            <w:div w:id="874463368">
                              <w:marLeft w:val="0"/>
                              <w:marRight w:val="0"/>
                              <w:marTop w:val="0"/>
                              <w:marBottom w:val="0"/>
                              <w:divBdr>
                                <w:top w:val="single" w:sz="6" w:space="0" w:color="206241"/>
                                <w:left w:val="single" w:sz="6" w:space="0" w:color="206241"/>
                                <w:bottom w:val="single" w:sz="6" w:space="0" w:color="206241"/>
                                <w:right w:val="single" w:sz="6" w:space="0" w:color="206241"/>
                              </w:divBdr>
                              <w:divsChild>
                                <w:div w:id="1763912782">
                                  <w:marLeft w:val="0"/>
                                  <w:marRight w:val="0"/>
                                  <w:marTop w:val="0"/>
                                  <w:marBottom w:val="0"/>
                                  <w:divBdr>
                                    <w:top w:val="none" w:sz="0" w:space="0" w:color="auto"/>
                                    <w:left w:val="none" w:sz="0" w:space="0" w:color="auto"/>
                                    <w:bottom w:val="none" w:sz="0" w:space="0" w:color="auto"/>
                                    <w:right w:val="none" w:sz="0" w:space="0" w:color="auto"/>
                                  </w:divBdr>
                                </w:div>
                                <w:div w:id="163518023">
                                  <w:marLeft w:val="0"/>
                                  <w:marRight w:val="0"/>
                                  <w:marTop w:val="0"/>
                                  <w:marBottom w:val="0"/>
                                  <w:divBdr>
                                    <w:top w:val="none" w:sz="0" w:space="0" w:color="auto"/>
                                    <w:left w:val="none" w:sz="0" w:space="0" w:color="auto"/>
                                    <w:bottom w:val="none" w:sz="0" w:space="0" w:color="auto"/>
                                    <w:right w:val="none" w:sz="0" w:space="0" w:color="auto"/>
                                  </w:divBdr>
                                  <w:divsChild>
                                    <w:div w:id="11664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11920">
                              <w:marLeft w:val="0"/>
                              <w:marRight w:val="0"/>
                              <w:marTop w:val="0"/>
                              <w:marBottom w:val="0"/>
                              <w:divBdr>
                                <w:top w:val="none" w:sz="0" w:space="0" w:color="auto"/>
                                <w:left w:val="none" w:sz="0" w:space="0" w:color="auto"/>
                                <w:bottom w:val="none" w:sz="0" w:space="0" w:color="auto"/>
                                <w:right w:val="none" w:sz="0" w:space="0" w:color="auto"/>
                              </w:divBdr>
                              <w:divsChild>
                                <w:div w:id="11692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1751">
                          <w:marLeft w:val="0"/>
                          <w:marRight w:val="0"/>
                          <w:marTop w:val="0"/>
                          <w:marBottom w:val="0"/>
                          <w:divBdr>
                            <w:top w:val="none" w:sz="0" w:space="0" w:color="auto"/>
                            <w:left w:val="none" w:sz="0" w:space="0" w:color="auto"/>
                            <w:bottom w:val="none" w:sz="0" w:space="0" w:color="auto"/>
                            <w:right w:val="none" w:sz="0" w:space="0" w:color="auto"/>
                          </w:divBdr>
                          <w:divsChild>
                            <w:div w:id="1270698493">
                              <w:marLeft w:val="0"/>
                              <w:marRight w:val="0"/>
                              <w:marTop w:val="0"/>
                              <w:marBottom w:val="0"/>
                              <w:divBdr>
                                <w:top w:val="single" w:sz="6" w:space="0" w:color="D1D2E0"/>
                                <w:left w:val="single" w:sz="6" w:space="0" w:color="D1D2E0"/>
                                <w:bottom w:val="single" w:sz="6" w:space="0" w:color="D1D2E0"/>
                                <w:right w:val="single" w:sz="6" w:space="0" w:color="D1D2E0"/>
                              </w:divBdr>
                              <w:divsChild>
                                <w:div w:id="2140145469">
                                  <w:marLeft w:val="0"/>
                                  <w:marRight w:val="0"/>
                                  <w:marTop w:val="0"/>
                                  <w:marBottom w:val="0"/>
                                  <w:divBdr>
                                    <w:top w:val="none" w:sz="0" w:space="0" w:color="auto"/>
                                    <w:left w:val="none" w:sz="0" w:space="0" w:color="auto"/>
                                    <w:bottom w:val="none" w:sz="0" w:space="0" w:color="auto"/>
                                    <w:right w:val="none" w:sz="0" w:space="0" w:color="auto"/>
                                  </w:divBdr>
                                  <w:divsChild>
                                    <w:div w:id="11950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6894">
                              <w:marLeft w:val="0"/>
                              <w:marRight w:val="0"/>
                              <w:marTop w:val="0"/>
                              <w:marBottom w:val="0"/>
                              <w:divBdr>
                                <w:top w:val="none" w:sz="0" w:space="0" w:color="auto"/>
                                <w:left w:val="none" w:sz="0" w:space="0" w:color="auto"/>
                                <w:bottom w:val="none" w:sz="0" w:space="0" w:color="auto"/>
                                <w:right w:val="none" w:sz="0" w:space="0" w:color="auto"/>
                              </w:divBdr>
                              <w:divsChild>
                                <w:div w:id="19579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7449">
                          <w:marLeft w:val="0"/>
                          <w:marRight w:val="0"/>
                          <w:marTop w:val="0"/>
                          <w:marBottom w:val="0"/>
                          <w:divBdr>
                            <w:top w:val="none" w:sz="0" w:space="0" w:color="auto"/>
                            <w:left w:val="none" w:sz="0" w:space="0" w:color="auto"/>
                            <w:bottom w:val="none" w:sz="0" w:space="0" w:color="auto"/>
                            <w:right w:val="none" w:sz="0" w:space="0" w:color="auto"/>
                          </w:divBdr>
                          <w:divsChild>
                            <w:div w:id="1050110552">
                              <w:marLeft w:val="0"/>
                              <w:marRight w:val="0"/>
                              <w:marTop w:val="0"/>
                              <w:marBottom w:val="0"/>
                              <w:divBdr>
                                <w:top w:val="single" w:sz="6" w:space="0" w:color="D1D2E0"/>
                                <w:left w:val="single" w:sz="6" w:space="0" w:color="D1D2E0"/>
                                <w:bottom w:val="single" w:sz="6" w:space="0" w:color="D1D2E0"/>
                                <w:right w:val="single" w:sz="6" w:space="0" w:color="D1D2E0"/>
                              </w:divBdr>
                              <w:divsChild>
                                <w:div w:id="160971345">
                                  <w:marLeft w:val="0"/>
                                  <w:marRight w:val="0"/>
                                  <w:marTop w:val="0"/>
                                  <w:marBottom w:val="0"/>
                                  <w:divBdr>
                                    <w:top w:val="none" w:sz="0" w:space="0" w:color="auto"/>
                                    <w:left w:val="none" w:sz="0" w:space="0" w:color="auto"/>
                                    <w:bottom w:val="none" w:sz="0" w:space="0" w:color="auto"/>
                                    <w:right w:val="none" w:sz="0" w:space="0" w:color="auto"/>
                                  </w:divBdr>
                                  <w:divsChild>
                                    <w:div w:id="5030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169">
                              <w:marLeft w:val="0"/>
                              <w:marRight w:val="0"/>
                              <w:marTop w:val="0"/>
                              <w:marBottom w:val="0"/>
                              <w:divBdr>
                                <w:top w:val="none" w:sz="0" w:space="0" w:color="auto"/>
                                <w:left w:val="none" w:sz="0" w:space="0" w:color="auto"/>
                                <w:bottom w:val="none" w:sz="0" w:space="0" w:color="auto"/>
                                <w:right w:val="none" w:sz="0" w:space="0" w:color="auto"/>
                              </w:divBdr>
                              <w:divsChild>
                                <w:div w:id="16245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7993">
                          <w:marLeft w:val="0"/>
                          <w:marRight w:val="0"/>
                          <w:marTop w:val="0"/>
                          <w:marBottom w:val="0"/>
                          <w:divBdr>
                            <w:top w:val="none" w:sz="0" w:space="0" w:color="auto"/>
                            <w:left w:val="none" w:sz="0" w:space="0" w:color="auto"/>
                            <w:bottom w:val="none" w:sz="0" w:space="0" w:color="auto"/>
                            <w:right w:val="none" w:sz="0" w:space="0" w:color="auto"/>
                          </w:divBdr>
                          <w:divsChild>
                            <w:div w:id="139932084">
                              <w:marLeft w:val="0"/>
                              <w:marRight w:val="0"/>
                              <w:marTop w:val="0"/>
                              <w:marBottom w:val="0"/>
                              <w:divBdr>
                                <w:top w:val="single" w:sz="6" w:space="0" w:color="D1D2E0"/>
                                <w:left w:val="single" w:sz="6" w:space="0" w:color="D1D2E0"/>
                                <w:bottom w:val="single" w:sz="6" w:space="0" w:color="D1D2E0"/>
                                <w:right w:val="single" w:sz="6" w:space="0" w:color="D1D2E0"/>
                              </w:divBdr>
                              <w:divsChild>
                                <w:div w:id="1907064064">
                                  <w:marLeft w:val="0"/>
                                  <w:marRight w:val="0"/>
                                  <w:marTop w:val="0"/>
                                  <w:marBottom w:val="0"/>
                                  <w:divBdr>
                                    <w:top w:val="none" w:sz="0" w:space="0" w:color="auto"/>
                                    <w:left w:val="none" w:sz="0" w:space="0" w:color="auto"/>
                                    <w:bottom w:val="none" w:sz="0" w:space="0" w:color="auto"/>
                                    <w:right w:val="none" w:sz="0" w:space="0" w:color="auto"/>
                                  </w:divBdr>
                                  <w:divsChild>
                                    <w:div w:id="32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0444">
                              <w:marLeft w:val="0"/>
                              <w:marRight w:val="0"/>
                              <w:marTop w:val="0"/>
                              <w:marBottom w:val="0"/>
                              <w:divBdr>
                                <w:top w:val="none" w:sz="0" w:space="0" w:color="auto"/>
                                <w:left w:val="none" w:sz="0" w:space="0" w:color="auto"/>
                                <w:bottom w:val="none" w:sz="0" w:space="0" w:color="auto"/>
                                <w:right w:val="none" w:sz="0" w:space="0" w:color="auto"/>
                              </w:divBdr>
                              <w:divsChild>
                                <w:div w:id="18300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834">
                          <w:marLeft w:val="0"/>
                          <w:marRight w:val="0"/>
                          <w:marTop w:val="0"/>
                          <w:marBottom w:val="0"/>
                          <w:divBdr>
                            <w:top w:val="none" w:sz="0" w:space="0" w:color="auto"/>
                            <w:left w:val="none" w:sz="0" w:space="0" w:color="auto"/>
                            <w:bottom w:val="none" w:sz="0" w:space="0" w:color="auto"/>
                            <w:right w:val="none" w:sz="0" w:space="0" w:color="auto"/>
                          </w:divBdr>
                          <w:divsChild>
                            <w:div w:id="1125461011">
                              <w:marLeft w:val="0"/>
                              <w:marRight w:val="0"/>
                              <w:marTop w:val="0"/>
                              <w:marBottom w:val="0"/>
                              <w:divBdr>
                                <w:top w:val="single" w:sz="6" w:space="0" w:color="D1D2E0"/>
                                <w:left w:val="single" w:sz="6" w:space="0" w:color="D1D2E0"/>
                                <w:bottom w:val="single" w:sz="6" w:space="0" w:color="D1D2E0"/>
                                <w:right w:val="single" w:sz="6" w:space="0" w:color="D1D2E0"/>
                              </w:divBdr>
                              <w:divsChild>
                                <w:div w:id="1312295691">
                                  <w:marLeft w:val="0"/>
                                  <w:marRight w:val="0"/>
                                  <w:marTop w:val="0"/>
                                  <w:marBottom w:val="0"/>
                                  <w:divBdr>
                                    <w:top w:val="none" w:sz="0" w:space="0" w:color="auto"/>
                                    <w:left w:val="none" w:sz="0" w:space="0" w:color="auto"/>
                                    <w:bottom w:val="none" w:sz="0" w:space="0" w:color="auto"/>
                                    <w:right w:val="none" w:sz="0" w:space="0" w:color="auto"/>
                                  </w:divBdr>
                                </w:div>
                              </w:divsChild>
                            </w:div>
                            <w:div w:id="1496454077">
                              <w:marLeft w:val="0"/>
                              <w:marRight w:val="0"/>
                              <w:marTop w:val="0"/>
                              <w:marBottom w:val="0"/>
                              <w:divBdr>
                                <w:top w:val="single" w:sz="6" w:space="0" w:color="D1D2E0"/>
                                <w:left w:val="single" w:sz="6" w:space="0" w:color="D1D2E0"/>
                                <w:bottom w:val="single" w:sz="6" w:space="0" w:color="D1D2E0"/>
                                <w:right w:val="single" w:sz="6" w:space="0" w:color="D1D2E0"/>
                              </w:divBdr>
                              <w:divsChild>
                                <w:div w:id="1618833526">
                                  <w:marLeft w:val="0"/>
                                  <w:marRight w:val="0"/>
                                  <w:marTop w:val="0"/>
                                  <w:marBottom w:val="0"/>
                                  <w:divBdr>
                                    <w:top w:val="none" w:sz="0" w:space="0" w:color="auto"/>
                                    <w:left w:val="none" w:sz="0" w:space="0" w:color="auto"/>
                                    <w:bottom w:val="none" w:sz="0" w:space="0" w:color="auto"/>
                                    <w:right w:val="none" w:sz="0" w:space="0" w:color="auto"/>
                                  </w:divBdr>
                                </w:div>
                                <w:div w:id="20253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848519">
              <w:marLeft w:val="0"/>
              <w:marRight w:val="0"/>
              <w:marTop w:val="0"/>
              <w:marBottom w:val="0"/>
              <w:divBdr>
                <w:top w:val="none" w:sz="0" w:space="0" w:color="auto"/>
                <w:left w:val="none" w:sz="0" w:space="0" w:color="auto"/>
                <w:bottom w:val="none" w:sz="0" w:space="0" w:color="auto"/>
                <w:right w:val="none" w:sz="0" w:space="0" w:color="auto"/>
              </w:divBdr>
              <w:divsChild>
                <w:div w:id="299261821">
                  <w:marLeft w:val="0"/>
                  <w:marRight w:val="0"/>
                  <w:marTop w:val="0"/>
                  <w:marBottom w:val="0"/>
                  <w:divBdr>
                    <w:top w:val="single" w:sz="6" w:space="0" w:color="D1D2E0"/>
                    <w:left w:val="single" w:sz="6" w:space="0" w:color="D1D2E0"/>
                    <w:bottom w:val="single" w:sz="6" w:space="0" w:color="D1D2E0"/>
                    <w:right w:val="single" w:sz="6" w:space="0" w:color="D1D2E0"/>
                  </w:divBdr>
                  <w:divsChild>
                    <w:div w:id="832529072">
                      <w:marLeft w:val="0"/>
                      <w:marRight w:val="0"/>
                      <w:marTop w:val="0"/>
                      <w:marBottom w:val="0"/>
                      <w:divBdr>
                        <w:top w:val="none" w:sz="0" w:space="0" w:color="auto"/>
                        <w:left w:val="none" w:sz="0" w:space="0" w:color="auto"/>
                        <w:bottom w:val="none" w:sz="0" w:space="0" w:color="auto"/>
                        <w:right w:val="none" w:sz="0" w:space="0" w:color="auto"/>
                      </w:divBdr>
                      <w:divsChild>
                        <w:div w:id="754594821">
                          <w:marLeft w:val="0"/>
                          <w:marRight w:val="0"/>
                          <w:marTop w:val="0"/>
                          <w:marBottom w:val="0"/>
                          <w:divBdr>
                            <w:top w:val="none" w:sz="0" w:space="0" w:color="auto"/>
                            <w:left w:val="none" w:sz="0" w:space="0" w:color="auto"/>
                            <w:bottom w:val="none" w:sz="0" w:space="0" w:color="auto"/>
                            <w:right w:val="none" w:sz="0" w:space="0" w:color="auto"/>
                          </w:divBdr>
                          <w:divsChild>
                            <w:div w:id="14961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6002">
                      <w:marLeft w:val="0"/>
                      <w:marRight w:val="0"/>
                      <w:marTop w:val="0"/>
                      <w:marBottom w:val="0"/>
                      <w:divBdr>
                        <w:top w:val="none" w:sz="0" w:space="0" w:color="auto"/>
                        <w:left w:val="none" w:sz="0" w:space="0" w:color="auto"/>
                        <w:bottom w:val="none" w:sz="0" w:space="0" w:color="auto"/>
                        <w:right w:val="none" w:sz="0" w:space="0" w:color="auto"/>
                      </w:divBdr>
                      <w:divsChild>
                        <w:div w:id="960845240">
                          <w:marLeft w:val="0"/>
                          <w:marRight w:val="0"/>
                          <w:marTop w:val="0"/>
                          <w:marBottom w:val="0"/>
                          <w:divBdr>
                            <w:top w:val="none" w:sz="0" w:space="0" w:color="auto"/>
                            <w:left w:val="none" w:sz="0" w:space="0" w:color="auto"/>
                            <w:bottom w:val="none" w:sz="0" w:space="0" w:color="auto"/>
                            <w:right w:val="none" w:sz="0" w:space="0" w:color="auto"/>
                          </w:divBdr>
                          <w:divsChild>
                            <w:div w:id="82730372">
                              <w:marLeft w:val="0"/>
                              <w:marRight w:val="0"/>
                              <w:marTop w:val="0"/>
                              <w:marBottom w:val="0"/>
                              <w:divBdr>
                                <w:top w:val="single" w:sz="6" w:space="0" w:color="206241"/>
                                <w:left w:val="single" w:sz="6" w:space="0" w:color="206241"/>
                                <w:bottom w:val="single" w:sz="6" w:space="0" w:color="206241"/>
                                <w:right w:val="single" w:sz="6" w:space="0" w:color="206241"/>
                              </w:divBdr>
                              <w:divsChild>
                                <w:div w:id="811559450">
                                  <w:marLeft w:val="0"/>
                                  <w:marRight w:val="0"/>
                                  <w:marTop w:val="0"/>
                                  <w:marBottom w:val="0"/>
                                  <w:divBdr>
                                    <w:top w:val="none" w:sz="0" w:space="0" w:color="auto"/>
                                    <w:left w:val="none" w:sz="0" w:space="0" w:color="auto"/>
                                    <w:bottom w:val="none" w:sz="0" w:space="0" w:color="auto"/>
                                    <w:right w:val="none" w:sz="0" w:space="0" w:color="auto"/>
                                  </w:divBdr>
                                </w:div>
                                <w:div w:id="1831867126">
                                  <w:marLeft w:val="0"/>
                                  <w:marRight w:val="0"/>
                                  <w:marTop w:val="0"/>
                                  <w:marBottom w:val="0"/>
                                  <w:divBdr>
                                    <w:top w:val="none" w:sz="0" w:space="0" w:color="auto"/>
                                    <w:left w:val="none" w:sz="0" w:space="0" w:color="auto"/>
                                    <w:bottom w:val="none" w:sz="0" w:space="0" w:color="auto"/>
                                    <w:right w:val="none" w:sz="0" w:space="0" w:color="auto"/>
                                  </w:divBdr>
                                  <w:divsChild>
                                    <w:div w:id="4162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6595">
                              <w:marLeft w:val="0"/>
                              <w:marRight w:val="0"/>
                              <w:marTop w:val="0"/>
                              <w:marBottom w:val="0"/>
                              <w:divBdr>
                                <w:top w:val="none" w:sz="0" w:space="0" w:color="auto"/>
                                <w:left w:val="none" w:sz="0" w:space="0" w:color="auto"/>
                                <w:bottom w:val="none" w:sz="0" w:space="0" w:color="auto"/>
                                <w:right w:val="none" w:sz="0" w:space="0" w:color="auto"/>
                              </w:divBdr>
                              <w:divsChild>
                                <w:div w:id="10136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3758">
                          <w:marLeft w:val="0"/>
                          <w:marRight w:val="0"/>
                          <w:marTop w:val="0"/>
                          <w:marBottom w:val="0"/>
                          <w:divBdr>
                            <w:top w:val="none" w:sz="0" w:space="0" w:color="auto"/>
                            <w:left w:val="none" w:sz="0" w:space="0" w:color="auto"/>
                            <w:bottom w:val="none" w:sz="0" w:space="0" w:color="auto"/>
                            <w:right w:val="none" w:sz="0" w:space="0" w:color="auto"/>
                          </w:divBdr>
                          <w:divsChild>
                            <w:div w:id="1363553888">
                              <w:marLeft w:val="0"/>
                              <w:marRight w:val="0"/>
                              <w:marTop w:val="0"/>
                              <w:marBottom w:val="0"/>
                              <w:divBdr>
                                <w:top w:val="single" w:sz="6" w:space="0" w:color="206241"/>
                                <w:left w:val="single" w:sz="6" w:space="0" w:color="206241"/>
                                <w:bottom w:val="single" w:sz="6" w:space="0" w:color="206241"/>
                                <w:right w:val="single" w:sz="6" w:space="0" w:color="206241"/>
                              </w:divBdr>
                              <w:divsChild>
                                <w:div w:id="209652861">
                                  <w:marLeft w:val="0"/>
                                  <w:marRight w:val="0"/>
                                  <w:marTop w:val="0"/>
                                  <w:marBottom w:val="0"/>
                                  <w:divBdr>
                                    <w:top w:val="none" w:sz="0" w:space="0" w:color="auto"/>
                                    <w:left w:val="none" w:sz="0" w:space="0" w:color="auto"/>
                                    <w:bottom w:val="none" w:sz="0" w:space="0" w:color="auto"/>
                                    <w:right w:val="none" w:sz="0" w:space="0" w:color="auto"/>
                                  </w:divBdr>
                                </w:div>
                                <w:div w:id="49696245">
                                  <w:marLeft w:val="0"/>
                                  <w:marRight w:val="0"/>
                                  <w:marTop w:val="0"/>
                                  <w:marBottom w:val="0"/>
                                  <w:divBdr>
                                    <w:top w:val="none" w:sz="0" w:space="0" w:color="auto"/>
                                    <w:left w:val="none" w:sz="0" w:space="0" w:color="auto"/>
                                    <w:bottom w:val="none" w:sz="0" w:space="0" w:color="auto"/>
                                    <w:right w:val="none" w:sz="0" w:space="0" w:color="auto"/>
                                  </w:divBdr>
                                  <w:divsChild>
                                    <w:div w:id="2999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1124">
                              <w:marLeft w:val="0"/>
                              <w:marRight w:val="0"/>
                              <w:marTop w:val="0"/>
                              <w:marBottom w:val="0"/>
                              <w:divBdr>
                                <w:top w:val="none" w:sz="0" w:space="0" w:color="auto"/>
                                <w:left w:val="none" w:sz="0" w:space="0" w:color="auto"/>
                                <w:bottom w:val="none" w:sz="0" w:space="0" w:color="auto"/>
                                <w:right w:val="none" w:sz="0" w:space="0" w:color="auto"/>
                              </w:divBdr>
                              <w:divsChild>
                                <w:div w:id="6802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6830">
                          <w:marLeft w:val="0"/>
                          <w:marRight w:val="0"/>
                          <w:marTop w:val="0"/>
                          <w:marBottom w:val="0"/>
                          <w:divBdr>
                            <w:top w:val="none" w:sz="0" w:space="0" w:color="auto"/>
                            <w:left w:val="none" w:sz="0" w:space="0" w:color="auto"/>
                            <w:bottom w:val="none" w:sz="0" w:space="0" w:color="auto"/>
                            <w:right w:val="none" w:sz="0" w:space="0" w:color="auto"/>
                          </w:divBdr>
                          <w:divsChild>
                            <w:div w:id="2080981852">
                              <w:marLeft w:val="0"/>
                              <w:marRight w:val="0"/>
                              <w:marTop w:val="0"/>
                              <w:marBottom w:val="0"/>
                              <w:divBdr>
                                <w:top w:val="single" w:sz="6" w:space="0" w:color="206241"/>
                                <w:left w:val="single" w:sz="6" w:space="0" w:color="206241"/>
                                <w:bottom w:val="single" w:sz="6" w:space="0" w:color="206241"/>
                                <w:right w:val="single" w:sz="6" w:space="0" w:color="206241"/>
                              </w:divBdr>
                              <w:divsChild>
                                <w:div w:id="1732850264">
                                  <w:marLeft w:val="0"/>
                                  <w:marRight w:val="0"/>
                                  <w:marTop w:val="0"/>
                                  <w:marBottom w:val="0"/>
                                  <w:divBdr>
                                    <w:top w:val="none" w:sz="0" w:space="0" w:color="auto"/>
                                    <w:left w:val="none" w:sz="0" w:space="0" w:color="auto"/>
                                    <w:bottom w:val="none" w:sz="0" w:space="0" w:color="auto"/>
                                    <w:right w:val="none" w:sz="0" w:space="0" w:color="auto"/>
                                  </w:divBdr>
                                </w:div>
                                <w:div w:id="121270196">
                                  <w:marLeft w:val="0"/>
                                  <w:marRight w:val="0"/>
                                  <w:marTop w:val="0"/>
                                  <w:marBottom w:val="0"/>
                                  <w:divBdr>
                                    <w:top w:val="none" w:sz="0" w:space="0" w:color="auto"/>
                                    <w:left w:val="none" w:sz="0" w:space="0" w:color="auto"/>
                                    <w:bottom w:val="none" w:sz="0" w:space="0" w:color="auto"/>
                                    <w:right w:val="none" w:sz="0" w:space="0" w:color="auto"/>
                                  </w:divBdr>
                                  <w:divsChild>
                                    <w:div w:id="217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9700">
                              <w:marLeft w:val="0"/>
                              <w:marRight w:val="0"/>
                              <w:marTop w:val="0"/>
                              <w:marBottom w:val="0"/>
                              <w:divBdr>
                                <w:top w:val="none" w:sz="0" w:space="0" w:color="auto"/>
                                <w:left w:val="none" w:sz="0" w:space="0" w:color="auto"/>
                                <w:bottom w:val="none" w:sz="0" w:space="0" w:color="auto"/>
                                <w:right w:val="none" w:sz="0" w:space="0" w:color="auto"/>
                              </w:divBdr>
                              <w:divsChild>
                                <w:div w:id="13352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8040">
                          <w:marLeft w:val="0"/>
                          <w:marRight w:val="0"/>
                          <w:marTop w:val="0"/>
                          <w:marBottom w:val="0"/>
                          <w:divBdr>
                            <w:top w:val="none" w:sz="0" w:space="0" w:color="auto"/>
                            <w:left w:val="none" w:sz="0" w:space="0" w:color="auto"/>
                            <w:bottom w:val="none" w:sz="0" w:space="0" w:color="auto"/>
                            <w:right w:val="none" w:sz="0" w:space="0" w:color="auto"/>
                          </w:divBdr>
                          <w:divsChild>
                            <w:div w:id="434711077">
                              <w:marLeft w:val="0"/>
                              <w:marRight w:val="0"/>
                              <w:marTop w:val="0"/>
                              <w:marBottom w:val="0"/>
                              <w:divBdr>
                                <w:top w:val="single" w:sz="6" w:space="0" w:color="D1D2E0"/>
                                <w:left w:val="single" w:sz="6" w:space="0" w:color="D1D2E0"/>
                                <w:bottom w:val="single" w:sz="6" w:space="0" w:color="D1D2E0"/>
                                <w:right w:val="single" w:sz="6" w:space="0" w:color="D1D2E0"/>
                              </w:divBdr>
                              <w:divsChild>
                                <w:div w:id="1857692301">
                                  <w:marLeft w:val="0"/>
                                  <w:marRight w:val="0"/>
                                  <w:marTop w:val="0"/>
                                  <w:marBottom w:val="0"/>
                                  <w:divBdr>
                                    <w:top w:val="none" w:sz="0" w:space="0" w:color="auto"/>
                                    <w:left w:val="none" w:sz="0" w:space="0" w:color="auto"/>
                                    <w:bottom w:val="none" w:sz="0" w:space="0" w:color="auto"/>
                                    <w:right w:val="none" w:sz="0" w:space="0" w:color="auto"/>
                                  </w:divBdr>
                                  <w:divsChild>
                                    <w:div w:id="1788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8342">
                              <w:marLeft w:val="0"/>
                              <w:marRight w:val="0"/>
                              <w:marTop w:val="0"/>
                              <w:marBottom w:val="0"/>
                              <w:divBdr>
                                <w:top w:val="none" w:sz="0" w:space="0" w:color="auto"/>
                                <w:left w:val="none" w:sz="0" w:space="0" w:color="auto"/>
                                <w:bottom w:val="none" w:sz="0" w:space="0" w:color="auto"/>
                                <w:right w:val="none" w:sz="0" w:space="0" w:color="auto"/>
                              </w:divBdr>
                              <w:divsChild>
                                <w:div w:id="14416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705">
                          <w:marLeft w:val="0"/>
                          <w:marRight w:val="0"/>
                          <w:marTop w:val="0"/>
                          <w:marBottom w:val="0"/>
                          <w:divBdr>
                            <w:top w:val="none" w:sz="0" w:space="0" w:color="auto"/>
                            <w:left w:val="none" w:sz="0" w:space="0" w:color="auto"/>
                            <w:bottom w:val="none" w:sz="0" w:space="0" w:color="auto"/>
                            <w:right w:val="none" w:sz="0" w:space="0" w:color="auto"/>
                          </w:divBdr>
                          <w:divsChild>
                            <w:div w:id="158078822">
                              <w:marLeft w:val="0"/>
                              <w:marRight w:val="0"/>
                              <w:marTop w:val="0"/>
                              <w:marBottom w:val="0"/>
                              <w:divBdr>
                                <w:top w:val="single" w:sz="6" w:space="0" w:color="D1D2E0"/>
                                <w:left w:val="single" w:sz="6" w:space="0" w:color="D1D2E0"/>
                                <w:bottom w:val="single" w:sz="6" w:space="0" w:color="D1D2E0"/>
                                <w:right w:val="single" w:sz="6" w:space="0" w:color="D1D2E0"/>
                              </w:divBdr>
                              <w:divsChild>
                                <w:div w:id="18698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723468">
              <w:marLeft w:val="0"/>
              <w:marRight w:val="0"/>
              <w:marTop w:val="0"/>
              <w:marBottom w:val="0"/>
              <w:divBdr>
                <w:top w:val="none" w:sz="0" w:space="0" w:color="auto"/>
                <w:left w:val="none" w:sz="0" w:space="0" w:color="auto"/>
                <w:bottom w:val="none" w:sz="0" w:space="0" w:color="auto"/>
                <w:right w:val="none" w:sz="0" w:space="0" w:color="auto"/>
              </w:divBdr>
              <w:divsChild>
                <w:div w:id="1516384407">
                  <w:marLeft w:val="0"/>
                  <w:marRight w:val="0"/>
                  <w:marTop w:val="0"/>
                  <w:marBottom w:val="0"/>
                  <w:divBdr>
                    <w:top w:val="single" w:sz="6" w:space="0" w:color="D1D2E0"/>
                    <w:left w:val="single" w:sz="6" w:space="0" w:color="D1D2E0"/>
                    <w:bottom w:val="single" w:sz="6" w:space="0" w:color="D1D2E0"/>
                    <w:right w:val="single" w:sz="6" w:space="0" w:color="D1D2E0"/>
                  </w:divBdr>
                  <w:divsChild>
                    <w:div w:id="857353551">
                      <w:marLeft w:val="0"/>
                      <w:marRight w:val="0"/>
                      <w:marTop w:val="0"/>
                      <w:marBottom w:val="0"/>
                      <w:divBdr>
                        <w:top w:val="none" w:sz="0" w:space="0" w:color="auto"/>
                        <w:left w:val="none" w:sz="0" w:space="0" w:color="auto"/>
                        <w:bottom w:val="none" w:sz="0" w:space="0" w:color="auto"/>
                        <w:right w:val="none" w:sz="0" w:space="0" w:color="auto"/>
                      </w:divBdr>
                      <w:divsChild>
                        <w:div w:id="1602954370">
                          <w:marLeft w:val="0"/>
                          <w:marRight w:val="0"/>
                          <w:marTop w:val="0"/>
                          <w:marBottom w:val="0"/>
                          <w:divBdr>
                            <w:top w:val="none" w:sz="0" w:space="0" w:color="auto"/>
                            <w:left w:val="none" w:sz="0" w:space="0" w:color="auto"/>
                            <w:bottom w:val="none" w:sz="0" w:space="0" w:color="auto"/>
                            <w:right w:val="none" w:sz="0" w:space="0" w:color="auto"/>
                          </w:divBdr>
                          <w:divsChild>
                            <w:div w:id="17819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926">
                      <w:marLeft w:val="0"/>
                      <w:marRight w:val="0"/>
                      <w:marTop w:val="0"/>
                      <w:marBottom w:val="0"/>
                      <w:divBdr>
                        <w:top w:val="none" w:sz="0" w:space="0" w:color="auto"/>
                        <w:left w:val="none" w:sz="0" w:space="0" w:color="auto"/>
                        <w:bottom w:val="none" w:sz="0" w:space="0" w:color="auto"/>
                        <w:right w:val="none" w:sz="0" w:space="0" w:color="auto"/>
                      </w:divBdr>
                      <w:divsChild>
                        <w:div w:id="150298448">
                          <w:marLeft w:val="0"/>
                          <w:marRight w:val="0"/>
                          <w:marTop w:val="0"/>
                          <w:marBottom w:val="0"/>
                          <w:divBdr>
                            <w:top w:val="none" w:sz="0" w:space="0" w:color="auto"/>
                            <w:left w:val="none" w:sz="0" w:space="0" w:color="auto"/>
                            <w:bottom w:val="none" w:sz="0" w:space="0" w:color="auto"/>
                            <w:right w:val="none" w:sz="0" w:space="0" w:color="auto"/>
                          </w:divBdr>
                          <w:divsChild>
                            <w:div w:id="34701120">
                              <w:marLeft w:val="0"/>
                              <w:marRight w:val="0"/>
                              <w:marTop w:val="0"/>
                              <w:marBottom w:val="0"/>
                              <w:divBdr>
                                <w:top w:val="single" w:sz="6" w:space="0" w:color="D1D2E0"/>
                                <w:left w:val="single" w:sz="6" w:space="0" w:color="D1D2E0"/>
                                <w:bottom w:val="single" w:sz="6" w:space="0" w:color="D1D2E0"/>
                                <w:right w:val="single" w:sz="6" w:space="0" w:color="D1D2E0"/>
                              </w:divBdr>
                              <w:divsChild>
                                <w:div w:id="1716615353">
                                  <w:marLeft w:val="0"/>
                                  <w:marRight w:val="0"/>
                                  <w:marTop w:val="0"/>
                                  <w:marBottom w:val="0"/>
                                  <w:divBdr>
                                    <w:top w:val="none" w:sz="0" w:space="0" w:color="auto"/>
                                    <w:left w:val="none" w:sz="0" w:space="0" w:color="auto"/>
                                    <w:bottom w:val="none" w:sz="0" w:space="0" w:color="auto"/>
                                    <w:right w:val="none" w:sz="0" w:space="0" w:color="auto"/>
                                  </w:divBdr>
                                  <w:divsChild>
                                    <w:div w:id="11016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324">
                              <w:marLeft w:val="0"/>
                              <w:marRight w:val="0"/>
                              <w:marTop w:val="0"/>
                              <w:marBottom w:val="0"/>
                              <w:divBdr>
                                <w:top w:val="none" w:sz="0" w:space="0" w:color="auto"/>
                                <w:left w:val="none" w:sz="0" w:space="0" w:color="auto"/>
                                <w:bottom w:val="none" w:sz="0" w:space="0" w:color="auto"/>
                                <w:right w:val="none" w:sz="0" w:space="0" w:color="auto"/>
                              </w:divBdr>
                              <w:divsChild>
                                <w:div w:id="15313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98605">
                          <w:marLeft w:val="0"/>
                          <w:marRight w:val="0"/>
                          <w:marTop w:val="0"/>
                          <w:marBottom w:val="0"/>
                          <w:divBdr>
                            <w:top w:val="none" w:sz="0" w:space="0" w:color="auto"/>
                            <w:left w:val="none" w:sz="0" w:space="0" w:color="auto"/>
                            <w:bottom w:val="none" w:sz="0" w:space="0" w:color="auto"/>
                            <w:right w:val="none" w:sz="0" w:space="0" w:color="auto"/>
                          </w:divBdr>
                          <w:divsChild>
                            <w:div w:id="1984313305">
                              <w:marLeft w:val="0"/>
                              <w:marRight w:val="0"/>
                              <w:marTop w:val="0"/>
                              <w:marBottom w:val="0"/>
                              <w:divBdr>
                                <w:top w:val="single" w:sz="6" w:space="0" w:color="206241"/>
                                <w:left w:val="single" w:sz="6" w:space="0" w:color="206241"/>
                                <w:bottom w:val="single" w:sz="6" w:space="0" w:color="206241"/>
                                <w:right w:val="single" w:sz="6" w:space="0" w:color="206241"/>
                              </w:divBdr>
                              <w:divsChild>
                                <w:div w:id="873539061">
                                  <w:marLeft w:val="0"/>
                                  <w:marRight w:val="0"/>
                                  <w:marTop w:val="0"/>
                                  <w:marBottom w:val="0"/>
                                  <w:divBdr>
                                    <w:top w:val="none" w:sz="0" w:space="0" w:color="auto"/>
                                    <w:left w:val="none" w:sz="0" w:space="0" w:color="auto"/>
                                    <w:bottom w:val="none" w:sz="0" w:space="0" w:color="auto"/>
                                    <w:right w:val="none" w:sz="0" w:space="0" w:color="auto"/>
                                  </w:divBdr>
                                </w:div>
                                <w:div w:id="388726145">
                                  <w:marLeft w:val="0"/>
                                  <w:marRight w:val="0"/>
                                  <w:marTop w:val="0"/>
                                  <w:marBottom w:val="0"/>
                                  <w:divBdr>
                                    <w:top w:val="none" w:sz="0" w:space="0" w:color="auto"/>
                                    <w:left w:val="none" w:sz="0" w:space="0" w:color="auto"/>
                                    <w:bottom w:val="none" w:sz="0" w:space="0" w:color="auto"/>
                                    <w:right w:val="none" w:sz="0" w:space="0" w:color="auto"/>
                                  </w:divBdr>
                                  <w:divsChild>
                                    <w:div w:id="1206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2020">
                              <w:marLeft w:val="0"/>
                              <w:marRight w:val="0"/>
                              <w:marTop w:val="0"/>
                              <w:marBottom w:val="0"/>
                              <w:divBdr>
                                <w:top w:val="none" w:sz="0" w:space="0" w:color="auto"/>
                                <w:left w:val="none" w:sz="0" w:space="0" w:color="auto"/>
                                <w:bottom w:val="none" w:sz="0" w:space="0" w:color="auto"/>
                                <w:right w:val="none" w:sz="0" w:space="0" w:color="auto"/>
                              </w:divBdr>
                              <w:divsChild>
                                <w:div w:id="2687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5566">
                          <w:marLeft w:val="0"/>
                          <w:marRight w:val="0"/>
                          <w:marTop w:val="0"/>
                          <w:marBottom w:val="0"/>
                          <w:divBdr>
                            <w:top w:val="none" w:sz="0" w:space="0" w:color="auto"/>
                            <w:left w:val="none" w:sz="0" w:space="0" w:color="auto"/>
                            <w:bottom w:val="none" w:sz="0" w:space="0" w:color="auto"/>
                            <w:right w:val="none" w:sz="0" w:space="0" w:color="auto"/>
                          </w:divBdr>
                          <w:divsChild>
                            <w:div w:id="1717467916">
                              <w:marLeft w:val="0"/>
                              <w:marRight w:val="0"/>
                              <w:marTop w:val="0"/>
                              <w:marBottom w:val="0"/>
                              <w:divBdr>
                                <w:top w:val="single" w:sz="6" w:space="0" w:color="D1D2E0"/>
                                <w:left w:val="single" w:sz="6" w:space="0" w:color="D1D2E0"/>
                                <w:bottom w:val="single" w:sz="6" w:space="0" w:color="D1D2E0"/>
                                <w:right w:val="single" w:sz="6" w:space="0" w:color="D1D2E0"/>
                              </w:divBdr>
                              <w:divsChild>
                                <w:div w:id="612520201">
                                  <w:marLeft w:val="0"/>
                                  <w:marRight w:val="0"/>
                                  <w:marTop w:val="0"/>
                                  <w:marBottom w:val="0"/>
                                  <w:divBdr>
                                    <w:top w:val="none" w:sz="0" w:space="0" w:color="auto"/>
                                    <w:left w:val="none" w:sz="0" w:space="0" w:color="auto"/>
                                    <w:bottom w:val="none" w:sz="0" w:space="0" w:color="auto"/>
                                    <w:right w:val="none" w:sz="0" w:space="0" w:color="auto"/>
                                  </w:divBdr>
                                  <w:divsChild>
                                    <w:div w:id="15711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2365">
                              <w:marLeft w:val="0"/>
                              <w:marRight w:val="0"/>
                              <w:marTop w:val="0"/>
                              <w:marBottom w:val="0"/>
                              <w:divBdr>
                                <w:top w:val="none" w:sz="0" w:space="0" w:color="auto"/>
                                <w:left w:val="none" w:sz="0" w:space="0" w:color="auto"/>
                                <w:bottom w:val="none" w:sz="0" w:space="0" w:color="auto"/>
                                <w:right w:val="none" w:sz="0" w:space="0" w:color="auto"/>
                              </w:divBdr>
                              <w:divsChild>
                                <w:div w:id="4141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8460">
                          <w:marLeft w:val="0"/>
                          <w:marRight w:val="0"/>
                          <w:marTop w:val="0"/>
                          <w:marBottom w:val="0"/>
                          <w:divBdr>
                            <w:top w:val="none" w:sz="0" w:space="0" w:color="auto"/>
                            <w:left w:val="none" w:sz="0" w:space="0" w:color="auto"/>
                            <w:bottom w:val="none" w:sz="0" w:space="0" w:color="auto"/>
                            <w:right w:val="none" w:sz="0" w:space="0" w:color="auto"/>
                          </w:divBdr>
                          <w:divsChild>
                            <w:div w:id="342512910">
                              <w:marLeft w:val="0"/>
                              <w:marRight w:val="0"/>
                              <w:marTop w:val="0"/>
                              <w:marBottom w:val="0"/>
                              <w:divBdr>
                                <w:top w:val="single" w:sz="6" w:space="0" w:color="D1D2E0"/>
                                <w:left w:val="single" w:sz="6" w:space="0" w:color="D1D2E0"/>
                                <w:bottom w:val="single" w:sz="6" w:space="0" w:color="D1D2E0"/>
                                <w:right w:val="single" w:sz="6" w:space="0" w:color="D1D2E0"/>
                              </w:divBdr>
                              <w:divsChild>
                                <w:div w:id="1239553673">
                                  <w:marLeft w:val="0"/>
                                  <w:marRight w:val="0"/>
                                  <w:marTop w:val="0"/>
                                  <w:marBottom w:val="0"/>
                                  <w:divBdr>
                                    <w:top w:val="none" w:sz="0" w:space="0" w:color="auto"/>
                                    <w:left w:val="none" w:sz="0" w:space="0" w:color="auto"/>
                                    <w:bottom w:val="none" w:sz="0" w:space="0" w:color="auto"/>
                                    <w:right w:val="none" w:sz="0" w:space="0" w:color="auto"/>
                                  </w:divBdr>
                                  <w:divsChild>
                                    <w:div w:id="5131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3683">
                              <w:marLeft w:val="0"/>
                              <w:marRight w:val="0"/>
                              <w:marTop w:val="0"/>
                              <w:marBottom w:val="0"/>
                              <w:divBdr>
                                <w:top w:val="none" w:sz="0" w:space="0" w:color="auto"/>
                                <w:left w:val="none" w:sz="0" w:space="0" w:color="auto"/>
                                <w:bottom w:val="none" w:sz="0" w:space="0" w:color="auto"/>
                                <w:right w:val="none" w:sz="0" w:space="0" w:color="auto"/>
                              </w:divBdr>
                              <w:divsChild>
                                <w:div w:id="4330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640">
                          <w:marLeft w:val="0"/>
                          <w:marRight w:val="0"/>
                          <w:marTop w:val="0"/>
                          <w:marBottom w:val="0"/>
                          <w:divBdr>
                            <w:top w:val="none" w:sz="0" w:space="0" w:color="auto"/>
                            <w:left w:val="none" w:sz="0" w:space="0" w:color="auto"/>
                            <w:bottom w:val="none" w:sz="0" w:space="0" w:color="auto"/>
                            <w:right w:val="none" w:sz="0" w:space="0" w:color="auto"/>
                          </w:divBdr>
                          <w:divsChild>
                            <w:div w:id="1830052419">
                              <w:marLeft w:val="0"/>
                              <w:marRight w:val="0"/>
                              <w:marTop w:val="0"/>
                              <w:marBottom w:val="0"/>
                              <w:divBdr>
                                <w:top w:val="single" w:sz="6" w:space="0" w:color="206241"/>
                                <w:left w:val="single" w:sz="6" w:space="0" w:color="206241"/>
                                <w:bottom w:val="single" w:sz="6" w:space="0" w:color="206241"/>
                                <w:right w:val="single" w:sz="6" w:space="0" w:color="206241"/>
                              </w:divBdr>
                              <w:divsChild>
                                <w:div w:id="1451122476">
                                  <w:marLeft w:val="0"/>
                                  <w:marRight w:val="0"/>
                                  <w:marTop w:val="0"/>
                                  <w:marBottom w:val="0"/>
                                  <w:divBdr>
                                    <w:top w:val="none" w:sz="0" w:space="0" w:color="auto"/>
                                    <w:left w:val="none" w:sz="0" w:space="0" w:color="auto"/>
                                    <w:bottom w:val="none" w:sz="0" w:space="0" w:color="auto"/>
                                    <w:right w:val="none" w:sz="0" w:space="0" w:color="auto"/>
                                  </w:divBdr>
                                </w:div>
                                <w:div w:id="1941839713">
                                  <w:marLeft w:val="0"/>
                                  <w:marRight w:val="0"/>
                                  <w:marTop w:val="0"/>
                                  <w:marBottom w:val="0"/>
                                  <w:divBdr>
                                    <w:top w:val="none" w:sz="0" w:space="0" w:color="auto"/>
                                    <w:left w:val="none" w:sz="0" w:space="0" w:color="auto"/>
                                    <w:bottom w:val="none" w:sz="0" w:space="0" w:color="auto"/>
                                    <w:right w:val="none" w:sz="0" w:space="0" w:color="auto"/>
                                  </w:divBdr>
                                  <w:divsChild>
                                    <w:div w:id="10495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7913">
                              <w:marLeft w:val="0"/>
                              <w:marRight w:val="0"/>
                              <w:marTop w:val="0"/>
                              <w:marBottom w:val="0"/>
                              <w:divBdr>
                                <w:top w:val="none" w:sz="0" w:space="0" w:color="auto"/>
                                <w:left w:val="none" w:sz="0" w:space="0" w:color="auto"/>
                                <w:bottom w:val="none" w:sz="0" w:space="0" w:color="auto"/>
                                <w:right w:val="none" w:sz="0" w:space="0" w:color="auto"/>
                              </w:divBdr>
                              <w:divsChild>
                                <w:div w:id="11122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0170">
                          <w:marLeft w:val="0"/>
                          <w:marRight w:val="0"/>
                          <w:marTop w:val="0"/>
                          <w:marBottom w:val="0"/>
                          <w:divBdr>
                            <w:top w:val="none" w:sz="0" w:space="0" w:color="auto"/>
                            <w:left w:val="none" w:sz="0" w:space="0" w:color="auto"/>
                            <w:bottom w:val="none" w:sz="0" w:space="0" w:color="auto"/>
                            <w:right w:val="none" w:sz="0" w:space="0" w:color="auto"/>
                          </w:divBdr>
                          <w:divsChild>
                            <w:div w:id="213783107">
                              <w:marLeft w:val="0"/>
                              <w:marRight w:val="0"/>
                              <w:marTop w:val="0"/>
                              <w:marBottom w:val="0"/>
                              <w:divBdr>
                                <w:top w:val="single" w:sz="6" w:space="0" w:color="206241"/>
                                <w:left w:val="single" w:sz="6" w:space="0" w:color="206241"/>
                                <w:bottom w:val="single" w:sz="6" w:space="0" w:color="206241"/>
                                <w:right w:val="single" w:sz="6" w:space="0" w:color="206241"/>
                              </w:divBdr>
                              <w:divsChild>
                                <w:div w:id="448166507">
                                  <w:marLeft w:val="0"/>
                                  <w:marRight w:val="0"/>
                                  <w:marTop w:val="0"/>
                                  <w:marBottom w:val="0"/>
                                  <w:divBdr>
                                    <w:top w:val="none" w:sz="0" w:space="0" w:color="auto"/>
                                    <w:left w:val="none" w:sz="0" w:space="0" w:color="auto"/>
                                    <w:bottom w:val="none" w:sz="0" w:space="0" w:color="auto"/>
                                    <w:right w:val="none" w:sz="0" w:space="0" w:color="auto"/>
                                  </w:divBdr>
                                </w:div>
                                <w:div w:id="256906819">
                                  <w:marLeft w:val="0"/>
                                  <w:marRight w:val="0"/>
                                  <w:marTop w:val="0"/>
                                  <w:marBottom w:val="0"/>
                                  <w:divBdr>
                                    <w:top w:val="none" w:sz="0" w:space="0" w:color="auto"/>
                                    <w:left w:val="none" w:sz="0" w:space="0" w:color="auto"/>
                                    <w:bottom w:val="none" w:sz="0" w:space="0" w:color="auto"/>
                                    <w:right w:val="none" w:sz="0" w:space="0" w:color="auto"/>
                                  </w:divBdr>
                                  <w:divsChild>
                                    <w:div w:id="3094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6799">
                              <w:marLeft w:val="0"/>
                              <w:marRight w:val="0"/>
                              <w:marTop w:val="0"/>
                              <w:marBottom w:val="0"/>
                              <w:divBdr>
                                <w:top w:val="none" w:sz="0" w:space="0" w:color="auto"/>
                                <w:left w:val="none" w:sz="0" w:space="0" w:color="auto"/>
                                <w:bottom w:val="none" w:sz="0" w:space="0" w:color="auto"/>
                                <w:right w:val="none" w:sz="0" w:space="0" w:color="auto"/>
                              </w:divBdr>
                              <w:divsChild>
                                <w:div w:id="3256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6583">
                          <w:marLeft w:val="0"/>
                          <w:marRight w:val="0"/>
                          <w:marTop w:val="0"/>
                          <w:marBottom w:val="0"/>
                          <w:divBdr>
                            <w:top w:val="none" w:sz="0" w:space="0" w:color="auto"/>
                            <w:left w:val="none" w:sz="0" w:space="0" w:color="auto"/>
                            <w:bottom w:val="none" w:sz="0" w:space="0" w:color="auto"/>
                            <w:right w:val="none" w:sz="0" w:space="0" w:color="auto"/>
                          </w:divBdr>
                          <w:divsChild>
                            <w:div w:id="1457599205">
                              <w:marLeft w:val="0"/>
                              <w:marRight w:val="0"/>
                              <w:marTop w:val="0"/>
                              <w:marBottom w:val="0"/>
                              <w:divBdr>
                                <w:top w:val="single" w:sz="6" w:space="0" w:color="D1D2E0"/>
                                <w:left w:val="single" w:sz="6" w:space="0" w:color="D1D2E0"/>
                                <w:bottom w:val="single" w:sz="6" w:space="0" w:color="D1D2E0"/>
                                <w:right w:val="single" w:sz="6" w:space="0" w:color="D1D2E0"/>
                              </w:divBdr>
                              <w:divsChild>
                                <w:div w:id="457645767">
                                  <w:marLeft w:val="0"/>
                                  <w:marRight w:val="0"/>
                                  <w:marTop w:val="0"/>
                                  <w:marBottom w:val="0"/>
                                  <w:divBdr>
                                    <w:top w:val="none" w:sz="0" w:space="0" w:color="auto"/>
                                    <w:left w:val="none" w:sz="0" w:space="0" w:color="auto"/>
                                    <w:bottom w:val="none" w:sz="0" w:space="0" w:color="auto"/>
                                    <w:right w:val="none" w:sz="0" w:space="0" w:color="auto"/>
                                  </w:divBdr>
                                </w:div>
                              </w:divsChild>
                            </w:div>
                            <w:div w:id="2094619107">
                              <w:marLeft w:val="0"/>
                              <w:marRight w:val="0"/>
                              <w:marTop w:val="0"/>
                              <w:marBottom w:val="0"/>
                              <w:divBdr>
                                <w:top w:val="single" w:sz="6" w:space="0" w:color="D1D2E0"/>
                                <w:left w:val="single" w:sz="6" w:space="0" w:color="D1D2E0"/>
                                <w:bottom w:val="single" w:sz="6" w:space="0" w:color="D1D2E0"/>
                                <w:right w:val="single" w:sz="6" w:space="0" w:color="D1D2E0"/>
                              </w:divBdr>
                              <w:divsChild>
                                <w:div w:id="246157563">
                                  <w:marLeft w:val="0"/>
                                  <w:marRight w:val="0"/>
                                  <w:marTop w:val="0"/>
                                  <w:marBottom w:val="0"/>
                                  <w:divBdr>
                                    <w:top w:val="none" w:sz="0" w:space="0" w:color="auto"/>
                                    <w:left w:val="none" w:sz="0" w:space="0" w:color="auto"/>
                                    <w:bottom w:val="none" w:sz="0" w:space="0" w:color="auto"/>
                                    <w:right w:val="none" w:sz="0" w:space="0" w:color="auto"/>
                                  </w:divBdr>
                                </w:div>
                                <w:div w:id="1040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676194">
              <w:marLeft w:val="0"/>
              <w:marRight w:val="0"/>
              <w:marTop w:val="0"/>
              <w:marBottom w:val="0"/>
              <w:divBdr>
                <w:top w:val="none" w:sz="0" w:space="0" w:color="auto"/>
                <w:left w:val="none" w:sz="0" w:space="0" w:color="auto"/>
                <w:bottom w:val="none" w:sz="0" w:space="0" w:color="auto"/>
                <w:right w:val="none" w:sz="0" w:space="0" w:color="auto"/>
              </w:divBdr>
              <w:divsChild>
                <w:div w:id="412438074">
                  <w:marLeft w:val="0"/>
                  <w:marRight w:val="0"/>
                  <w:marTop w:val="0"/>
                  <w:marBottom w:val="0"/>
                  <w:divBdr>
                    <w:top w:val="single" w:sz="6" w:space="0" w:color="D1D2E0"/>
                    <w:left w:val="single" w:sz="6" w:space="0" w:color="D1D2E0"/>
                    <w:bottom w:val="single" w:sz="6" w:space="0" w:color="D1D2E0"/>
                    <w:right w:val="single" w:sz="6" w:space="0" w:color="D1D2E0"/>
                  </w:divBdr>
                  <w:divsChild>
                    <w:div w:id="1322849802">
                      <w:marLeft w:val="0"/>
                      <w:marRight w:val="0"/>
                      <w:marTop w:val="0"/>
                      <w:marBottom w:val="0"/>
                      <w:divBdr>
                        <w:top w:val="none" w:sz="0" w:space="0" w:color="auto"/>
                        <w:left w:val="none" w:sz="0" w:space="0" w:color="auto"/>
                        <w:bottom w:val="none" w:sz="0" w:space="0" w:color="auto"/>
                        <w:right w:val="none" w:sz="0" w:space="0" w:color="auto"/>
                      </w:divBdr>
                      <w:divsChild>
                        <w:div w:id="728116866">
                          <w:marLeft w:val="0"/>
                          <w:marRight w:val="0"/>
                          <w:marTop w:val="0"/>
                          <w:marBottom w:val="0"/>
                          <w:divBdr>
                            <w:top w:val="none" w:sz="0" w:space="0" w:color="auto"/>
                            <w:left w:val="none" w:sz="0" w:space="0" w:color="auto"/>
                            <w:bottom w:val="none" w:sz="0" w:space="0" w:color="auto"/>
                            <w:right w:val="none" w:sz="0" w:space="0" w:color="auto"/>
                          </w:divBdr>
                          <w:divsChild>
                            <w:div w:id="14839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6462">
                      <w:marLeft w:val="0"/>
                      <w:marRight w:val="0"/>
                      <w:marTop w:val="0"/>
                      <w:marBottom w:val="0"/>
                      <w:divBdr>
                        <w:top w:val="none" w:sz="0" w:space="0" w:color="auto"/>
                        <w:left w:val="none" w:sz="0" w:space="0" w:color="auto"/>
                        <w:bottom w:val="none" w:sz="0" w:space="0" w:color="auto"/>
                        <w:right w:val="none" w:sz="0" w:space="0" w:color="auto"/>
                      </w:divBdr>
                      <w:divsChild>
                        <w:div w:id="296691024">
                          <w:marLeft w:val="0"/>
                          <w:marRight w:val="0"/>
                          <w:marTop w:val="0"/>
                          <w:marBottom w:val="0"/>
                          <w:divBdr>
                            <w:top w:val="none" w:sz="0" w:space="0" w:color="auto"/>
                            <w:left w:val="none" w:sz="0" w:space="0" w:color="auto"/>
                            <w:bottom w:val="none" w:sz="0" w:space="0" w:color="auto"/>
                            <w:right w:val="none" w:sz="0" w:space="0" w:color="auto"/>
                          </w:divBdr>
                          <w:divsChild>
                            <w:div w:id="202134492">
                              <w:marLeft w:val="0"/>
                              <w:marRight w:val="0"/>
                              <w:marTop w:val="0"/>
                              <w:marBottom w:val="0"/>
                              <w:divBdr>
                                <w:top w:val="single" w:sz="6" w:space="0" w:color="D1D2E0"/>
                                <w:left w:val="single" w:sz="6" w:space="0" w:color="D1D2E0"/>
                                <w:bottom w:val="single" w:sz="6" w:space="0" w:color="D1D2E0"/>
                                <w:right w:val="single" w:sz="6" w:space="0" w:color="D1D2E0"/>
                              </w:divBdr>
                              <w:divsChild>
                                <w:div w:id="1580670228">
                                  <w:marLeft w:val="0"/>
                                  <w:marRight w:val="0"/>
                                  <w:marTop w:val="0"/>
                                  <w:marBottom w:val="0"/>
                                  <w:divBdr>
                                    <w:top w:val="none" w:sz="0" w:space="0" w:color="auto"/>
                                    <w:left w:val="none" w:sz="0" w:space="0" w:color="auto"/>
                                    <w:bottom w:val="none" w:sz="0" w:space="0" w:color="auto"/>
                                    <w:right w:val="none" w:sz="0" w:space="0" w:color="auto"/>
                                  </w:divBdr>
                                  <w:divsChild>
                                    <w:div w:id="673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2463">
                              <w:marLeft w:val="0"/>
                              <w:marRight w:val="0"/>
                              <w:marTop w:val="0"/>
                              <w:marBottom w:val="0"/>
                              <w:divBdr>
                                <w:top w:val="none" w:sz="0" w:space="0" w:color="auto"/>
                                <w:left w:val="none" w:sz="0" w:space="0" w:color="auto"/>
                                <w:bottom w:val="none" w:sz="0" w:space="0" w:color="auto"/>
                                <w:right w:val="none" w:sz="0" w:space="0" w:color="auto"/>
                              </w:divBdr>
                              <w:divsChild>
                                <w:div w:id="8933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7860">
                          <w:marLeft w:val="0"/>
                          <w:marRight w:val="0"/>
                          <w:marTop w:val="0"/>
                          <w:marBottom w:val="0"/>
                          <w:divBdr>
                            <w:top w:val="none" w:sz="0" w:space="0" w:color="auto"/>
                            <w:left w:val="none" w:sz="0" w:space="0" w:color="auto"/>
                            <w:bottom w:val="none" w:sz="0" w:space="0" w:color="auto"/>
                            <w:right w:val="none" w:sz="0" w:space="0" w:color="auto"/>
                          </w:divBdr>
                          <w:divsChild>
                            <w:div w:id="1825270781">
                              <w:marLeft w:val="0"/>
                              <w:marRight w:val="0"/>
                              <w:marTop w:val="0"/>
                              <w:marBottom w:val="0"/>
                              <w:divBdr>
                                <w:top w:val="single" w:sz="6" w:space="0" w:color="206241"/>
                                <w:left w:val="single" w:sz="6" w:space="0" w:color="206241"/>
                                <w:bottom w:val="single" w:sz="6" w:space="0" w:color="206241"/>
                                <w:right w:val="single" w:sz="6" w:space="0" w:color="206241"/>
                              </w:divBdr>
                              <w:divsChild>
                                <w:div w:id="1880776031">
                                  <w:marLeft w:val="0"/>
                                  <w:marRight w:val="0"/>
                                  <w:marTop w:val="0"/>
                                  <w:marBottom w:val="0"/>
                                  <w:divBdr>
                                    <w:top w:val="none" w:sz="0" w:space="0" w:color="auto"/>
                                    <w:left w:val="none" w:sz="0" w:space="0" w:color="auto"/>
                                    <w:bottom w:val="none" w:sz="0" w:space="0" w:color="auto"/>
                                    <w:right w:val="none" w:sz="0" w:space="0" w:color="auto"/>
                                  </w:divBdr>
                                </w:div>
                                <w:div w:id="577134438">
                                  <w:marLeft w:val="0"/>
                                  <w:marRight w:val="0"/>
                                  <w:marTop w:val="0"/>
                                  <w:marBottom w:val="0"/>
                                  <w:divBdr>
                                    <w:top w:val="none" w:sz="0" w:space="0" w:color="auto"/>
                                    <w:left w:val="none" w:sz="0" w:space="0" w:color="auto"/>
                                    <w:bottom w:val="none" w:sz="0" w:space="0" w:color="auto"/>
                                    <w:right w:val="none" w:sz="0" w:space="0" w:color="auto"/>
                                  </w:divBdr>
                                  <w:divsChild>
                                    <w:div w:id="7984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1626">
                              <w:marLeft w:val="0"/>
                              <w:marRight w:val="0"/>
                              <w:marTop w:val="0"/>
                              <w:marBottom w:val="0"/>
                              <w:divBdr>
                                <w:top w:val="none" w:sz="0" w:space="0" w:color="auto"/>
                                <w:left w:val="none" w:sz="0" w:space="0" w:color="auto"/>
                                <w:bottom w:val="none" w:sz="0" w:space="0" w:color="auto"/>
                                <w:right w:val="none" w:sz="0" w:space="0" w:color="auto"/>
                              </w:divBdr>
                              <w:divsChild>
                                <w:div w:id="18124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9855">
                          <w:marLeft w:val="0"/>
                          <w:marRight w:val="0"/>
                          <w:marTop w:val="0"/>
                          <w:marBottom w:val="0"/>
                          <w:divBdr>
                            <w:top w:val="none" w:sz="0" w:space="0" w:color="auto"/>
                            <w:left w:val="none" w:sz="0" w:space="0" w:color="auto"/>
                            <w:bottom w:val="none" w:sz="0" w:space="0" w:color="auto"/>
                            <w:right w:val="none" w:sz="0" w:space="0" w:color="auto"/>
                          </w:divBdr>
                          <w:divsChild>
                            <w:div w:id="122046034">
                              <w:marLeft w:val="0"/>
                              <w:marRight w:val="0"/>
                              <w:marTop w:val="0"/>
                              <w:marBottom w:val="0"/>
                              <w:divBdr>
                                <w:top w:val="single" w:sz="6" w:space="0" w:color="D1D2E0"/>
                                <w:left w:val="single" w:sz="6" w:space="0" w:color="D1D2E0"/>
                                <w:bottom w:val="single" w:sz="6" w:space="0" w:color="D1D2E0"/>
                                <w:right w:val="single" w:sz="6" w:space="0" w:color="D1D2E0"/>
                              </w:divBdr>
                              <w:divsChild>
                                <w:div w:id="615411029">
                                  <w:marLeft w:val="0"/>
                                  <w:marRight w:val="0"/>
                                  <w:marTop w:val="0"/>
                                  <w:marBottom w:val="0"/>
                                  <w:divBdr>
                                    <w:top w:val="none" w:sz="0" w:space="0" w:color="auto"/>
                                    <w:left w:val="none" w:sz="0" w:space="0" w:color="auto"/>
                                    <w:bottom w:val="none" w:sz="0" w:space="0" w:color="auto"/>
                                    <w:right w:val="none" w:sz="0" w:space="0" w:color="auto"/>
                                  </w:divBdr>
                                  <w:divsChild>
                                    <w:div w:id="21288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319">
                              <w:marLeft w:val="0"/>
                              <w:marRight w:val="0"/>
                              <w:marTop w:val="0"/>
                              <w:marBottom w:val="0"/>
                              <w:divBdr>
                                <w:top w:val="none" w:sz="0" w:space="0" w:color="auto"/>
                                <w:left w:val="none" w:sz="0" w:space="0" w:color="auto"/>
                                <w:bottom w:val="none" w:sz="0" w:space="0" w:color="auto"/>
                                <w:right w:val="none" w:sz="0" w:space="0" w:color="auto"/>
                              </w:divBdr>
                              <w:divsChild>
                                <w:div w:id="11339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683">
                          <w:marLeft w:val="0"/>
                          <w:marRight w:val="0"/>
                          <w:marTop w:val="0"/>
                          <w:marBottom w:val="0"/>
                          <w:divBdr>
                            <w:top w:val="none" w:sz="0" w:space="0" w:color="auto"/>
                            <w:left w:val="none" w:sz="0" w:space="0" w:color="auto"/>
                            <w:bottom w:val="none" w:sz="0" w:space="0" w:color="auto"/>
                            <w:right w:val="none" w:sz="0" w:space="0" w:color="auto"/>
                          </w:divBdr>
                          <w:divsChild>
                            <w:div w:id="2051490619">
                              <w:marLeft w:val="0"/>
                              <w:marRight w:val="0"/>
                              <w:marTop w:val="0"/>
                              <w:marBottom w:val="0"/>
                              <w:divBdr>
                                <w:top w:val="single" w:sz="6" w:space="0" w:color="D1D2E0"/>
                                <w:left w:val="single" w:sz="6" w:space="0" w:color="D1D2E0"/>
                                <w:bottom w:val="single" w:sz="6" w:space="0" w:color="D1D2E0"/>
                                <w:right w:val="single" w:sz="6" w:space="0" w:color="D1D2E0"/>
                              </w:divBdr>
                              <w:divsChild>
                                <w:div w:id="203756749">
                                  <w:marLeft w:val="0"/>
                                  <w:marRight w:val="0"/>
                                  <w:marTop w:val="0"/>
                                  <w:marBottom w:val="0"/>
                                  <w:divBdr>
                                    <w:top w:val="none" w:sz="0" w:space="0" w:color="auto"/>
                                    <w:left w:val="none" w:sz="0" w:space="0" w:color="auto"/>
                                    <w:bottom w:val="none" w:sz="0" w:space="0" w:color="auto"/>
                                    <w:right w:val="none" w:sz="0" w:space="0" w:color="auto"/>
                                  </w:divBdr>
                                  <w:divsChild>
                                    <w:div w:id="6146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71281">
                              <w:marLeft w:val="0"/>
                              <w:marRight w:val="0"/>
                              <w:marTop w:val="0"/>
                              <w:marBottom w:val="0"/>
                              <w:divBdr>
                                <w:top w:val="none" w:sz="0" w:space="0" w:color="auto"/>
                                <w:left w:val="none" w:sz="0" w:space="0" w:color="auto"/>
                                <w:bottom w:val="none" w:sz="0" w:space="0" w:color="auto"/>
                                <w:right w:val="none" w:sz="0" w:space="0" w:color="auto"/>
                              </w:divBdr>
                              <w:divsChild>
                                <w:div w:id="13119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5966">
                          <w:marLeft w:val="0"/>
                          <w:marRight w:val="0"/>
                          <w:marTop w:val="0"/>
                          <w:marBottom w:val="0"/>
                          <w:divBdr>
                            <w:top w:val="none" w:sz="0" w:space="0" w:color="auto"/>
                            <w:left w:val="none" w:sz="0" w:space="0" w:color="auto"/>
                            <w:bottom w:val="none" w:sz="0" w:space="0" w:color="auto"/>
                            <w:right w:val="none" w:sz="0" w:space="0" w:color="auto"/>
                          </w:divBdr>
                          <w:divsChild>
                            <w:div w:id="2016489267">
                              <w:marLeft w:val="0"/>
                              <w:marRight w:val="0"/>
                              <w:marTop w:val="0"/>
                              <w:marBottom w:val="0"/>
                              <w:divBdr>
                                <w:top w:val="single" w:sz="6" w:space="0" w:color="D1D2E0"/>
                                <w:left w:val="single" w:sz="6" w:space="0" w:color="D1D2E0"/>
                                <w:bottom w:val="single" w:sz="6" w:space="0" w:color="D1D2E0"/>
                                <w:right w:val="single" w:sz="6" w:space="0" w:color="D1D2E0"/>
                              </w:divBdr>
                              <w:divsChild>
                                <w:div w:id="701906021">
                                  <w:marLeft w:val="0"/>
                                  <w:marRight w:val="0"/>
                                  <w:marTop w:val="0"/>
                                  <w:marBottom w:val="0"/>
                                  <w:divBdr>
                                    <w:top w:val="none" w:sz="0" w:space="0" w:color="auto"/>
                                    <w:left w:val="none" w:sz="0" w:space="0" w:color="auto"/>
                                    <w:bottom w:val="none" w:sz="0" w:space="0" w:color="auto"/>
                                    <w:right w:val="none" w:sz="0" w:space="0" w:color="auto"/>
                                  </w:divBdr>
                                </w:div>
                              </w:divsChild>
                            </w:div>
                            <w:div w:id="1896887146">
                              <w:marLeft w:val="0"/>
                              <w:marRight w:val="0"/>
                              <w:marTop w:val="0"/>
                              <w:marBottom w:val="0"/>
                              <w:divBdr>
                                <w:top w:val="single" w:sz="6" w:space="0" w:color="D1D2E0"/>
                                <w:left w:val="single" w:sz="6" w:space="0" w:color="D1D2E0"/>
                                <w:bottom w:val="single" w:sz="6" w:space="0" w:color="D1D2E0"/>
                                <w:right w:val="single" w:sz="6" w:space="0" w:color="D1D2E0"/>
                              </w:divBdr>
                              <w:divsChild>
                                <w:div w:id="1224214125">
                                  <w:marLeft w:val="0"/>
                                  <w:marRight w:val="0"/>
                                  <w:marTop w:val="0"/>
                                  <w:marBottom w:val="0"/>
                                  <w:divBdr>
                                    <w:top w:val="none" w:sz="0" w:space="0" w:color="auto"/>
                                    <w:left w:val="none" w:sz="0" w:space="0" w:color="auto"/>
                                    <w:bottom w:val="none" w:sz="0" w:space="0" w:color="auto"/>
                                    <w:right w:val="none" w:sz="0" w:space="0" w:color="auto"/>
                                  </w:divBdr>
                                </w:div>
                                <w:div w:id="4652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3567">
              <w:marLeft w:val="0"/>
              <w:marRight w:val="0"/>
              <w:marTop w:val="0"/>
              <w:marBottom w:val="0"/>
              <w:divBdr>
                <w:top w:val="none" w:sz="0" w:space="0" w:color="auto"/>
                <w:left w:val="none" w:sz="0" w:space="0" w:color="auto"/>
                <w:bottom w:val="none" w:sz="0" w:space="0" w:color="auto"/>
                <w:right w:val="none" w:sz="0" w:space="0" w:color="auto"/>
              </w:divBdr>
              <w:divsChild>
                <w:div w:id="1572083031">
                  <w:marLeft w:val="0"/>
                  <w:marRight w:val="0"/>
                  <w:marTop w:val="0"/>
                  <w:marBottom w:val="0"/>
                  <w:divBdr>
                    <w:top w:val="single" w:sz="6" w:space="0" w:color="D1D2E0"/>
                    <w:left w:val="single" w:sz="6" w:space="0" w:color="D1D2E0"/>
                    <w:bottom w:val="single" w:sz="6" w:space="0" w:color="D1D2E0"/>
                    <w:right w:val="single" w:sz="6" w:space="0" w:color="D1D2E0"/>
                  </w:divBdr>
                  <w:divsChild>
                    <w:div w:id="1251087742">
                      <w:marLeft w:val="0"/>
                      <w:marRight w:val="0"/>
                      <w:marTop w:val="0"/>
                      <w:marBottom w:val="0"/>
                      <w:divBdr>
                        <w:top w:val="none" w:sz="0" w:space="0" w:color="auto"/>
                        <w:left w:val="none" w:sz="0" w:space="0" w:color="auto"/>
                        <w:bottom w:val="none" w:sz="0" w:space="0" w:color="auto"/>
                        <w:right w:val="none" w:sz="0" w:space="0" w:color="auto"/>
                      </w:divBdr>
                      <w:divsChild>
                        <w:div w:id="1646083231">
                          <w:marLeft w:val="0"/>
                          <w:marRight w:val="0"/>
                          <w:marTop w:val="0"/>
                          <w:marBottom w:val="0"/>
                          <w:divBdr>
                            <w:top w:val="none" w:sz="0" w:space="0" w:color="auto"/>
                            <w:left w:val="none" w:sz="0" w:space="0" w:color="auto"/>
                            <w:bottom w:val="none" w:sz="0" w:space="0" w:color="auto"/>
                            <w:right w:val="none" w:sz="0" w:space="0" w:color="auto"/>
                          </w:divBdr>
                          <w:divsChild>
                            <w:div w:id="11233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69020">
                      <w:marLeft w:val="0"/>
                      <w:marRight w:val="0"/>
                      <w:marTop w:val="0"/>
                      <w:marBottom w:val="0"/>
                      <w:divBdr>
                        <w:top w:val="none" w:sz="0" w:space="0" w:color="auto"/>
                        <w:left w:val="none" w:sz="0" w:space="0" w:color="auto"/>
                        <w:bottom w:val="none" w:sz="0" w:space="0" w:color="auto"/>
                        <w:right w:val="none" w:sz="0" w:space="0" w:color="auto"/>
                      </w:divBdr>
                      <w:divsChild>
                        <w:div w:id="1487405146">
                          <w:marLeft w:val="0"/>
                          <w:marRight w:val="0"/>
                          <w:marTop w:val="0"/>
                          <w:marBottom w:val="0"/>
                          <w:divBdr>
                            <w:top w:val="none" w:sz="0" w:space="0" w:color="auto"/>
                            <w:left w:val="none" w:sz="0" w:space="0" w:color="auto"/>
                            <w:bottom w:val="none" w:sz="0" w:space="0" w:color="auto"/>
                            <w:right w:val="none" w:sz="0" w:space="0" w:color="auto"/>
                          </w:divBdr>
                          <w:divsChild>
                            <w:div w:id="1846632158">
                              <w:marLeft w:val="0"/>
                              <w:marRight w:val="0"/>
                              <w:marTop w:val="0"/>
                              <w:marBottom w:val="0"/>
                              <w:divBdr>
                                <w:top w:val="single" w:sz="6" w:space="0" w:color="D1D2E0"/>
                                <w:left w:val="single" w:sz="6" w:space="0" w:color="D1D2E0"/>
                                <w:bottom w:val="single" w:sz="6" w:space="0" w:color="D1D2E0"/>
                                <w:right w:val="single" w:sz="6" w:space="0" w:color="D1D2E0"/>
                              </w:divBdr>
                              <w:divsChild>
                                <w:div w:id="701053712">
                                  <w:marLeft w:val="0"/>
                                  <w:marRight w:val="0"/>
                                  <w:marTop w:val="0"/>
                                  <w:marBottom w:val="0"/>
                                  <w:divBdr>
                                    <w:top w:val="none" w:sz="0" w:space="0" w:color="auto"/>
                                    <w:left w:val="none" w:sz="0" w:space="0" w:color="auto"/>
                                    <w:bottom w:val="none" w:sz="0" w:space="0" w:color="auto"/>
                                    <w:right w:val="none" w:sz="0" w:space="0" w:color="auto"/>
                                  </w:divBdr>
                                  <w:divsChild>
                                    <w:div w:id="692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47697">
                              <w:marLeft w:val="0"/>
                              <w:marRight w:val="0"/>
                              <w:marTop w:val="0"/>
                              <w:marBottom w:val="0"/>
                              <w:divBdr>
                                <w:top w:val="none" w:sz="0" w:space="0" w:color="auto"/>
                                <w:left w:val="none" w:sz="0" w:space="0" w:color="auto"/>
                                <w:bottom w:val="none" w:sz="0" w:space="0" w:color="auto"/>
                                <w:right w:val="none" w:sz="0" w:space="0" w:color="auto"/>
                              </w:divBdr>
                              <w:divsChild>
                                <w:div w:id="20773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5210">
                          <w:marLeft w:val="0"/>
                          <w:marRight w:val="0"/>
                          <w:marTop w:val="0"/>
                          <w:marBottom w:val="0"/>
                          <w:divBdr>
                            <w:top w:val="none" w:sz="0" w:space="0" w:color="auto"/>
                            <w:left w:val="none" w:sz="0" w:space="0" w:color="auto"/>
                            <w:bottom w:val="none" w:sz="0" w:space="0" w:color="auto"/>
                            <w:right w:val="none" w:sz="0" w:space="0" w:color="auto"/>
                          </w:divBdr>
                          <w:divsChild>
                            <w:div w:id="2146241502">
                              <w:marLeft w:val="0"/>
                              <w:marRight w:val="0"/>
                              <w:marTop w:val="0"/>
                              <w:marBottom w:val="0"/>
                              <w:divBdr>
                                <w:top w:val="single" w:sz="6" w:space="0" w:color="D1D2E0"/>
                                <w:left w:val="single" w:sz="6" w:space="0" w:color="D1D2E0"/>
                                <w:bottom w:val="single" w:sz="6" w:space="0" w:color="D1D2E0"/>
                                <w:right w:val="single" w:sz="6" w:space="0" w:color="D1D2E0"/>
                              </w:divBdr>
                              <w:divsChild>
                                <w:div w:id="1406611436">
                                  <w:marLeft w:val="0"/>
                                  <w:marRight w:val="0"/>
                                  <w:marTop w:val="0"/>
                                  <w:marBottom w:val="0"/>
                                  <w:divBdr>
                                    <w:top w:val="none" w:sz="0" w:space="0" w:color="auto"/>
                                    <w:left w:val="none" w:sz="0" w:space="0" w:color="auto"/>
                                    <w:bottom w:val="none" w:sz="0" w:space="0" w:color="auto"/>
                                    <w:right w:val="none" w:sz="0" w:space="0" w:color="auto"/>
                                  </w:divBdr>
                                  <w:divsChild>
                                    <w:div w:id="208275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2847">
                              <w:marLeft w:val="0"/>
                              <w:marRight w:val="0"/>
                              <w:marTop w:val="0"/>
                              <w:marBottom w:val="0"/>
                              <w:divBdr>
                                <w:top w:val="none" w:sz="0" w:space="0" w:color="auto"/>
                                <w:left w:val="none" w:sz="0" w:space="0" w:color="auto"/>
                                <w:bottom w:val="none" w:sz="0" w:space="0" w:color="auto"/>
                                <w:right w:val="none" w:sz="0" w:space="0" w:color="auto"/>
                              </w:divBdr>
                              <w:divsChild>
                                <w:div w:id="15359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20089">
                          <w:marLeft w:val="0"/>
                          <w:marRight w:val="0"/>
                          <w:marTop w:val="0"/>
                          <w:marBottom w:val="0"/>
                          <w:divBdr>
                            <w:top w:val="none" w:sz="0" w:space="0" w:color="auto"/>
                            <w:left w:val="none" w:sz="0" w:space="0" w:color="auto"/>
                            <w:bottom w:val="none" w:sz="0" w:space="0" w:color="auto"/>
                            <w:right w:val="none" w:sz="0" w:space="0" w:color="auto"/>
                          </w:divBdr>
                          <w:divsChild>
                            <w:div w:id="1131752016">
                              <w:marLeft w:val="0"/>
                              <w:marRight w:val="0"/>
                              <w:marTop w:val="0"/>
                              <w:marBottom w:val="0"/>
                              <w:divBdr>
                                <w:top w:val="single" w:sz="6" w:space="0" w:color="206241"/>
                                <w:left w:val="single" w:sz="6" w:space="0" w:color="206241"/>
                                <w:bottom w:val="single" w:sz="6" w:space="0" w:color="206241"/>
                                <w:right w:val="single" w:sz="6" w:space="0" w:color="206241"/>
                              </w:divBdr>
                              <w:divsChild>
                                <w:div w:id="1955356485">
                                  <w:marLeft w:val="0"/>
                                  <w:marRight w:val="0"/>
                                  <w:marTop w:val="0"/>
                                  <w:marBottom w:val="0"/>
                                  <w:divBdr>
                                    <w:top w:val="none" w:sz="0" w:space="0" w:color="auto"/>
                                    <w:left w:val="none" w:sz="0" w:space="0" w:color="auto"/>
                                    <w:bottom w:val="none" w:sz="0" w:space="0" w:color="auto"/>
                                    <w:right w:val="none" w:sz="0" w:space="0" w:color="auto"/>
                                  </w:divBdr>
                                </w:div>
                                <w:div w:id="1856075729">
                                  <w:marLeft w:val="0"/>
                                  <w:marRight w:val="0"/>
                                  <w:marTop w:val="0"/>
                                  <w:marBottom w:val="0"/>
                                  <w:divBdr>
                                    <w:top w:val="none" w:sz="0" w:space="0" w:color="auto"/>
                                    <w:left w:val="none" w:sz="0" w:space="0" w:color="auto"/>
                                    <w:bottom w:val="none" w:sz="0" w:space="0" w:color="auto"/>
                                    <w:right w:val="none" w:sz="0" w:space="0" w:color="auto"/>
                                  </w:divBdr>
                                  <w:divsChild>
                                    <w:div w:id="342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0439">
                              <w:marLeft w:val="0"/>
                              <w:marRight w:val="0"/>
                              <w:marTop w:val="0"/>
                              <w:marBottom w:val="0"/>
                              <w:divBdr>
                                <w:top w:val="none" w:sz="0" w:space="0" w:color="auto"/>
                                <w:left w:val="none" w:sz="0" w:space="0" w:color="auto"/>
                                <w:bottom w:val="none" w:sz="0" w:space="0" w:color="auto"/>
                                <w:right w:val="none" w:sz="0" w:space="0" w:color="auto"/>
                              </w:divBdr>
                              <w:divsChild>
                                <w:div w:id="14072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90682">
                          <w:marLeft w:val="0"/>
                          <w:marRight w:val="0"/>
                          <w:marTop w:val="0"/>
                          <w:marBottom w:val="0"/>
                          <w:divBdr>
                            <w:top w:val="none" w:sz="0" w:space="0" w:color="auto"/>
                            <w:left w:val="none" w:sz="0" w:space="0" w:color="auto"/>
                            <w:bottom w:val="none" w:sz="0" w:space="0" w:color="auto"/>
                            <w:right w:val="none" w:sz="0" w:space="0" w:color="auto"/>
                          </w:divBdr>
                          <w:divsChild>
                            <w:div w:id="1377772407">
                              <w:marLeft w:val="0"/>
                              <w:marRight w:val="0"/>
                              <w:marTop w:val="0"/>
                              <w:marBottom w:val="0"/>
                              <w:divBdr>
                                <w:top w:val="single" w:sz="6" w:space="0" w:color="D1D2E0"/>
                                <w:left w:val="single" w:sz="6" w:space="0" w:color="D1D2E0"/>
                                <w:bottom w:val="single" w:sz="6" w:space="0" w:color="D1D2E0"/>
                                <w:right w:val="single" w:sz="6" w:space="0" w:color="D1D2E0"/>
                              </w:divBdr>
                              <w:divsChild>
                                <w:div w:id="1892695623">
                                  <w:marLeft w:val="0"/>
                                  <w:marRight w:val="0"/>
                                  <w:marTop w:val="0"/>
                                  <w:marBottom w:val="0"/>
                                  <w:divBdr>
                                    <w:top w:val="none" w:sz="0" w:space="0" w:color="auto"/>
                                    <w:left w:val="none" w:sz="0" w:space="0" w:color="auto"/>
                                    <w:bottom w:val="none" w:sz="0" w:space="0" w:color="auto"/>
                                    <w:right w:val="none" w:sz="0" w:space="0" w:color="auto"/>
                                  </w:divBdr>
                                  <w:divsChild>
                                    <w:div w:id="11450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6845">
                              <w:marLeft w:val="0"/>
                              <w:marRight w:val="0"/>
                              <w:marTop w:val="0"/>
                              <w:marBottom w:val="0"/>
                              <w:divBdr>
                                <w:top w:val="none" w:sz="0" w:space="0" w:color="auto"/>
                                <w:left w:val="none" w:sz="0" w:space="0" w:color="auto"/>
                                <w:bottom w:val="none" w:sz="0" w:space="0" w:color="auto"/>
                                <w:right w:val="none" w:sz="0" w:space="0" w:color="auto"/>
                              </w:divBdr>
                              <w:divsChild>
                                <w:div w:id="7061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9567">
                          <w:marLeft w:val="0"/>
                          <w:marRight w:val="0"/>
                          <w:marTop w:val="0"/>
                          <w:marBottom w:val="0"/>
                          <w:divBdr>
                            <w:top w:val="none" w:sz="0" w:space="0" w:color="auto"/>
                            <w:left w:val="none" w:sz="0" w:space="0" w:color="auto"/>
                            <w:bottom w:val="none" w:sz="0" w:space="0" w:color="auto"/>
                            <w:right w:val="none" w:sz="0" w:space="0" w:color="auto"/>
                          </w:divBdr>
                          <w:divsChild>
                            <w:div w:id="1665548791">
                              <w:marLeft w:val="0"/>
                              <w:marRight w:val="0"/>
                              <w:marTop w:val="0"/>
                              <w:marBottom w:val="0"/>
                              <w:divBdr>
                                <w:top w:val="single" w:sz="6" w:space="0" w:color="D1D2E0"/>
                                <w:left w:val="single" w:sz="6" w:space="0" w:color="D1D2E0"/>
                                <w:bottom w:val="single" w:sz="6" w:space="0" w:color="D1D2E0"/>
                                <w:right w:val="single" w:sz="6" w:space="0" w:color="D1D2E0"/>
                              </w:divBdr>
                              <w:divsChild>
                                <w:div w:id="1599823614">
                                  <w:marLeft w:val="0"/>
                                  <w:marRight w:val="0"/>
                                  <w:marTop w:val="0"/>
                                  <w:marBottom w:val="0"/>
                                  <w:divBdr>
                                    <w:top w:val="none" w:sz="0" w:space="0" w:color="auto"/>
                                    <w:left w:val="none" w:sz="0" w:space="0" w:color="auto"/>
                                    <w:bottom w:val="none" w:sz="0" w:space="0" w:color="auto"/>
                                    <w:right w:val="none" w:sz="0" w:space="0" w:color="auto"/>
                                  </w:divBdr>
                                </w:div>
                              </w:divsChild>
                            </w:div>
                            <w:div w:id="292827047">
                              <w:marLeft w:val="0"/>
                              <w:marRight w:val="0"/>
                              <w:marTop w:val="0"/>
                              <w:marBottom w:val="0"/>
                              <w:divBdr>
                                <w:top w:val="single" w:sz="6" w:space="0" w:color="D1D2E0"/>
                                <w:left w:val="single" w:sz="6" w:space="0" w:color="D1D2E0"/>
                                <w:bottom w:val="single" w:sz="6" w:space="0" w:color="D1D2E0"/>
                                <w:right w:val="single" w:sz="6" w:space="0" w:color="D1D2E0"/>
                              </w:divBdr>
                              <w:divsChild>
                                <w:div w:id="934096732">
                                  <w:marLeft w:val="0"/>
                                  <w:marRight w:val="0"/>
                                  <w:marTop w:val="0"/>
                                  <w:marBottom w:val="0"/>
                                  <w:divBdr>
                                    <w:top w:val="none" w:sz="0" w:space="0" w:color="auto"/>
                                    <w:left w:val="none" w:sz="0" w:space="0" w:color="auto"/>
                                    <w:bottom w:val="none" w:sz="0" w:space="0" w:color="auto"/>
                                    <w:right w:val="none" w:sz="0" w:space="0" w:color="auto"/>
                                  </w:divBdr>
                                </w:div>
                                <w:div w:id="19294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483726">
              <w:marLeft w:val="0"/>
              <w:marRight w:val="0"/>
              <w:marTop w:val="0"/>
              <w:marBottom w:val="0"/>
              <w:divBdr>
                <w:top w:val="none" w:sz="0" w:space="0" w:color="auto"/>
                <w:left w:val="none" w:sz="0" w:space="0" w:color="auto"/>
                <w:bottom w:val="none" w:sz="0" w:space="0" w:color="auto"/>
                <w:right w:val="none" w:sz="0" w:space="0" w:color="auto"/>
              </w:divBdr>
              <w:divsChild>
                <w:div w:id="1907451180">
                  <w:marLeft w:val="0"/>
                  <w:marRight w:val="0"/>
                  <w:marTop w:val="0"/>
                  <w:marBottom w:val="0"/>
                  <w:divBdr>
                    <w:top w:val="single" w:sz="6" w:space="0" w:color="D1D2E0"/>
                    <w:left w:val="single" w:sz="6" w:space="0" w:color="D1D2E0"/>
                    <w:bottom w:val="single" w:sz="6" w:space="0" w:color="D1D2E0"/>
                    <w:right w:val="single" w:sz="6" w:space="0" w:color="D1D2E0"/>
                  </w:divBdr>
                  <w:divsChild>
                    <w:div w:id="489103383">
                      <w:marLeft w:val="0"/>
                      <w:marRight w:val="0"/>
                      <w:marTop w:val="0"/>
                      <w:marBottom w:val="0"/>
                      <w:divBdr>
                        <w:top w:val="none" w:sz="0" w:space="0" w:color="auto"/>
                        <w:left w:val="none" w:sz="0" w:space="0" w:color="auto"/>
                        <w:bottom w:val="none" w:sz="0" w:space="0" w:color="auto"/>
                        <w:right w:val="none" w:sz="0" w:space="0" w:color="auto"/>
                      </w:divBdr>
                      <w:divsChild>
                        <w:div w:id="376588070">
                          <w:marLeft w:val="0"/>
                          <w:marRight w:val="0"/>
                          <w:marTop w:val="0"/>
                          <w:marBottom w:val="0"/>
                          <w:divBdr>
                            <w:top w:val="none" w:sz="0" w:space="0" w:color="auto"/>
                            <w:left w:val="none" w:sz="0" w:space="0" w:color="auto"/>
                            <w:bottom w:val="none" w:sz="0" w:space="0" w:color="auto"/>
                            <w:right w:val="none" w:sz="0" w:space="0" w:color="auto"/>
                          </w:divBdr>
                          <w:divsChild>
                            <w:div w:id="20965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742">
                      <w:marLeft w:val="0"/>
                      <w:marRight w:val="0"/>
                      <w:marTop w:val="0"/>
                      <w:marBottom w:val="0"/>
                      <w:divBdr>
                        <w:top w:val="none" w:sz="0" w:space="0" w:color="auto"/>
                        <w:left w:val="none" w:sz="0" w:space="0" w:color="auto"/>
                        <w:bottom w:val="none" w:sz="0" w:space="0" w:color="auto"/>
                        <w:right w:val="none" w:sz="0" w:space="0" w:color="auto"/>
                      </w:divBdr>
                      <w:divsChild>
                        <w:div w:id="2069572820">
                          <w:marLeft w:val="0"/>
                          <w:marRight w:val="0"/>
                          <w:marTop w:val="0"/>
                          <w:marBottom w:val="0"/>
                          <w:divBdr>
                            <w:top w:val="none" w:sz="0" w:space="0" w:color="auto"/>
                            <w:left w:val="none" w:sz="0" w:space="0" w:color="auto"/>
                            <w:bottom w:val="none" w:sz="0" w:space="0" w:color="auto"/>
                            <w:right w:val="none" w:sz="0" w:space="0" w:color="auto"/>
                          </w:divBdr>
                          <w:divsChild>
                            <w:div w:id="1482622118">
                              <w:marLeft w:val="0"/>
                              <w:marRight w:val="0"/>
                              <w:marTop w:val="0"/>
                              <w:marBottom w:val="0"/>
                              <w:divBdr>
                                <w:top w:val="single" w:sz="6" w:space="0" w:color="206241"/>
                                <w:left w:val="single" w:sz="6" w:space="0" w:color="206241"/>
                                <w:bottom w:val="single" w:sz="6" w:space="0" w:color="206241"/>
                                <w:right w:val="single" w:sz="6" w:space="0" w:color="206241"/>
                              </w:divBdr>
                              <w:divsChild>
                                <w:div w:id="632640231">
                                  <w:marLeft w:val="0"/>
                                  <w:marRight w:val="0"/>
                                  <w:marTop w:val="0"/>
                                  <w:marBottom w:val="0"/>
                                  <w:divBdr>
                                    <w:top w:val="none" w:sz="0" w:space="0" w:color="auto"/>
                                    <w:left w:val="none" w:sz="0" w:space="0" w:color="auto"/>
                                    <w:bottom w:val="none" w:sz="0" w:space="0" w:color="auto"/>
                                    <w:right w:val="none" w:sz="0" w:space="0" w:color="auto"/>
                                  </w:divBdr>
                                </w:div>
                                <w:div w:id="169687904">
                                  <w:marLeft w:val="0"/>
                                  <w:marRight w:val="0"/>
                                  <w:marTop w:val="0"/>
                                  <w:marBottom w:val="0"/>
                                  <w:divBdr>
                                    <w:top w:val="none" w:sz="0" w:space="0" w:color="auto"/>
                                    <w:left w:val="none" w:sz="0" w:space="0" w:color="auto"/>
                                    <w:bottom w:val="none" w:sz="0" w:space="0" w:color="auto"/>
                                    <w:right w:val="none" w:sz="0" w:space="0" w:color="auto"/>
                                  </w:divBdr>
                                  <w:divsChild>
                                    <w:div w:id="20625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4146">
                              <w:marLeft w:val="0"/>
                              <w:marRight w:val="0"/>
                              <w:marTop w:val="0"/>
                              <w:marBottom w:val="0"/>
                              <w:divBdr>
                                <w:top w:val="none" w:sz="0" w:space="0" w:color="auto"/>
                                <w:left w:val="none" w:sz="0" w:space="0" w:color="auto"/>
                                <w:bottom w:val="none" w:sz="0" w:space="0" w:color="auto"/>
                                <w:right w:val="none" w:sz="0" w:space="0" w:color="auto"/>
                              </w:divBdr>
                              <w:divsChild>
                                <w:div w:id="16505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5576">
                          <w:marLeft w:val="0"/>
                          <w:marRight w:val="0"/>
                          <w:marTop w:val="0"/>
                          <w:marBottom w:val="0"/>
                          <w:divBdr>
                            <w:top w:val="none" w:sz="0" w:space="0" w:color="auto"/>
                            <w:left w:val="none" w:sz="0" w:space="0" w:color="auto"/>
                            <w:bottom w:val="none" w:sz="0" w:space="0" w:color="auto"/>
                            <w:right w:val="none" w:sz="0" w:space="0" w:color="auto"/>
                          </w:divBdr>
                          <w:divsChild>
                            <w:div w:id="1918707698">
                              <w:marLeft w:val="0"/>
                              <w:marRight w:val="0"/>
                              <w:marTop w:val="0"/>
                              <w:marBottom w:val="0"/>
                              <w:divBdr>
                                <w:top w:val="single" w:sz="6" w:space="0" w:color="D1D2E0"/>
                                <w:left w:val="single" w:sz="6" w:space="0" w:color="D1D2E0"/>
                                <w:bottom w:val="single" w:sz="6" w:space="0" w:color="D1D2E0"/>
                                <w:right w:val="single" w:sz="6" w:space="0" w:color="D1D2E0"/>
                              </w:divBdr>
                              <w:divsChild>
                                <w:div w:id="1366177665">
                                  <w:marLeft w:val="0"/>
                                  <w:marRight w:val="0"/>
                                  <w:marTop w:val="0"/>
                                  <w:marBottom w:val="0"/>
                                  <w:divBdr>
                                    <w:top w:val="none" w:sz="0" w:space="0" w:color="auto"/>
                                    <w:left w:val="none" w:sz="0" w:space="0" w:color="auto"/>
                                    <w:bottom w:val="none" w:sz="0" w:space="0" w:color="auto"/>
                                    <w:right w:val="none" w:sz="0" w:space="0" w:color="auto"/>
                                  </w:divBdr>
                                  <w:divsChild>
                                    <w:div w:id="16967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2313">
                              <w:marLeft w:val="0"/>
                              <w:marRight w:val="0"/>
                              <w:marTop w:val="0"/>
                              <w:marBottom w:val="0"/>
                              <w:divBdr>
                                <w:top w:val="none" w:sz="0" w:space="0" w:color="auto"/>
                                <w:left w:val="none" w:sz="0" w:space="0" w:color="auto"/>
                                <w:bottom w:val="none" w:sz="0" w:space="0" w:color="auto"/>
                                <w:right w:val="none" w:sz="0" w:space="0" w:color="auto"/>
                              </w:divBdr>
                              <w:divsChild>
                                <w:div w:id="2253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3846">
                          <w:marLeft w:val="0"/>
                          <w:marRight w:val="0"/>
                          <w:marTop w:val="0"/>
                          <w:marBottom w:val="0"/>
                          <w:divBdr>
                            <w:top w:val="none" w:sz="0" w:space="0" w:color="auto"/>
                            <w:left w:val="none" w:sz="0" w:space="0" w:color="auto"/>
                            <w:bottom w:val="none" w:sz="0" w:space="0" w:color="auto"/>
                            <w:right w:val="none" w:sz="0" w:space="0" w:color="auto"/>
                          </w:divBdr>
                          <w:divsChild>
                            <w:div w:id="276063995">
                              <w:marLeft w:val="0"/>
                              <w:marRight w:val="0"/>
                              <w:marTop w:val="0"/>
                              <w:marBottom w:val="0"/>
                              <w:divBdr>
                                <w:top w:val="single" w:sz="6" w:space="0" w:color="D1D2E0"/>
                                <w:left w:val="single" w:sz="6" w:space="0" w:color="D1D2E0"/>
                                <w:bottom w:val="single" w:sz="6" w:space="0" w:color="D1D2E0"/>
                                <w:right w:val="single" w:sz="6" w:space="0" w:color="D1D2E0"/>
                              </w:divBdr>
                              <w:divsChild>
                                <w:div w:id="1063873601">
                                  <w:marLeft w:val="0"/>
                                  <w:marRight w:val="0"/>
                                  <w:marTop w:val="0"/>
                                  <w:marBottom w:val="0"/>
                                  <w:divBdr>
                                    <w:top w:val="none" w:sz="0" w:space="0" w:color="auto"/>
                                    <w:left w:val="none" w:sz="0" w:space="0" w:color="auto"/>
                                    <w:bottom w:val="none" w:sz="0" w:space="0" w:color="auto"/>
                                    <w:right w:val="none" w:sz="0" w:space="0" w:color="auto"/>
                                  </w:divBdr>
                                  <w:divsChild>
                                    <w:div w:id="7819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1746">
                              <w:marLeft w:val="0"/>
                              <w:marRight w:val="0"/>
                              <w:marTop w:val="0"/>
                              <w:marBottom w:val="0"/>
                              <w:divBdr>
                                <w:top w:val="none" w:sz="0" w:space="0" w:color="auto"/>
                                <w:left w:val="none" w:sz="0" w:space="0" w:color="auto"/>
                                <w:bottom w:val="none" w:sz="0" w:space="0" w:color="auto"/>
                                <w:right w:val="none" w:sz="0" w:space="0" w:color="auto"/>
                              </w:divBdr>
                              <w:divsChild>
                                <w:div w:id="13077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2020">
                          <w:marLeft w:val="0"/>
                          <w:marRight w:val="0"/>
                          <w:marTop w:val="0"/>
                          <w:marBottom w:val="0"/>
                          <w:divBdr>
                            <w:top w:val="none" w:sz="0" w:space="0" w:color="auto"/>
                            <w:left w:val="none" w:sz="0" w:space="0" w:color="auto"/>
                            <w:bottom w:val="none" w:sz="0" w:space="0" w:color="auto"/>
                            <w:right w:val="none" w:sz="0" w:space="0" w:color="auto"/>
                          </w:divBdr>
                          <w:divsChild>
                            <w:div w:id="2030450912">
                              <w:marLeft w:val="0"/>
                              <w:marRight w:val="0"/>
                              <w:marTop w:val="0"/>
                              <w:marBottom w:val="0"/>
                              <w:divBdr>
                                <w:top w:val="single" w:sz="6" w:space="0" w:color="D1D2E0"/>
                                <w:left w:val="single" w:sz="6" w:space="0" w:color="D1D2E0"/>
                                <w:bottom w:val="single" w:sz="6" w:space="0" w:color="D1D2E0"/>
                                <w:right w:val="single" w:sz="6" w:space="0" w:color="D1D2E0"/>
                              </w:divBdr>
                              <w:divsChild>
                                <w:div w:id="1529681331">
                                  <w:marLeft w:val="0"/>
                                  <w:marRight w:val="0"/>
                                  <w:marTop w:val="0"/>
                                  <w:marBottom w:val="0"/>
                                  <w:divBdr>
                                    <w:top w:val="none" w:sz="0" w:space="0" w:color="auto"/>
                                    <w:left w:val="none" w:sz="0" w:space="0" w:color="auto"/>
                                    <w:bottom w:val="none" w:sz="0" w:space="0" w:color="auto"/>
                                    <w:right w:val="none" w:sz="0" w:space="0" w:color="auto"/>
                                  </w:divBdr>
                                  <w:divsChild>
                                    <w:div w:id="7212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69">
                              <w:marLeft w:val="0"/>
                              <w:marRight w:val="0"/>
                              <w:marTop w:val="0"/>
                              <w:marBottom w:val="0"/>
                              <w:divBdr>
                                <w:top w:val="none" w:sz="0" w:space="0" w:color="auto"/>
                                <w:left w:val="none" w:sz="0" w:space="0" w:color="auto"/>
                                <w:bottom w:val="none" w:sz="0" w:space="0" w:color="auto"/>
                                <w:right w:val="none" w:sz="0" w:space="0" w:color="auto"/>
                              </w:divBdr>
                              <w:divsChild>
                                <w:div w:id="20344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9389">
                          <w:marLeft w:val="0"/>
                          <w:marRight w:val="0"/>
                          <w:marTop w:val="0"/>
                          <w:marBottom w:val="0"/>
                          <w:divBdr>
                            <w:top w:val="none" w:sz="0" w:space="0" w:color="auto"/>
                            <w:left w:val="none" w:sz="0" w:space="0" w:color="auto"/>
                            <w:bottom w:val="none" w:sz="0" w:space="0" w:color="auto"/>
                            <w:right w:val="none" w:sz="0" w:space="0" w:color="auto"/>
                          </w:divBdr>
                          <w:divsChild>
                            <w:div w:id="1971394088">
                              <w:marLeft w:val="0"/>
                              <w:marRight w:val="0"/>
                              <w:marTop w:val="0"/>
                              <w:marBottom w:val="0"/>
                              <w:divBdr>
                                <w:top w:val="single" w:sz="6" w:space="0" w:color="D1D2E0"/>
                                <w:left w:val="single" w:sz="6" w:space="0" w:color="D1D2E0"/>
                                <w:bottom w:val="single" w:sz="6" w:space="0" w:color="D1D2E0"/>
                                <w:right w:val="single" w:sz="6" w:space="0" w:color="D1D2E0"/>
                              </w:divBdr>
                              <w:divsChild>
                                <w:div w:id="200628800">
                                  <w:marLeft w:val="0"/>
                                  <w:marRight w:val="0"/>
                                  <w:marTop w:val="0"/>
                                  <w:marBottom w:val="0"/>
                                  <w:divBdr>
                                    <w:top w:val="none" w:sz="0" w:space="0" w:color="auto"/>
                                    <w:left w:val="none" w:sz="0" w:space="0" w:color="auto"/>
                                    <w:bottom w:val="none" w:sz="0" w:space="0" w:color="auto"/>
                                    <w:right w:val="none" w:sz="0" w:space="0" w:color="auto"/>
                                  </w:divBdr>
                                </w:div>
                              </w:divsChild>
                            </w:div>
                            <w:div w:id="450175428">
                              <w:marLeft w:val="0"/>
                              <w:marRight w:val="0"/>
                              <w:marTop w:val="0"/>
                              <w:marBottom w:val="0"/>
                              <w:divBdr>
                                <w:top w:val="single" w:sz="6" w:space="0" w:color="D1D2E0"/>
                                <w:left w:val="single" w:sz="6" w:space="0" w:color="D1D2E0"/>
                                <w:bottom w:val="single" w:sz="6" w:space="0" w:color="D1D2E0"/>
                                <w:right w:val="single" w:sz="6" w:space="0" w:color="D1D2E0"/>
                              </w:divBdr>
                              <w:divsChild>
                                <w:div w:id="333806119">
                                  <w:marLeft w:val="0"/>
                                  <w:marRight w:val="0"/>
                                  <w:marTop w:val="0"/>
                                  <w:marBottom w:val="0"/>
                                  <w:divBdr>
                                    <w:top w:val="none" w:sz="0" w:space="0" w:color="auto"/>
                                    <w:left w:val="none" w:sz="0" w:space="0" w:color="auto"/>
                                    <w:bottom w:val="none" w:sz="0" w:space="0" w:color="auto"/>
                                    <w:right w:val="none" w:sz="0" w:space="0" w:color="auto"/>
                                  </w:divBdr>
                                </w:div>
                                <w:div w:id="12911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991452">
              <w:marLeft w:val="0"/>
              <w:marRight w:val="0"/>
              <w:marTop w:val="0"/>
              <w:marBottom w:val="0"/>
              <w:divBdr>
                <w:top w:val="none" w:sz="0" w:space="0" w:color="auto"/>
                <w:left w:val="none" w:sz="0" w:space="0" w:color="auto"/>
                <w:bottom w:val="none" w:sz="0" w:space="0" w:color="auto"/>
                <w:right w:val="none" w:sz="0" w:space="0" w:color="auto"/>
              </w:divBdr>
              <w:divsChild>
                <w:div w:id="1366373328">
                  <w:marLeft w:val="0"/>
                  <w:marRight w:val="0"/>
                  <w:marTop w:val="0"/>
                  <w:marBottom w:val="0"/>
                  <w:divBdr>
                    <w:top w:val="single" w:sz="6" w:space="0" w:color="D1D2E0"/>
                    <w:left w:val="single" w:sz="6" w:space="0" w:color="D1D2E0"/>
                    <w:bottom w:val="single" w:sz="6" w:space="0" w:color="D1D2E0"/>
                    <w:right w:val="single" w:sz="6" w:space="0" w:color="D1D2E0"/>
                  </w:divBdr>
                  <w:divsChild>
                    <w:div w:id="114645653">
                      <w:marLeft w:val="0"/>
                      <w:marRight w:val="0"/>
                      <w:marTop w:val="0"/>
                      <w:marBottom w:val="0"/>
                      <w:divBdr>
                        <w:top w:val="none" w:sz="0" w:space="0" w:color="auto"/>
                        <w:left w:val="none" w:sz="0" w:space="0" w:color="auto"/>
                        <w:bottom w:val="none" w:sz="0" w:space="0" w:color="auto"/>
                        <w:right w:val="none" w:sz="0" w:space="0" w:color="auto"/>
                      </w:divBdr>
                      <w:divsChild>
                        <w:div w:id="268047522">
                          <w:marLeft w:val="0"/>
                          <w:marRight w:val="0"/>
                          <w:marTop w:val="0"/>
                          <w:marBottom w:val="0"/>
                          <w:divBdr>
                            <w:top w:val="none" w:sz="0" w:space="0" w:color="auto"/>
                            <w:left w:val="none" w:sz="0" w:space="0" w:color="auto"/>
                            <w:bottom w:val="none" w:sz="0" w:space="0" w:color="auto"/>
                            <w:right w:val="none" w:sz="0" w:space="0" w:color="auto"/>
                          </w:divBdr>
                          <w:divsChild>
                            <w:div w:id="10894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8201">
                      <w:marLeft w:val="0"/>
                      <w:marRight w:val="0"/>
                      <w:marTop w:val="0"/>
                      <w:marBottom w:val="0"/>
                      <w:divBdr>
                        <w:top w:val="none" w:sz="0" w:space="0" w:color="auto"/>
                        <w:left w:val="none" w:sz="0" w:space="0" w:color="auto"/>
                        <w:bottom w:val="none" w:sz="0" w:space="0" w:color="auto"/>
                        <w:right w:val="none" w:sz="0" w:space="0" w:color="auto"/>
                      </w:divBdr>
                      <w:divsChild>
                        <w:div w:id="416027079">
                          <w:marLeft w:val="0"/>
                          <w:marRight w:val="0"/>
                          <w:marTop w:val="0"/>
                          <w:marBottom w:val="0"/>
                          <w:divBdr>
                            <w:top w:val="none" w:sz="0" w:space="0" w:color="auto"/>
                            <w:left w:val="none" w:sz="0" w:space="0" w:color="auto"/>
                            <w:bottom w:val="none" w:sz="0" w:space="0" w:color="auto"/>
                            <w:right w:val="none" w:sz="0" w:space="0" w:color="auto"/>
                          </w:divBdr>
                          <w:divsChild>
                            <w:div w:id="1537237241">
                              <w:marLeft w:val="0"/>
                              <w:marRight w:val="0"/>
                              <w:marTop w:val="0"/>
                              <w:marBottom w:val="0"/>
                              <w:divBdr>
                                <w:top w:val="single" w:sz="6" w:space="0" w:color="206241"/>
                                <w:left w:val="single" w:sz="6" w:space="0" w:color="206241"/>
                                <w:bottom w:val="single" w:sz="6" w:space="0" w:color="206241"/>
                                <w:right w:val="single" w:sz="6" w:space="0" w:color="206241"/>
                              </w:divBdr>
                              <w:divsChild>
                                <w:div w:id="532888949">
                                  <w:marLeft w:val="0"/>
                                  <w:marRight w:val="0"/>
                                  <w:marTop w:val="0"/>
                                  <w:marBottom w:val="0"/>
                                  <w:divBdr>
                                    <w:top w:val="none" w:sz="0" w:space="0" w:color="auto"/>
                                    <w:left w:val="none" w:sz="0" w:space="0" w:color="auto"/>
                                    <w:bottom w:val="none" w:sz="0" w:space="0" w:color="auto"/>
                                    <w:right w:val="none" w:sz="0" w:space="0" w:color="auto"/>
                                  </w:divBdr>
                                </w:div>
                                <w:div w:id="2026243245">
                                  <w:marLeft w:val="0"/>
                                  <w:marRight w:val="0"/>
                                  <w:marTop w:val="0"/>
                                  <w:marBottom w:val="0"/>
                                  <w:divBdr>
                                    <w:top w:val="none" w:sz="0" w:space="0" w:color="auto"/>
                                    <w:left w:val="none" w:sz="0" w:space="0" w:color="auto"/>
                                    <w:bottom w:val="none" w:sz="0" w:space="0" w:color="auto"/>
                                    <w:right w:val="none" w:sz="0" w:space="0" w:color="auto"/>
                                  </w:divBdr>
                                  <w:divsChild>
                                    <w:div w:id="10681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01546">
                              <w:marLeft w:val="0"/>
                              <w:marRight w:val="0"/>
                              <w:marTop w:val="0"/>
                              <w:marBottom w:val="0"/>
                              <w:divBdr>
                                <w:top w:val="none" w:sz="0" w:space="0" w:color="auto"/>
                                <w:left w:val="none" w:sz="0" w:space="0" w:color="auto"/>
                                <w:bottom w:val="none" w:sz="0" w:space="0" w:color="auto"/>
                                <w:right w:val="none" w:sz="0" w:space="0" w:color="auto"/>
                              </w:divBdr>
                              <w:divsChild>
                                <w:div w:id="16212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4278">
                          <w:marLeft w:val="0"/>
                          <w:marRight w:val="0"/>
                          <w:marTop w:val="0"/>
                          <w:marBottom w:val="0"/>
                          <w:divBdr>
                            <w:top w:val="none" w:sz="0" w:space="0" w:color="auto"/>
                            <w:left w:val="none" w:sz="0" w:space="0" w:color="auto"/>
                            <w:bottom w:val="none" w:sz="0" w:space="0" w:color="auto"/>
                            <w:right w:val="none" w:sz="0" w:space="0" w:color="auto"/>
                          </w:divBdr>
                          <w:divsChild>
                            <w:div w:id="1173648401">
                              <w:marLeft w:val="0"/>
                              <w:marRight w:val="0"/>
                              <w:marTop w:val="0"/>
                              <w:marBottom w:val="0"/>
                              <w:divBdr>
                                <w:top w:val="single" w:sz="6" w:space="0" w:color="D1D2E0"/>
                                <w:left w:val="single" w:sz="6" w:space="0" w:color="D1D2E0"/>
                                <w:bottom w:val="single" w:sz="6" w:space="0" w:color="D1D2E0"/>
                                <w:right w:val="single" w:sz="6" w:space="0" w:color="D1D2E0"/>
                              </w:divBdr>
                              <w:divsChild>
                                <w:div w:id="287401196">
                                  <w:marLeft w:val="0"/>
                                  <w:marRight w:val="0"/>
                                  <w:marTop w:val="0"/>
                                  <w:marBottom w:val="0"/>
                                  <w:divBdr>
                                    <w:top w:val="none" w:sz="0" w:space="0" w:color="auto"/>
                                    <w:left w:val="none" w:sz="0" w:space="0" w:color="auto"/>
                                    <w:bottom w:val="none" w:sz="0" w:space="0" w:color="auto"/>
                                    <w:right w:val="none" w:sz="0" w:space="0" w:color="auto"/>
                                  </w:divBdr>
                                  <w:divsChild>
                                    <w:div w:id="2583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06">
                              <w:marLeft w:val="0"/>
                              <w:marRight w:val="0"/>
                              <w:marTop w:val="0"/>
                              <w:marBottom w:val="0"/>
                              <w:divBdr>
                                <w:top w:val="none" w:sz="0" w:space="0" w:color="auto"/>
                                <w:left w:val="none" w:sz="0" w:space="0" w:color="auto"/>
                                <w:bottom w:val="none" w:sz="0" w:space="0" w:color="auto"/>
                                <w:right w:val="none" w:sz="0" w:space="0" w:color="auto"/>
                              </w:divBdr>
                              <w:divsChild>
                                <w:div w:id="12699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4175">
                          <w:marLeft w:val="0"/>
                          <w:marRight w:val="0"/>
                          <w:marTop w:val="0"/>
                          <w:marBottom w:val="0"/>
                          <w:divBdr>
                            <w:top w:val="none" w:sz="0" w:space="0" w:color="auto"/>
                            <w:left w:val="none" w:sz="0" w:space="0" w:color="auto"/>
                            <w:bottom w:val="none" w:sz="0" w:space="0" w:color="auto"/>
                            <w:right w:val="none" w:sz="0" w:space="0" w:color="auto"/>
                          </w:divBdr>
                          <w:divsChild>
                            <w:div w:id="1927303563">
                              <w:marLeft w:val="0"/>
                              <w:marRight w:val="0"/>
                              <w:marTop w:val="0"/>
                              <w:marBottom w:val="0"/>
                              <w:divBdr>
                                <w:top w:val="single" w:sz="6" w:space="0" w:color="D1D2E0"/>
                                <w:left w:val="single" w:sz="6" w:space="0" w:color="D1D2E0"/>
                                <w:bottom w:val="single" w:sz="6" w:space="0" w:color="D1D2E0"/>
                                <w:right w:val="single" w:sz="6" w:space="0" w:color="D1D2E0"/>
                              </w:divBdr>
                              <w:divsChild>
                                <w:div w:id="1221206255">
                                  <w:marLeft w:val="0"/>
                                  <w:marRight w:val="0"/>
                                  <w:marTop w:val="0"/>
                                  <w:marBottom w:val="0"/>
                                  <w:divBdr>
                                    <w:top w:val="none" w:sz="0" w:space="0" w:color="auto"/>
                                    <w:left w:val="none" w:sz="0" w:space="0" w:color="auto"/>
                                    <w:bottom w:val="none" w:sz="0" w:space="0" w:color="auto"/>
                                    <w:right w:val="none" w:sz="0" w:space="0" w:color="auto"/>
                                  </w:divBdr>
                                  <w:divsChild>
                                    <w:div w:id="3471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38396">
                              <w:marLeft w:val="0"/>
                              <w:marRight w:val="0"/>
                              <w:marTop w:val="0"/>
                              <w:marBottom w:val="0"/>
                              <w:divBdr>
                                <w:top w:val="none" w:sz="0" w:space="0" w:color="auto"/>
                                <w:left w:val="none" w:sz="0" w:space="0" w:color="auto"/>
                                <w:bottom w:val="none" w:sz="0" w:space="0" w:color="auto"/>
                                <w:right w:val="none" w:sz="0" w:space="0" w:color="auto"/>
                              </w:divBdr>
                              <w:divsChild>
                                <w:div w:id="14388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89488">
                          <w:marLeft w:val="0"/>
                          <w:marRight w:val="0"/>
                          <w:marTop w:val="0"/>
                          <w:marBottom w:val="0"/>
                          <w:divBdr>
                            <w:top w:val="none" w:sz="0" w:space="0" w:color="auto"/>
                            <w:left w:val="none" w:sz="0" w:space="0" w:color="auto"/>
                            <w:bottom w:val="none" w:sz="0" w:space="0" w:color="auto"/>
                            <w:right w:val="none" w:sz="0" w:space="0" w:color="auto"/>
                          </w:divBdr>
                          <w:divsChild>
                            <w:div w:id="1127625520">
                              <w:marLeft w:val="0"/>
                              <w:marRight w:val="0"/>
                              <w:marTop w:val="0"/>
                              <w:marBottom w:val="0"/>
                              <w:divBdr>
                                <w:top w:val="single" w:sz="6" w:space="0" w:color="D1D2E0"/>
                                <w:left w:val="single" w:sz="6" w:space="0" w:color="D1D2E0"/>
                                <w:bottom w:val="single" w:sz="6" w:space="0" w:color="D1D2E0"/>
                                <w:right w:val="single" w:sz="6" w:space="0" w:color="D1D2E0"/>
                              </w:divBdr>
                              <w:divsChild>
                                <w:div w:id="70976207">
                                  <w:marLeft w:val="0"/>
                                  <w:marRight w:val="0"/>
                                  <w:marTop w:val="0"/>
                                  <w:marBottom w:val="0"/>
                                  <w:divBdr>
                                    <w:top w:val="none" w:sz="0" w:space="0" w:color="auto"/>
                                    <w:left w:val="none" w:sz="0" w:space="0" w:color="auto"/>
                                    <w:bottom w:val="none" w:sz="0" w:space="0" w:color="auto"/>
                                    <w:right w:val="none" w:sz="0" w:space="0" w:color="auto"/>
                                  </w:divBdr>
                                  <w:divsChild>
                                    <w:div w:id="12498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77058">
                              <w:marLeft w:val="0"/>
                              <w:marRight w:val="0"/>
                              <w:marTop w:val="0"/>
                              <w:marBottom w:val="0"/>
                              <w:divBdr>
                                <w:top w:val="none" w:sz="0" w:space="0" w:color="auto"/>
                                <w:left w:val="none" w:sz="0" w:space="0" w:color="auto"/>
                                <w:bottom w:val="none" w:sz="0" w:space="0" w:color="auto"/>
                                <w:right w:val="none" w:sz="0" w:space="0" w:color="auto"/>
                              </w:divBdr>
                              <w:divsChild>
                                <w:div w:id="10243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6801">
                          <w:marLeft w:val="0"/>
                          <w:marRight w:val="0"/>
                          <w:marTop w:val="0"/>
                          <w:marBottom w:val="0"/>
                          <w:divBdr>
                            <w:top w:val="none" w:sz="0" w:space="0" w:color="auto"/>
                            <w:left w:val="none" w:sz="0" w:space="0" w:color="auto"/>
                            <w:bottom w:val="none" w:sz="0" w:space="0" w:color="auto"/>
                            <w:right w:val="none" w:sz="0" w:space="0" w:color="auto"/>
                          </w:divBdr>
                          <w:divsChild>
                            <w:div w:id="334382044">
                              <w:marLeft w:val="0"/>
                              <w:marRight w:val="0"/>
                              <w:marTop w:val="0"/>
                              <w:marBottom w:val="0"/>
                              <w:divBdr>
                                <w:top w:val="single" w:sz="6" w:space="0" w:color="D1D2E0"/>
                                <w:left w:val="single" w:sz="6" w:space="0" w:color="D1D2E0"/>
                                <w:bottom w:val="single" w:sz="6" w:space="0" w:color="D1D2E0"/>
                                <w:right w:val="single" w:sz="6" w:space="0" w:color="D1D2E0"/>
                              </w:divBdr>
                              <w:divsChild>
                                <w:div w:id="1499348433">
                                  <w:marLeft w:val="0"/>
                                  <w:marRight w:val="0"/>
                                  <w:marTop w:val="0"/>
                                  <w:marBottom w:val="0"/>
                                  <w:divBdr>
                                    <w:top w:val="none" w:sz="0" w:space="0" w:color="auto"/>
                                    <w:left w:val="none" w:sz="0" w:space="0" w:color="auto"/>
                                    <w:bottom w:val="none" w:sz="0" w:space="0" w:color="auto"/>
                                    <w:right w:val="none" w:sz="0" w:space="0" w:color="auto"/>
                                  </w:divBdr>
                                </w:div>
                              </w:divsChild>
                            </w:div>
                            <w:div w:id="2121029754">
                              <w:marLeft w:val="0"/>
                              <w:marRight w:val="0"/>
                              <w:marTop w:val="0"/>
                              <w:marBottom w:val="0"/>
                              <w:divBdr>
                                <w:top w:val="single" w:sz="6" w:space="0" w:color="D1D2E0"/>
                                <w:left w:val="single" w:sz="6" w:space="0" w:color="D1D2E0"/>
                                <w:bottom w:val="single" w:sz="6" w:space="0" w:color="D1D2E0"/>
                                <w:right w:val="single" w:sz="6" w:space="0" w:color="D1D2E0"/>
                              </w:divBdr>
                              <w:divsChild>
                                <w:div w:id="1606691392">
                                  <w:marLeft w:val="0"/>
                                  <w:marRight w:val="0"/>
                                  <w:marTop w:val="0"/>
                                  <w:marBottom w:val="0"/>
                                  <w:divBdr>
                                    <w:top w:val="none" w:sz="0" w:space="0" w:color="auto"/>
                                    <w:left w:val="none" w:sz="0" w:space="0" w:color="auto"/>
                                    <w:bottom w:val="none" w:sz="0" w:space="0" w:color="auto"/>
                                    <w:right w:val="none" w:sz="0" w:space="0" w:color="auto"/>
                                  </w:divBdr>
                                </w:div>
                                <w:div w:id="202462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583697">
              <w:marLeft w:val="0"/>
              <w:marRight w:val="0"/>
              <w:marTop w:val="0"/>
              <w:marBottom w:val="0"/>
              <w:divBdr>
                <w:top w:val="none" w:sz="0" w:space="0" w:color="auto"/>
                <w:left w:val="none" w:sz="0" w:space="0" w:color="auto"/>
                <w:bottom w:val="none" w:sz="0" w:space="0" w:color="auto"/>
                <w:right w:val="none" w:sz="0" w:space="0" w:color="auto"/>
              </w:divBdr>
              <w:divsChild>
                <w:div w:id="1598901175">
                  <w:marLeft w:val="0"/>
                  <w:marRight w:val="0"/>
                  <w:marTop w:val="0"/>
                  <w:marBottom w:val="0"/>
                  <w:divBdr>
                    <w:top w:val="single" w:sz="6" w:space="0" w:color="D1D2E0"/>
                    <w:left w:val="single" w:sz="6" w:space="0" w:color="D1D2E0"/>
                    <w:bottom w:val="single" w:sz="6" w:space="0" w:color="D1D2E0"/>
                    <w:right w:val="single" w:sz="6" w:space="0" w:color="D1D2E0"/>
                  </w:divBdr>
                  <w:divsChild>
                    <w:div w:id="1449272787">
                      <w:marLeft w:val="0"/>
                      <w:marRight w:val="0"/>
                      <w:marTop w:val="0"/>
                      <w:marBottom w:val="0"/>
                      <w:divBdr>
                        <w:top w:val="none" w:sz="0" w:space="0" w:color="auto"/>
                        <w:left w:val="none" w:sz="0" w:space="0" w:color="auto"/>
                        <w:bottom w:val="none" w:sz="0" w:space="0" w:color="auto"/>
                        <w:right w:val="none" w:sz="0" w:space="0" w:color="auto"/>
                      </w:divBdr>
                      <w:divsChild>
                        <w:div w:id="776757987">
                          <w:marLeft w:val="0"/>
                          <w:marRight w:val="0"/>
                          <w:marTop w:val="0"/>
                          <w:marBottom w:val="0"/>
                          <w:divBdr>
                            <w:top w:val="none" w:sz="0" w:space="0" w:color="auto"/>
                            <w:left w:val="none" w:sz="0" w:space="0" w:color="auto"/>
                            <w:bottom w:val="none" w:sz="0" w:space="0" w:color="auto"/>
                            <w:right w:val="none" w:sz="0" w:space="0" w:color="auto"/>
                          </w:divBdr>
                          <w:divsChild>
                            <w:div w:id="727537851">
                              <w:marLeft w:val="0"/>
                              <w:marRight w:val="0"/>
                              <w:marTop w:val="0"/>
                              <w:marBottom w:val="0"/>
                              <w:divBdr>
                                <w:top w:val="none" w:sz="0" w:space="0" w:color="auto"/>
                                <w:left w:val="none" w:sz="0" w:space="0" w:color="auto"/>
                                <w:bottom w:val="none" w:sz="0" w:space="0" w:color="auto"/>
                                <w:right w:val="none" w:sz="0" w:space="0" w:color="auto"/>
                              </w:divBdr>
                              <w:divsChild>
                                <w:div w:id="527453962">
                                  <w:marLeft w:val="0"/>
                                  <w:marRight w:val="0"/>
                                  <w:marTop w:val="0"/>
                                  <w:marBottom w:val="0"/>
                                  <w:divBdr>
                                    <w:top w:val="none" w:sz="0" w:space="0" w:color="auto"/>
                                    <w:left w:val="none" w:sz="0" w:space="0" w:color="auto"/>
                                    <w:bottom w:val="none" w:sz="0" w:space="0" w:color="auto"/>
                                    <w:right w:val="none" w:sz="0" w:space="0" w:color="auto"/>
                                  </w:divBdr>
                                </w:div>
                                <w:div w:id="1692799178">
                                  <w:marLeft w:val="0"/>
                                  <w:marRight w:val="0"/>
                                  <w:marTop w:val="0"/>
                                  <w:marBottom w:val="0"/>
                                  <w:divBdr>
                                    <w:top w:val="none" w:sz="0" w:space="0" w:color="auto"/>
                                    <w:left w:val="none" w:sz="0" w:space="0" w:color="auto"/>
                                    <w:bottom w:val="none" w:sz="0" w:space="0" w:color="auto"/>
                                    <w:right w:val="none" w:sz="0" w:space="0" w:color="auto"/>
                                  </w:divBdr>
                                </w:div>
                                <w:div w:id="731973587">
                                  <w:marLeft w:val="0"/>
                                  <w:marRight w:val="0"/>
                                  <w:marTop w:val="0"/>
                                  <w:marBottom w:val="0"/>
                                  <w:divBdr>
                                    <w:top w:val="none" w:sz="0" w:space="0" w:color="auto"/>
                                    <w:left w:val="none" w:sz="0" w:space="0" w:color="auto"/>
                                    <w:bottom w:val="none" w:sz="0" w:space="0" w:color="auto"/>
                                    <w:right w:val="none" w:sz="0" w:space="0" w:color="auto"/>
                                  </w:divBdr>
                                </w:div>
                                <w:div w:id="11845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02729">
                      <w:marLeft w:val="0"/>
                      <w:marRight w:val="0"/>
                      <w:marTop w:val="0"/>
                      <w:marBottom w:val="0"/>
                      <w:divBdr>
                        <w:top w:val="none" w:sz="0" w:space="0" w:color="auto"/>
                        <w:left w:val="none" w:sz="0" w:space="0" w:color="auto"/>
                        <w:bottom w:val="none" w:sz="0" w:space="0" w:color="auto"/>
                        <w:right w:val="none" w:sz="0" w:space="0" w:color="auto"/>
                      </w:divBdr>
                      <w:divsChild>
                        <w:div w:id="226838565">
                          <w:marLeft w:val="0"/>
                          <w:marRight w:val="0"/>
                          <w:marTop w:val="0"/>
                          <w:marBottom w:val="0"/>
                          <w:divBdr>
                            <w:top w:val="none" w:sz="0" w:space="0" w:color="auto"/>
                            <w:left w:val="none" w:sz="0" w:space="0" w:color="auto"/>
                            <w:bottom w:val="none" w:sz="0" w:space="0" w:color="auto"/>
                            <w:right w:val="none" w:sz="0" w:space="0" w:color="auto"/>
                          </w:divBdr>
                          <w:divsChild>
                            <w:div w:id="1779060889">
                              <w:marLeft w:val="0"/>
                              <w:marRight w:val="0"/>
                              <w:marTop w:val="0"/>
                              <w:marBottom w:val="0"/>
                              <w:divBdr>
                                <w:top w:val="single" w:sz="6" w:space="0" w:color="D1D2E0"/>
                                <w:left w:val="single" w:sz="6" w:space="0" w:color="D1D2E0"/>
                                <w:bottom w:val="single" w:sz="6" w:space="0" w:color="D1D2E0"/>
                                <w:right w:val="single" w:sz="6" w:space="0" w:color="D1D2E0"/>
                              </w:divBdr>
                              <w:divsChild>
                                <w:div w:id="346292840">
                                  <w:marLeft w:val="0"/>
                                  <w:marRight w:val="0"/>
                                  <w:marTop w:val="0"/>
                                  <w:marBottom w:val="0"/>
                                  <w:divBdr>
                                    <w:top w:val="none" w:sz="0" w:space="0" w:color="auto"/>
                                    <w:left w:val="none" w:sz="0" w:space="0" w:color="auto"/>
                                    <w:bottom w:val="none" w:sz="0" w:space="0" w:color="auto"/>
                                    <w:right w:val="none" w:sz="0" w:space="0" w:color="auto"/>
                                  </w:divBdr>
                                  <w:divsChild>
                                    <w:div w:id="2014868652">
                                      <w:marLeft w:val="0"/>
                                      <w:marRight w:val="0"/>
                                      <w:marTop w:val="0"/>
                                      <w:marBottom w:val="0"/>
                                      <w:divBdr>
                                        <w:top w:val="none" w:sz="0" w:space="0" w:color="auto"/>
                                        <w:left w:val="none" w:sz="0" w:space="0" w:color="auto"/>
                                        <w:bottom w:val="none" w:sz="0" w:space="0" w:color="auto"/>
                                        <w:right w:val="none" w:sz="0" w:space="0" w:color="auto"/>
                                      </w:divBdr>
                                      <w:divsChild>
                                        <w:div w:id="1781072943">
                                          <w:marLeft w:val="0"/>
                                          <w:marRight w:val="0"/>
                                          <w:marTop w:val="0"/>
                                          <w:marBottom w:val="0"/>
                                          <w:divBdr>
                                            <w:top w:val="none" w:sz="0" w:space="0" w:color="auto"/>
                                            <w:left w:val="none" w:sz="0" w:space="0" w:color="auto"/>
                                            <w:bottom w:val="none" w:sz="0" w:space="0" w:color="auto"/>
                                            <w:right w:val="none" w:sz="0" w:space="0" w:color="auto"/>
                                          </w:divBdr>
                                          <w:divsChild>
                                            <w:div w:id="19858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428055">
                              <w:marLeft w:val="0"/>
                              <w:marRight w:val="0"/>
                              <w:marTop w:val="0"/>
                              <w:marBottom w:val="0"/>
                              <w:divBdr>
                                <w:top w:val="none" w:sz="0" w:space="0" w:color="auto"/>
                                <w:left w:val="none" w:sz="0" w:space="0" w:color="auto"/>
                                <w:bottom w:val="none" w:sz="0" w:space="0" w:color="auto"/>
                                <w:right w:val="none" w:sz="0" w:space="0" w:color="auto"/>
                              </w:divBdr>
                              <w:divsChild>
                                <w:div w:id="5929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9442">
                          <w:marLeft w:val="0"/>
                          <w:marRight w:val="0"/>
                          <w:marTop w:val="0"/>
                          <w:marBottom w:val="0"/>
                          <w:divBdr>
                            <w:top w:val="none" w:sz="0" w:space="0" w:color="auto"/>
                            <w:left w:val="none" w:sz="0" w:space="0" w:color="auto"/>
                            <w:bottom w:val="none" w:sz="0" w:space="0" w:color="auto"/>
                            <w:right w:val="none" w:sz="0" w:space="0" w:color="auto"/>
                          </w:divBdr>
                          <w:divsChild>
                            <w:div w:id="1702439701">
                              <w:marLeft w:val="0"/>
                              <w:marRight w:val="0"/>
                              <w:marTop w:val="0"/>
                              <w:marBottom w:val="0"/>
                              <w:divBdr>
                                <w:top w:val="single" w:sz="6" w:space="0" w:color="D1D2E0"/>
                                <w:left w:val="single" w:sz="6" w:space="0" w:color="D1D2E0"/>
                                <w:bottom w:val="single" w:sz="6" w:space="0" w:color="D1D2E0"/>
                                <w:right w:val="single" w:sz="6" w:space="0" w:color="D1D2E0"/>
                              </w:divBdr>
                              <w:divsChild>
                                <w:div w:id="20710299">
                                  <w:marLeft w:val="0"/>
                                  <w:marRight w:val="0"/>
                                  <w:marTop w:val="0"/>
                                  <w:marBottom w:val="0"/>
                                  <w:divBdr>
                                    <w:top w:val="none" w:sz="0" w:space="0" w:color="auto"/>
                                    <w:left w:val="none" w:sz="0" w:space="0" w:color="auto"/>
                                    <w:bottom w:val="none" w:sz="0" w:space="0" w:color="auto"/>
                                    <w:right w:val="none" w:sz="0" w:space="0" w:color="auto"/>
                                  </w:divBdr>
                                  <w:divsChild>
                                    <w:div w:id="10624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11362">
                              <w:marLeft w:val="0"/>
                              <w:marRight w:val="0"/>
                              <w:marTop w:val="0"/>
                              <w:marBottom w:val="0"/>
                              <w:divBdr>
                                <w:top w:val="none" w:sz="0" w:space="0" w:color="auto"/>
                                <w:left w:val="none" w:sz="0" w:space="0" w:color="auto"/>
                                <w:bottom w:val="none" w:sz="0" w:space="0" w:color="auto"/>
                                <w:right w:val="none" w:sz="0" w:space="0" w:color="auto"/>
                              </w:divBdr>
                              <w:divsChild>
                                <w:div w:id="13411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20849">
                          <w:marLeft w:val="0"/>
                          <w:marRight w:val="0"/>
                          <w:marTop w:val="0"/>
                          <w:marBottom w:val="0"/>
                          <w:divBdr>
                            <w:top w:val="none" w:sz="0" w:space="0" w:color="auto"/>
                            <w:left w:val="none" w:sz="0" w:space="0" w:color="auto"/>
                            <w:bottom w:val="none" w:sz="0" w:space="0" w:color="auto"/>
                            <w:right w:val="none" w:sz="0" w:space="0" w:color="auto"/>
                          </w:divBdr>
                          <w:divsChild>
                            <w:div w:id="399330649">
                              <w:marLeft w:val="0"/>
                              <w:marRight w:val="0"/>
                              <w:marTop w:val="0"/>
                              <w:marBottom w:val="0"/>
                              <w:divBdr>
                                <w:top w:val="single" w:sz="6" w:space="0" w:color="D1D2E0"/>
                                <w:left w:val="single" w:sz="6" w:space="0" w:color="D1D2E0"/>
                                <w:bottom w:val="single" w:sz="6" w:space="0" w:color="D1D2E0"/>
                                <w:right w:val="single" w:sz="6" w:space="0" w:color="D1D2E0"/>
                              </w:divBdr>
                              <w:divsChild>
                                <w:div w:id="1668435550">
                                  <w:marLeft w:val="0"/>
                                  <w:marRight w:val="0"/>
                                  <w:marTop w:val="0"/>
                                  <w:marBottom w:val="0"/>
                                  <w:divBdr>
                                    <w:top w:val="none" w:sz="0" w:space="0" w:color="auto"/>
                                    <w:left w:val="none" w:sz="0" w:space="0" w:color="auto"/>
                                    <w:bottom w:val="none" w:sz="0" w:space="0" w:color="auto"/>
                                    <w:right w:val="none" w:sz="0" w:space="0" w:color="auto"/>
                                  </w:divBdr>
                                  <w:divsChild>
                                    <w:div w:id="19871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5348">
                              <w:marLeft w:val="0"/>
                              <w:marRight w:val="0"/>
                              <w:marTop w:val="0"/>
                              <w:marBottom w:val="0"/>
                              <w:divBdr>
                                <w:top w:val="none" w:sz="0" w:space="0" w:color="auto"/>
                                <w:left w:val="none" w:sz="0" w:space="0" w:color="auto"/>
                                <w:bottom w:val="none" w:sz="0" w:space="0" w:color="auto"/>
                                <w:right w:val="none" w:sz="0" w:space="0" w:color="auto"/>
                              </w:divBdr>
                              <w:divsChild>
                                <w:div w:id="17821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689">
                          <w:marLeft w:val="0"/>
                          <w:marRight w:val="0"/>
                          <w:marTop w:val="0"/>
                          <w:marBottom w:val="0"/>
                          <w:divBdr>
                            <w:top w:val="none" w:sz="0" w:space="0" w:color="auto"/>
                            <w:left w:val="none" w:sz="0" w:space="0" w:color="auto"/>
                            <w:bottom w:val="none" w:sz="0" w:space="0" w:color="auto"/>
                            <w:right w:val="none" w:sz="0" w:space="0" w:color="auto"/>
                          </w:divBdr>
                          <w:divsChild>
                            <w:div w:id="206844787">
                              <w:marLeft w:val="0"/>
                              <w:marRight w:val="0"/>
                              <w:marTop w:val="0"/>
                              <w:marBottom w:val="0"/>
                              <w:divBdr>
                                <w:top w:val="single" w:sz="6" w:space="0" w:color="206241"/>
                                <w:left w:val="single" w:sz="6" w:space="0" w:color="206241"/>
                                <w:bottom w:val="single" w:sz="6" w:space="0" w:color="206241"/>
                                <w:right w:val="single" w:sz="6" w:space="0" w:color="206241"/>
                              </w:divBdr>
                              <w:divsChild>
                                <w:div w:id="86536935">
                                  <w:marLeft w:val="0"/>
                                  <w:marRight w:val="0"/>
                                  <w:marTop w:val="0"/>
                                  <w:marBottom w:val="0"/>
                                  <w:divBdr>
                                    <w:top w:val="none" w:sz="0" w:space="0" w:color="auto"/>
                                    <w:left w:val="none" w:sz="0" w:space="0" w:color="auto"/>
                                    <w:bottom w:val="none" w:sz="0" w:space="0" w:color="auto"/>
                                    <w:right w:val="none" w:sz="0" w:space="0" w:color="auto"/>
                                  </w:divBdr>
                                </w:div>
                                <w:div w:id="1567688054">
                                  <w:marLeft w:val="0"/>
                                  <w:marRight w:val="0"/>
                                  <w:marTop w:val="0"/>
                                  <w:marBottom w:val="0"/>
                                  <w:divBdr>
                                    <w:top w:val="none" w:sz="0" w:space="0" w:color="auto"/>
                                    <w:left w:val="none" w:sz="0" w:space="0" w:color="auto"/>
                                    <w:bottom w:val="none" w:sz="0" w:space="0" w:color="auto"/>
                                    <w:right w:val="none" w:sz="0" w:space="0" w:color="auto"/>
                                  </w:divBdr>
                                  <w:divsChild>
                                    <w:div w:id="1780485413">
                                      <w:marLeft w:val="0"/>
                                      <w:marRight w:val="0"/>
                                      <w:marTop w:val="0"/>
                                      <w:marBottom w:val="0"/>
                                      <w:divBdr>
                                        <w:top w:val="none" w:sz="0" w:space="0" w:color="auto"/>
                                        <w:left w:val="none" w:sz="0" w:space="0" w:color="auto"/>
                                        <w:bottom w:val="none" w:sz="0" w:space="0" w:color="auto"/>
                                        <w:right w:val="none" w:sz="0" w:space="0" w:color="auto"/>
                                      </w:divBdr>
                                      <w:divsChild>
                                        <w:div w:id="1635017654">
                                          <w:marLeft w:val="0"/>
                                          <w:marRight w:val="0"/>
                                          <w:marTop w:val="0"/>
                                          <w:marBottom w:val="0"/>
                                          <w:divBdr>
                                            <w:top w:val="none" w:sz="0" w:space="0" w:color="auto"/>
                                            <w:left w:val="none" w:sz="0" w:space="0" w:color="auto"/>
                                            <w:bottom w:val="none" w:sz="0" w:space="0" w:color="auto"/>
                                            <w:right w:val="none" w:sz="0" w:space="0" w:color="auto"/>
                                          </w:divBdr>
                                          <w:divsChild>
                                            <w:div w:id="6430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344234">
                              <w:marLeft w:val="0"/>
                              <w:marRight w:val="0"/>
                              <w:marTop w:val="0"/>
                              <w:marBottom w:val="0"/>
                              <w:divBdr>
                                <w:top w:val="none" w:sz="0" w:space="0" w:color="auto"/>
                                <w:left w:val="none" w:sz="0" w:space="0" w:color="auto"/>
                                <w:bottom w:val="none" w:sz="0" w:space="0" w:color="auto"/>
                                <w:right w:val="none" w:sz="0" w:space="0" w:color="auto"/>
                              </w:divBdr>
                              <w:divsChild>
                                <w:div w:id="181609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9097">
                          <w:marLeft w:val="0"/>
                          <w:marRight w:val="0"/>
                          <w:marTop w:val="0"/>
                          <w:marBottom w:val="0"/>
                          <w:divBdr>
                            <w:top w:val="none" w:sz="0" w:space="0" w:color="auto"/>
                            <w:left w:val="none" w:sz="0" w:space="0" w:color="auto"/>
                            <w:bottom w:val="none" w:sz="0" w:space="0" w:color="auto"/>
                            <w:right w:val="none" w:sz="0" w:space="0" w:color="auto"/>
                          </w:divBdr>
                          <w:divsChild>
                            <w:div w:id="1495801436">
                              <w:marLeft w:val="0"/>
                              <w:marRight w:val="0"/>
                              <w:marTop w:val="0"/>
                              <w:marBottom w:val="0"/>
                              <w:divBdr>
                                <w:top w:val="single" w:sz="6" w:space="0" w:color="D1D2E0"/>
                                <w:left w:val="single" w:sz="6" w:space="0" w:color="D1D2E0"/>
                                <w:bottom w:val="single" w:sz="6" w:space="0" w:color="D1D2E0"/>
                                <w:right w:val="single" w:sz="6" w:space="0" w:color="D1D2E0"/>
                              </w:divBdr>
                              <w:divsChild>
                                <w:div w:id="130904775">
                                  <w:marLeft w:val="0"/>
                                  <w:marRight w:val="0"/>
                                  <w:marTop w:val="0"/>
                                  <w:marBottom w:val="0"/>
                                  <w:divBdr>
                                    <w:top w:val="none" w:sz="0" w:space="0" w:color="auto"/>
                                    <w:left w:val="none" w:sz="0" w:space="0" w:color="auto"/>
                                    <w:bottom w:val="none" w:sz="0" w:space="0" w:color="auto"/>
                                    <w:right w:val="none" w:sz="0" w:space="0" w:color="auto"/>
                                  </w:divBdr>
                                  <w:divsChild>
                                    <w:div w:id="5459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6193">
                              <w:marLeft w:val="0"/>
                              <w:marRight w:val="0"/>
                              <w:marTop w:val="0"/>
                              <w:marBottom w:val="0"/>
                              <w:divBdr>
                                <w:top w:val="single" w:sz="6" w:space="0" w:color="D1D2E0"/>
                                <w:left w:val="single" w:sz="6" w:space="0" w:color="D1D2E0"/>
                                <w:bottom w:val="single" w:sz="6" w:space="0" w:color="D1D2E0"/>
                                <w:right w:val="single" w:sz="6" w:space="0" w:color="D1D2E0"/>
                              </w:divBdr>
                              <w:divsChild>
                                <w:div w:id="1395544038">
                                  <w:marLeft w:val="0"/>
                                  <w:marRight w:val="0"/>
                                  <w:marTop w:val="0"/>
                                  <w:marBottom w:val="0"/>
                                  <w:divBdr>
                                    <w:top w:val="none" w:sz="0" w:space="0" w:color="auto"/>
                                    <w:left w:val="none" w:sz="0" w:space="0" w:color="auto"/>
                                    <w:bottom w:val="none" w:sz="0" w:space="0" w:color="auto"/>
                                    <w:right w:val="none" w:sz="0" w:space="0" w:color="auto"/>
                                  </w:divBdr>
                                </w:div>
                                <w:div w:id="9383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2816">
              <w:marLeft w:val="0"/>
              <w:marRight w:val="0"/>
              <w:marTop w:val="0"/>
              <w:marBottom w:val="0"/>
              <w:divBdr>
                <w:top w:val="none" w:sz="0" w:space="0" w:color="auto"/>
                <w:left w:val="none" w:sz="0" w:space="0" w:color="auto"/>
                <w:bottom w:val="none" w:sz="0" w:space="0" w:color="auto"/>
                <w:right w:val="none" w:sz="0" w:space="0" w:color="auto"/>
              </w:divBdr>
              <w:divsChild>
                <w:div w:id="481314638">
                  <w:marLeft w:val="0"/>
                  <w:marRight w:val="0"/>
                  <w:marTop w:val="0"/>
                  <w:marBottom w:val="0"/>
                  <w:divBdr>
                    <w:top w:val="single" w:sz="6" w:space="0" w:color="D1D2E0"/>
                    <w:left w:val="single" w:sz="6" w:space="0" w:color="D1D2E0"/>
                    <w:bottom w:val="single" w:sz="6" w:space="0" w:color="D1D2E0"/>
                    <w:right w:val="single" w:sz="6" w:space="0" w:color="D1D2E0"/>
                  </w:divBdr>
                  <w:divsChild>
                    <w:div w:id="1242833155">
                      <w:marLeft w:val="0"/>
                      <w:marRight w:val="0"/>
                      <w:marTop w:val="0"/>
                      <w:marBottom w:val="0"/>
                      <w:divBdr>
                        <w:top w:val="none" w:sz="0" w:space="0" w:color="auto"/>
                        <w:left w:val="none" w:sz="0" w:space="0" w:color="auto"/>
                        <w:bottom w:val="none" w:sz="0" w:space="0" w:color="auto"/>
                        <w:right w:val="none" w:sz="0" w:space="0" w:color="auto"/>
                      </w:divBdr>
                      <w:divsChild>
                        <w:div w:id="1094009876">
                          <w:marLeft w:val="0"/>
                          <w:marRight w:val="0"/>
                          <w:marTop w:val="0"/>
                          <w:marBottom w:val="0"/>
                          <w:divBdr>
                            <w:top w:val="none" w:sz="0" w:space="0" w:color="auto"/>
                            <w:left w:val="none" w:sz="0" w:space="0" w:color="auto"/>
                            <w:bottom w:val="none" w:sz="0" w:space="0" w:color="auto"/>
                            <w:right w:val="none" w:sz="0" w:space="0" w:color="auto"/>
                          </w:divBdr>
                          <w:divsChild>
                            <w:div w:id="1865897998">
                              <w:marLeft w:val="0"/>
                              <w:marRight w:val="0"/>
                              <w:marTop w:val="0"/>
                              <w:marBottom w:val="0"/>
                              <w:divBdr>
                                <w:top w:val="none" w:sz="0" w:space="0" w:color="auto"/>
                                <w:left w:val="none" w:sz="0" w:space="0" w:color="auto"/>
                                <w:bottom w:val="none" w:sz="0" w:space="0" w:color="auto"/>
                                <w:right w:val="none" w:sz="0" w:space="0" w:color="auto"/>
                              </w:divBdr>
                              <w:divsChild>
                                <w:div w:id="2333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12632">
                      <w:marLeft w:val="0"/>
                      <w:marRight w:val="0"/>
                      <w:marTop w:val="0"/>
                      <w:marBottom w:val="0"/>
                      <w:divBdr>
                        <w:top w:val="none" w:sz="0" w:space="0" w:color="auto"/>
                        <w:left w:val="none" w:sz="0" w:space="0" w:color="auto"/>
                        <w:bottom w:val="none" w:sz="0" w:space="0" w:color="auto"/>
                        <w:right w:val="none" w:sz="0" w:space="0" w:color="auto"/>
                      </w:divBdr>
                      <w:divsChild>
                        <w:div w:id="639918798">
                          <w:marLeft w:val="0"/>
                          <w:marRight w:val="0"/>
                          <w:marTop w:val="0"/>
                          <w:marBottom w:val="0"/>
                          <w:divBdr>
                            <w:top w:val="none" w:sz="0" w:space="0" w:color="auto"/>
                            <w:left w:val="none" w:sz="0" w:space="0" w:color="auto"/>
                            <w:bottom w:val="none" w:sz="0" w:space="0" w:color="auto"/>
                            <w:right w:val="none" w:sz="0" w:space="0" w:color="auto"/>
                          </w:divBdr>
                          <w:divsChild>
                            <w:div w:id="1077246101">
                              <w:marLeft w:val="0"/>
                              <w:marRight w:val="0"/>
                              <w:marTop w:val="0"/>
                              <w:marBottom w:val="0"/>
                              <w:divBdr>
                                <w:top w:val="single" w:sz="6" w:space="0" w:color="D1D2E0"/>
                                <w:left w:val="single" w:sz="6" w:space="0" w:color="D1D2E0"/>
                                <w:bottom w:val="single" w:sz="6" w:space="0" w:color="D1D2E0"/>
                                <w:right w:val="single" w:sz="6" w:space="0" w:color="D1D2E0"/>
                              </w:divBdr>
                              <w:divsChild>
                                <w:div w:id="927423833">
                                  <w:marLeft w:val="0"/>
                                  <w:marRight w:val="0"/>
                                  <w:marTop w:val="0"/>
                                  <w:marBottom w:val="0"/>
                                  <w:divBdr>
                                    <w:top w:val="none" w:sz="0" w:space="0" w:color="auto"/>
                                    <w:left w:val="none" w:sz="0" w:space="0" w:color="auto"/>
                                    <w:bottom w:val="none" w:sz="0" w:space="0" w:color="auto"/>
                                    <w:right w:val="none" w:sz="0" w:space="0" w:color="auto"/>
                                  </w:divBdr>
                                  <w:divsChild>
                                    <w:div w:id="1333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98806">
                              <w:marLeft w:val="0"/>
                              <w:marRight w:val="0"/>
                              <w:marTop w:val="0"/>
                              <w:marBottom w:val="0"/>
                              <w:divBdr>
                                <w:top w:val="none" w:sz="0" w:space="0" w:color="auto"/>
                                <w:left w:val="none" w:sz="0" w:space="0" w:color="auto"/>
                                <w:bottom w:val="none" w:sz="0" w:space="0" w:color="auto"/>
                                <w:right w:val="none" w:sz="0" w:space="0" w:color="auto"/>
                              </w:divBdr>
                              <w:divsChild>
                                <w:div w:id="5463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0689">
                          <w:marLeft w:val="0"/>
                          <w:marRight w:val="0"/>
                          <w:marTop w:val="0"/>
                          <w:marBottom w:val="0"/>
                          <w:divBdr>
                            <w:top w:val="none" w:sz="0" w:space="0" w:color="auto"/>
                            <w:left w:val="none" w:sz="0" w:space="0" w:color="auto"/>
                            <w:bottom w:val="none" w:sz="0" w:space="0" w:color="auto"/>
                            <w:right w:val="none" w:sz="0" w:space="0" w:color="auto"/>
                          </w:divBdr>
                          <w:divsChild>
                            <w:div w:id="1522622623">
                              <w:marLeft w:val="0"/>
                              <w:marRight w:val="0"/>
                              <w:marTop w:val="0"/>
                              <w:marBottom w:val="0"/>
                              <w:divBdr>
                                <w:top w:val="single" w:sz="6" w:space="0" w:color="D1D2E0"/>
                                <w:left w:val="single" w:sz="6" w:space="0" w:color="D1D2E0"/>
                                <w:bottom w:val="single" w:sz="6" w:space="0" w:color="D1D2E0"/>
                                <w:right w:val="single" w:sz="6" w:space="0" w:color="D1D2E0"/>
                              </w:divBdr>
                              <w:divsChild>
                                <w:div w:id="1045643708">
                                  <w:marLeft w:val="0"/>
                                  <w:marRight w:val="0"/>
                                  <w:marTop w:val="0"/>
                                  <w:marBottom w:val="0"/>
                                  <w:divBdr>
                                    <w:top w:val="none" w:sz="0" w:space="0" w:color="auto"/>
                                    <w:left w:val="none" w:sz="0" w:space="0" w:color="auto"/>
                                    <w:bottom w:val="none" w:sz="0" w:space="0" w:color="auto"/>
                                    <w:right w:val="none" w:sz="0" w:space="0" w:color="auto"/>
                                  </w:divBdr>
                                  <w:divsChild>
                                    <w:div w:id="7930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5663">
                              <w:marLeft w:val="0"/>
                              <w:marRight w:val="0"/>
                              <w:marTop w:val="0"/>
                              <w:marBottom w:val="0"/>
                              <w:divBdr>
                                <w:top w:val="none" w:sz="0" w:space="0" w:color="auto"/>
                                <w:left w:val="none" w:sz="0" w:space="0" w:color="auto"/>
                                <w:bottom w:val="none" w:sz="0" w:space="0" w:color="auto"/>
                                <w:right w:val="none" w:sz="0" w:space="0" w:color="auto"/>
                              </w:divBdr>
                              <w:divsChild>
                                <w:div w:id="14876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674">
                          <w:marLeft w:val="0"/>
                          <w:marRight w:val="0"/>
                          <w:marTop w:val="0"/>
                          <w:marBottom w:val="0"/>
                          <w:divBdr>
                            <w:top w:val="none" w:sz="0" w:space="0" w:color="auto"/>
                            <w:left w:val="none" w:sz="0" w:space="0" w:color="auto"/>
                            <w:bottom w:val="none" w:sz="0" w:space="0" w:color="auto"/>
                            <w:right w:val="none" w:sz="0" w:space="0" w:color="auto"/>
                          </w:divBdr>
                          <w:divsChild>
                            <w:div w:id="1580166994">
                              <w:marLeft w:val="0"/>
                              <w:marRight w:val="0"/>
                              <w:marTop w:val="0"/>
                              <w:marBottom w:val="0"/>
                              <w:divBdr>
                                <w:top w:val="single" w:sz="6" w:space="0" w:color="206241"/>
                                <w:left w:val="single" w:sz="6" w:space="0" w:color="206241"/>
                                <w:bottom w:val="single" w:sz="6" w:space="0" w:color="206241"/>
                                <w:right w:val="single" w:sz="6" w:space="0" w:color="206241"/>
                              </w:divBdr>
                              <w:divsChild>
                                <w:div w:id="1786999777">
                                  <w:marLeft w:val="0"/>
                                  <w:marRight w:val="0"/>
                                  <w:marTop w:val="0"/>
                                  <w:marBottom w:val="0"/>
                                  <w:divBdr>
                                    <w:top w:val="none" w:sz="0" w:space="0" w:color="auto"/>
                                    <w:left w:val="none" w:sz="0" w:space="0" w:color="auto"/>
                                    <w:bottom w:val="none" w:sz="0" w:space="0" w:color="auto"/>
                                    <w:right w:val="none" w:sz="0" w:space="0" w:color="auto"/>
                                  </w:divBdr>
                                </w:div>
                                <w:div w:id="786311190">
                                  <w:marLeft w:val="0"/>
                                  <w:marRight w:val="0"/>
                                  <w:marTop w:val="0"/>
                                  <w:marBottom w:val="0"/>
                                  <w:divBdr>
                                    <w:top w:val="none" w:sz="0" w:space="0" w:color="auto"/>
                                    <w:left w:val="none" w:sz="0" w:space="0" w:color="auto"/>
                                    <w:bottom w:val="none" w:sz="0" w:space="0" w:color="auto"/>
                                    <w:right w:val="none" w:sz="0" w:space="0" w:color="auto"/>
                                  </w:divBdr>
                                  <w:divsChild>
                                    <w:div w:id="4658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9406">
                              <w:marLeft w:val="0"/>
                              <w:marRight w:val="0"/>
                              <w:marTop w:val="0"/>
                              <w:marBottom w:val="0"/>
                              <w:divBdr>
                                <w:top w:val="none" w:sz="0" w:space="0" w:color="auto"/>
                                <w:left w:val="none" w:sz="0" w:space="0" w:color="auto"/>
                                <w:bottom w:val="none" w:sz="0" w:space="0" w:color="auto"/>
                                <w:right w:val="none" w:sz="0" w:space="0" w:color="auto"/>
                              </w:divBdr>
                              <w:divsChild>
                                <w:div w:id="14517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4430">
                          <w:marLeft w:val="0"/>
                          <w:marRight w:val="0"/>
                          <w:marTop w:val="0"/>
                          <w:marBottom w:val="0"/>
                          <w:divBdr>
                            <w:top w:val="none" w:sz="0" w:space="0" w:color="auto"/>
                            <w:left w:val="none" w:sz="0" w:space="0" w:color="auto"/>
                            <w:bottom w:val="none" w:sz="0" w:space="0" w:color="auto"/>
                            <w:right w:val="none" w:sz="0" w:space="0" w:color="auto"/>
                          </w:divBdr>
                          <w:divsChild>
                            <w:div w:id="1103459826">
                              <w:marLeft w:val="0"/>
                              <w:marRight w:val="0"/>
                              <w:marTop w:val="0"/>
                              <w:marBottom w:val="0"/>
                              <w:divBdr>
                                <w:top w:val="single" w:sz="6" w:space="0" w:color="D1D2E0"/>
                                <w:left w:val="single" w:sz="6" w:space="0" w:color="D1D2E0"/>
                                <w:bottom w:val="single" w:sz="6" w:space="0" w:color="D1D2E0"/>
                                <w:right w:val="single" w:sz="6" w:space="0" w:color="D1D2E0"/>
                              </w:divBdr>
                              <w:divsChild>
                                <w:div w:id="795758713">
                                  <w:marLeft w:val="0"/>
                                  <w:marRight w:val="0"/>
                                  <w:marTop w:val="0"/>
                                  <w:marBottom w:val="0"/>
                                  <w:divBdr>
                                    <w:top w:val="none" w:sz="0" w:space="0" w:color="auto"/>
                                    <w:left w:val="none" w:sz="0" w:space="0" w:color="auto"/>
                                    <w:bottom w:val="none" w:sz="0" w:space="0" w:color="auto"/>
                                    <w:right w:val="none" w:sz="0" w:space="0" w:color="auto"/>
                                  </w:divBdr>
                                  <w:divsChild>
                                    <w:div w:id="19984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89010">
                              <w:marLeft w:val="0"/>
                              <w:marRight w:val="0"/>
                              <w:marTop w:val="0"/>
                              <w:marBottom w:val="0"/>
                              <w:divBdr>
                                <w:top w:val="none" w:sz="0" w:space="0" w:color="auto"/>
                                <w:left w:val="none" w:sz="0" w:space="0" w:color="auto"/>
                                <w:bottom w:val="none" w:sz="0" w:space="0" w:color="auto"/>
                                <w:right w:val="none" w:sz="0" w:space="0" w:color="auto"/>
                              </w:divBdr>
                              <w:divsChild>
                                <w:div w:id="366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0396">
                          <w:marLeft w:val="0"/>
                          <w:marRight w:val="0"/>
                          <w:marTop w:val="0"/>
                          <w:marBottom w:val="0"/>
                          <w:divBdr>
                            <w:top w:val="none" w:sz="0" w:space="0" w:color="auto"/>
                            <w:left w:val="none" w:sz="0" w:space="0" w:color="auto"/>
                            <w:bottom w:val="none" w:sz="0" w:space="0" w:color="auto"/>
                            <w:right w:val="none" w:sz="0" w:space="0" w:color="auto"/>
                          </w:divBdr>
                          <w:divsChild>
                            <w:div w:id="944966265">
                              <w:marLeft w:val="0"/>
                              <w:marRight w:val="0"/>
                              <w:marTop w:val="0"/>
                              <w:marBottom w:val="0"/>
                              <w:divBdr>
                                <w:top w:val="single" w:sz="6" w:space="0" w:color="D1D2E0"/>
                                <w:left w:val="single" w:sz="6" w:space="0" w:color="D1D2E0"/>
                                <w:bottom w:val="single" w:sz="6" w:space="0" w:color="D1D2E0"/>
                                <w:right w:val="single" w:sz="6" w:space="0" w:color="D1D2E0"/>
                              </w:divBdr>
                              <w:divsChild>
                                <w:div w:id="294531851">
                                  <w:marLeft w:val="0"/>
                                  <w:marRight w:val="0"/>
                                  <w:marTop w:val="0"/>
                                  <w:marBottom w:val="0"/>
                                  <w:divBdr>
                                    <w:top w:val="none" w:sz="0" w:space="0" w:color="auto"/>
                                    <w:left w:val="none" w:sz="0" w:space="0" w:color="auto"/>
                                    <w:bottom w:val="none" w:sz="0" w:space="0" w:color="auto"/>
                                    <w:right w:val="none" w:sz="0" w:space="0" w:color="auto"/>
                                  </w:divBdr>
                                  <w:divsChild>
                                    <w:div w:id="1036613820">
                                      <w:marLeft w:val="0"/>
                                      <w:marRight w:val="0"/>
                                      <w:marTop w:val="0"/>
                                      <w:marBottom w:val="0"/>
                                      <w:divBdr>
                                        <w:top w:val="none" w:sz="0" w:space="0" w:color="auto"/>
                                        <w:left w:val="none" w:sz="0" w:space="0" w:color="auto"/>
                                        <w:bottom w:val="none" w:sz="0" w:space="0" w:color="auto"/>
                                        <w:right w:val="none" w:sz="0" w:space="0" w:color="auto"/>
                                      </w:divBdr>
                                      <w:divsChild>
                                        <w:div w:id="15543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200438">
                              <w:marLeft w:val="0"/>
                              <w:marRight w:val="0"/>
                              <w:marTop w:val="0"/>
                              <w:marBottom w:val="0"/>
                              <w:divBdr>
                                <w:top w:val="single" w:sz="6" w:space="0" w:color="D1D2E0"/>
                                <w:left w:val="single" w:sz="6" w:space="0" w:color="D1D2E0"/>
                                <w:bottom w:val="single" w:sz="6" w:space="0" w:color="D1D2E0"/>
                                <w:right w:val="single" w:sz="6" w:space="0" w:color="D1D2E0"/>
                              </w:divBdr>
                              <w:divsChild>
                                <w:div w:id="1096637742">
                                  <w:marLeft w:val="0"/>
                                  <w:marRight w:val="0"/>
                                  <w:marTop w:val="0"/>
                                  <w:marBottom w:val="0"/>
                                  <w:divBdr>
                                    <w:top w:val="none" w:sz="0" w:space="0" w:color="auto"/>
                                    <w:left w:val="none" w:sz="0" w:space="0" w:color="auto"/>
                                    <w:bottom w:val="none" w:sz="0" w:space="0" w:color="auto"/>
                                    <w:right w:val="none" w:sz="0" w:space="0" w:color="auto"/>
                                  </w:divBdr>
                                </w:div>
                                <w:div w:id="10864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70195">
              <w:marLeft w:val="0"/>
              <w:marRight w:val="0"/>
              <w:marTop w:val="0"/>
              <w:marBottom w:val="0"/>
              <w:divBdr>
                <w:top w:val="none" w:sz="0" w:space="0" w:color="auto"/>
                <w:left w:val="none" w:sz="0" w:space="0" w:color="auto"/>
                <w:bottom w:val="none" w:sz="0" w:space="0" w:color="auto"/>
                <w:right w:val="none" w:sz="0" w:space="0" w:color="auto"/>
              </w:divBdr>
              <w:divsChild>
                <w:div w:id="540945050">
                  <w:marLeft w:val="0"/>
                  <w:marRight w:val="0"/>
                  <w:marTop w:val="0"/>
                  <w:marBottom w:val="0"/>
                  <w:divBdr>
                    <w:top w:val="single" w:sz="6" w:space="0" w:color="D1D2E0"/>
                    <w:left w:val="single" w:sz="6" w:space="0" w:color="D1D2E0"/>
                    <w:bottom w:val="single" w:sz="6" w:space="0" w:color="D1D2E0"/>
                    <w:right w:val="single" w:sz="6" w:space="0" w:color="D1D2E0"/>
                  </w:divBdr>
                  <w:divsChild>
                    <w:div w:id="462887002">
                      <w:marLeft w:val="0"/>
                      <w:marRight w:val="0"/>
                      <w:marTop w:val="0"/>
                      <w:marBottom w:val="0"/>
                      <w:divBdr>
                        <w:top w:val="none" w:sz="0" w:space="0" w:color="auto"/>
                        <w:left w:val="none" w:sz="0" w:space="0" w:color="auto"/>
                        <w:bottom w:val="none" w:sz="0" w:space="0" w:color="auto"/>
                        <w:right w:val="none" w:sz="0" w:space="0" w:color="auto"/>
                      </w:divBdr>
                      <w:divsChild>
                        <w:div w:id="1556351574">
                          <w:marLeft w:val="0"/>
                          <w:marRight w:val="0"/>
                          <w:marTop w:val="0"/>
                          <w:marBottom w:val="0"/>
                          <w:divBdr>
                            <w:top w:val="none" w:sz="0" w:space="0" w:color="auto"/>
                            <w:left w:val="none" w:sz="0" w:space="0" w:color="auto"/>
                            <w:bottom w:val="none" w:sz="0" w:space="0" w:color="auto"/>
                            <w:right w:val="none" w:sz="0" w:space="0" w:color="auto"/>
                          </w:divBdr>
                          <w:divsChild>
                            <w:div w:id="3654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96606">
                      <w:marLeft w:val="0"/>
                      <w:marRight w:val="0"/>
                      <w:marTop w:val="0"/>
                      <w:marBottom w:val="0"/>
                      <w:divBdr>
                        <w:top w:val="none" w:sz="0" w:space="0" w:color="auto"/>
                        <w:left w:val="none" w:sz="0" w:space="0" w:color="auto"/>
                        <w:bottom w:val="none" w:sz="0" w:space="0" w:color="auto"/>
                        <w:right w:val="none" w:sz="0" w:space="0" w:color="auto"/>
                      </w:divBdr>
                      <w:divsChild>
                        <w:div w:id="1190679326">
                          <w:marLeft w:val="0"/>
                          <w:marRight w:val="0"/>
                          <w:marTop w:val="0"/>
                          <w:marBottom w:val="0"/>
                          <w:divBdr>
                            <w:top w:val="none" w:sz="0" w:space="0" w:color="auto"/>
                            <w:left w:val="none" w:sz="0" w:space="0" w:color="auto"/>
                            <w:bottom w:val="none" w:sz="0" w:space="0" w:color="auto"/>
                            <w:right w:val="none" w:sz="0" w:space="0" w:color="auto"/>
                          </w:divBdr>
                          <w:divsChild>
                            <w:div w:id="1543247805">
                              <w:marLeft w:val="0"/>
                              <w:marRight w:val="0"/>
                              <w:marTop w:val="0"/>
                              <w:marBottom w:val="0"/>
                              <w:divBdr>
                                <w:top w:val="single" w:sz="6" w:space="0" w:color="D1D2E0"/>
                                <w:left w:val="single" w:sz="6" w:space="0" w:color="D1D2E0"/>
                                <w:bottom w:val="single" w:sz="6" w:space="0" w:color="D1D2E0"/>
                                <w:right w:val="single" w:sz="6" w:space="0" w:color="D1D2E0"/>
                              </w:divBdr>
                              <w:divsChild>
                                <w:div w:id="733283511">
                                  <w:marLeft w:val="0"/>
                                  <w:marRight w:val="0"/>
                                  <w:marTop w:val="0"/>
                                  <w:marBottom w:val="0"/>
                                  <w:divBdr>
                                    <w:top w:val="none" w:sz="0" w:space="0" w:color="auto"/>
                                    <w:left w:val="none" w:sz="0" w:space="0" w:color="auto"/>
                                    <w:bottom w:val="none" w:sz="0" w:space="0" w:color="auto"/>
                                    <w:right w:val="none" w:sz="0" w:space="0" w:color="auto"/>
                                  </w:divBdr>
                                  <w:divsChild>
                                    <w:div w:id="14062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4658">
                              <w:marLeft w:val="0"/>
                              <w:marRight w:val="0"/>
                              <w:marTop w:val="0"/>
                              <w:marBottom w:val="0"/>
                              <w:divBdr>
                                <w:top w:val="none" w:sz="0" w:space="0" w:color="auto"/>
                                <w:left w:val="none" w:sz="0" w:space="0" w:color="auto"/>
                                <w:bottom w:val="none" w:sz="0" w:space="0" w:color="auto"/>
                                <w:right w:val="none" w:sz="0" w:space="0" w:color="auto"/>
                              </w:divBdr>
                              <w:divsChild>
                                <w:div w:id="19741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5689">
                          <w:marLeft w:val="0"/>
                          <w:marRight w:val="0"/>
                          <w:marTop w:val="0"/>
                          <w:marBottom w:val="0"/>
                          <w:divBdr>
                            <w:top w:val="none" w:sz="0" w:space="0" w:color="auto"/>
                            <w:left w:val="none" w:sz="0" w:space="0" w:color="auto"/>
                            <w:bottom w:val="none" w:sz="0" w:space="0" w:color="auto"/>
                            <w:right w:val="none" w:sz="0" w:space="0" w:color="auto"/>
                          </w:divBdr>
                          <w:divsChild>
                            <w:div w:id="2040742064">
                              <w:marLeft w:val="0"/>
                              <w:marRight w:val="0"/>
                              <w:marTop w:val="0"/>
                              <w:marBottom w:val="0"/>
                              <w:divBdr>
                                <w:top w:val="single" w:sz="6" w:space="0" w:color="D1D2E0"/>
                                <w:left w:val="single" w:sz="6" w:space="0" w:color="D1D2E0"/>
                                <w:bottom w:val="single" w:sz="6" w:space="0" w:color="D1D2E0"/>
                                <w:right w:val="single" w:sz="6" w:space="0" w:color="D1D2E0"/>
                              </w:divBdr>
                              <w:divsChild>
                                <w:div w:id="922683509">
                                  <w:marLeft w:val="0"/>
                                  <w:marRight w:val="0"/>
                                  <w:marTop w:val="0"/>
                                  <w:marBottom w:val="0"/>
                                  <w:divBdr>
                                    <w:top w:val="none" w:sz="0" w:space="0" w:color="auto"/>
                                    <w:left w:val="none" w:sz="0" w:space="0" w:color="auto"/>
                                    <w:bottom w:val="none" w:sz="0" w:space="0" w:color="auto"/>
                                    <w:right w:val="none" w:sz="0" w:space="0" w:color="auto"/>
                                  </w:divBdr>
                                  <w:divsChild>
                                    <w:div w:id="14388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7712">
                              <w:marLeft w:val="0"/>
                              <w:marRight w:val="0"/>
                              <w:marTop w:val="0"/>
                              <w:marBottom w:val="0"/>
                              <w:divBdr>
                                <w:top w:val="none" w:sz="0" w:space="0" w:color="auto"/>
                                <w:left w:val="none" w:sz="0" w:space="0" w:color="auto"/>
                                <w:bottom w:val="none" w:sz="0" w:space="0" w:color="auto"/>
                                <w:right w:val="none" w:sz="0" w:space="0" w:color="auto"/>
                              </w:divBdr>
                              <w:divsChild>
                                <w:div w:id="191276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1963">
                          <w:marLeft w:val="0"/>
                          <w:marRight w:val="0"/>
                          <w:marTop w:val="0"/>
                          <w:marBottom w:val="0"/>
                          <w:divBdr>
                            <w:top w:val="none" w:sz="0" w:space="0" w:color="auto"/>
                            <w:left w:val="none" w:sz="0" w:space="0" w:color="auto"/>
                            <w:bottom w:val="none" w:sz="0" w:space="0" w:color="auto"/>
                            <w:right w:val="none" w:sz="0" w:space="0" w:color="auto"/>
                          </w:divBdr>
                          <w:divsChild>
                            <w:div w:id="686751861">
                              <w:marLeft w:val="0"/>
                              <w:marRight w:val="0"/>
                              <w:marTop w:val="0"/>
                              <w:marBottom w:val="0"/>
                              <w:divBdr>
                                <w:top w:val="single" w:sz="6" w:space="0" w:color="206241"/>
                                <w:left w:val="single" w:sz="6" w:space="0" w:color="206241"/>
                                <w:bottom w:val="single" w:sz="6" w:space="0" w:color="206241"/>
                                <w:right w:val="single" w:sz="6" w:space="0" w:color="206241"/>
                              </w:divBdr>
                              <w:divsChild>
                                <w:div w:id="1351489027">
                                  <w:marLeft w:val="0"/>
                                  <w:marRight w:val="0"/>
                                  <w:marTop w:val="0"/>
                                  <w:marBottom w:val="0"/>
                                  <w:divBdr>
                                    <w:top w:val="none" w:sz="0" w:space="0" w:color="auto"/>
                                    <w:left w:val="none" w:sz="0" w:space="0" w:color="auto"/>
                                    <w:bottom w:val="none" w:sz="0" w:space="0" w:color="auto"/>
                                    <w:right w:val="none" w:sz="0" w:space="0" w:color="auto"/>
                                  </w:divBdr>
                                </w:div>
                                <w:div w:id="969357434">
                                  <w:marLeft w:val="0"/>
                                  <w:marRight w:val="0"/>
                                  <w:marTop w:val="0"/>
                                  <w:marBottom w:val="0"/>
                                  <w:divBdr>
                                    <w:top w:val="none" w:sz="0" w:space="0" w:color="auto"/>
                                    <w:left w:val="none" w:sz="0" w:space="0" w:color="auto"/>
                                    <w:bottom w:val="none" w:sz="0" w:space="0" w:color="auto"/>
                                    <w:right w:val="none" w:sz="0" w:space="0" w:color="auto"/>
                                  </w:divBdr>
                                  <w:divsChild>
                                    <w:div w:id="19143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9192">
                              <w:marLeft w:val="0"/>
                              <w:marRight w:val="0"/>
                              <w:marTop w:val="0"/>
                              <w:marBottom w:val="0"/>
                              <w:divBdr>
                                <w:top w:val="none" w:sz="0" w:space="0" w:color="auto"/>
                                <w:left w:val="none" w:sz="0" w:space="0" w:color="auto"/>
                                <w:bottom w:val="none" w:sz="0" w:space="0" w:color="auto"/>
                                <w:right w:val="none" w:sz="0" w:space="0" w:color="auto"/>
                              </w:divBdr>
                              <w:divsChild>
                                <w:div w:id="3965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9019">
                          <w:marLeft w:val="0"/>
                          <w:marRight w:val="0"/>
                          <w:marTop w:val="0"/>
                          <w:marBottom w:val="0"/>
                          <w:divBdr>
                            <w:top w:val="none" w:sz="0" w:space="0" w:color="auto"/>
                            <w:left w:val="none" w:sz="0" w:space="0" w:color="auto"/>
                            <w:bottom w:val="none" w:sz="0" w:space="0" w:color="auto"/>
                            <w:right w:val="none" w:sz="0" w:space="0" w:color="auto"/>
                          </w:divBdr>
                          <w:divsChild>
                            <w:div w:id="1281185977">
                              <w:marLeft w:val="0"/>
                              <w:marRight w:val="0"/>
                              <w:marTop w:val="0"/>
                              <w:marBottom w:val="0"/>
                              <w:divBdr>
                                <w:top w:val="single" w:sz="6" w:space="0" w:color="D1D2E0"/>
                                <w:left w:val="single" w:sz="6" w:space="0" w:color="D1D2E0"/>
                                <w:bottom w:val="single" w:sz="6" w:space="0" w:color="D1D2E0"/>
                                <w:right w:val="single" w:sz="6" w:space="0" w:color="D1D2E0"/>
                              </w:divBdr>
                              <w:divsChild>
                                <w:div w:id="1313950931">
                                  <w:marLeft w:val="0"/>
                                  <w:marRight w:val="0"/>
                                  <w:marTop w:val="0"/>
                                  <w:marBottom w:val="0"/>
                                  <w:divBdr>
                                    <w:top w:val="none" w:sz="0" w:space="0" w:color="auto"/>
                                    <w:left w:val="none" w:sz="0" w:space="0" w:color="auto"/>
                                    <w:bottom w:val="none" w:sz="0" w:space="0" w:color="auto"/>
                                    <w:right w:val="none" w:sz="0" w:space="0" w:color="auto"/>
                                  </w:divBdr>
                                  <w:divsChild>
                                    <w:div w:id="4754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4632">
                              <w:marLeft w:val="0"/>
                              <w:marRight w:val="0"/>
                              <w:marTop w:val="0"/>
                              <w:marBottom w:val="0"/>
                              <w:divBdr>
                                <w:top w:val="none" w:sz="0" w:space="0" w:color="auto"/>
                                <w:left w:val="none" w:sz="0" w:space="0" w:color="auto"/>
                                <w:bottom w:val="none" w:sz="0" w:space="0" w:color="auto"/>
                                <w:right w:val="none" w:sz="0" w:space="0" w:color="auto"/>
                              </w:divBdr>
                              <w:divsChild>
                                <w:div w:id="352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18890">
                          <w:marLeft w:val="0"/>
                          <w:marRight w:val="0"/>
                          <w:marTop w:val="0"/>
                          <w:marBottom w:val="0"/>
                          <w:divBdr>
                            <w:top w:val="none" w:sz="0" w:space="0" w:color="auto"/>
                            <w:left w:val="none" w:sz="0" w:space="0" w:color="auto"/>
                            <w:bottom w:val="none" w:sz="0" w:space="0" w:color="auto"/>
                            <w:right w:val="none" w:sz="0" w:space="0" w:color="auto"/>
                          </w:divBdr>
                          <w:divsChild>
                            <w:div w:id="24452427">
                              <w:marLeft w:val="0"/>
                              <w:marRight w:val="0"/>
                              <w:marTop w:val="0"/>
                              <w:marBottom w:val="0"/>
                              <w:divBdr>
                                <w:top w:val="single" w:sz="6" w:space="0" w:color="D1D2E0"/>
                                <w:left w:val="single" w:sz="6" w:space="0" w:color="D1D2E0"/>
                                <w:bottom w:val="single" w:sz="6" w:space="0" w:color="D1D2E0"/>
                                <w:right w:val="single" w:sz="6" w:space="0" w:color="D1D2E0"/>
                              </w:divBdr>
                              <w:divsChild>
                                <w:div w:id="132721570">
                                  <w:marLeft w:val="0"/>
                                  <w:marRight w:val="0"/>
                                  <w:marTop w:val="0"/>
                                  <w:marBottom w:val="0"/>
                                  <w:divBdr>
                                    <w:top w:val="none" w:sz="0" w:space="0" w:color="auto"/>
                                    <w:left w:val="none" w:sz="0" w:space="0" w:color="auto"/>
                                    <w:bottom w:val="none" w:sz="0" w:space="0" w:color="auto"/>
                                    <w:right w:val="none" w:sz="0" w:space="0" w:color="auto"/>
                                  </w:divBdr>
                                </w:div>
                              </w:divsChild>
                            </w:div>
                            <w:div w:id="1129740701">
                              <w:marLeft w:val="0"/>
                              <w:marRight w:val="0"/>
                              <w:marTop w:val="0"/>
                              <w:marBottom w:val="0"/>
                              <w:divBdr>
                                <w:top w:val="single" w:sz="6" w:space="0" w:color="D1D2E0"/>
                                <w:left w:val="single" w:sz="6" w:space="0" w:color="D1D2E0"/>
                                <w:bottom w:val="single" w:sz="6" w:space="0" w:color="D1D2E0"/>
                                <w:right w:val="single" w:sz="6" w:space="0" w:color="D1D2E0"/>
                              </w:divBdr>
                              <w:divsChild>
                                <w:div w:id="1618558634">
                                  <w:marLeft w:val="0"/>
                                  <w:marRight w:val="0"/>
                                  <w:marTop w:val="0"/>
                                  <w:marBottom w:val="0"/>
                                  <w:divBdr>
                                    <w:top w:val="none" w:sz="0" w:space="0" w:color="auto"/>
                                    <w:left w:val="none" w:sz="0" w:space="0" w:color="auto"/>
                                    <w:bottom w:val="none" w:sz="0" w:space="0" w:color="auto"/>
                                    <w:right w:val="none" w:sz="0" w:space="0" w:color="auto"/>
                                  </w:divBdr>
                                </w:div>
                                <w:div w:id="3395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024948">
              <w:marLeft w:val="0"/>
              <w:marRight w:val="0"/>
              <w:marTop w:val="0"/>
              <w:marBottom w:val="0"/>
              <w:divBdr>
                <w:top w:val="none" w:sz="0" w:space="0" w:color="auto"/>
                <w:left w:val="none" w:sz="0" w:space="0" w:color="auto"/>
                <w:bottom w:val="none" w:sz="0" w:space="0" w:color="auto"/>
                <w:right w:val="none" w:sz="0" w:space="0" w:color="auto"/>
              </w:divBdr>
              <w:divsChild>
                <w:div w:id="994726320">
                  <w:marLeft w:val="0"/>
                  <w:marRight w:val="0"/>
                  <w:marTop w:val="0"/>
                  <w:marBottom w:val="0"/>
                  <w:divBdr>
                    <w:top w:val="single" w:sz="6" w:space="0" w:color="D1D2E0"/>
                    <w:left w:val="single" w:sz="6" w:space="0" w:color="D1D2E0"/>
                    <w:bottom w:val="single" w:sz="6" w:space="0" w:color="D1D2E0"/>
                    <w:right w:val="single" w:sz="6" w:space="0" w:color="D1D2E0"/>
                  </w:divBdr>
                  <w:divsChild>
                    <w:div w:id="2102067619">
                      <w:marLeft w:val="0"/>
                      <w:marRight w:val="0"/>
                      <w:marTop w:val="0"/>
                      <w:marBottom w:val="0"/>
                      <w:divBdr>
                        <w:top w:val="none" w:sz="0" w:space="0" w:color="auto"/>
                        <w:left w:val="none" w:sz="0" w:space="0" w:color="auto"/>
                        <w:bottom w:val="none" w:sz="0" w:space="0" w:color="auto"/>
                        <w:right w:val="none" w:sz="0" w:space="0" w:color="auto"/>
                      </w:divBdr>
                      <w:divsChild>
                        <w:div w:id="1178156640">
                          <w:marLeft w:val="0"/>
                          <w:marRight w:val="0"/>
                          <w:marTop w:val="0"/>
                          <w:marBottom w:val="0"/>
                          <w:divBdr>
                            <w:top w:val="none" w:sz="0" w:space="0" w:color="auto"/>
                            <w:left w:val="none" w:sz="0" w:space="0" w:color="auto"/>
                            <w:bottom w:val="none" w:sz="0" w:space="0" w:color="auto"/>
                            <w:right w:val="none" w:sz="0" w:space="0" w:color="auto"/>
                          </w:divBdr>
                          <w:divsChild>
                            <w:div w:id="9943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6189">
                      <w:marLeft w:val="0"/>
                      <w:marRight w:val="0"/>
                      <w:marTop w:val="0"/>
                      <w:marBottom w:val="0"/>
                      <w:divBdr>
                        <w:top w:val="none" w:sz="0" w:space="0" w:color="auto"/>
                        <w:left w:val="none" w:sz="0" w:space="0" w:color="auto"/>
                        <w:bottom w:val="none" w:sz="0" w:space="0" w:color="auto"/>
                        <w:right w:val="none" w:sz="0" w:space="0" w:color="auto"/>
                      </w:divBdr>
                      <w:divsChild>
                        <w:div w:id="1246649947">
                          <w:marLeft w:val="0"/>
                          <w:marRight w:val="0"/>
                          <w:marTop w:val="0"/>
                          <w:marBottom w:val="0"/>
                          <w:divBdr>
                            <w:top w:val="none" w:sz="0" w:space="0" w:color="auto"/>
                            <w:left w:val="none" w:sz="0" w:space="0" w:color="auto"/>
                            <w:bottom w:val="none" w:sz="0" w:space="0" w:color="auto"/>
                            <w:right w:val="none" w:sz="0" w:space="0" w:color="auto"/>
                          </w:divBdr>
                          <w:divsChild>
                            <w:div w:id="124469500">
                              <w:marLeft w:val="0"/>
                              <w:marRight w:val="0"/>
                              <w:marTop w:val="0"/>
                              <w:marBottom w:val="0"/>
                              <w:divBdr>
                                <w:top w:val="single" w:sz="6" w:space="0" w:color="D1D2E0"/>
                                <w:left w:val="single" w:sz="6" w:space="0" w:color="D1D2E0"/>
                                <w:bottom w:val="single" w:sz="6" w:space="0" w:color="D1D2E0"/>
                                <w:right w:val="single" w:sz="6" w:space="0" w:color="D1D2E0"/>
                              </w:divBdr>
                              <w:divsChild>
                                <w:div w:id="1331172977">
                                  <w:marLeft w:val="0"/>
                                  <w:marRight w:val="0"/>
                                  <w:marTop w:val="0"/>
                                  <w:marBottom w:val="0"/>
                                  <w:divBdr>
                                    <w:top w:val="none" w:sz="0" w:space="0" w:color="auto"/>
                                    <w:left w:val="none" w:sz="0" w:space="0" w:color="auto"/>
                                    <w:bottom w:val="none" w:sz="0" w:space="0" w:color="auto"/>
                                    <w:right w:val="none" w:sz="0" w:space="0" w:color="auto"/>
                                  </w:divBdr>
                                  <w:divsChild>
                                    <w:div w:id="16720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4070">
                              <w:marLeft w:val="0"/>
                              <w:marRight w:val="0"/>
                              <w:marTop w:val="0"/>
                              <w:marBottom w:val="0"/>
                              <w:divBdr>
                                <w:top w:val="none" w:sz="0" w:space="0" w:color="auto"/>
                                <w:left w:val="none" w:sz="0" w:space="0" w:color="auto"/>
                                <w:bottom w:val="none" w:sz="0" w:space="0" w:color="auto"/>
                                <w:right w:val="none" w:sz="0" w:space="0" w:color="auto"/>
                              </w:divBdr>
                              <w:divsChild>
                                <w:div w:id="6577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98892">
                          <w:marLeft w:val="0"/>
                          <w:marRight w:val="0"/>
                          <w:marTop w:val="0"/>
                          <w:marBottom w:val="0"/>
                          <w:divBdr>
                            <w:top w:val="none" w:sz="0" w:space="0" w:color="auto"/>
                            <w:left w:val="none" w:sz="0" w:space="0" w:color="auto"/>
                            <w:bottom w:val="none" w:sz="0" w:space="0" w:color="auto"/>
                            <w:right w:val="none" w:sz="0" w:space="0" w:color="auto"/>
                          </w:divBdr>
                          <w:divsChild>
                            <w:div w:id="427583084">
                              <w:marLeft w:val="0"/>
                              <w:marRight w:val="0"/>
                              <w:marTop w:val="0"/>
                              <w:marBottom w:val="0"/>
                              <w:divBdr>
                                <w:top w:val="single" w:sz="6" w:space="0" w:color="206241"/>
                                <w:left w:val="single" w:sz="6" w:space="0" w:color="206241"/>
                                <w:bottom w:val="single" w:sz="6" w:space="0" w:color="206241"/>
                                <w:right w:val="single" w:sz="6" w:space="0" w:color="206241"/>
                              </w:divBdr>
                              <w:divsChild>
                                <w:div w:id="2031299284">
                                  <w:marLeft w:val="0"/>
                                  <w:marRight w:val="0"/>
                                  <w:marTop w:val="0"/>
                                  <w:marBottom w:val="0"/>
                                  <w:divBdr>
                                    <w:top w:val="none" w:sz="0" w:space="0" w:color="auto"/>
                                    <w:left w:val="none" w:sz="0" w:space="0" w:color="auto"/>
                                    <w:bottom w:val="none" w:sz="0" w:space="0" w:color="auto"/>
                                    <w:right w:val="none" w:sz="0" w:space="0" w:color="auto"/>
                                  </w:divBdr>
                                </w:div>
                                <w:div w:id="449209278">
                                  <w:marLeft w:val="0"/>
                                  <w:marRight w:val="0"/>
                                  <w:marTop w:val="0"/>
                                  <w:marBottom w:val="0"/>
                                  <w:divBdr>
                                    <w:top w:val="none" w:sz="0" w:space="0" w:color="auto"/>
                                    <w:left w:val="none" w:sz="0" w:space="0" w:color="auto"/>
                                    <w:bottom w:val="none" w:sz="0" w:space="0" w:color="auto"/>
                                    <w:right w:val="none" w:sz="0" w:space="0" w:color="auto"/>
                                  </w:divBdr>
                                  <w:divsChild>
                                    <w:div w:id="238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53814">
                              <w:marLeft w:val="0"/>
                              <w:marRight w:val="0"/>
                              <w:marTop w:val="0"/>
                              <w:marBottom w:val="0"/>
                              <w:divBdr>
                                <w:top w:val="none" w:sz="0" w:space="0" w:color="auto"/>
                                <w:left w:val="none" w:sz="0" w:space="0" w:color="auto"/>
                                <w:bottom w:val="none" w:sz="0" w:space="0" w:color="auto"/>
                                <w:right w:val="none" w:sz="0" w:space="0" w:color="auto"/>
                              </w:divBdr>
                              <w:divsChild>
                                <w:div w:id="17493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7515">
                          <w:marLeft w:val="0"/>
                          <w:marRight w:val="0"/>
                          <w:marTop w:val="0"/>
                          <w:marBottom w:val="0"/>
                          <w:divBdr>
                            <w:top w:val="none" w:sz="0" w:space="0" w:color="auto"/>
                            <w:left w:val="none" w:sz="0" w:space="0" w:color="auto"/>
                            <w:bottom w:val="none" w:sz="0" w:space="0" w:color="auto"/>
                            <w:right w:val="none" w:sz="0" w:space="0" w:color="auto"/>
                          </w:divBdr>
                          <w:divsChild>
                            <w:div w:id="2037608845">
                              <w:marLeft w:val="0"/>
                              <w:marRight w:val="0"/>
                              <w:marTop w:val="0"/>
                              <w:marBottom w:val="0"/>
                              <w:divBdr>
                                <w:top w:val="single" w:sz="6" w:space="0" w:color="D1D2E0"/>
                                <w:left w:val="single" w:sz="6" w:space="0" w:color="D1D2E0"/>
                                <w:bottom w:val="single" w:sz="6" w:space="0" w:color="D1D2E0"/>
                                <w:right w:val="single" w:sz="6" w:space="0" w:color="D1D2E0"/>
                              </w:divBdr>
                              <w:divsChild>
                                <w:div w:id="1395617266">
                                  <w:marLeft w:val="0"/>
                                  <w:marRight w:val="0"/>
                                  <w:marTop w:val="0"/>
                                  <w:marBottom w:val="0"/>
                                  <w:divBdr>
                                    <w:top w:val="none" w:sz="0" w:space="0" w:color="auto"/>
                                    <w:left w:val="none" w:sz="0" w:space="0" w:color="auto"/>
                                    <w:bottom w:val="none" w:sz="0" w:space="0" w:color="auto"/>
                                    <w:right w:val="none" w:sz="0" w:space="0" w:color="auto"/>
                                  </w:divBdr>
                                  <w:divsChild>
                                    <w:div w:id="14087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3424">
                              <w:marLeft w:val="0"/>
                              <w:marRight w:val="0"/>
                              <w:marTop w:val="0"/>
                              <w:marBottom w:val="0"/>
                              <w:divBdr>
                                <w:top w:val="none" w:sz="0" w:space="0" w:color="auto"/>
                                <w:left w:val="none" w:sz="0" w:space="0" w:color="auto"/>
                                <w:bottom w:val="none" w:sz="0" w:space="0" w:color="auto"/>
                                <w:right w:val="none" w:sz="0" w:space="0" w:color="auto"/>
                              </w:divBdr>
                              <w:divsChild>
                                <w:div w:id="117298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61802">
                          <w:marLeft w:val="0"/>
                          <w:marRight w:val="0"/>
                          <w:marTop w:val="0"/>
                          <w:marBottom w:val="0"/>
                          <w:divBdr>
                            <w:top w:val="none" w:sz="0" w:space="0" w:color="auto"/>
                            <w:left w:val="none" w:sz="0" w:space="0" w:color="auto"/>
                            <w:bottom w:val="none" w:sz="0" w:space="0" w:color="auto"/>
                            <w:right w:val="none" w:sz="0" w:space="0" w:color="auto"/>
                          </w:divBdr>
                          <w:divsChild>
                            <w:div w:id="393938513">
                              <w:marLeft w:val="0"/>
                              <w:marRight w:val="0"/>
                              <w:marTop w:val="0"/>
                              <w:marBottom w:val="0"/>
                              <w:divBdr>
                                <w:top w:val="single" w:sz="6" w:space="0" w:color="D1D2E0"/>
                                <w:left w:val="single" w:sz="6" w:space="0" w:color="D1D2E0"/>
                                <w:bottom w:val="single" w:sz="6" w:space="0" w:color="D1D2E0"/>
                                <w:right w:val="single" w:sz="6" w:space="0" w:color="D1D2E0"/>
                              </w:divBdr>
                              <w:divsChild>
                                <w:div w:id="391539920">
                                  <w:marLeft w:val="0"/>
                                  <w:marRight w:val="0"/>
                                  <w:marTop w:val="0"/>
                                  <w:marBottom w:val="0"/>
                                  <w:divBdr>
                                    <w:top w:val="none" w:sz="0" w:space="0" w:color="auto"/>
                                    <w:left w:val="none" w:sz="0" w:space="0" w:color="auto"/>
                                    <w:bottom w:val="none" w:sz="0" w:space="0" w:color="auto"/>
                                    <w:right w:val="none" w:sz="0" w:space="0" w:color="auto"/>
                                  </w:divBdr>
                                  <w:divsChild>
                                    <w:div w:id="5398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12056">
                              <w:marLeft w:val="0"/>
                              <w:marRight w:val="0"/>
                              <w:marTop w:val="0"/>
                              <w:marBottom w:val="0"/>
                              <w:divBdr>
                                <w:top w:val="none" w:sz="0" w:space="0" w:color="auto"/>
                                <w:left w:val="none" w:sz="0" w:space="0" w:color="auto"/>
                                <w:bottom w:val="none" w:sz="0" w:space="0" w:color="auto"/>
                                <w:right w:val="none" w:sz="0" w:space="0" w:color="auto"/>
                              </w:divBdr>
                              <w:divsChild>
                                <w:div w:id="14727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6139">
                          <w:marLeft w:val="0"/>
                          <w:marRight w:val="0"/>
                          <w:marTop w:val="0"/>
                          <w:marBottom w:val="0"/>
                          <w:divBdr>
                            <w:top w:val="none" w:sz="0" w:space="0" w:color="auto"/>
                            <w:left w:val="none" w:sz="0" w:space="0" w:color="auto"/>
                            <w:bottom w:val="none" w:sz="0" w:space="0" w:color="auto"/>
                            <w:right w:val="none" w:sz="0" w:space="0" w:color="auto"/>
                          </w:divBdr>
                          <w:divsChild>
                            <w:div w:id="724527815">
                              <w:marLeft w:val="0"/>
                              <w:marRight w:val="0"/>
                              <w:marTop w:val="0"/>
                              <w:marBottom w:val="0"/>
                              <w:divBdr>
                                <w:top w:val="single" w:sz="6" w:space="0" w:color="D1D2E0"/>
                                <w:left w:val="single" w:sz="6" w:space="0" w:color="D1D2E0"/>
                                <w:bottom w:val="single" w:sz="6" w:space="0" w:color="D1D2E0"/>
                                <w:right w:val="single" w:sz="6" w:space="0" w:color="D1D2E0"/>
                              </w:divBdr>
                              <w:divsChild>
                                <w:div w:id="892161487">
                                  <w:marLeft w:val="0"/>
                                  <w:marRight w:val="0"/>
                                  <w:marTop w:val="0"/>
                                  <w:marBottom w:val="0"/>
                                  <w:divBdr>
                                    <w:top w:val="none" w:sz="0" w:space="0" w:color="auto"/>
                                    <w:left w:val="none" w:sz="0" w:space="0" w:color="auto"/>
                                    <w:bottom w:val="none" w:sz="0" w:space="0" w:color="auto"/>
                                    <w:right w:val="none" w:sz="0" w:space="0" w:color="auto"/>
                                  </w:divBdr>
                                </w:div>
                              </w:divsChild>
                            </w:div>
                            <w:div w:id="934168575">
                              <w:marLeft w:val="0"/>
                              <w:marRight w:val="0"/>
                              <w:marTop w:val="0"/>
                              <w:marBottom w:val="0"/>
                              <w:divBdr>
                                <w:top w:val="single" w:sz="6" w:space="0" w:color="D1D2E0"/>
                                <w:left w:val="single" w:sz="6" w:space="0" w:color="D1D2E0"/>
                                <w:bottom w:val="single" w:sz="6" w:space="0" w:color="D1D2E0"/>
                                <w:right w:val="single" w:sz="6" w:space="0" w:color="D1D2E0"/>
                              </w:divBdr>
                              <w:divsChild>
                                <w:div w:id="41907569">
                                  <w:marLeft w:val="0"/>
                                  <w:marRight w:val="0"/>
                                  <w:marTop w:val="0"/>
                                  <w:marBottom w:val="0"/>
                                  <w:divBdr>
                                    <w:top w:val="none" w:sz="0" w:space="0" w:color="auto"/>
                                    <w:left w:val="none" w:sz="0" w:space="0" w:color="auto"/>
                                    <w:bottom w:val="none" w:sz="0" w:space="0" w:color="auto"/>
                                    <w:right w:val="none" w:sz="0" w:space="0" w:color="auto"/>
                                  </w:divBdr>
                                </w:div>
                                <w:div w:id="4060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289410">
              <w:marLeft w:val="0"/>
              <w:marRight w:val="0"/>
              <w:marTop w:val="0"/>
              <w:marBottom w:val="0"/>
              <w:divBdr>
                <w:top w:val="none" w:sz="0" w:space="0" w:color="auto"/>
                <w:left w:val="none" w:sz="0" w:space="0" w:color="auto"/>
                <w:bottom w:val="none" w:sz="0" w:space="0" w:color="auto"/>
                <w:right w:val="none" w:sz="0" w:space="0" w:color="auto"/>
              </w:divBdr>
              <w:divsChild>
                <w:div w:id="763067634">
                  <w:marLeft w:val="0"/>
                  <w:marRight w:val="0"/>
                  <w:marTop w:val="0"/>
                  <w:marBottom w:val="0"/>
                  <w:divBdr>
                    <w:top w:val="single" w:sz="6" w:space="0" w:color="D1D2E0"/>
                    <w:left w:val="single" w:sz="6" w:space="0" w:color="D1D2E0"/>
                    <w:bottom w:val="single" w:sz="6" w:space="0" w:color="D1D2E0"/>
                    <w:right w:val="single" w:sz="6" w:space="0" w:color="D1D2E0"/>
                  </w:divBdr>
                  <w:divsChild>
                    <w:div w:id="727799351">
                      <w:marLeft w:val="0"/>
                      <w:marRight w:val="0"/>
                      <w:marTop w:val="0"/>
                      <w:marBottom w:val="0"/>
                      <w:divBdr>
                        <w:top w:val="none" w:sz="0" w:space="0" w:color="auto"/>
                        <w:left w:val="none" w:sz="0" w:space="0" w:color="auto"/>
                        <w:bottom w:val="none" w:sz="0" w:space="0" w:color="auto"/>
                        <w:right w:val="none" w:sz="0" w:space="0" w:color="auto"/>
                      </w:divBdr>
                      <w:divsChild>
                        <w:div w:id="1233272427">
                          <w:marLeft w:val="0"/>
                          <w:marRight w:val="0"/>
                          <w:marTop w:val="0"/>
                          <w:marBottom w:val="0"/>
                          <w:divBdr>
                            <w:top w:val="none" w:sz="0" w:space="0" w:color="auto"/>
                            <w:left w:val="none" w:sz="0" w:space="0" w:color="auto"/>
                            <w:bottom w:val="none" w:sz="0" w:space="0" w:color="auto"/>
                            <w:right w:val="none" w:sz="0" w:space="0" w:color="auto"/>
                          </w:divBdr>
                          <w:divsChild>
                            <w:div w:id="509373473">
                              <w:marLeft w:val="0"/>
                              <w:marRight w:val="0"/>
                              <w:marTop w:val="0"/>
                              <w:marBottom w:val="0"/>
                              <w:divBdr>
                                <w:top w:val="none" w:sz="0" w:space="0" w:color="auto"/>
                                <w:left w:val="none" w:sz="0" w:space="0" w:color="auto"/>
                                <w:bottom w:val="none" w:sz="0" w:space="0" w:color="auto"/>
                                <w:right w:val="none" w:sz="0" w:space="0" w:color="auto"/>
                              </w:divBdr>
                              <w:divsChild>
                                <w:div w:id="4020352">
                                  <w:marLeft w:val="0"/>
                                  <w:marRight w:val="0"/>
                                  <w:marTop w:val="0"/>
                                  <w:marBottom w:val="0"/>
                                  <w:divBdr>
                                    <w:top w:val="none" w:sz="0" w:space="0" w:color="auto"/>
                                    <w:left w:val="none" w:sz="0" w:space="0" w:color="auto"/>
                                    <w:bottom w:val="none" w:sz="0" w:space="0" w:color="auto"/>
                                    <w:right w:val="none" w:sz="0" w:space="0" w:color="auto"/>
                                  </w:divBdr>
                                </w:div>
                                <w:div w:id="14273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2586">
                      <w:marLeft w:val="0"/>
                      <w:marRight w:val="0"/>
                      <w:marTop w:val="0"/>
                      <w:marBottom w:val="0"/>
                      <w:divBdr>
                        <w:top w:val="none" w:sz="0" w:space="0" w:color="auto"/>
                        <w:left w:val="none" w:sz="0" w:space="0" w:color="auto"/>
                        <w:bottom w:val="none" w:sz="0" w:space="0" w:color="auto"/>
                        <w:right w:val="none" w:sz="0" w:space="0" w:color="auto"/>
                      </w:divBdr>
                      <w:divsChild>
                        <w:div w:id="1937126587">
                          <w:marLeft w:val="0"/>
                          <w:marRight w:val="0"/>
                          <w:marTop w:val="0"/>
                          <w:marBottom w:val="0"/>
                          <w:divBdr>
                            <w:top w:val="none" w:sz="0" w:space="0" w:color="auto"/>
                            <w:left w:val="none" w:sz="0" w:space="0" w:color="auto"/>
                            <w:bottom w:val="none" w:sz="0" w:space="0" w:color="auto"/>
                            <w:right w:val="none" w:sz="0" w:space="0" w:color="auto"/>
                          </w:divBdr>
                          <w:divsChild>
                            <w:div w:id="1122655853">
                              <w:marLeft w:val="0"/>
                              <w:marRight w:val="0"/>
                              <w:marTop w:val="0"/>
                              <w:marBottom w:val="0"/>
                              <w:divBdr>
                                <w:top w:val="single" w:sz="6" w:space="0" w:color="D1D2E0"/>
                                <w:left w:val="single" w:sz="6" w:space="0" w:color="D1D2E0"/>
                                <w:bottom w:val="single" w:sz="6" w:space="0" w:color="D1D2E0"/>
                                <w:right w:val="single" w:sz="6" w:space="0" w:color="D1D2E0"/>
                              </w:divBdr>
                              <w:divsChild>
                                <w:div w:id="486283067">
                                  <w:marLeft w:val="0"/>
                                  <w:marRight w:val="0"/>
                                  <w:marTop w:val="0"/>
                                  <w:marBottom w:val="0"/>
                                  <w:divBdr>
                                    <w:top w:val="none" w:sz="0" w:space="0" w:color="auto"/>
                                    <w:left w:val="none" w:sz="0" w:space="0" w:color="auto"/>
                                    <w:bottom w:val="none" w:sz="0" w:space="0" w:color="auto"/>
                                    <w:right w:val="none" w:sz="0" w:space="0" w:color="auto"/>
                                  </w:divBdr>
                                  <w:divsChild>
                                    <w:div w:id="7661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7205">
                              <w:marLeft w:val="0"/>
                              <w:marRight w:val="0"/>
                              <w:marTop w:val="0"/>
                              <w:marBottom w:val="0"/>
                              <w:divBdr>
                                <w:top w:val="none" w:sz="0" w:space="0" w:color="auto"/>
                                <w:left w:val="none" w:sz="0" w:space="0" w:color="auto"/>
                                <w:bottom w:val="none" w:sz="0" w:space="0" w:color="auto"/>
                                <w:right w:val="none" w:sz="0" w:space="0" w:color="auto"/>
                              </w:divBdr>
                              <w:divsChild>
                                <w:div w:id="69862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2653">
                          <w:marLeft w:val="0"/>
                          <w:marRight w:val="0"/>
                          <w:marTop w:val="0"/>
                          <w:marBottom w:val="0"/>
                          <w:divBdr>
                            <w:top w:val="none" w:sz="0" w:space="0" w:color="auto"/>
                            <w:left w:val="none" w:sz="0" w:space="0" w:color="auto"/>
                            <w:bottom w:val="none" w:sz="0" w:space="0" w:color="auto"/>
                            <w:right w:val="none" w:sz="0" w:space="0" w:color="auto"/>
                          </w:divBdr>
                          <w:divsChild>
                            <w:div w:id="377170339">
                              <w:marLeft w:val="0"/>
                              <w:marRight w:val="0"/>
                              <w:marTop w:val="0"/>
                              <w:marBottom w:val="0"/>
                              <w:divBdr>
                                <w:top w:val="single" w:sz="6" w:space="0" w:color="D1D2E0"/>
                                <w:left w:val="single" w:sz="6" w:space="0" w:color="D1D2E0"/>
                                <w:bottom w:val="single" w:sz="6" w:space="0" w:color="D1D2E0"/>
                                <w:right w:val="single" w:sz="6" w:space="0" w:color="D1D2E0"/>
                              </w:divBdr>
                              <w:divsChild>
                                <w:div w:id="1505363048">
                                  <w:marLeft w:val="0"/>
                                  <w:marRight w:val="0"/>
                                  <w:marTop w:val="0"/>
                                  <w:marBottom w:val="0"/>
                                  <w:divBdr>
                                    <w:top w:val="none" w:sz="0" w:space="0" w:color="auto"/>
                                    <w:left w:val="none" w:sz="0" w:space="0" w:color="auto"/>
                                    <w:bottom w:val="none" w:sz="0" w:space="0" w:color="auto"/>
                                    <w:right w:val="none" w:sz="0" w:space="0" w:color="auto"/>
                                  </w:divBdr>
                                  <w:divsChild>
                                    <w:div w:id="28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31344">
                              <w:marLeft w:val="0"/>
                              <w:marRight w:val="0"/>
                              <w:marTop w:val="0"/>
                              <w:marBottom w:val="0"/>
                              <w:divBdr>
                                <w:top w:val="none" w:sz="0" w:space="0" w:color="auto"/>
                                <w:left w:val="none" w:sz="0" w:space="0" w:color="auto"/>
                                <w:bottom w:val="none" w:sz="0" w:space="0" w:color="auto"/>
                                <w:right w:val="none" w:sz="0" w:space="0" w:color="auto"/>
                              </w:divBdr>
                              <w:divsChild>
                                <w:div w:id="18455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3020">
                          <w:marLeft w:val="0"/>
                          <w:marRight w:val="0"/>
                          <w:marTop w:val="0"/>
                          <w:marBottom w:val="0"/>
                          <w:divBdr>
                            <w:top w:val="none" w:sz="0" w:space="0" w:color="auto"/>
                            <w:left w:val="none" w:sz="0" w:space="0" w:color="auto"/>
                            <w:bottom w:val="none" w:sz="0" w:space="0" w:color="auto"/>
                            <w:right w:val="none" w:sz="0" w:space="0" w:color="auto"/>
                          </w:divBdr>
                          <w:divsChild>
                            <w:div w:id="1558862008">
                              <w:marLeft w:val="0"/>
                              <w:marRight w:val="0"/>
                              <w:marTop w:val="0"/>
                              <w:marBottom w:val="0"/>
                              <w:divBdr>
                                <w:top w:val="single" w:sz="6" w:space="0" w:color="D1D2E0"/>
                                <w:left w:val="single" w:sz="6" w:space="0" w:color="D1D2E0"/>
                                <w:bottom w:val="single" w:sz="6" w:space="0" w:color="D1D2E0"/>
                                <w:right w:val="single" w:sz="6" w:space="0" w:color="D1D2E0"/>
                              </w:divBdr>
                              <w:divsChild>
                                <w:div w:id="275210626">
                                  <w:marLeft w:val="0"/>
                                  <w:marRight w:val="0"/>
                                  <w:marTop w:val="0"/>
                                  <w:marBottom w:val="0"/>
                                  <w:divBdr>
                                    <w:top w:val="none" w:sz="0" w:space="0" w:color="auto"/>
                                    <w:left w:val="none" w:sz="0" w:space="0" w:color="auto"/>
                                    <w:bottom w:val="none" w:sz="0" w:space="0" w:color="auto"/>
                                    <w:right w:val="none" w:sz="0" w:space="0" w:color="auto"/>
                                  </w:divBdr>
                                  <w:divsChild>
                                    <w:div w:id="6894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00134">
                              <w:marLeft w:val="0"/>
                              <w:marRight w:val="0"/>
                              <w:marTop w:val="0"/>
                              <w:marBottom w:val="0"/>
                              <w:divBdr>
                                <w:top w:val="none" w:sz="0" w:space="0" w:color="auto"/>
                                <w:left w:val="none" w:sz="0" w:space="0" w:color="auto"/>
                                <w:bottom w:val="none" w:sz="0" w:space="0" w:color="auto"/>
                                <w:right w:val="none" w:sz="0" w:space="0" w:color="auto"/>
                              </w:divBdr>
                              <w:divsChild>
                                <w:div w:id="6668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3518">
                          <w:marLeft w:val="0"/>
                          <w:marRight w:val="0"/>
                          <w:marTop w:val="0"/>
                          <w:marBottom w:val="0"/>
                          <w:divBdr>
                            <w:top w:val="none" w:sz="0" w:space="0" w:color="auto"/>
                            <w:left w:val="none" w:sz="0" w:space="0" w:color="auto"/>
                            <w:bottom w:val="none" w:sz="0" w:space="0" w:color="auto"/>
                            <w:right w:val="none" w:sz="0" w:space="0" w:color="auto"/>
                          </w:divBdr>
                          <w:divsChild>
                            <w:div w:id="1392920695">
                              <w:marLeft w:val="0"/>
                              <w:marRight w:val="0"/>
                              <w:marTop w:val="0"/>
                              <w:marBottom w:val="0"/>
                              <w:divBdr>
                                <w:top w:val="single" w:sz="6" w:space="0" w:color="206241"/>
                                <w:left w:val="single" w:sz="6" w:space="0" w:color="206241"/>
                                <w:bottom w:val="single" w:sz="6" w:space="0" w:color="206241"/>
                                <w:right w:val="single" w:sz="6" w:space="0" w:color="206241"/>
                              </w:divBdr>
                              <w:divsChild>
                                <w:div w:id="1118794516">
                                  <w:marLeft w:val="0"/>
                                  <w:marRight w:val="0"/>
                                  <w:marTop w:val="0"/>
                                  <w:marBottom w:val="0"/>
                                  <w:divBdr>
                                    <w:top w:val="none" w:sz="0" w:space="0" w:color="auto"/>
                                    <w:left w:val="none" w:sz="0" w:space="0" w:color="auto"/>
                                    <w:bottom w:val="none" w:sz="0" w:space="0" w:color="auto"/>
                                    <w:right w:val="none" w:sz="0" w:space="0" w:color="auto"/>
                                  </w:divBdr>
                                </w:div>
                                <w:div w:id="85931731">
                                  <w:marLeft w:val="0"/>
                                  <w:marRight w:val="0"/>
                                  <w:marTop w:val="0"/>
                                  <w:marBottom w:val="0"/>
                                  <w:divBdr>
                                    <w:top w:val="none" w:sz="0" w:space="0" w:color="auto"/>
                                    <w:left w:val="none" w:sz="0" w:space="0" w:color="auto"/>
                                    <w:bottom w:val="none" w:sz="0" w:space="0" w:color="auto"/>
                                    <w:right w:val="none" w:sz="0" w:space="0" w:color="auto"/>
                                  </w:divBdr>
                                  <w:divsChild>
                                    <w:div w:id="17329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1516">
                              <w:marLeft w:val="0"/>
                              <w:marRight w:val="0"/>
                              <w:marTop w:val="0"/>
                              <w:marBottom w:val="0"/>
                              <w:divBdr>
                                <w:top w:val="none" w:sz="0" w:space="0" w:color="auto"/>
                                <w:left w:val="none" w:sz="0" w:space="0" w:color="auto"/>
                                <w:bottom w:val="none" w:sz="0" w:space="0" w:color="auto"/>
                                <w:right w:val="none" w:sz="0" w:space="0" w:color="auto"/>
                              </w:divBdr>
                              <w:divsChild>
                                <w:div w:id="5875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9040">
                          <w:marLeft w:val="0"/>
                          <w:marRight w:val="0"/>
                          <w:marTop w:val="0"/>
                          <w:marBottom w:val="0"/>
                          <w:divBdr>
                            <w:top w:val="none" w:sz="0" w:space="0" w:color="auto"/>
                            <w:left w:val="none" w:sz="0" w:space="0" w:color="auto"/>
                            <w:bottom w:val="none" w:sz="0" w:space="0" w:color="auto"/>
                            <w:right w:val="none" w:sz="0" w:space="0" w:color="auto"/>
                          </w:divBdr>
                          <w:divsChild>
                            <w:div w:id="180243643">
                              <w:marLeft w:val="0"/>
                              <w:marRight w:val="0"/>
                              <w:marTop w:val="0"/>
                              <w:marBottom w:val="0"/>
                              <w:divBdr>
                                <w:top w:val="single" w:sz="6" w:space="0" w:color="D1D2E0"/>
                                <w:left w:val="single" w:sz="6" w:space="0" w:color="D1D2E0"/>
                                <w:bottom w:val="single" w:sz="6" w:space="0" w:color="D1D2E0"/>
                                <w:right w:val="single" w:sz="6" w:space="0" w:color="D1D2E0"/>
                              </w:divBdr>
                              <w:divsChild>
                                <w:div w:id="1730225408">
                                  <w:marLeft w:val="0"/>
                                  <w:marRight w:val="0"/>
                                  <w:marTop w:val="0"/>
                                  <w:marBottom w:val="0"/>
                                  <w:divBdr>
                                    <w:top w:val="none" w:sz="0" w:space="0" w:color="auto"/>
                                    <w:left w:val="none" w:sz="0" w:space="0" w:color="auto"/>
                                    <w:bottom w:val="none" w:sz="0" w:space="0" w:color="auto"/>
                                    <w:right w:val="none" w:sz="0" w:space="0" w:color="auto"/>
                                  </w:divBdr>
                                </w:div>
                              </w:divsChild>
                            </w:div>
                            <w:div w:id="182401355">
                              <w:marLeft w:val="0"/>
                              <w:marRight w:val="0"/>
                              <w:marTop w:val="0"/>
                              <w:marBottom w:val="0"/>
                              <w:divBdr>
                                <w:top w:val="single" w:sz="6" w:space="0" w:color="D1D2E0"/>
                                <w:left w:val="single" w:sz="6" w:space="0" w:color="D1D2E0"/>
                                <w:bottom w:val="single" w:sz="6" w:space="0" w:color="D1D2E0"/>
                                <w:right w:val="single" w:sz="6" w:space="0" w:color="D1D2E0"/>
                              </w:divBdr>
                              <w:divsChild>
                                <w:div w:id="1056583644">
                                  <w:marLeft w:val="0"/>
                                  <w:marRight w:val="0"/>
                                  <w:marTop w:val="0"/>
                                  <w:marBottom w:val="0"/>
                                  <w:divBdr>
                                    <w:top w:val="none" w:sz="0" w:space="0" w:color="auto"/>
                                    <w:left w:val="none" w:sz="0" w:space="0" w:color="auto"/>
                                    <w:bottom w:val="none" w:sz="0" w:space="0" w:color="auto"/>
                                    <w:right w:val="none" w:sz="0" w:space="0" w:color="auto"/>
                                  </w:divBdr>
                                </w:div>
                                <w:div w:id="8146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454932">
              <w:marLeft w:val="0"/>
              <w:marRight w:val="0"/>
              <w:marTop w:val="0"/>
              <w:marBottom w:val="0"/>
              <w:divBdr>
                <w:top w:val="none" w:sz="0" w:space="0" w:color="auto"/>
                <w:left w:val="none" w:sz="0" w:space="0" w:color="auto"/>
                <w:bottom w:val="none" w:sz="0" w:space="0" w:color="auto"/>
                <w:right w:val="none" w:sz="0" w:space="0" w:color="auto"/>
              </w:divBdr>
              <w:divsChild>
                <w:div w:id="1592734325">
                  <w:marLeft w:val="0"/>
                  <w:marRight w:val="0"/>
                  <w:marTop w:val="0"/>
                  <w:marBottom w:val="0"/>
                  <w:divBdr>
                    <w:top w:val="single" w:sz="6" w:space="0" w:color="D1D2E0"/>
                    <w:left w:val="single" w:sz="6" w:space="0" w:color="D1D2E0"/>
                    <w:bottom w:val="single" w:sz="6" w:space="0" w:color="D1D2E0"/>
                    <w:right w:val="single" w:sz="6" w:space="0" w:color="D1D2E0"/>
                  </w:divBdr>
                  <w:divsChild>
                    <w:div w:id="1818498901">
                      <w:marLeft w:val="0"/>
                      <w:marRight w:val="0"/>
                      <w:marTop w:val="0"/>
                      <w:marBottom w:val="0"/>
                      <w:divBdr>
                        <w:top w:val="none" w:sz="0" w:space="0" w:color="auto"/>
                        <w:left w:val="none" w:sz="0" w:space="0" w:color="auto"/>
                        <w:bottom w:val="none" w:sz="0" w:space="0" w:color="auto"/>
                        <w:right w:val="none" w:sz="0" w:space="0" w:color="auto"/>
                      </w:divBdr>
                      <w:divsChild>
                        <w:div w:id="1465007595">
                          <w:marLeft w:val="0"/>
                          <w:marRight w:val="0"/>
                          <w:marTop w:val="0"/>
                          <w:marBottom w:val="0"/>
                          <w:divBdr>
                            <w:top w:val="none" w:sz="0" w:space="0" w:color="auto"/>
                            <w:left w:val="none" w:sz="0" w:space="0" w:color="auto"/>
                            <w:bottom w:val="none" w:sz="0" w:space="0" w:color="auto"/>
                            <w:right w:val="none" w:sz="0" w:space="0" w:color="auto"/>
                          </w:divBdr>
                          <w:divsChild>
                            <w:div w:id="1958248065">
                              <w:marLeft w:val="0"/>
                              <w:marRight w:val="0"/>
                              <w:marTop w:val="0"/>
                              <w:marBottom w:val="0"/>
                              <w:divBdr>
                                <w:top w:val="none" w:sz="0" w:space="0" w:color="auto"/>
                                <w:left w:val="none" w:sz="0" w:space="0" w:color="auto"/>
                                <w:bottom w:val="none" w:sz="0" w:space="0" w:color="auto"/>
                                <w:right w:val="none" w:sz="0" w:space="0" w:color="auto"/>
                              </w:divBdr>
                              <w:divsChild>
                                <w:div w:id="1172336448">
                                  <w:marLeft w:val="0"/>
                                  <w:marRight w:val="0"/>
                                  <w:marTop w:val="0"/>
                                  <w:marBottom w:val="0"/>
                                  <w:divBdr>
                                    <w:top w:val="none" w:sz="0" w:space="0" w:color="auto"/>
                                    <w:left w:val="none" w:sz="0" w:space="0" w:color="auto"/>
                                    <w:bottom w:val="none" w:sz="0" w:space="0" w:color="auto"/>
                                    <w:right w:val="none" w:sz="0" w:space="0" w:color="auto"/>
                                  </w:divBdr>
                                </w:div>
                                <w:div w:id="63114227">
                                  <w:marLeft w:val="0"/>
                                  <w:marRight w:val="0"/>
                                  <w:marTop w:val="0"/>
                                  <w:marBottom w:val="0"/>
                                  <w:divBdr>
                                    <w:top w:val="none" w:sz="0" w:space="0" w:color="auto"/>
                                    <w:left w:val="none" w:sz="0" w:space="0" w:color="auto"/>
                                    <w:bottom w:val="none" w:sz="0" w:space="0" w:color="auto"/>
                                    <w:right w:val="none" w:sz="0" w:space="0" w:color="auto"/>
                                  </w:divBdr>
                                </w:div>
                                <w:div w:id="100073650">
                                  <w:marLeft w:val="0"/>
                                  <w:marRight w:val="0"/>
                                  <w:marTop w:val="0"/>
                                  <w:marBottom w:val="0"/>
                                  <w:divBdr>
                                    <w:top w:val="none" w:sz="0" w:space="0" w:color="auto"/>
                                    <w:left w:val="none" w:sz="0" w:space="0" w:color="auto"/>
                                    <w:bottom w:val="none" w:sz="0" w:space="0" w:color="auto"/>
                                    <w:right w:val="none" w:sz="0" w:space="0" w:color="auto"/>
                                  </w:divBdr>
                                </w:div>
                                <w:div w:id="7429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90072">
                      <w:marLeft w:val="0"/>
                      <w:marRight w:val="0"/>
                      <w:marTop w:val="0"/>
                      <w:marBottom w:val="0"/>
                      <w:divBdr>
                        <w:top w:val="none" w:sz="0" w:space="0" w:color="auto"/>
                        <w:left w:val="none" w:sz="0" w:space="0" w:color="auto"/>
                        <w:bottom w:val="none" w:sz="0" w:space="0" w:color="auto"/>
                        <w:right w:val="none" w:sz="0" w:space="0" w:color="auto"/>
                      </w:divBdr>
                      <w:divsChild>
                        <w:div w:id="1704285215">
                          <w:marLeft w:val="0"/>
                          <w:marRight w:val="0"/>
                          <w:marTop w:val="0"/>
                          <w:marBottom w:val="0"/>
                          <w:divBdr>
                            <w:top w:val="none" w:sz="0" w:space="0" w:color="auto"/>
                            <w:left w:val="none" w:sz="0" w:space="0" w:color="auto"/>
                            <w:bottom w:val="none" w:sz="0" w:space="0" w:color="auto"/>
                            <w:right w:val="none" w:sz="0" w:space="0" w:color="auto"/>
                          </w:divBdr>
                          <w:divsChild>
                            <w:div w:id="1865710901">
                              <w:marLeft w:val="0"/>
                              <w:marRight w:val="0"/>
                              <w:marTop w:val="0"/>
                              <w:marBottom w:val="0"/>
                              <w:divBdr>
                                <w:top w:val="single" w:sz="6" w:space="0" w:color="D1D2E0"/>
                                <w:left w:val="single" w:sz="6" w:space="0" w:color="D1D2E0"/>
                                <w:bottom w:val="single" w:sz="6" w:space="0" w:color="D1D2E0"/>
                                <w:right w:val="single" w:sz="6" w:space="0" w:color="D1D2E0"/>
                              </w:divBdr>
                              <w:divsChild>
                                <w:div w:id="541283473">
                                  <w:marLeft w:val="0"/>
                                  <w:marRight w:val="0"/>
                                  <w:marTop w:val="0"/>
                                  <w:marBottom w:val="0"/>
                                  <w:divBdr>
                                    <w:top w:val="none" w:sz="0" w:space="0" w:color="auto"/>
                                    <w:left w:val="none" w:sz="0" w:space="0" w:color="auto"/>
                                    <w:bottom w:val="none" w:sz="0" w:space="0" w:color="auto"/>
                                    <w:right w:val="none" w:sz="0" w:space="0" w:color="auto"/>
                                  </w:divBdr>
                                  <w:divsChild>
                                    <w:div w:id="7325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8089">
                              <w:marLeft w:val="0"/>
                              <w:marRight w:val="0"/>
                              <w:marTop w:val="0"/>
                              <w:marBottom w:val="0"/>
                              <w:divBdr>
                                <w:top w:val="none" w:sz="0" w:space="0" w:color="auto"/>
                                <w:left w:val="none" w:sz="0" w:space="0" w:color="auto"/>
                                <w:bottom w:val="none" w:sz="0" w:space="0" w:color="auto"/>
                                <w:right w:val="none" w:sz="0" w:space="0" w:color="auto"/>
                              </w:divBdr>
                              <w:divsChild>
                                <w:div w:id="3156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09565">
                          <w:marLeft w:val="0"/>
                          <w:marRight w:val="0"/>
                          <w:marTop w:val="0"/>
                          <w:marBottom w:val="0"/>
                          <w:divBdr>
                            <w:top w:val="none" w:sz="0" w:space="0" w:color="auto"/>
                            <w:left w:val="none" w:sz="0" w:space="0" w:color="auto"/>
                            <w:bottom w:val="none" w:sz="0" w:space="0" w:color="auto"/>
                            <w:right w:val="none" w:sz="0" w:space="0" w:color="auto"/>
                          </w:divBdr>
                          <w:divsChild>
                            <w:div w:id="407195398">
                              <w:marLeft w:val="0"/>
                              <w:marRight w:val="0"/>
                              <w:marTop w:val="0"/>
                              <w:marBottom w:val="0"/>
                              <w:divBdr>
                                <w:top w:val="single" w:sz="6" w:space="0" w:color="D1D2E0"/>
                                <w:left w:val="single" w:sz="6" w:space="0" w:color="D1D2E0"/>
                                <w:bottom w:val="single" w:sz="6" w:space="0" w:color="D1D2E0"/>
                                <w:right w:val="single" w:sz="6" w:space="0" w:color="D1D2E0"/>
                              </w:divBdr>
                              <w:divsChild>
                                <w:div w:id="17901935">
                                  <w:marLeft w:val="0"/>
                                  <w:marRight w:val="0"/>
                                  <w:marTop w:val="0"/>
                                  <w:marBottom w:val="0"/>
                                  <w:divBdr>
                                    <w:top w:val="none" w:sz="0" w:space="0" w:color="auto"/>
                                    <w:left w:val="none" w:sz="0" w:space="0" w:color="auto"/>
                                    <w:bottom w:val="none" w:sz="0" w:space="0" w:color="auto"/>
                                    <w:right w:val="none" w:sz="0" w:space="0" w:color="auto"/>
                                  </w:divBdr>
                                  <w:divsChild>
                                    <w:div w:id="14594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2930">
                              <w:marLeft w:val="0"/>
                              <w:marRight w:val="0"/>
                              <w:marTop w:val="0"/>
                              <w:marBottom w:val="0"/>
                              <w:divBdr>
                                <w:top w:val="none" w:sz="0" w:space="0" w:color="auto"/>
                                <w:left w:val="none" w:sz="0" w:space="0" w:color="auto"/>
                                <w:bottom w:val="none" w:sz="0" w:space="0" w:color="auto"/>
                                <w:right w:val="none" w:sz="0" w:space="0" w:color="auto"/>
                              </w:divBdr>
                              <w:divsChild>
                                <w:div w:id="729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7723">
                          <w:marLeft w:val="0"/>
                          <w:marRight w:val="0"/>
                          <w:marTop w:val="0"/>
                          <w:marBottom w:val="0"/>
                          <w:divBdr>
                            <w:top w:val="none" w:sz="0" w:space="0" w:color="auto"/>
                            <w:left w:val="none" w:sz="0" w:space="0" w:color="auto"/>
                            <w:bottom w:val="none" w:sz="0" w:space="0" w:color="auto"/>
                            <w:right w:val="none" w:sz="0" w:space="0" w:color="auto"/>
                          </w:divBdr>
                          <w:divsChild>
                            <w:div w:id="309753522">
                              <w:marLeft w:val="0"/>
                              <w:marRight w:val="0"/>
                              <w:marTop w:val="0"/>
                              <w:marBottom w:val="0"/>
                              <w:divBdr>
                                <w:top w:val="single" w:sz="6" w:space="0" w:color="D1D2E0"/>
                                <w:left w:val="single" w:sz="6" w:space="0" w:color="D1D2E0"/>
                                <w:bottom w:val="single" w:sz="6" w:space="0" w:color="D1D2E0"/>
                                <w:right w:val="single" w:sz="6" w:space="0" w:color="D1D2E0"/>
                              </w:divBdr>
                              <w:divsChild>
                                <w:div w:id="1538078044">
                                  <w:marLeft w:val="0"/>
                                  <w:marRight w:val="0"/>
                                  <w:marTop w:val="0"/>
                                  <w:marBottom w:val="0"/>
                                  <w:divBdr>
                                    <w:top w:val="none" w:sz="0" w:space="0" w:color="auto"/>
                                    <w:left w:val="none" w:sz="0" w:space="0" w:color="auto"/>
                                    <w:bottom w:val="none" w:sz="0" w:space="0" w:color="auto"/>
                                    <w:right w:val="none" w:sz="0" w:space="0" w:color="auto"/>
                                  </w:divBdr>
                                  <w:divsChild>
                                    <w:div w:id="10667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6977">
                              <w:marLeft w:val="0"/>
                              <w:marRight w:val="0"/>
                              <w:marTop w:val="0"/>
                              <w:marBottom w:val="0"/>
                              <w:divBdr>
                                <w:top w:val="none" w:sz="0" w:space="0" w:color="auto"/>
                                <w:left w:val="none" w:sz="0" w:space="0" w:color="auto"/>
                                <w:bottom w:val="none" w:sz="0" w:space="0" w:color="auto"/>
                                <w:right w:val="none" w:sz="0" w:space="0" w:color="auto"/>
                              </w:divBdr>
                              <w:divsChild>
                                <w:div w:id="11748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7698">
                          <w:marLeft w:val="0"/>
                          <w:marRight w:val="0"/>
                          <w:marTop w:val="0"/>
                          <w:marBottom w:val="0"/>
                          <w:divBdr>
                            <w:top w:val="none" w:sz="0" w:space="0" w:color="auto"/>
                            <w:left w:val="none" w:sz="0" w:space="0" w:color="auto"/>
                            <w:bottom w:val="none" w:sz="0" w:space="0" w:color="auto"/>
                            <w:right w:val="none" w:sz="0" w:space="0" w:color="auto"/>
                          </w:divBdr>
                          <w:divsChild>
                            <w:div w:id="1670600433">
                              <w:marLeft w:val="0"/>
                              <w:marRight w:val="0"/>
                              <w:marTop w:val="0"/>
                              <w:marBottom w:val="0"/>
                              <w:divBdr>
                                <w:top w:val="single" w:sz="6" w:space="0" w:color="206241"/>
                                <w:left w:val="single" w:sz="6" w:space="0" w:color="206241"/>
                                <w:bottom w:val="single" w:sz="6" w:space="0" w:color="206241"/>
                                <w:right w:val="single" w:sz="6" w:space="0" w:color="206241"/>
                              </w:divBdr>
                              <w:divsChild>
                                <w:div w:id="1094283655">
                                  <w:marLeft w:val="0"/>
                                  <w:marRight w:val="0"/>
                                  <w:marTop w:val="0"/>
                                  <w:marBottom w:val="0"/>
                                  <w:divBdr>
                                    <w:top w:val="none" w:sz="0" w:space="0" w:color="auto"/>
                                    <w:left w:val="none" w:sz="0" w:space="0" w:color="auto"/>
                                    <w:bottom w:val="none" w:sz="0" w:space="0" w:color="auto"/>
                                    <w:right w:val="none" w:sz="0" w:space="0" w:color="auto"/>
                                  </w:divBdr>
                                </w:div>
                                <w:div w:id="2131898681">
                                  <w:marLeft w:val="0"/>
                                  <w:marRight w:val="0"/>
                                  <w:marTop w:val="0"/>
                                  <w:marBottom w:val="0"/>
                                  <w:divBdr>
                                    <w:top w:val="none" w:sz="0" w:space="0" w:color="auto"/>
                                    <w:left w:val="none" w:sz="0" w:space="0" w:color="auto"/>
                                    <w:bottom w:val="none" w:sz="0" w:space="0" w:color="auto"/>
                                    <w:right w:val="none" w:sz="0" w:space="0" w:color="auto"/>
                                  </w:divBdr>
                                  <w:divsChild>
                                    <w:div w:id="20103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5610">
                              <w:marLeft w:val="0"/>
                              <w:marRight w:val="0"/>
                              <w:marTop w:val="0"/>
                              <w:marBottom w:val="0"/>
                              <w:divBdr>
                                <w:top w:val="none" w:sz="0" w:space="0" w:color="auto"/>
                                <w:left w:val="none" w:sz="0" w:space="0" w:color="auto"/>
                                <w:bottom w:val="none" w:sz="0" w:space="0" w:color="auto"/>
                                <w:right w:val="none" w:sz="0" w:space="0" w:color="auto"/>
                              </w:divBdr>
                              <w:divsChild>
                                <w:div w:id="291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6477">
                          <w:marLeft w:val="0"/>
                          <w:marRight w:val="0"/>
                          <w:marTop w:val="0"/>
                          <w:marBottom w:val="0"/>
                          <w:divBdr>
                            <w:top w:val="none" w:sz="0" w:space="0" w:color="auto"/>
                            <w:left w:val="none" w:sz="0" w:space="0" w:color="auto"/>
                            <w:bottom w:val="none" w:sz="0" w:space="0" w:color="auto"/>
                            <w:right w:val="none" w:sz="0" w:space="0" w:color="auto"/>
                          </w:divBdr>
                          <w:divsChild>
                            <w:div w:id="215820501">
                              <w:marLeft w:val="0"/>
                              <w:marRight w:val="0"/>
                              <w:marTop w:val="0"/>
                              <w:marBottom w:val="0"/>
                              <w:divBdr>
                                <w:top w:val="single" w:sz="6" w:space="0" w:color="D1D2E0"/>
                                <w:left w:val="single" w:sz="6" w:space="0" w:color="D1D2E0"/>
                                <w:bottom w:val="single" w:sz="6" w:space="0" w:color="D1D2E0"/>
                                <w:right w:val="single" w:sz="6" w:space="0" w:color="D1D2E0"/>
                              </w:divBdr>
                              <w:divsChild>
                                <w:div w:id="1521358576">
                                  <w:marLeft w:val="0"/>
                                  <w:marRight w:val="0"/>
                                  <w:marTop w:val="0"/>
                                  <w:marBottom w:val="0"/>
                                  <w:divBdr>
                                    <w:top w:val="none" w:sz="0" w:space="0" w:color="auto"/>
                                    <w:left w:val="none" w:sz="0" w:space="0" w:color="auto"/>
                                    <w:bottom w:val="none" w:sz="0" w:space="0" w:color="auto"/>
                                    <w:right w:val="none" w:sz="0" w:space="0" w:color="auto"/>
                                  </w:divBdr>
                                  <w:divsChild>
                                    <w:div w:id="21285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297">
                              <w:marLeft w:val="0"/>
                              <w:marRight w:val="0"/>
                              <w:marTop w:val="0"/>
                              <w:marBottom w:val="0"/>
                              <w:divBdr>
                                <w:top w:val="single" w:sz="6" w:space="0" w:color="D1D2E0"/>
                                <w:left w:val="single" w:sz="6" w:space="0" w:color="D1D2E0"/>
                                <w:bottom w:val="single" w:sz="6" w:space="0" w:color="D1D2E0"/>
                                <w:right w:val="single" w:sz="6" w:space="0" w:color="D1D2E0"/>
                              </w:divBdr>
                              <w:divsChild>
                                <w:div w:id="319768994">
                                  <w:marLeft w:val="0"/>
                                  <w:marRight w:val="0"/>
                                  <w:marTop w:val="0"/>
                                  <w:marBottom w:val="0"/>
                                  <w:divBdr>
                                    <w:top w:val="none" w:sz="0" w:space="0" w:color="auto"/>
                                    <w:left w:val="none" w:sz="0" w:space="0" w:color="auto"/>
                                    <w:bottom w:val="none" w:sz="0" w:space="0" w:color="auto"/>
                                    <w:right w:val="none" w:sz="0" w:space="0" w:color="auto"/>
                                  </w:divBdr>
                                </w:div>
                                <w:div w:id="16089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276861">
              <w:marLeft w:val="0"/>
              <w:marRight w:val="0"/>
              <w:marTop w:val="0"/>
              <w:marBottom w:val="0"/>
              <w:divBdr>
                <w:top w:val="none" w:sz="0" w:space="0" w:color="auto"/>
                <w:left w:val="none" w:sz="0" w:space="0" w:color="auto"/>
                <w:bottom w:val="none" w:sz="0" w:space="0" w:color="auto"/>
                <w:right w:val="none" w:sz="0" w:space="0" w:color="auto"/>
              </w:divBdr>
              <w:divsChild>
                <w:div w:id="514615799">
                  <w:marLeft w:val="0"/>
                  <w:marRight w:val="0"/>
                  <w:marTop w:val="0"/>
                  <w:marBottom w:val="0"/>
                  <w:divBdr>
                    <w:top w:val="single" w:sz="6" w:space="0" w:color="D1D2E0"/>
                    <w:left w:val="single" w:sz="6" w:space="0" w:color="D1D2E0"/>
                    <w:bottom w:val="single" w:sz="6" w:space="0" w:color="D1D2E0"/>
                    <w:right w:val="single" w:sz="6" w:space="0" w:color="D1D2E0"/>
                  </w:divBdr>
                  <w:divsChild>
                    <w:div w:id="1772433784">
                      <w:marLeft w:val="0"/>
                      <w:marRight w:val="0"/>
                      <w:marTop w:val="0"/>
                      <w:marBottom w:val="0"/>
                      <w:divBdr>
                        <w:top w:val="none" w:sz="0" w:space="0" w:color="auto"/>
                        <w:left w:val="none" w:sz="0" w:space="0" w:color="auto"/>
                        <w:bottom w:val="none" w:sz="0" w:space="0" w:color="auto"/>
                        <w:right w:val="none" w:sz="0" w:space="0" w:color="auto"/>
                      </w:divBdr>
                      <w:divsChild>
                        <w:div w:id="1178815543">
                          <w:marLeft w:val="0"/>
                          <w:marRight w:val="0"/>
                          <w:marTop w:val="0"/>
                          <w:marBottom w:val="0"/>
                          <w:divBdr>
                            <w:top w:val="none" w:sz="0" w:space="0" w:color="auto"/>
                            <w:left w:val="none" w:sz="0" w:space="0" w:color="auto"/>
                            <w:bottom w:val="none" w:sz="0" w:space="0" w:color="auto"/>
                            <w:right w:val="none" w:sz="0" w:space="0" w:color="auto"/>
                          </w:divBdr>
                          <w:divsChild>
                            <w:div w:id="347676419">
                              <w:marLeft w:val="0"/>
                              <w:marRight w:val="0"/>
                              <w:marTop w:val="0"/>
                              <w:marBottom w:val="0"/>
                              <w:divBdr>
                                <w:top w:val="none" w:sz="0" w:space="0" w:color="auto"/>
                                <w:left w:val="none" w:sz="0" w:space="0" w:color="auto"/>
                                <w:bottom w:val="none" w:sz="0" w:space="0" w:color="auto"/>
                                <w:right w:val="none" w:sz="0" w:space="0" w:color="auto"/>
                              </w:divBdr>
                              <w:divsChild>
                                <w:div w:id="212580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6322">
                      <w:marLeft w:val="0"/>
                      <w:marRight w:val="0"/>
                      <w:marTop w:val="0"/>
                      <w:marBottom w:val="0"/>
                      <w:divBdr>
                        <w:top w:val="none" w:sz="0" w:space="0" w:color="auto"/>
                        <w:left w:val="none" w:sz="0" w:space="0" w:color="auto"/>
                        <w:bottom w:val="none" w:sz="0" w:space="0" w:color="auto"/>
                        <w:right w:val="none" w:sz="0" w:space="0" w:color="auto"/>
                      </w:divBdr>
                      <w:divsChild>
                        <w:div w:id="1338459928">
                          <w:marLeft w:val="0"/>
                          <w:marRight w:val="0"/>
                          <w:marTop w:val="0"/>
                          <w:marBottom w:val="0"/>
                          <w:divBdr>
                            <w:top w:val="none" w:sz="0" w:space="0" w:color="auto"/>
                            <w:left w:val="none" w:sz="0" w:space="0" w:color="auto"/>
                            <w:bottom w:val="none" w:sz="0" w:space="0" w:color="auto"/>
                            <w:right w:val="none" w:sz="0" w:space="0" w:color="auto"/>
                          </w:divBdr>
                          <w:divsChild>
                            <w:div w:id="710115122">
                              <w:marLeft w:val="0"/>
                              <w:marRight w:val="0"/>
                              <w:marTop w:val="0"/>
                              <w:marBottom w:val="0"/>
                              <w:divBdr>
                                <w:top w:val="single" w:sz="6" w:space="0" w:color="D1D2E0"/>
                                <w:left w:val="single" w:sz="6" w:space="0" w:color="D1D2E0"/>
                                <w:bottom w:val="single" w:sz="6" w:space="0" w:color="D1D2E0"/>
                                <w:right w:val="single" w:sz="6" w:space="0" w:color="D1D2E0"/>
                              </w:divBdr>
                              <w:divsChild>
                                <w:div w:id="1189873582">
                                  <w:marLeft w:val="0"/>
                                  <w:marRight w:val="0"/>
                                  <w:marTop w:val="0"/>
                                  <w:marBottom w:val="0"/>
                                  <w:divBdr>
                                    <w:top w:val="none" w:sz="0" w:space="0" w:color="auto"/>
                                    <w:left w:val="none" w:sz="0" w:space="0" w:color="auto"/>
                                    <w:bottom w:val="none" w:sz="0" w:space="0" w:color="auto"/>
                                    <w:right w:val="none" w:sz="0" w:space="0" w:color="auto"/>
                                  </w:divBdr>
                                  <w:divsChild>
                                    <w:div w:id="160303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5670">
                              <w:marLeft w:val="0"/>
                              <w:marRight w:val="0"/>
                              <w:marTop w:val="0"/>
                              <w:marBottom w:val="0"/>
                              <w:divBdr>
                                <w:top w:val="none" w:sz="0" w:space="0" w:color="auto"/>
                                <w:left w:val="none" w:sz="0" w:space="0" w:color="auto"/>
                                <w:bottom w:val="none" w:sz="0" w:space="0" w:color="auto"/>
                                <w:right w:val="none" w:sz="0" w:space="0" w:color="auto"/>
                              </w:divBdr>
                              <w:divsChild>
                                <w:div w:id="12159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31123">
                          <w:marLeft w:val="0"/>
                          <w:marRight w:val="0"/>
                          <w:marTop w:val="0"/>
                          <w:marBottom w:val="0"/>
                          <w:divBdr>
                            <w:top w:val="none" w:sz="0" w:space="0" w:color="auto"/>
                            <w:left w:val="none" w:sz="0" w:space="0" w:color="auto"/>
                            <w:bottom w:val="none" w:sz="0" w:space="0" w:color="auto"/>
                            <w:right w:val="none" w:sz="0" w:space="0" w:color="auto"/>
                          </w:divBdr>
                          <w:divsChild>
                            <w:div w:id="164591736">
                              <w:marLeft w:val="0"/>
                              <w:marRight w:val="0"/>
                              <w:marTop w:val="0"/>
                              <w:marBottom w:val="0"/>
                              <w:divBdr>
                                <w:top w:val="single" w:sz="6" w:space="0" w:color="D1D2E0"/>
                                <w:left w:val="single" w:sz="6" w:space="0" w:color="D1D2E0"/>
                                <w:bottom w:val="single" w:sz="6" w:space="0" w:color="D1D2E0"/>
                                <w:right w:val="single" w:sz="6" w:space="0" w:color="D1D2E0"/>
                              </w:divBdr>
                              <w:divsChild>
                                <w:div w:id="568460929">
                                  <w:marLeft w:val="0"/>
                                  <w:marRight w:val="0"/>
                                  <w:marTop w:val="0"/>
                                  <w:marBottom w:val="0"/>
                                  <w:divBdr>
                                    <w:top w:val="none" w:sz="0" w:space="0" w:color="auto"/>
                                    <w:left w:val="none" w:sz="0" w:space="0" w:color="auto"/>
                                    <w:bottom w:val="none" w:sz="0" w:space="0" w:color="auto"/>
                                    <w:right w:val="none" w:sz="0" w:space="0" w:color="auto"/>
                                  </w:divBdr>
                                  <w:divsChild>
                                    <w:div w:id="195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78709">
                              <w:marLeft w:val="0"/>
                              <w:marRight w:val="0"/>
                              <w:marTop w:val="0"/>
                              <w:marBottom w:val="0"/>
                              <w:divBdr>
                                <w:top w:val="none" w:sz="0" w:space="0" w:color="auto"/>
                                <w:left w:val="none" w:sz="0" w:space="0" w:color="auto"/>
                                <w:bottom w:val="none" w:sz="0" w:space="0" w:color="auto"/>
                                <w:right w:val="none" w:sz="0" w:space="0" w:color="auto"/>
                              </w:divBdr>
                              <w:divsChild>
                                <w:div w:id="828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491">
                          <w:marLeft w:val="0"/>
                          <w:marRight w:val="0"/>
                          <w:marTop w:val="0"/>
                          <w:marBottom w:val="0"/>
                          <w:divBdr>
                            <w:top w:val="none" w:sz="0" w:space="0" w:color="auto"/>
                            <w:left w:val="none" w:sz="0" w:space="0" w:color="auto"/>
                            <w:bottom w:val="none" w:sz="0" w:space="0" w:color="auto"/>
                            <w:right w:val="none" w:sz="0" w:space="0" w:color="auto"/>
                          </w:divBdr>
                          <w:divsChild>
                            <w:div w:id="2043049020">
                              <w:marLeft w:val="0"/>
                              <w:marRight w:val="0"/>
                              <w:marTop w:val="0"/>
                              <w:marBottom w:val="0"/>
                              <w:divBdr>
                                <w:top w:val="single" w:sz="6" w:space="0" w:color="D1D2E0"/>
                                <w:left w:val="single" w:sz="6" w:space="0" w:color="D1D2E0"/>
                                <w:bottom w:val="single" w:sz="6" w:space="0" w:color="D1D2E0"/>
                                <w:right w:val="single" w:sz="6" w:space="0" w:color="D1D2E0"/>
                              </w:divBdr>
                              <w:divsChild>
                                <w:div w:id="1838498186">
                                  <w:marLeft w:val="0"/>
                                  <w:marRight w:val="0"/>
                                  <w:marTop w:val="0"/>
                                  <w:marBottom w:val="0"/>
                                  <w:divBdr>
                                    <w:top w:val="none" w:sz="0" w:space="0" w:color="auto"/>
                                    <w:left w:val="none" w:sz="0" w:space="0" w:color="auto"/>
                                    <w:bottom w:val="none" w:sz="0" w:space="0" w:color="auto"/>
                                    <w:right w:val="none" w:sz="0" w:space="0" w:color="auto"/>
                                  </w:divBdr>
                                  <w:divsChild>
                                    <w:div w:id="3143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5081">
                              <w:marLeft w:val="0"/>
                              <w:marRight w:val="0"/>
                              <w:marTop w:val="0"/>
                              <w:marBottom w:val="0"/>
                              <w:divBdr>
                                <w:top w:val="none" w:sz="0" w:space="0" w:color="auto"/>
                                <w:left w:val="none" w:sz="0" w:space="0" w:color="auto"/>
                                <w:bottom w:val="none" w:sz="0" w:space="0" w:color="auto"/>
                                <w:right w:val="none" w:sz="0" w:space="0" w:color="auto"/>
                              </w:divBdr>
                              <w:divsChild>
                                <w:div w:id="9985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188">
                          <w:marLeft w:val="0"/>
                          <w:marRight w:val="0"/>
                          <w:marTop w:val="0"/>
                          <w:marBottom w:val="0"/>
                          <w:divBdr>
                            <w:top w:val="none" w:sz="0" w:space="0" w:color="auto"/>
                            <w:left w:val="none" w:sz="0" w:space="0" w:color="auto"/>
                            <w:bottom w:val="none" w:sz="0" w:space="0" w:color="auto"/>
                            <w:right w:val="none" w:sz="0" w:space="0" w:color="auto"/>
                          </w:divBdr>
                          <w:divsChild>
                            <w:div w:id="634023046">
                              <w:marLeft w:val="0"/>
                              <w:marRight w:val="0"/>
                              <w:marTop w:val="0"/>
                              <w:marBottom w:val="0"/>
                              <w:divBdr>
                                <w:top w:val="single" w:sz="6" w:space="0" w:color="206241"/>
                                <w:left w:val="single" w:sz="6" w:space="0" w:color="206241"/>
                                <w:bottom w:val="single" w:sz="6" w:space="0" w:color="206241"/>
                                <w:right w:val="single" w:sz="6" w:space="0" w:color="206241"/>
                              </w:divBdr>
                              <w:divsChild>
                                <w:div w:id="1859082346">
                                  <w:marLeft w:val="0"/>
                                  <w:marRight w:val="0"/>
                                  <w:marTop w:val="0"/>
                                  <w:marBottom w:val="0"/>
                                  <w:divBdr>
                                    <w:top w:val="none" w:sz="0" w:space="0" w:color="auto"/>
                                    <w:left w:val="none" w:sz="0" w:space="0" w:color="auto"/>
                                    <w:bottom w:val="none" w:sz="0" w:space="0" w:color="auto"/>
                                    <w:right w:val="none" w:sz="0" w:space="0" w:color="auto"/>
                                  </w:divBdr>
                                </w:div>
                                <w:div w:id="1141923110">
                                  <w:marLeft w:val="0"/>
                                  <w:marRight w:val="0"/>
                                  <w:marTop w:val="0"/>
                                  <w:marBottom w:val="0"/>
                                  <w:divBdr>
                                    <w:top w:val="none" w:sz="0" w:space="0" w:color="auto"/>
                                    <w:left w:val="none" w:sz="0" w:space="0" w:color="auto"/>
                                    <w:bottom w:val="none" w:sz="0" w:space="0" w:color="auto"/>
                                    <w:right w:val="none" w:sz="0" w:space="0" w:color="auto"/>
                                  </w:divBdr>
                                  <w:divsChild>
                                    <w:div w:id="2044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1950">
                              <w:marLeft w:val="0"/>
                              <w:marRight w:val="0"/>
                              <w:marTop w:val="0"/>
                              <w:marBottom w:val="0"/>
                              <w:divBdr>
                                <w:top w:val="none" w:sz="0" w:space="0" w:color="auto"/>
                                <w:left w:val="none" w:sz="0" w:space="0" w:color="auto"/>
                                <w:bottom w:val="none" w:sz="0" w:space="0" w:color="auto"/>
                                <w:right w:val="none" w:sz="0" w:space="0" w:color="auto"/>
                              </w:divBdr>
                              <w:divsChild>
                                <w:div w:id="1002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0087">
                          <w:marLeft w:val="0"/>
                          <w:marRight w:val="0"/>
                          <w:marTop w:val="0"/>
                          <w:marBottom w:val="0"/>
                          <w:divBdr>
                            <w:top w:val="none" w:sz="0" w:space="0" w:color="auto"/>
                            <w:left w:val="none" w:sz="0" w:space="0" w:color="auto"/>
                            <w:bottom w:val="none" w:sz="0" w:space="0" w:color="auto"/>
                            <w:right w:val="none" w:sz="0" w:space="0" w:color="auto"/>
                          </w:divBdr>
                          <w:divsChild>
                            <w:div w:id="1994530590">
                              <w:marLeft w:val="0"/>
                              <w:marRight w:val="0"/>
                              <w:marTop w:val="0"/>
                              <w:marBottom w:val="0"/>
                              <w:divBdr>
                                <w:top w:val="single" w:sz="6" w:space="0" w:color="D1D2E0"/>
                                <w:left w:val="single" w:sz="6" w:space="0" w:color="D1D2E0"/>
                                <w:bottom w:val="single" w:sz="6" w:space="0" w:color="D1D2E0"/>
                                <w:right w:val="single" w:sz="6" w:space="0" w:color="D1D2E0"/>
                              </w:divBdr>
                              <w:divsChild>
                                <w:div w:id="744111395">
                                  <w:marLeft w:val="0"/>
                                  <w:marRight w:val="0"/>
                                  <w:marTop w:val="0"/>
                                  <w:marBottom w:val="0"/>
                                  <w:divBdr>
                                    <w:top w:val="none" w:sz="0" w:space="0" w:color="auto"/>
                                    <w:left w:val="none" w:sz="0" w:space="0" w:color="auto"/>
                                    <w:bottom w:val="none" w:sz="0" w:space="0" w:color="auto"/>
                                    <w:right w:val="none" w:sz="0" w:space="0" w:color="auto"/>
                                  </w:divBdr>
                                </w:div>
                              </w:divsChild>
                            </w:div>
                            <w:div w:id="2057461018">
                              <w:marLeft w:val="0"/>
                              <w:marRight w:val="0"/>
                              <w:marTop w:val="0"/>
                              <w:marBottom w:val="0"/>
                              <w:divBdr>
                                <w:top w:val="single" w:sz="6" w:space="0" w:color="D1D2E0"/>
                                <w:left w:val="single" w:sz="6" w:space="0" w:color="D1D2E0"/>
                                <w:bottom w:val="single" w:sz="6" w:space="0" w:color="D1D2E0"/>
                                <w:right w:val="single" w:sz="6" w:space="0" w:color="D1D2E0"/>
                              </w:divBdr>
                              <w:divsChild>
                                <w:div w:id="1142962953">
                                  <w:marLeft w:val="0"/>
                                  <w:marRight w:val="0"/>
                                  <w:marTop w:val="0"/>
                                  <w:marBottom w:val="0"/>
                                  <w:divBdr>
                                    <w:top w:val="none" w:sz="0" w:space="0" w:color="auto"/>
                                    <w:left w:val="none" w:sz="0" w:space="0" w:color="auto"/>
                                    <w:bottom w:val="none" w:sz="0" w:space="0" w:color="auto"/>
                                    <w:right w:val="none" w:sz="0" w:space="0" w:color="auto"/>
                                  </w:divBdr>
                                </w:div>
                                <w:div w:id="15743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171043">
              <w:marLeft w:val="0"/>
              <w:marRight w:val="0"/>
              <w:marTop w:val="0"/>
              <w:marBottom w:val="0"/>
              <w:divBdr>
                <w:top w:val="none" w:sz="0" w:space="0" w:color="auto"/>
                <w:left w:val="none" w:sz="0" w:space="0" w:color="auto"/>
                <w:bottom w:val="none" w:sz="0" w:space="0" w:color="auto"/>
                <w:right w:val="none" w:sz="0" w:space="0" w:color="auto"/>
              </w:divBdr>
              <w:divsChild>
                <w:div w:id="903485467">
                  <w:marLeft w:val="0"/>
                  <w:marRight w:val="0"/>
                  <w:marTop w:val="0"/>
                  <w:marBottom w:val="0"/>
                  <w:divBdr>
                    <w:top w:val="single" w:sz="6" w:space="0" w:color="D1D2E0"/>
                    <w:left w:val="single" w:sz="6" w:space="0" w:color="D1D2E0"/>
                    <w:bottom w:val="single" w:sz="6" w:space="0" w:color="D1D2E0"/>
                    <w:right w:val="single" w:sz="6" w:space="0" w:color="D1D2E0"/>
                  </w:divBdr>
                  <w:divsChild>
                    <w:div w:id="771359545">
                      <w:marLeft w:val="0"/>
                      <w:marRight w:val="0"/>
                      <w:marTop w:val="0"/>
                      <w:marBottom w:val="0"/>
                      <w:divBdr>
                        <w:top w:val="none" w:sz="0" w:space="0" w:color="auto"/>
                        <w:left w:val="none" w:sz="0" w:space="0" w:color="auto"/>
                        <w:bottom w:val="none" w:sz="0" w:space="0" w:color="auto"/>
                        <w:right w:val="none" w:sz="0" w:space="0" w:color="auto"/>
                      </w:divBdr>
                      <w:divsChild>
                        <w:div w:id="257712983">
                          <w:marLeft w:val="0"/>
                          <w:marRight w:val="0"/>
                          <w:marTop w:val="0"/>
                          <w:marBottom w:val="0"/>
                          <w:divBdr>
                            <w:top w:val="none" w:sz="0" w:space="0" w:color="auto"/>
                            <w:left w:val="none" w:sz="0" w:space="0" w:color="auto"/>
                            <w:bottom w:val="none" w:sz="0" w:space="0" w:color="auto"/>
                            <w:right w:val="none" w:sz="0" w:space="0" w:color="auto"/>
                          </w:divBdr>
                          <w:divsChild>
                            <w:div w:id="274989437">
                              <w:marLeft w:val="0"/>
                              <w:marRight w:val="0"/>
                              <w:marTop w:val="0"/>
                              <w:marBottom w:val="0"/>
                              <w:divBdr>
                                <w:top w:val="none" w:sz="0" w:space="0" w:color="auto"/>
                                <w:left w:val="none" w:sz="0" w:space="0" w:color="auto"/>
                                <w:bottom w:val="none" w:sz="0" w:space="0" w:color="auto"/>
                                <w:right w:val="none" w:sz="0" w:space="0" w:color="auto"/>
                              </w:divBdr>
                              <w:divsChild>
                                <w:div w:id="417871824">
                                  <w:marLeft w:val="0"/>
                                  <w:marRight w:val="0"/>
                                  <w:marTop w:val="0"/>
                                  <w:marBottom w:val="0"/>
                                  <w:divBdr>
                                    <w:top w:val="none" w:sz="0" w:space="0" w:color="auto"/>
                                    <w:left w:val="none" w:sz="0" w:space="0" w:color="auto"/>
                                    <w:bottom w:val="none" w:sz="0" w:space="0" w:color="auto"/>
                                    <w:right w:val="none" w:sz="0" w:space="0" w:color="auto"/>
                                  </w:divBdr>
                                </w:div>
                                <w:div w:id="994648268">
                                  <w:marLeft w:val="0"/>
                                  <w:marRight w:val="0"/>
                                  <w:marTop w:val="0"/>
                                  <w:marBottom w:val="0"/>
                                  <w:divBdr>
                                    <w:top w:val="none" w:sz="0" w:space="0" w:color="auto"/>
                                    <w:left w:val="none" w:sz="0" w:space="0" w:color="auto"/>
                                    <w:bottom w:val="none" w:sz="0" w:space="0" w:color="auto"/>
                                    <w:right w:val="none" w:sz="0" w:space="0" w:color="auto"/>
                                  </w:divBdr>
                                </w:div>
                                <w:div w:id="895817075">
                                  <w:marLeft w:val="0"/>
                                  <w:marRight w:val="0"/>
                                  <w:marTop w:val="0"/>
                                  <w:marBottom w:val="0"/>
                                  <w:divBdr>
                                    <w:top w:val="none" w:sz="0" w:space="0" w:color="auto"/>
                                    <w:left w:val="none" w:sz="0" w:space="0" w:color="auto"/>
                                    <w:bottom w:val="none" w:sz="0" w:space="0" w:color="auto"/>
                                    <w:right w:val="none" w:sz="0" w:space="0" w:color="auto"/>
                                  </w:divBdr>
                                </w:div>
                                <w:div w:id="179910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59582">
                      <w:marLeft w:val="0"/>
                      <w:marRight w:val="0"/>
                      <w:marTop w:val="0"/>
                      <w:marBottom w:val="0"/>
                      <w:divBdr>
                        <w:top w:val="none" w:sz="0" w:space="0" w:color="auto"/>
                        <w:left w:val="none" w:sz="0" w:space="0" w:color="auto"/>
                        <w:bottom w:val="none" w:sz="0" w:space="0" w:color="auto"/>
                        <w:right w:val="none" w:sz="0" w:space="0" w:color="auto"/>
                      </w:divBdr>
                      <w:divsChild>
                        <w:div w:id="907346114">
                          <w:marLeft w:val="0"/>
                          <w:marRight w:val="0"/>
                          <w:marTop w:val="0"/>
                          <w:marBottom w:val="0"/>
                          <w:divBdr>
                            <w:top w:val="none" w:sz="0" w:space="0" w:color="auto"/>
                            <w:left w:val="none" w:sz="0" w:space="0" w:color="auto"/>
                            <w:bottom w:val="none" w:sz="0" w:space="0" w:color="auto"/>
                            <w:right w:val="none" w:sz="0" w:space="0" w:color="auto"/>
                          </w:divBdr>
                          <w:divsChild>
                            <w:div w:id="528224833">
                              <w:marLeft w:val="0"/>
                              <w:marRight w:val="0"/>
                              <w:marTop w:val="0"/>
                              <w:marBottom w:val="0"/>
                              <w:divBdr>
                                <w:top w:val="single" w:sz="6" w:space="0" w:color="D1D2E0"/>
                                <w:left w:val="single" w:sz="6" w:space="0" w:color="D1D2E0"/>
                                <w:bottom w:val="single" w:sz="6" w:space="0" w:color="D1D2E0"/>
                                <w:right w:val="single" w:sz="6" w:space="0" w:color="D1D2E0"/>
                              </w:divBdr>
                              <w:divsChild>
                                <w:div w:id="821822268">
                                  <w:marLeft w:val="0"/>
                                  <w:marRight w:val="0"/>
                                  <w:marTop w:val="0"/>
                                  <w:marBottom w:val="0"/>
                                  <w:divBdr>
                                    <w:top w:val="none" w:sz="0" w:space="0" w:color="auto"/>
                                    <w:left w:val="none" w:sz="0" w:space="0" w:color="auto"/>
                                    <w:bottom w:val="none" w:sz="0" w:space="0" w:color="auto"/>
                                    <w:right w:val="none" w:sz="0" w:space="0" w:color="auto"/>
                                  </w:divBdr>
                                  <w:divsChild>
                                    <w:div w:id="6408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6529">
                              <w:marLeft w:val="0"/>
                              <w:marRight w:val="0"/>
                              <w:marTop w:val="0"/>
                              <w:marBottom w:val="0"/>
                              <w:divBdr>
                                <w:top w:val="none" w:sz="0" w:space="0" w:color="auto"/>
                                <w:left w:val="none" w:sz="0" w:space="0" w:color="auto"/>
                                <w:bottom w:val="none" w:sz="0" w:space="0" w:color="auto"/>
                                <w:right w:val="none" w:sz="0" w:space="0" w:color="auto"/>
                              </w:divBdr>
                              <w:divsChild>
                                <w:div w:id="11922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0285">
                          <w:marLeft w:val="0"/>
                          <w:marRight w:val="0"/>
                          <w:marTop w:val="0"/>
                          <w:marBottom w:val="0"/>
                          <w:divBdr>
                            <w:top w:val="none" w:sz="0" w:space="0" w:color="auto"/>
                            <w:left w:val="none" w:sz="0" w:space="0" w:color="auto"/>
                            <w:bottom w:val="none" w:sz="0" w:space="0" w:color="auto"/>
                            <w:right w:val="none" w:sz="0" w:space="0" w:color="auto"/>
                          </w:divBdr>
                          <w:divsChild>
                            <w:div w:id="1764838483">
                              <w:marLeft w:val="0"/>
                              <w:marRight w:val="0"/>
                              <w:marTop w:val="0"/>
                              <w:marBottom w:val="0"/>
                              <w:divBdr>
                                <w:top w:val="single" w:sz="6" w:space="0" w:color="206241"/>
                                <w:left w:val="single" w:sz="6" w:space="0" w:color="206241"/>
                                <w:bottom w:val="single" w:sz="6" w:space="0" w:color="206241"/>
                                <w:right w:val="single" w:sz="6" w:space="0" w:color="206241"/>
                              </w:divBdr>
                              <w:divsChild>
                                <w:div w:id="275721612">
                                  <w:marLeft w:val="0"/>
                                  <w:marRight w:val="0"/>
                                  <w:marTop w:val="0"/>
                                  <w:marBottom w:val="0"/>
                                  <w:divBdr>
                                    <w:top w:val="none" w:sz="0" w:space="0" w:color="auto"/>
                                    <w:left w:val="none" w:sz="0" w:space="0" w:color="auto"/>
                                    <w:bottom w:val="none" w:sz="0" w:space="0" w:color="auto"/>
                                    <w:right w:val="none" w:sz="0" w:space="0" w:color="auto"/>
                                  </w:divBdr>
                                </w:div>
                                <w:div w:id="1357926008">
                                  <w:marLeft w:val="0"/>
                                  <w:marRight w:val="0"/>
                                  <w:marTop w:val="0"/>
                                  <w:marBottom w:val="0"/>
                                  <w:divBdr>
                                    <w:top w:val="none" w:sz="0" w:space="0" w:color="auto"/>
                                    <w:left w:val="none" w:sz="0" w:space="0" w:color="auto"/>
                                    <w:bottom w:val="none" w:sz="0" w:space="0" w:color="auto"/>
                                    <w:right w:val="none" w:sz="0" w:space="0" w:color="auto"/>
                                  </w:divBdr>
                                  <w:divsChild>
                                    <w:div w:id="15412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0953">
                              <w:marLeft w:val="0"/>
                              <w:marRight w:val="0"/>
                              <w:marTop w:val="0"/>
                              <w:marBottom w:val="0"/>
                              <w:divBdr>
                                <w:top w:val="none" w:sz="0" w:space="0" w:color="auto"/>
                                <w:left w:val="none" w:sz="0" w:space="0" w:color="auto"/>
                                <w:bottom w:val="none" w:sz="0" w:space="0" w:color="auto"/>
                                <w:right w:val="none" w:sz="0" w:space="0" w:color="auto"/>
                              </w:divBdr>
                              <w:divsChild>
                                <w:div w:id="10000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79896">
                          <w:marLeft w:val="0"/>
                          <w:marRight w:val="0"/>
                          <w:marTop w:val="0"/>
                          <w:marBottom w:val="0"/>
                          <w:divBdr>
                            <w:top w:val="none" w:sz="0" w:space="0" w:color="auto"/>
                            <w:left w:val="none" w:sz="0" w:space="0" w:color="auto"/>
                            <w:bottom w:val="none" w:sz="0" w:space="0" w:color="auto"/>
                            <w:right w:val="none" w:sz="0" w:space="0" w:color="auto"/>
                          </w:divBdr>
                          <w:divsChild>
                            <w:div w:id="1247108992">
                              <w:marLeft w:val="0"/>
                              <w:marRight w:val="0"/>
                              <w:marTop w:val="0"/>
                              <w:marBottom w:val="0"/>
                              <w:divBdr>
                                <w:top w:val="single" w:sz="6" w:space="0" w:color="D1D2E0"/>
                                <w:left w:val="single" w:sz="6" w:space="0" w:color="D1D2E0"/>
                                <w:bottom w:val="single" w:sz="6" w:space="0" w:color="D1D2E0"/>
                                <w:right w:val="single" w:sz="6" w:space="0" w:color="D1D2E0"/>
                              </w:divBdr>
                              <w:divsChild>
                                <w:div w:id="993332787">
                                  <w:marLeft w:val="0"/>
                                  <w:marRight w:val="0"/>
                                  <w:marTop w:val="0"/>
                                  <w:marBottom w:val="0"/>
                                  <w:divBdr>
                                    <w:top w:val="none" w:sz="0" w:space="0" w:color="auto"/>
                                    <w:left w:val="none" w:sz="0" w:space="0" w:color="auto"/>
                                    <w:bottom w:val="none" w:sz="0" w:space="0" w:color="auto"/>
                                    <w:right w:val="none" w:sz="0" w:space="0" w:color="auto"/>
                                  </w:divBdr>
                                  <w:divsChild>
                                    <w:div w:id="83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7549">
                              <w:marLeft w:val="0"/>
                              <w:marRight w:val="0"/>
                              <w:marTop w:val="0"/>
                              <w:marBottom w:val="0"/>
                              <w:divBdr>
                                <w:top w:val="none" w:sz="0" w:space="0" w:color="auto"/>
                                <w:left w:val="none" w:sz="0" w:space="0" w:color="auto"/>
                                <w:bottom w:val="none" w:sz="0" w:space="0" w:color="auto"/>
                                <w:right w:val="none" w:sz="0" w:space="0" w:color="auto"/>
                              </w:divBdr>
                              <w:divsChild>
                                <w:div w:id="140529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750">
                          <w:marLeft w:val="0"/>
                          <w:marRight w:val="0"/>
                          <w:marTop w:val="0"/>
                          <w:marBottom w:val="0"/>
                          <w:divBdr>
                            <w:top w:val="none" w:sz="0" w:space="0" w:color="auto"/>
                            <w:left w:val="none" w:sz="0" w:space="0" w:color="auto"/>
                            <w:bottom w:val="none" w:sz="0" w:space="0" w:color="auto"/>
                            <w:right w:val="none" w:sz="0" w:space="0" w:color="auto"/>
                          </w:divBdr>
                          <w:divsChild>
                            <w:div w:id="1142775505">
                              <w:marLeft w:val="0"/>
                              <w:marRight w:val="0"/>
                              <w:marTop w:val="0"/>
                              <w:marBottom w:val="0"/>
                              <w:divBdr>
                                <w:top w:val="single" w:sz="6" w:space="0" w:color="D1D2E0"/>
                                <w:left w:val="single" w:sz="6" w:space="0" w:color="D1D2E0"/>
                                <w:bottom w:val="single" w:sz="6" w:space="0" w:color="D1D2E0"/>
                                <w:right w:val="single" w:sz="6" w:space="0" w:color="D1D2E0"/>
                              </w:divBdr>
                              <w:divsChild>
                                <w:div w:id="1949121609">
                                  <w:marLeft w:val="0"/>
                                  <w:marRight w:val="0"/>
                                  <w:marTop w:val="0"/>
                                  <w:marBottom w:val="0"/>
                                  <w:divBdr>
                                    <w:top w:val="none" w:sz="0" w:space="0" w:color="auto"/>
                                    <w:left w:val="none" w:sz="0" w:space="0" w:color="auto"/>
                                    <w:bottom w:val="none" w:sz="0" w:space="0" w:color="auto"/>
                                    <w:right w:val="none" w:sz="0" w:space="0" w:color="auto"/>
                                  </w:divBdr>
                                  <w:divsChild>
                                    <w:div w:id="10639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8104">
                              <w:marLeft w:val="0"/>
                              <w:marRight w:val="0"/>
                              <w:marTop w:val="0"/>
                              <w:marBottom w:val="0"/>
                              <w:divBdr>
                                <w:top w:val="none" w:sz="0" w:space="0" w:color="auto"/>
                                <w:left w:val="none" w:sz="0" w:space="0" w:color="auto"/>
                                <w:bottom w:val="none" w:sz="0" w:space="0" w:color="auto"/>
                                <w:right w:val="none" w:sz="0" w:space="0" w:color="auto"/>
                              </w:divBdr>
                              <w:divsChild>
                                <w:div w:id="6791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3828">
                          <w:marLeft w:val="0"/>
                          <w:marRight w:val="0"/>
                          <w:marTop w:val="0"/>
                          <w:marBottom w:val="0"/>
                          <w:divBdr>
                            <w:top w:val="none" w:sz="0" w:space="0" w:color="auto"/>
                            <w:left w:val="none" w:sz="0" w:space="0" w:color="auto"/>
                            <w:bottom w:val="none" w:sz="0" w:space="0" w:color="auto"/>
                            <w:right w:val="none" w:sz="0" w:space="0" w:color="auto"/>
                          </w:divBdr>
                          <w:divsChild>
                            <w:div w:id="1918703482">
                              <w:marLeft w:val="0"/>
                              <w:marRight w:val="0"/>
                              <w:marTop w:val="0"/>
                              <w:marBottom w:val="0"/>
                              <w:divBdr>
                                <w:top w:val="single" w:sz="6" w:space="0" w:color="D1D2E0"/>
                                <w:left w:val="single" w:sz="6" w:space="0" w:color="D1D2E0"/>
                                <w:bottom w:val="single" w:sz="6" w:space="0" w:color="D1D2E0"/>
                                <w:right w:val="single" w:sz="6" w:space="0" w:color="D1D2E0"/>
                              </w:divBdr>
                              <w:divsChild>
                                <w:div w:id="241374542">
                                  <w:marLeft w:val="0"/>
                                  <w:marRight w:val="0"/>
                                  <w:marTop w:val="0"/>
                                  <w:marBottom w:val="0"/>
                                  <w:divBdr>
                                    <w:top w:val="none" w:sz="0" w:space="0" w:color="auto"/>
                                    <w:left w:val="none" w:sz="0" w:space="0" w:color="auto"/>
                                    <w:bottom w:val="none" w:sz="0" w:space="0" w:color="auto"/>
                                    <w:right w:val="none" w:sz="0" w:space="0" w:color="auto"/>
                                  </w:divBdr>
                                  <w:divsChild>
                                    <w:div w:id="1169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8983">
                              <w:marLeft w:val="0"/>
                              <w:marRight w:val="0"/>
                              <w:marTop w:val="0"/>
                              <w:marBottom w:val="0"/>
                              <w:divBdr>
                                <w:top w:val="single" w:sz="6" w:space="0" w:color="D1D2E0"/>
                                <w:left w:val="single" w:sz="6" w:space="0" w:color="D1D2E0"/>
                                <w:bottom w:val="single" w:sz="6" w:space="0" w:color="D1D2E0"/>
                                <w:right w:val="single" w:sz="6" w:space="0" w:color="D1D2E0"/>
                              </w:divBdr>
                              <w:divsChild>
                                <w:div w:id="1147091516">
                                  <w:marLeft w:val="0"/>
                                  <w:marRight w:val="0"/>
                                  <w:marTop w:val="0"/>
                                  <w:marBottom w:val="0"/>
                                  <w:divBdr>
                                    <w:top w:val="none" w:sz="0" w:space="0" w:color="auto"/>
                                    <w:left w:val="none" w:sz="0" w:space="0" w:color="auto"/>
                                    <w:bottom w:val="none" w:sz="0" w:space="0" w:color="auto"/>
                                    <w:right w:val="none" w:sz="0" w:space="0" w:color="auto"/>
                                  </w:divBdr>
                                </w:div>
                                <w:div w:id="6443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94909">
              <w:marLeft w:val="0"/>
              <w:marRight w:val="0"/>
              <w:marTop w:val="0"/>
              <w:marBottom w:val="0"/>
              <w:divBdr>
                <w:top w:val="none" w:sz="0" w:space="0" w:color="auto"/>
                <w:left w:val="none" w:sz="0" w:space="0" w:color="auto"/>
                <w:bottom w:val="none" w:sz="0" w:space="0" w:color="auto"/>
                <w:right w:val="none" w:sz="0" w:space="0" w:color="auto"/>
              </w:divBdr>
              <w:divsChild>
                <w:div w:id="1201747354">
                  <w:marLeft w:val="0"/>
                  <w:marRight w:val="0"/>
                  <w:marTop w:val="0"/>
                  <w:marBottom w:val="0"/>
                  <w:divBdr>
                    <w:top w:val="single" w:sz="6" w:space="0" w:color="D1D2E0"/>
                    <w:left w:val="single" w:sz="6" w:space="0" w:color="D1D2E0"/>
                    <w:bottom w:val="single" w:sz="6" w:space="0" w:color="D1D2E0"/>
                    <w:right w:val="single" w:sz="6" w:space="0" w:color="D1D2E0"/>
                  </w:divBdr>
                  <w:divsChild>
                    <w:div w:id="358432076">
                      <w:marLeft w:val="0"/>
                      <w:marRight w:val="0"/>
                      <w:marTop w:val="0"/>
                      <w:marBottom w:val="0"/>
                      <w:divBdr>
                        <w:top w:val="none" w:sz="0" w:space="0" w:color="auto"/>
                        <w:left w:val="none" w:sz="0" w:space="0" w:color="auto"/>
                        <w:bottom w:val="none" w:sz="0" w:space="0" w:color="auto"/>
                        <w:right w:val="none" w:sz="0" w:space="0" w:color="auto"/>
                      </w:divBdr>
                      <w:divsChild>
                        <w:div w:id="1078794596">
                          <w:marLeft w:val="0"/>
                          <w:marRight w:val="0"/>
                          <w:marTop w:val="0"/>
                          <w:marBottom w:val="0"/>
                          <w:divBdr>
                            <w:top w:val="none" w:sz="0" w:space="0" w:color="auto"/>
                            <w:left w:val="none" w:sz="0" w:space="0" w:color="auto"/>
                            <w:bottom w:val="none" w:sz="0" w:space="0" w:color="auto"/>
                            <w:right w:val="none" w:sz="0" w:space="0" w:color="auto"/>
                          </w:divBdr>
                          <w:divsChild>
                            <w:div w:id="139271295">
                              <w:marLeft w:val="0"/>
                              <w:marRight w:val="0"/>
                              <w:marTop w:val="0"/>
                              <w:marBottom w:val="0"/>
                              <w:divBdr>
                                <w:top w:val="none" w:sz="0" w:space="0" w:color="auto"/>
                                <w:left w:val="none" w:sz="0" w:space="0" w:color="auto"/>
                                <w:bottom w:val="none" w:sz="0" w:space="0" w:color="auto"/>
                                <w:right w:val="none" w:sz="0" w:space="0" w:color="auto"/>
                              </w:divBdr>
                              <w:divsChild>
                                <w:div w:id="1637103117">
                                  <w:marLeft w:val="0"/>
                                  <w:marRight w:val="0"/>
                                  <w:marTop w:val="0"/>
                                  <w:marBottom w:val="0"/>
                                  <w:divBdr>
                                    <w:top w:val="none" w:sz="0" w:space="0" w:color="auto"/>
                                    <w:left w:val="none" w:sz="0" w:space="0" w:color="auto"/>
                                    <w:bottom w:val="none" w:sz="0" w:space="0" w:color="auto"/>
                                    <w:right w:val="none" w:sz="0" w:space="0" w:color="auto"/>
                                  </w:divBdr>
                                </w:div>
                                <w:div w:id="899705959">
                                  <w:marLeft w:val="0"/>
                                  <w:marRight w:val="0"/>
                                  <w:marTop w:val="0"/>
                                  <w:marBottom w:val="0"/>
                                  <w:divBdr>
                                    <w:top w:val="none" w:sz="0" w:space="0" w:color="auto"/>
                                    <w:left w:val="none" w:sz="0" w:space="0" w:color="auto"/>
                                    <w:bottom w:val="none" w:sz="0" w:space="0" w:color="auto"/>
                                    <w:right w:val="none" w:sz="0" w:space="0" w:color="auto"/>
                                  </w:divBdr>
                                </w:div>
                                <w:div w:id="1360931884">
                                  <w:marLeft w:val="0"/>
                                  <w:marRight w:val="0"/>
                                  <w:marTop w:val="0"/>
                                  <w:marBottom w:val="0"/>
                                  <w:divBdr>
                                    <w:top w:val="none" w:sz="0" w:space="0" w:color="auto"/>
                                    <w:left w:val="none" w:sz="0" w:space="0" w:color="auto"/>
                                    <w:bottom w:val="none" w:sz="0" w:space="0" w:color="auto"/>
                                    <w:right w:val="none" w:sz="0" w:space="0" w:color="auto"/>
                                  </w:divBdr>
                                </w:div>
                                <w:div w:id="9499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70487">
                      <w:marLeft w:val="0"/>
                      <w:marRight w:val="0"/>
                      <w:marTop w:val="0"/>
                      <w:marBottom w:val="0"/>
                      <w:divBdr>
                        <w:top w:val="none" w:sz="0" w:space="0" w:color="auto"/>
                        <w:left w:val="none" w:sz="0" w:space="0" w:color="auto"/>
                        <w:bottom w:val="none" w:sz="0" w:space="0" w:color="auto"/>
                        <w:right w:val="none" w:sz="0" w:space="0" w:color="auto"/>
                      </w:divBdr>
                      <w:divsChild>
                        <w:div w:id="1623265464">
                          <w:marLeft w:val="0"/>
                          <w:marRight w:val="0"/>
                          <w:marTop w:val="0"/>
                          <w:marBottom w:val="0"/>
                          <w:divBdr>
                            <w:top w:val="none" w:sz="0" w:space="0" w:color="auto"/>
                            <w:left w:val="none" w:sz="0" w:space="0" w:color="auto"/>
                            <w:bottom w:val="none" w:sz="0" w:space="0" w:color="auto"/>
                            <w:right w:val="none" w:sz="0" w:space="0" w:color="auto"/>
                          </w:divBdr>
                          <w:divsChild>
                            <w:div w:id="262301466">
                              <w:marLeft w:val="0"/>
                              <w:marRight w:val="0"/>
                              <w:marTop w:val="0"/>
                              <w:marBottom w:val="0"/>
                              <w:divBdr>
                                <w:top w:val="single" w:sz="6" w:space="0" w:color="D1D2E0"/>
                                <w:left w:val="single" w:sz="6" w:space="0" w:color="D1D2E0"/>
                                <w:bottom w:val="single" w:sz="6" w:space="0" w:color="D1D2E0"/>
                                <w:right w:val="single" w:sz="6" w:space="0" w:color="D1D2E0"/>
                              </w:divBdr>
                              <w:divsChild>
                                <w:div w:id="49622406">
                                  <w:marLeft w:val="0"/>
                                  <w:marRight w:val="0"/>
                                  <w:marTop w:val="0"/>
                                  <w:marBottom w:val="0"/>
                                  <w:divBdr>
                                    <w:top w:val="none" w:sz="0" w:space="0" w:color="auto"/>
                                    <w:left w:val="none" w:sz="0" w:space="0" w:color="auto"/>
                                    <w:bottom w:val="none" w:sz="0" w:space="0" w:color="auto"/>
                                    <w:right w:val="none" w:sz="0" w:space="0" w:color="auto"/>
                                  </w:divBdr>
                                  <w:divsChild>
                                    <w:div w:id="3543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8451">
                              <w:marLeft w:val="0"/>
                              <w:marRight w:val="0"/>
                              <w:marTop w:val="0"/>
                              <w:marBottom w:val="0"/>
                              <w:divBdr>
                                <w:top w:val="none" w:sz="0" w:space="0" w:color="auto"/>
                                <w:left w:val="none" w:sz="0" w:space="0" w:color="auto"/>
                                <w:bottom w:val="none" w:sz="0" w:space="0" w:color="auto"/>
                                <w:right w:val="none" w:sz="0" w:space="0" w:color="auto"/>
                              </w:divBdr>
                              <w:divsChild>
                                <w:div w:id="19161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8480">
                          <w:marLeft w:val="0"/>
                          <w:marRight w:val="0"/>
                          <w:marTop w:val="0"/>
                          <w:marBottom w:val="0"/>
                          <w:divBdr>
                            <w:top w:val="none" w:sz="0" w:space="0" w:color="auto"/>
                            <w:left w:val="none" w:sz="0" w:space="0" w:color="auto"/>
                            <w:bottom w:val="none" w:sz="0" w:space="0" w:color="auto"/>
                            <w:right w:val="none" w:sz="0" w:space="0" w:color="auto"/>
                          </w:divBdr>
                          <w:divsChild>
                            <w:div w:id="70588792">
                              <w:marLeft w:val="0"/>
                              <w:marRight w:val="0"/>
                              <w:marTop w:val="0"/>
                              <w:marBottom w:val="0"/>
                              <w:divBdr>
                                <w:top w:val="single" w:sz="6" w:space="0" w:color="D1D2E0"/>
                                <w:left w:val="single" w:sz="6" w:space="0" w:color="D1D2E0"/>
                                <w:bottom w:val="single" w:sz="6" w:space="0" w:color="D1D2E0"/>
                                <w:right w:val="single" w:sz="6" w:space="0" w:color="D1D2E0"/>
                              </w:divBdr>
                              <w:divsChild>
                                <w:div w:id="251014911">
                                  <w:marLeft w:val="0"/>
                                  <w:marRight w:val="0"/>
                                  <w:marTop w:val="0"/>
                                  <w:marBottom w:val="0"/>
                                  <w:divBdr>
                                    <w:top w:val="none" w:sz="0" w:space="0" w:color="auto"/>
                                    <w:left w:val="none" w:sz="0" w:space="0" w:color="auto"/>
                                    <w:bottom w:val="none" w:sz="0" w:space="0" w:color="auto"/>
                                    <w:right w:val="none" w:sz="0" w:space="0" w:color="auto"/>
                                  </w:divBdr>
                                  <w:divsChild>
                                    <w:div w:id="266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2359">
                              <w:marLeft w:val="0"/>
                              <w:marRight w:val="0"/>
                              <w:marTop w:val="0"/>
                              <w:marBottom w:val="0"/>
                              <w:divBdr>
                                <w:top w:val="none" w:sz="0" w:space="0" w:color="auto"/>
                                <w:left w:val="none" w:sz="0" w:space="0" w:color="auto"/>
                                <w:bottom w:val="none" w:sz="0" w:space="0" w:color="auto"/>
                                <w:right w:val="none" w:sz="0" w:space="0" w:color="auto"/>
                              </w:divBdr>
                              <w:divsChild>
                                <w:div w:id="6711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2881">
                          <w:marLeft w:val="0"/>
                          <w:marRight w:val="0"/>
                          <w:marTop w:val="0"/>
                          <w:marBottom w:val="0"/>
                          <w:divBdr>
                            <w:top w:val="none" w:sz="0" w:space="0" w:color="auto"/>
                            <w:left w:val="none" w:sz="0" w:space="0" w:color="auto"/>
                            <w:bottom w:val="none" w:sz="0" w:space="0" w:color="auto"/>
                            <w:right w:val="none" w:sz="0" w:space="0" w:color="auto"/>
                          </w:divBdr>
                          <w:divsChild>
                            <w:div w:id="813521481">
                              <w:marLeft w:val="0"/>
                              <w:marRight w:val="0"/>
                              <w:marTop w:val="0"/>
                              <w:marBottom w:val="0"/>
                              <w:divBdr>
                                <w:top w:val="single" w:sz="6" w:space="0" w:color="D1D2E0"/>
                                <w:left w:val="single" w:sz="6" w:space="0" w:color="D1D2E0"/>
                                <w:bottom w:val="single" w:sz="6" w:space="0" w:color="D1D2E0"/>
                                <w:right w:val="single" w:sz="6" w:space="0" w:color="D1D2E0"/>
                              </w:divBdr>
                              <w:divsChild>
                                <w:div w:id="776172016">
                                  <w:marLeft w:val="0"/>
                                  <w:marRight w:val="0"/>
                                  <w:marTop w:val="0"/>
                                  <w:marBottom w:val="0"/>
                                  <w:divBdr>
                                    <w:top w:val="none" w:sz="0" w:space="0" w:color="auto"/>
                                    <w:left w:val="none" w:sz="0" w:space="0" w:color="auto"/>
                                    <w:bottom w:val="none" w:sz="0" w:space="0" w:color="auto"/>
                                    <w:right w:val="none" w:sz="0" w:space="0" w:color="auto"/>
                                  </w:divBdr>
                                  <w:divsChild>
                                    <w:div w:id="15356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9003">
                              <w:marLeft w:val="0"/>
                              <w:marRight w:val="0"/>
                              <w:marTop w:val="0"/>
                              <w:marBottom w:val="0"/>
                              <w:divBdr>
                                <w:top w:val="none" w:sz="0" w:space="0" w:color="auto"/>
                                <w:left w:val="none" w:sz="0" w:space="0" w:color="auto"/>
                                <w:bottom w:val="none" w:sz="0" w:space="0" w:color="auto"/>
                                <w:right w:val="none" w:sz="0" w:space="0" w:color="auto"/>
                              </w:divBdr>
                              <w:divsChild>
                                <w:div w:id="10174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1666">
                          <w:marLeft w:val="0"/>
                          <w:marRight w:val="0"/>
                          <w:marTop w:val="0"/>
                          <w:marBottom w:val="0"/>
                          <w:divBdr>
                            <w:top w:val="none" w:sz="0" w:space="0" w:color="auto"/>
                            <w:left w:val="none" w:sz="0" w:space="0" w:color="auto"/>
                            <w:bottom w:val="none" w:sz="0" w:space="0" w:color="auto"/>
                            <w:right w:val="none" w:sz="0" w:space="0" w:color="auto"/>
                          </w:divBdr>
                          <w:divsChild>
                            <w:div w:id="1710569761">
                              <w:marLeft w:val="0"/>
                              <w:marRight w:val="0"/>
                              <w:marTop w:val="0"/>
                              <w:marBottom w:val="0"/>
                              <w:divBdr>
                                <w:top w:val="single" w:sz="6" w:space="0" w:color="206241"/>
                                <w:left w:val="single" w:sz="6" w:space="0" w:color="206241"/>
                                <w:bottom w:val="single" w:sz="6" w:space="0" w:color="206241"/>
                                <w:right w:val="single" w:sz="6" w:space="0" w:color="206241"/>
                              </w:divBdr>
                              <w:divsChild>
                                <w:div w:id="1833138308">
                                  <w:marLeft w:val="0"/>
                                  <w:marRight w:val="0"/>
                                  <w:marTop w:val="0"/>
                                  <w:marBottom w:val="0"/>
                                  <w:divBdr>
                                    <w:top w:val="none" w:sz="0" w:space="0" w:color="auto"/>
                                    <w:left w:val="none" w:sz="0" w:space="0" w:color="auto"/>
                                    <w:bottom w:val="none" w:sz="0" w:space="0" w:color="auto"/>
                                    <w:right w:val="none" w:sz="0" w:space="0" w:color="auto"/>
                                  </w:divBdr>
                                </w:div>
                                <w:div w:id="1605265294">
                                  <w:marLeft w:val="0"/>
                                  <w:marRight w:val="0"/>
                                  <w:marTop w:val="0"/>
                                  <w:marBottom w:val="0"/>
                                  <w:divBdr>
                                    <w:top w:val="none" w:sz="0" w:space="0" w:color="auto"/>
                                    <w:left w:val="none" w:sz="0" w:space="0" w:color="auto"/>
                                    <w:bottom w:val="none" w:sz="0" w:space="0" w:color="auto"/>
                                    <w:right w:val="none" w:sz="0" w:space="0" w:color="auto"/>
                                  </w:divBdr>
                                  <w:divsChild>
                                    <w:div w:id="4585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032">
                              <w:marLeft w:val="0"/>
                              <w:marRight w:val="0"/>
                              <w:marTop w:val="0"/>
                              <w:marBottom w:val="0"/>
                              <w:divBdr>
                                <w:top w:val="none" w:sz="0" w:space="0" w:color="auto"/>
                                <w:left w:val="none" w:sz="0" w:space="0" w:color="auto"/>
                                <w:bottom w:val="none" w:sz="0" w:space="0" w:color="auto"/>
                                <w:right w:val="none" w:sz="0" w:space="0" w:color="auto"/>
                              </w:divBdr>
                              <w:divsChild>
                                <w:div w:id="12740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9729">
                          <w:marLeft w:val="0"/>
                          <w:marRight w:val="0"/>
                          <w:marTop w:val="0"/>
                          <w:marBottom w:val="0"/>
                          <w:divBdr>
                            <w:top w:val="none" w:sz="0" w:space="0" w:color="auto"/>
                            <w:left w:val="none" w:sz="0" w:space="0" w:color="auto"/>
                            <w:bottom w:val="none" w:sz="0" w:space="0" w:color="auto"/>
                            <w:right w:val="none" w:sz="0" w:space="0" w:color="auto"/>
                          </w:divBdr>
                          <w:divsChild>
                            <w:div w:id="2002731762">
                              <w:marLeft w:val="0"/>
                              <w:marRight w:val="0"/>
                              <w:marTop w:val="0"/>
                              <w:marBottom w:val="0"/>
                              <w:divBdr>
                                <w:top w:val="single" w:sz="6" w:space="0" w:color="D1D2E0"/>
                                <w:left w:val="single" w:sz="6" w:space="0" w:color="D1D2E0"/>
                                <w:bottom w:val="single" w:sz="6" w:space="0" w:color="D1D2E0"/>
                                <w:right w:val="single" w:sz="6" w:space="0" w:color="D1D2E0"/>
                              </w:divBdr>
                              <w:divsChild>
                                <w:div w:id="54209018">
                                  <w:marLeft w:val="0"/>
                                  <w:marRight w:val="0"/>
                                  <w:marTop w:val="0"/>
                                  <w:marBottom w:val="0"/>
                                  <w:divBdr>
                                    <w:top w:val="none" w:sz="0" w:space="0" w:color="auto"/>
                                    <w:left w:val="none" w:sz="0" w:space="0" w:color="auto"/>
                                    <w:bottom w:val="none" w:sz="0" w:space="0" w:color="auto"/>
                                    <w:right w:val="none" w:sz="0" w:space="0" w:color="auto"/>
                                  </w:divBdr>
                                  <w:divsChild>
                                    <w:div w:id="2984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7688">
                              <w:marLeft w:val="0"/>
                              <w:marRight w:val="0"/>
                              <w:marTop w:val="0"/>
                              <w:marBottom w:val="0"/>
                              <w:divBdr>
                                <w:top w:val="single" w:sz="6" w:space="0" w:color="D1D2E0"/>
                                <w:left w:val="single" w:sz="6" w:space="0" w:color="D1D2E0"/>
                                <w:bottom w:val="single" w:sz="6" w:space="0" w:color="D1D2E0"/>
                                <w:right w:val="single" w:sz="6" w:space="0" w:color="D1D2E0"/>
                              </w:divBdr>
                              <w:divsChild>
                                <w:div w:id="1314674857">
                                  <w:marLeft w:val="0"/>
                                  <w:marRight w:val="0"/>
                                  <w:marTop w:val="0"/>
                                  <w:marBottom w:val="0"/>
                                  <w:divBdr>
                                    <w:top w:val="none" w:sz="0" w:space="0" w:color="auto"/>
                                    <w:left w:val="none" w:sz="0" w:space="0" w:color="auto"/>
                                    <w:bottom w:val="none" w:sz="0" w:space="0" w:color="auto"/>
                                    <w:right w:val="none" w:sz="0" w:space="0" w:color="auto"/>
                                  </w:divBdr>
                                </w:div>
                                <w:div w:id="193234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16139">
              <w:marLeft w:val="0"/>
              <w:marRight w:val="0"/>
              <w:marTop w:val="0"/>
              <w:marBottom w:val="0"/>
              <w:divBdr>
                <w:top w:val="none" w:sz="0" w:space="0" w:color="auto"/>
                <w:left w:val="none" w:sz="0" w:space="0" w:color="auto"/>
                <w:bottom w:val="none" w:sz="0" w:space="0" w:color="auto"/>
                <w:right w:val="none" w:sz="0" w:space="0" w:color="auto"/>
              </w:divBdr>
              <w:divsChild>
                <w:div w:id="582301048">
                  <w:marLeft w:val="0"/>
                  <w:marRight w:val="0"/>
                  <w:marTop w:val="0"/>
                  <w:marBottom w:val="0"/>
                  <w:divBdr>
                    <w:top w:val="single" w:sz="6" w:space="0" w:color="D1D2E0"/>
                    <w:left w:val="single" w:sz="6" w:space="0" w:color="D1D2E0"/>
                    <w:bottom w:val="single" w:sz="6" w:space="0" w:color="D1D2E0"/>
                    <w:right w:val="single" w:sz="6" w:space="0" w:color="D1D2E0"/>
                  </w:divBdr>
                  <w:divsChild>
                    <w:div w:id="371080039">
                      <w:marLeft w:val="0"/>
                      <w:marRight w:val="0"/>
                      <w:marTop w:val="0"/>
                      <w:marBottom w:val="0"/>
                      <w:divBdr>
                        <w:top w:val="none" w:sz="0" w:space="0" w:color="auto"/>
                        <w:left w:val="none" w:sz="0" w:space="0" w:color="auto"/>
                        <w:bottom w:val="none" w:sz="0" w:space="0" w:color="auto"/>
                        <w:right w:val="none" w:sz="0" w:space="0" w:color="auto"/>
                      </w:divBdr>
                      <w:divsChild>
                        <w:div w:id="2075545936">
                          <w:marLeft w:val="0"/>
                          <w:marRight w:val="0"/>
                          <w:marTop w:val="0"/>
                          <w:marBottom w:val="0"/>
                          <w:divBdr>
                            <w:top w:val="none" w:sz="0" w:space="0" w:color="auto"/>
                            <w:left w:val="none" w:sz="0" w:space="0" w:color="auto"/>
                            <w:bottom w:val="none" w:sz="0" w:space="0" w:color="auto"/>
                            <w:right w:val="none" w:sz="0" w:space="0" w:color="auto"/>
                          </w:divBdr>
                          <w:divsChild>
                            <w:div w:id="197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527">
                      <w:marLeft w:val="0"/>
                      <w:marRight w:val="0"/>
                      <w:marTop w:val="0"/>
                      <w:marBottom w:val="0"/>
                      <w:divBdr>
                        <w:top w:val="none" w:sz="0" w:space="0" w:color="auto"/>
                        <w:left w:val="none" w:sz="0" w:space="0" w:color="auto"/>
                        <w:bottom w:val="none" w:sz="0" w:space="0" w:color="auto"/>
                        <w:right w:val="none" w:sz="0" w:space="0" w:color="auto"/>
                      </w:divBdr>
                      <w:divsChild>
                        <w:div w:id="1445230839">
                          <w:marLeft w:val="0"/>
                          <w:marRight w:val="0"/>
                          <w:marTop w:val="0"/>
                          <w:marBottom w:val="0"/>
                          <w:divBdr>
                            <w:top w:val="none" w:sz="0" w:space="0" w:color="auto"/>
                            <w:left w:val="none" w:sz="0" w:space="0" w:color="auto"/>
                            <w:bottom w:val="none" w:sz="0" w:space="0" w:color="auto"/>
                            <w:right w:val="none" w:sz="0" w:space="0" w:color="auto"/>
                          </w:divBdr>
                          <w:divsChild>
                            <w:div w:id="1951161155">
                              <w:marLeft w:val="0"/>
                              <w:marRight w:val="0"/>
                              <w:marTop w:val="0"/>
                              <w:marBottom w:val="0"/>
                              <w:divBdr>
                                <w:top w:val="single" w:sz="6" w:space="0" w:color="D1D2E0"/>
                                <w:left w:val="single" w:sz="6" w:space="0" w:color="D1D2E0"/>
                                <w:bottom w:val="single" w:sz="6" w:space="0" w:color="D1D2E0"/>
                                <w:right w:val="single" w:sz="6" w:space="0" w:color="D1D2E0"/>
                              </w:divBdr>
                              <w:divsChild>
                                <w:div w:id="434137762">
                                  <w:marLeft w:val="0"/>
                                  <w:marRight w:val="0"/>
                                  <w:marTop w:val="0"/>
                                  <w:marBottom w:val="0"/>
                                  <w:divBdr>
                                    <w:top w:val="none" w:sz="0" w:space="0" w:color="auto"/>
                                    <w:left w:val="none" w:sz="0" w:space="0" w:color="auto"/>
                                    <w:bottom w:val="none" w:sz="0" w:space="0" w:color="auto"/>
                                    <w:right w:val="none" w:sz="0" w:space="0" w:color="auto"/>
                                  </w:divBdr>
                                  <w:divsChild>
                                    <w:div w:id="18835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754">
                              <w:marLeft w:val="0"/>
                              <w:marRight w:val="0"/>
                              <w:marTop w:val="0"/>
                              <w:marBottom w:val="0"/>
                              <w:divBdr>
                                <w:top w:val="none" w:sz="0" w:space="0" w:color="auto"/>
                                <w:left w:val="none" w:sz="0" w:space="0" w:color="auto"/>
                                <w:bottom w:val="none" w:sz="0" w:space="0" w:color="auto"/>
                                <w:right w:val="none" w:sz="0" w:space="0" w:color="auto"/>
                              </w:divBdr>
                              <w:divsChild>
                                <w:div w:id="10809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1353">
                          <w:marLeft w:val="0"/>
                          <w:marRight w:val="0"/>
                          <w:marTop w:val="0"/>
                          <w:marBottom w:val="0"/>
                          <w:divBdr>
                            <w:top w:val="none" w:sz="0" w:space="0" w:color="auto"/>
                            <w:left w:val="none" w:sz="0" w:space="0" w:color="auto"/>
                            <w:bottom w:val="none" w:sz="0" w:space="0" w:color="auto"/>
                            <w:right w:val="none" w:sz="0" w:space="0" w:color="auto"/>
                          </w:divBdr>
                          <w:divsChild>
                            <w:div w:id="605767868">
                              <w:marLeft w:val="0"/>
                              <w:marRight w:val="0"/>
                              <w:marTop w:val="0"/>
                              <w:marBottom w:val="0"/>
                              <w:divBdr>
                                <w:top w:val="single" w:sz="6" w:space="0" w:color="D1D2E0"/>
                                <w:left w:val="single" w:sz="6" w:space="0" w:color="D1D2E0"/>
                                <w:bottom w:val="single" w:sz="6" w:space="0" w:color="D1D2E0"/>
                                <w:right w:val="single" w:sz="6" w:space="0" w:color="D1D2E0"/>
                              </w:divBdr>
                              <w:divsChild>
                                <w:div w:id="1253204346">
                                  <w:marLeft w:val="0"/>
                                  <w:marRight w:val="0"/>
                                  <w:marTop w:val="0"/>
                                  <w:marBottom w:val="0"/>
                                  <w:divBdr>
                                    <w:top w:val="none" w:sz="0" w:space="0" w:color="auto"/>
                                    <w:left w:val="none" w:sz="0" w:space="0" w:color="auto"/>
                                    <w:bottom w:val="none" w:sz="0" w:space="0" w:color="auto"/>
                                    <w:right w:val="none" w:sz="0" w:space="0" w:color="auto"/>
                                  </w:divBdr>
                                  <w:divsChild>
                                    <w:div w:id="11931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647">
                              <w:marLeft w:val="0"/>
                              <w:marRight w:val="0"/>
                              <w:marTop w:val="0"/>
                              <w:marBottom w:val="0"/>
                              <w:divBdr>
                                <w:top w:val="none" w:sz="0" w:space="0" w:color="auto"/>
                                <w:left w:val="none" w:sz="0" w:space="0" w:color="auto"/>
                                <w:bottom w:val="none" w:sz="0" w:space="0" w:color="auto"/>
                                <w:right w:val="none" w:sz="0" w:space="0" w:color="auto"/>
                              </w:divBdr>
                              <w:divsChild>
                                <w:div w:id="19080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7478">
                          <w:marLeft w:val="0"/>
                          <w:marRight w:val="0"/>
                          <w:marTop w:val="0"/>
                          <w:marBottom w:val="0"/>
                          <w:divBdr>
                            <w:top w:val="none" w:sz="0" w:space="0" w:color="auto"/>
                            <w:left w:val="none" w:sz="0" w:space="0" w:color="auto"/>
                            <w:bottom w:val="none" w:sz="0" w:space="0" w:color="auto"/>
                            <w:right w:val="none" w:sz="0" w:space="0" w:color="auto"/>
                          </w:divBdr>
                          <w:divsChild>
                            <w:div w:id="1882013964">
                              <w:marLeft w:val="0"/>
                              <w:marRight w:val="0"/>
                              <w:marTop w:val="0"/>
                              <w:marBottom w:val="0"/>
                              <w:divBdr>
                                <w:top w:val="single" w:sz="6" w:space="0" w:color="206241"/>
                                <w:left w:val="single" w:sz="6" w:space="0" w:color="206241"/>
                                <w:bottom w:val="single" w:sz="6" w:space="0" w:color="206241"/>
                                <w:right w:val="single" w:sz="6" w:space="0" w:color="206241"/>
                              </w:divBdr>
                              <w:divsChild>
                                <w:div w:id="1926764731">
                                  <w:marLeft w:val="0"/>
                                  <w:marRight w:val="0"/>
                                  <w:marTop w:val="0"/>
                                  <w:marBottom w:val="0"/>
                                  <w:divBdr>
                                    <w:top w:val="none" w:sz="0" w:space="0" w:color="auto"/>
                                    <w:left w:val="none" w:sz="0" w:space="0" w:color="auto"/>
                                    <w:bottom w:val="none" w:sz="0" w:space="0" w:color="auto"/>
                                    <w:right w:val="none" w:sz="0" w:space="0" w:color="auto"/>
                                  </w:divBdr>
                                </w:div>
                                <w:div w:id="51076893">
                                  <w:marLeft w:val="0"/>
                                  <w:marRight w:val="0"/>
                                  <w:marTop w:val="0"/>
                                  <w:marBottom w:val="0"/>
                                  <w:divBdr>
                                    <w:top w:val="none" w:sz="0" w:space="0" w:color="auto"/>
                                    <w:left w:val="none" w:sz="0" w:space="0" w:color="auto"/>
                                    <w:bottom w:val="none" w:sz="0" w:space="0" w:color="auto"/>
                                    <w:right w:val="none" w:sz="0" w:space="0" w:color="auto"/>
                                  </w:divBdr>
                                  <w:divsChild>
                                    <w:div w:id="14981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3012">
                              <w:marLeft w:val="0"/>
                              <w:marRight w:val="0"/>
                              <w:marTop w:val="0"/>
                              <w:marBottom w:val="0"/>
                              <w:divBdr>
                                <w:top w:val="none" w:sz="0" w:space="0" w:color="auto"/>
                                <w:left w:val="none" w:sz="0" w:space="0" w:color="auto"/>
                                <w:bottom w:val="none" w:sz="0" w:space="0" w:color="auto"/>
                                <w:right w:val="none" w:sz="0" w:space="0" w:color="auto"/>
                              </w:divBdr>
                              <w:divsChild>
                                <w:div w:id="19365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107">
                          <w:marLeft w:val="0"/>
                          <w:marRight w:val="0"/>
                          <w:marTop w:val="0"/>
                          <w:marBottom w:val="0"/>
                          <w:divBdr>
                            <w:top w:val="none" w:sz="0" w:space="0" w:color="auto"/>
                            <w:left w:val="none" w:sz="0" w:space="0" w:color="auto"/>
                            <w:bottom w:val="none" w:sz="0" w:space="0" w:color="auto"/>
                            <w:right w:val="none" w:sz="0" w:space="0" w:color="auto"/>
                          </w:divBdr>
                          <w:divsChild>
                            <w:div w:id="1734618408">
                              <w:marLeft w:val="0"/>
                              <w:marRight w:val="0"/>
                              <w:marTop w:val="0"/>
                              <w:marBottom w:val="0"/>
                              <w:divBdr>
                                <w:top w:val="single" w:sz="6" w:space="0" w:color="D1D2E0"/>
                                <w:left w:val="single" w:sz="6" w:space="0" w:color="D1D2E0"/>
                                <w:bottom w:val="single" w:sz="6" w:space="0" w:color="D1D2E0"/>
                                <w:right w:val="single" w:sz="6" w:space="0" w:color="D1D2E0"/>
                              </w:divBdr>
                              <w:divsChild>
                                <w:div w:id="756632203">
                                  <w:marLeft w:val="0"/>
                                  <w:marRight w:val="0"/>
                                  <w:marTop w:val="0"/>
                                  <w:marBottom w:val="0"/>
                                  <w:divBdr>
                                    <w:top w:val="none" w:sz="0" w:space="0" w:color="auto"/>
                                    <w:left w:val="none" w:sz="0" w:space="0" w:color="auto"/>
                                    <w:bottom w:val="none" w:sz="0" w:space="0" w:color="auto"/>
                                    <w:right w:val="none" w:sz="0" w:space="0" w:color="auto"/>
                                  </w:divBdr>
                                  <w:divsChild>
                                    <w:div w:id="11226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9432">
                              <w:marLeft w:val="0"/>
                              <w:marRight w:val="0"/>
                              <w:marTop w:val="0"/>
                              <w:marBottom w:val="0"/>
                              <w:divBdr>
                                <w:top w:val="none" w:sz="0" w:space="0" w:color="auto"/>
                                <w:left w:val="none" w:sz="0" w:space="0" w:color="auto"/>
                                <w:bottom w:val="none" w:sz="0" w:space="0" w:color="auto"/>
                                <w:right w:val="none" w:sz="0" w:space="0" w:color="auto"/>
                              </w:divBdr>
                              <w:divsChild>
                                <w:div w:id="15506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0193">
                          <w:marLeft w:val="0"/>
                          <w:marRight w:val="0"/>
                          <w:marTop w:val="0"/>
                          <w:marBottom w:val="0"/>
                          <w:divBdr>
                            <w:top w:val="none" w:sz="0" w:space="0" w:color="auto"/>
                            <w:left w:val="none" w:sz="0" w:space="0" w:color="auto"/>
                            <w:bottom w:val="none" w:sz="0" w:space="0" w:color="auto"/>
                            <w:right w:val="none" w:sz="0" w:space="0" w:color="auto"/>
                          </w:divBdr>
                          <w:divsChild>
                            <w:div w:id="157309281">
                              <w:marLeft w:val="0"/>
                              <w:marRight w:val="0"/>
                              <w:marTop w:val="0"/>
                              <w:marBottom w:val="0"/>
                              <w:divBdr>
                                <w:top w:val="single" w:sz="6" w:space="0" w:color="D1D2E0"/>
                                <w:left w:val="single" w:sz="6" w:space="0" w:color="D1D2E0"/>
                                <w:bottom w:val="single" w:sz="6" w:space="0" w:color="D1D2E0"/>
                                <w:right w:val="single" w:sz="6" w:space="0" w:color="D1D2E0"/>
                              </w:divBdr>
                              <w:divsChild>
                                <w:div w:id="935677410">
                                  <w:marLeft w:val="0"/>
                                  <w:marRight w:val="0"/>
                                  <w:marTop w:val="0"/>
                                  <w:marBottom w:val="0"/>
                                  <w:divBdr>
                                    <w:top w:val="none" w:sz="0" w:space="0" w:color="auto"/>
                                    <w:left w:val="none" w:sz="0" w:space="0" w:color="auto"/>
                                    <w:bottom w:val="none" w:sz="0" w:space="0" w:color="auto"/>
                                    <w:right w:val="none" w:sz="0" w:space="0" w:color="auto"/>
                                  </w:divBdr>
                                  <w:divsChild>
                                    <w:div w:id="560288155">
                                      <w:marLeft w:val="0"/>
                                      <w:marRight w:val="0"/>
                                      <w:marTop w:val="0"/>
                                      <w:marBottom w:val="0"/>
                                      <w:divBdr>
                                        <w:top w:val="none" w:sz="0" w:space="0" w:color="auto"/>
                                        <w:left w:val="none" w:sz="0" w:space="0" w:color="auto"/>
                                        <w:bottom w:val="none" w:sz="0" w:space="0" w:color="auto"/>
                                        <w:right w:val="none" w:sz="0" w:space="0" w:color="auto"/>
                                      </w:divBdr>
                                      <w:divsChild>
                                        <w:div w:id="16250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7441309">
              <w:marLeft w:val="0"/>
              <w:marRight w:val="0"/>
              <w:marTop w:val="0"/>
              <w:marBottom w:val="0"/>
              <w:divBdr>
                <w:top w:val="none" w:sz="0" w:space="0" w:color="auto"/>
                <w:left w:val="none" w:sz="0" w:space="0" w:color="auto"/>
                <w:bottom w:val="none" w:sz="0" w:space="0" w:color="auto"/>
                <w:right w:val="none" w:sz="0" w:space="0" w:color="auto"/>
              </w:divBdr>
              <w:divsChild>
                <w:div w:id="1379547659">
                  <w:marLeft w:val="0"/>
                  <w:marRight w:val="0"/>
                  <w:marTop w:val="0"/>
                  <w:marBottom w:val="0"/>
                  <w:divBdr>
                    <w:top w:val="single" w:sz="6" w:space="0" w:color="D1D2E0"/>
                    <w:left w:val="single" w:sz="6" w:space="0" w:color="D1D2E0"/>
                    <w:bottom w:val="single" w:sz="6" w:space="0" w:color="D1D2E0"/>
                    <w:right w:val="single" w:sz="6" w:space="0" w:color="D1D2E0"/>
                  </w:divBdr>
                  <w:divsChild>
                    <w:div w:id="1165322428">
                      <w:marLeft w:val="0"/>
                      <w:marRight w:val="0"/>
                      <w:marTop w:val="0"/>
                      <w:marBottom w:val="0"/>
                      <w:divBdr>
                        <w:top w:val="none" w:sz="0" w:space="0" w:color="auto"/>
                        <w:left w:val="none" w:sz="0" w:space="0" w:color="auto"/>
                        <w:bottom w:val="none" w:sz="0" w:space="0" w:color="auto"/>
                        <w:right w:val="none" w:sz="0" w:space="0" w:color="auto"/>
                      </w:divBdr>
                      <w:divsChild>
                        <w:div w:id="754941442">
                          <w:marLeft w:val="0"/>
                          <w:marRight w:val="0"/>
                          <w:marTop w:val="0"/>
                          <w:marBottom w:val="0"/>
                          <w:divBdr>
                            <w:top w:val="none" w:sz="0" w:space="0" w:color="auto"/>
                            <w:left w:val="none" w:sz="0" w:space="0" w:color="auto"/>
                            <w:bottom w:val="none" w:sz="0" w:space="0" w:color="auto"/>
                            <w:right w:val="none" w:sz="0" w:space="0" w:color="auto"/>
                          </w:divBdr>
                          <w:divsChild>
                            <w:div w:id="1693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61257">
                      <w:marLeft w:val="0"/>
                      <w:marRight w:val="0"/>
                      <w:marTop w:val="0"/>
                      <w:marBottom w:val="0"/>
                      <w:divBdr>
                        <w:top w:val="none" w:sz="0" w:space="0" w:color="auto"/>
                        <w:left w:val="none" w:sz="0" w:space="0" w:color="auto"/>
                        <w:bottom w:val="none" w:sz="0" w:space="0" w:color="auto"/>
                        <w:right w:val="none" w:sz="0" w:space="0" w:color="auto"/>
                      </w:divBdr>
                      <w:divsChild>
                        <w:div w:id="27217157">
                          <w:marLeft w:val="0"/>
                          <w:marRight w:val="0"/>
                          <w:marTop w:val="0"/>
                          <w:marBottom w:val="0"/>
                          <w:divBdr>
                            <w:top w:val="none" w:sz="0" w:space="0" w:color="auto"/>
                            <w:left w:val="none" w:sz="0" w:space="0" w:color="auto"/>
                            <w:bottom w:val="none" w:sz="0" w:space="0" w:color="auto"/>
                            <w:right w:val="none" w:sz="0" w:space="0" w:color="auto"/>
                          </w:divBdr>
                          <w:divsChild>
                            <w:div w:id="465198941">
                              <w:marLeft w:val="0"/>
                              <w:marRight w:val="0"/>
                              <w:marTop w:val="0"/>
                              <w:marBottom w:val="0"/>
                              <w:divBdr>
                                <w:top w:val="single" w:sz="6" w:space="0" w:color="D1D2E0"/>
                                <w:left w:val="single" w:sz="6" w:space="0" w:color="D1D2E0"/>
                                <w:bottom w:val="single" w:sz="6" w:space="0" w:color="D1D2E0"/>
                                <w:right w:val="single" w:sz="6" w:space="0" w:color="D1D2E0"/>
                              </w:divBdr>
                              <w:divsChild>
                                <w:div w:id="1724525445">
                                  <w:marLeft w:val="0"/>
                                  <w:marRight w:val="0"/>
                                  <w:marTop w:val="0"/>
                                  <w:marBottom w:val="0"/>
                                  <w:divBdr>
                                    <w:top w:val="none" w:sz="0" w:space="0" w:color="auto"/>
                                    <w:left w:val="none" w:sz="0" w:space="0" w:color="auto"/>
                                    <w:bottom w:val="none" w:sz="0" w:space="0" w:color="auto"/>
                                    <w:right w:val="none" w:sz="0" w:space="0" w:color="auto"/>
                                  </w:divBdr>
                                  <w:divsChild>
                                    <w:div w:id="7606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9795">
                              <w:marLeft w:val="0"/>
                              <w:marRight w:val="0"/>
                              <w:marTop w:val="0"/>
                              <w:marBottom w:val="0"/>
                              <w:divBdr>
                                <w:top w:val="none" w:sz="0" w:space="0" w:color="auto"/>
                                <w:left w:val="none" w:sz="0" w:space="0" w:color="auto"/>
                                <w:bottom w:val="none" w:sz="0" w:space="0" w:color="auto"/>
                                <w:right w:val="none" w:sz="0" w:space="0" w:color="auto"/>
                              </w:divBdr>
                              <w:divsChild>
                                <w:div w:id="2839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9044">
                          <w:marLeft w:val="0"/>
                          <w:marRight w:val="0"/>
                          <w:marTop w:val="0"/>
                          <w:marBottom w:val="0"/>
                          <w:divBdr>
                            <w:top w:val="none" w:sz="0" w:space="0" w:color="auto"/>
                            <w:left w:val="none" w:sz="0" w:space="0" w:color="auto"/>
                            <w:bottom w:val="none" w:sz="0" w:space="0" w:color="auto"/>
                            <w:right w:val="none" w:sz="0" w:space="0" w:color="auto"/>
                          </w:divBdr>
                          <w:divsChild>
                            <w:div w:id="1910457850">
                              <w:marLeft w:val="0"/>
                              <w:marRight w:val="0"/>
                              <w:marTop w:val="0"/>
                              <w:marBottom w:val="0"/>
                              <w:divBdr>
                                <w:top w:val="single" w:sz="6" w:space="0" w:color="206241"/>
                                <w:left w:val="single" w:sz="6" w:space="0" w:color="206241"/>
                                <w:bottom w:val="single" w:sz="6" w:space="0" w:color="206241"/>
                                <w:right w:val="single" w:sz="6" w:space="0" w:color="206241"/>
                              </w:divBdr>
                              <w:divsChild>
                                <w:div w:id="1222598392">
                                  <w:marLeft w:val="0"/>
                                  <w:marRight w:val="0"/>
                                  <w:marTop w:val="0"/>
                                  <w:marBottom w:val="0"/>
                                  <w:divBdr>
                                    <w:top w:val="none" w:sz="0" w:space="0" w:color="auto"/>
                                    <w:left w:val="none" w:sz="0" w:space="0" w:color="auto"/>
                                    <w:bottom w:val="none" w:sz="0" w:space="0" w:color="auto"/>
                                    <w:right w:val="none" w:sz="0" w:space="0" w:color="auto"/>
                                  </w:divBdr>
                                </w:div>
                                <w:div w:id="1291550515">
                                  <w:marLeft w:val="0"/>
                                  <w:marRight w:val="0"/>
                                  <w:marTop w:val="0"/>
                                  <w:marBottom w:val="0"/>
                                  <w:divBdr>
                                    <w:top w:val="none" w:sz="0" w:space="0" w:color="auto"/>
                                    <w:left w:val="none" w:sz="0" w:space="0" w:color="auto"/>
                                    <w:bottom w:val="none" w:sz="0" w:space="0" w:color="auto"/>
                                    <w:right w:val="none" w:sz="0" w:space="0" w:color="auto"/>
                                  </w:divBdr>
                                  <w:divsChild>
                                    <w:div w:id="19642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8187">
                              <w:marLeft w:val="0"/>
                              <w:marRight w:val="0"/>
                              <w:marTop w:val="0"/>
                              <w:marBottom w:val="0"/>
                              <w:divBdr>
                                <w:top w:val="none" w:sz="0" w:space="0" w:color="auto"/>
                                <w:left w:val="none" w:sz="0" w:space="0" w:color="auto"/>
                                <w:bottom w:val="none" w:sz="0" w:space="0" w:color="auto"/>
                                <w:right w:val="none" w:sz="0" w:space="0" w:color="auto"/>
                              </w:divBdr>
                              <w:divsChild>
                                <w:div w:id="45687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7033">
                          <w:marLeft w:val="0"/>
                          <w:marRight w:val="0"/>
                          <w:marTop w:val="0"/>
                          <w:marBottom w:val="0"/>
                          <w:divBdr>
                            <w:top w:val="none" w:sz="0" w:space="0" w:color="auto"/>
                            <w:left w:val="none" w:sz="0" w:space="0" w:color="auto"/>
                            <w:bottom w:val="none" w:sz="0" w:space="0" w:color="auto"/>
                            <w:right w:val="none" w:sz="0" w:space="0" w:color="auto"/>
                          </w:divBdr>
                          <w:divsChild>
                            <w:div w:id="579556988">
                              <w:marLeft w:val="0"/>
                              <w:marRight w:val="0"/>
                              <w:marTop w:val="0"/>
                              <w:marBottom w:val="0"/>
                              <w:divBdr>
                                <w:top w:val="single" w:sz="6" w:space="0" w:color="D1D2E0"/>
                                <w:left w:val="single" w:sz="6" w:space="0" w:color="D1D2E0"/>
                                <w:bottom w:val="single" w:sz="6" w:space="0" w:color="D1D2E0"/>
                                <w:right w:val="single" w:sz="6" w:space="0" w:color="D1D2E0"/>
                              </w:divBdr>
                              <w:divsChild>
                                <w:div w:id="1676497243">
                                  <w:marLeft w:val="0"/>
                                  <w:marRight w:val="0"/>
                                  <w:marTop w:val="0"/>
                                  <w:marBottom w:val="0"/>
                                  <w:divBdr>
                                    <w:top w:val="none" w:sz="0" w:space="0" w:color="auto"/>
                                    <w:left w:val="none" w:sz="0" w:space="0" w:color="auto"/>
                                    <w:bottom w:val="none" w:sz="0" w:space="0" w:color="auto"/>
                                    <w:right w:val="none" w:sz="0" w:space="0" w:color="auto"/>
                                  </w:divBdr>
                                  <w:divsChild>
                                    <w:div w:id="14857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59795">
                              <w:marLeft w:val="0"/>
                              <w:marRight w:val="0"/>
                              <w:marTop w:val="0"/>
                              <w:marBottom w:val="0"/>
                              <w:divBdr>
                                <w:top w:val="none" w:sz="0" w:space="0" w:color="auto"/>
                                <w:left w:val="none" w:sz="0" w:space="0" w:color="auto"/>
                                <w:bottom w:val="none" w:sz="0" w:space="0" w:color="auto"/>
                                <w:right w:val="none" w:sz="0" w:space="0" w:color="auto"/>
                              </w:divBdr>
                              <w:divsChild>
                                <w:div w:id="18557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5466">
                          <w:marLeft w:val="0"/>
                          <w:marRight w:val="0"/>
                          <w:marTop w:val="0"/>
                          <w:marBottom w:val="0"/>
                          <w:divBdr>
                            <w:top w:val="none" w:sz="0" w:space="0" w:color="auto"/>
                            <w:left w:val="none" w:sz="0" w:space="0" w:color="auto"/>
                            <w:bottom w:val="none" w:sz="0" w:space="0" w:color="auto"/>
                            <w:right w:val="none" w:sz="0" w:space="0" w:color="auto"/>
                          </w:divBdr>
                          <w:divsChild>
                            <w:div w:id="524100163">
                              <w:marLeft w:val="0"/>
                              <w:marRight w:val="0"/>
                              <w:marTop w:val="0"/>
                              <w:marBottom w:val="0"/>
                              <w:divBdr>
                                <w:top w:val="single" w:sz="6" w:space="0" w:color="D1D2E0"/>
                                <w:left w:val="single" w:sz="6" w:space="0" w:color="D1D2E0"/>
                                <w:bottom w:val="single" w:sz="6" w:space="0" w:color="D1D2E0"/>
                                <w:right w:val="single" w:sz="6" w:space="0" w:color="D1D2E0"/>
                              </w:divBdr>
                              <w:divsChild>
                                <w:div w:id="2006978001">
                                  <w:marLeft w:val="0"/>
                                  <w:marRight w:val="0"/>
                                  <w:marTop w:val="0"/>
                                  <w:marBottom w:val="0"/>
                                  <w:divBdr>
                                    <w:top w:val="none" w:sz="0" w:space="0" w:color="auto"/>
                                    <w:left w:val="none" w:sz="0" w:space="0" w:color="auto"/>
                                    <w:bottom w:val="none" w:sz="0" w:space="0" w:color="auto"/>
                                    <w:right w:val="none" w:sz="0" w:space="0" w:color="auto"/>
                                  </w:divBdr>
                                  <w:divsChild>
                                    <w:div w:id="20396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0245">
                              <w:marLeft w:val="0"/>
                              <w:marRight w:val="0"/>
                              <w:marTop w:val="0"/>
                              <w:marBottom w:val="0"/>
                              <w:divBdr>
                                <w:top w:val="none" w:sz="0" w:space="0" w:color="auto"/>
                                <w:left w:val="none" w:sz="0" w:space="0" w:color="auto"/>
                                <w:bottom w:val="none" w:sz="0" w:space="0" w:color="auto"/>
                                <w:right w:val="none" w:sz="0" w:space="0" w:color="auto"/>
                              </w:divBdr>
                              <w:divsChild>
                                <w:div w:id="18236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70700">
                          <w:marLeft w:val="0"/>
                          <w:marRight w:val="0"/>
                          <w:marTop w:val="0"/>
                          <w:marBottom w:val="0"/>
                          <w:divBdr>
                            <w:top w:val="none" w:sz="0" w:space="0" w:color="auto"/>
                            <w:left w:val="none" w:sz="0" w:space="0" w:color="auto"/>
                            <w:bottom w:val="none" w:sz="0" w:space="0" w:color="auto"/>
                            <w:right w:val="none" w:sz="0" w:space="0" w:color="auto"/>
                          </w:divBdr>
                          <w:divsChild>
                            <w:div w:id="1125199040">
                              <w:marLeft w:val="0"/>
                              <w:marRight w:val="0"/>
                              <w:marTop w:val="0"/>
                              <w:marBottom w:val="0"/>
                              <w:divBdr>
                                <w:top w:val="single" w:sz="6" w:space="0" w:color="D1D2E0"/>
                                <w:left w:val="single" w:sz="6" w:space="0" w:color="D1D2E0"/>
                                <w:bottom w:val="single" w:sz="6" w:space="0" w:color="D1D2E0"/>
                                <w:right w:val="single" w:sz="6" w:space="0" w:color="D1D2E0"/>
                              </w:divBdr>
                              <w:divsChild>
                                <w:div w:id="874005690">
                                  <w:marLeft w:val="0"/>
                                  <w:marRight w:val="0"/>
                                  <w:marTop w:val="0"/>
                                  <w:marBottom w:val="0"/>
                                  <w:divBdr>
                                    <w:top w:val="none" w:sz="0" w:space="0" w:color="auto"/>
                                    <w:left w:val="none" w:sz="0" w:space="0" w:color="auto"/>
                                    <w:bottom w:val="none" w:sz="0" w:space="0" w:color="auto"/>
                                    <w:right w:val="none" w:sz="0" w:space="0" w:color="auto"/>
                                  </w:divBdr>
                                </w:div>
                              </w:divsChild>
                            </w:div>
                            <w:div w:id="849753395">
                              <w:marLeft w:val="0"/>
                              <w:marRight w:val="0"/>
                              <w:marTop w:val="0"/>
                              <w:marBottom w:val="0"/>
                              <w:divBdr>
                                <w:top w:val="single" w:sz="6" w:space="0" w:color="D1D2E0"/>
                                <w:left w:val="single" w:sz="6" w:space="0" w:color="D1D2E0"/>
                                <w:bottom w:val="single" w:sz="6" w:space="0" w:color="D1D2E0"/>
                                <w:right w:val="single" w:sz="6" w:space="0" w:color="D1D2E0"/>
                              </w:divBdr>
                              <w:divsChild>
                                <w:div w:id="1740441931">
                                  <w:marLeft w:val="0"/>
                                  <w:marRight w:val="0"/>
                                  <w:marTop w:val="0"/>
                                  <w:marBottom w:val="0"/>
                                  <w:divBdr>
                                    <w:top w:val="none" w:sz="0" w:space="0" w:color="auto"/>
                                    <w:left w:val="none" w:sz="0" w:space="0" w:color="auto"/>
                                    <w:bottom w:val="none" w:sz="0" w:space="0" w:color="auto"/>
                                    <w:right w:val="none" w:sz="0" w:space="0" w:color="auto"/>
                                  </w:divBdr>
                                </w:div>
                                <w:div w:id="5013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60799">
              <w:marLeft w:val="0"/>
              <w:marRight w:val="0"/>
              <w:marTop w:val="0"/>
              <w:marBottom w:val="0"/>
              <w:divBdr>
                <w:top w:val="none" w:sz="0" w:space="0" w:color="auto"/>
                <w:left w:val="none" w:sz="0" w:space="0" w:color="auto"/>
                <w:bottom w:val="none" w:sz="0" w:space="0" w:color="auto"/>
                <w:right w:val="none" w:sz="0" w:space="0" w:color="auto"/>
              </w:divBdr>
              <w:divsChild>
                <w:div w:id="593436083">
                  <w:marLeft w:val="0"/>
                  <w:marRight w:val="0"/>
                  <w:marTop w:val="0"/>
                  <w:marBottom w:val="0"/>
                  <w:divBdr>
                    <w:top w:val="single" w:sz="6" w:space="0" w:color="D1D2E0"/>
                    <w:left w:val="single" w:sz="6" w:space="0" w:color="D1D2E0"/>
                    <w:bottom w:val="single" w:sz="6" w:space="0" w:color="D1D2E0"/>
                    <w:right w:val="single" w:sz="6" w:space="0" w:color="D1D2E0"/>
                  </w:divBdr>
                  <w:divsChild>
                    <w:div w:id="2048404313">
                      <w:marLeft w:val="0"/>
                      <w:marRight w:val="0"/>
                      <w:marTop w:val="0"/>
                      <w:marBottom w:val="0"/>
                      <w:divBdr>
                        <w:top w:val="none" w:sz="0" w:space="0" w:color="auto"/>
                        <w:left w:val="none" w:sz="0" w:space="0" w:color="auto"/>
                        <w:bottom w:val="none" w:sz="0" w:space="0" w:color="auto"/>
                        <w:right w:val="none" w:sz="0" w:space="0" w:color="auto"/>
                      </w:divBdr>
                      <w:divsChild>
                        <w:div w:id="2011104509">
                          <w:marLeft w:val="0"/>
                          <w:marRight w:val="0"/>
                          <w:marTop w:val="0"/>
                          <w:marBottom w:val="0"/>
                          <w:divBdr>
                            <w:top w:val="none" w:sz="0" w:space="0" w:color="auto"/>
                            <w:left w:val="none" w:sz="0" w:space="0" w:color="auto"/>
                            <w:bottom w:val="none" w:sz="0" w:space="0" w:color="auto"/>
                            <w:right w:val="none" w:sz="0" w:space="0" w:color="auto"/>
                          </w:divBdr>
                          <w:divsChild>
                            <w:div w:id="15865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76153">
                      <w:marLeft w:val="0"/>
                      <w:marRight w:val="0"/>
                      <w:marTop w:val="0"/>
                      <w:marBottom w:val="0"/>
                      <w:divBdr>
                        <w:top w:val="none" w:sz="0" w:space="0" w:color="auto"/>
                        <w:left w:val="none" w:sz="0" w:space="0" w:color="auto"/>
                        <w:bottom w:val="none" w:sz="0" w:space="0" w:color="auto"/>
                        <w:right w:val="none" w:sz="0" w:space="0" w:color="auto"/>
                      </w:divBdr>
                      <w:divsChild>
                        <w:div w:id="1365059046">
                          <w:marLeft w:val="0"/>
                          <w:marRight w:val="0"/>
                          <w:marTop w:val="0"/>
                          <w:marBottom w:val="0"/>
                          <w:divBdr>
                            <w:top w:val="none" w:sz="0" w:space="0" w:color="auto"/>
                            <w:left w:val="none" w:sz="0" w:space="0" w:color="auto"/>
                            <w:bottom w:val="none" w:sz="0" w:space="0" w:color="auto"/>
                            <w:right w:val="none" w:sz="0" w:space="0" w:color="auto"/>
                          </w:divBdr>
                          <w:divsChild>
                            <w:div w:id="201089344">
                              <w:marLeft w:val="0"/>
                              <w:marRight w:val="0"/>
                              <w:marTop w:val="0"/>
                              <w:marBottom w:val="0"/>
                              <w:divBdr>
                                <w:top w:val="single" w:sz="6" w:space="0" w:color="D1D2E0"/>
                                <w:left w:val="single" w:sz="6" w:space="0" w:color="D1D2E0"/>
                                <w:bottom w:val="single" w:sz="6" w:space="0" w:color="D1D2E0"/>
                                <w:right w:val="single" w:sz="6" w:space="0" w:color="D1D2E0"/>
                              </w:divBdr>
                              <w:divsChild>
                                <w:div w:id="1469123935">
                                  <w:marLeft w:val="0"/>
                                  <w:marRight w:val="0"/>
                                  <w:marTop w:val="0"/>
                                  <w:marBottom w:val="0"/>
                                  <w:divBdr>
                                    <w:top w:val="none" w:sz="0" w:space="0" w:color="auto"/>
                                    <w:left w:val="none" w:sz="0" w:space="0" w:color="auto"/>
                                    <w:bottom w:val="none" w:sz="0" w:space="0" w:color="auto"/>
                                    <w:right w:val="none" w:sz="0" w:space="0" w:color="auto"/>
                                  </w:divBdr>
                                  <w:divsChild>
                                    <w:div w:id="390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1254">
                              <w:marLeft w:val="0"/>
                              <w:marRight w:val="0"/>
                              <w:marTop w:val="0"/>
                              <w:marBottom w:val="0"/>
                              <w:divBdr>
                                <w:top w:val="none" w:sz="0" w:space="0" w:color="auto"/>
                                <w:left w:val="none" w:sz="0" w:space="0" w:color="auto"/>
                                <w:bottom w:val="none" w:sz="0" w:space="0" w:color="auto"/>
                                <w:right w:val="none" w:sz="0" w:space="0" w:color="auto"/>
                              </w:divBdr>
                              <w:divsChild>
                                <w:div w:id="18286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41369">
                          <w:marLeft w:val="0"/>
                          <w:marRight w:val="0"/>
                          <w:marTop w:val="0"/>
                          <w:marBottom w:val="0"/>
                          <w:divBdr>
                            <w:top w:val="none" w:sz="0" w:space="0" w:color="auto"/>
                            <w:left w:val="none" w:sz="0" w:space="0" w:color="auto"/>
                            <w:bottom w:val="none" w:sz="0" w:space="0" w:color="auto"/>
                            <w:right w:val="none" w:sz="0" w:space="0" w:color="auto"/>
                          </w:divBdr>
                          <w:divsChild>
                            <w:div w:id="388110421">
                              <w:marLeft w:val="0"/>
                              <w:marRight w:val="0"/>
                              <w:marTop w:val="0"/>
                              <w:marBottom w:val="0"/>
                              <w:divBdr>
                                <w:top w:val="single" w:sz="6" w:space="0" w:color="D1D2E0"/>
                                <w:left w:val="single" w:sz="6" w:space="0" w:color="D1D2E0"/>
                                <w:bottom w:val="single" w:sz="6" w:space="0" w:color="D1D2E0"/>
                                <w:right w:val="single" w:sz="6" w:space="0" w:color="D1D2E0"/>
                              </w:divBdr>
                              <w:divsChild>
                                <w:div w:id="1573199791">
                                  <w:marLeft w:val="0"/>
                                  <w:marRight w:val="0"/>
                                  <w:marTop w:val="0"/>
                                  <w:marBottom w:val="0"/>
                                  <w:divBdr>
                                    <w:top w:val="none" w:sz="0" w:space="0" w:color="auto"/>
                                    <w:left w:val="none" w:sz="0" w:space="0" w:color="auto"/>
                                    <w:bottom w:val="none" w:sz="0" w:space="0" w:color="auto"/>
                                    <w:right w:val="none" w:sz="0" w:space="0" w:color="auto"/>
                                  </w:divBdr>
                                  <w:divsChild>
                                    <w:div w:id="18208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39302">
                              <w:marLeft w:val="0"/>
                              <w:marRight w:val="0"/>
                              <w:marTop w:val="0"/>
                              <w:marBottom w:val="0"/>
                              <w:divBdr>
                                <w:top w:val="none" w:sz="0" w:space="0" w:color="auto"/>
                                <w:left w:val="none" w:sz="0" w:space="0" w:color="auto"/>
                                <w:bottom w:val="none" w:sz="0" w:space="0" w:color="auto"/>
                                <w:right w:val="none" w:sz="0" w:space="0" w:color="auto"/>
                              </w:divBdr>
                              <w:divsChild>
                                <w:div w:id="1974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49729">
                          <w:marLeft w:val="0"/>
                          <w:marRight w:val="0"/>
                          <w:marTop w:val="0"/>
                          <w:marBottom w:val="0"/>
                          <w:divBdr>
                            <w:top w:val="none" w:sz="0" w:space="0" w:color="auto"/>
                            <w:left w:val="none" w:sz="0" w:space="0" w:color="auto"/>
                            <w:bottom w:val="none" w:sz="0" w:space="0" w:color="auto"/>
                            <w:right w:val="none" w:sz="0" w:space="0" w:color="auto"/>
                          </w:divBdr>
                          <w:divsChild>
                            <w:div w:id="879778106">
                              <w:marLeft w:val="0"/>
                              <w:marRight w:val="0"/>
                              <w:marTop w:val="0"/>
                              <w:marBottom w:val="0"/>
                              <w:divBdr>
                                <w:top w:val="single" w:sz="6" w:space="0" w:color="D1D2E0"/>
                                <w:left w:val="single" w:sz="6" w:space="0" w:color="D1D2E0"/>
                                <w:bottom w:val="single" w:sz="6" w:space="0" w:color="D1D2E0"/>
                                <w:right w:val="single" w:sz="6" w:space="0" w:color="D1D2E0"/>
                              </w:divBdr>
                              <w:divsChild>
                                <w:div w:id="947854056">
                                  <w:marLeft w:val="0"/>
                                  <w:marRight w:val="0"/>
                                  <w:marTop w:val="0"/>
                                  <w:marBottom w:val="0"/>
                                  <w:divBdr>
                                    <w:top w:val="none" w:sz="0" w:space="0" w:color="auto"/>
                                    <w:left w:val="none" w:sz="0" w:space="0" w:color="auto"/>
                                    <w:bottom w:val="none" w:sz="0" w:space="0" w:color="auto"/>
                                    <w:right w:val="none" w:sz="0" w:space="0" w:color="auto"/>
                                  </w:divBdr>
                                  <w:divsChild>
                                    <w:div w:id="10472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8">
                              <w:marLeft w:val="0"/>
                              <w:marRight w:val="0"/>
                              <w:marTop w:val="0"/>
                              <w:marBottom w:val="0"/>
                              <w:divBdr>
                                <w:top w:val="none" w:sz="0" w:space="0" w:color="auto"/>
                                <w:left w:val="none" w:sz="0" w:space="0" w:color="auto"/>
                                <w:bottom w:val="none" w:sz="0" w:space="0" w:color="auto"/>
                                <w:right w:val="none" w:sz="0" w:space="0" w:color="auto"/>
                              </w:divBdr>
                              <w:divsChild>
                                <w:div w:id="4033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0543">
                          <w:marLeft w:val="0"/>
                          <w:marRight w:val="0"/>
                          <w:marTop w:val="0"/>
                          <w:marBottom w:val="0"/>
                          <w:divBdr>
                            <w:top w:val="none" w:sz="0" w:space="0" w:color="auto"/>
                            <w:left w:val="none" w:sz="0" w:space="0" w:color="auto"/>
                            <w:bottom w:val="none" w:sz="0" w:space="0" w:color="auto"/>
                            <w:right w:val="none" w:sz="0" w:space="0" w:color="auto"/>
                          </w:divBdr>
                          <w:divsChild>
                            <w:div w:id="1989552415">
                              <w:marLeft w:val="0"/>
                              <w:marRight w:val="0"/>
                              <w:marTop w:val="0"/>
                              <w:marBottom w:val="0"/>
                              <w:divBdr>
                                <w:top w:val="single" w:sz="6" w:space="0" w:color="206241"/>
                                <w:left w:val="single" w:sz="6" w:space="0" w:color="206241"/>
                                <w:bottom w:val="single" w:sz="6" w:space="0" w:color="206241"/>
                                <w:right w:val="single" w:sz="6" w:space="0" w:color="206241"/>
                              </w:divBdr>
                              <w:divsChild>
                                <w:div w:id="104472114">
                                  <w:marLeft w:val="0"/>
                                  <w:marRight w:val="0"/>
                                  <w:marTop w:val="0"/>
                                  <w:marBottom w:val="0"/>
                                  <w:divBdr>
                                    <w:top w:val="none" w:sz="0" w:space="0" w:color="auto"/>
                                    <w:left w:val="none" w:sz="0" w:space="0" w:color="auto"/>
                                    <w:bottom w:val="none" w:sz="0" w:space="0" w:color="auto"/>
                                    <w:right w:val="none" w:sz="0" w:space="0" w:color="auto"/>
                                  </w:divBdr>
                                </w:div>
                                <w:div w:id="315692794">
                                  <w:marLeft w:val="0"/>
                                  <w:marRight w:val="0"/>
                                  <w:marTop w:val="0"/>
                                  <w:marBottom w:val="0"/>
                                  <w:divBdr>
                                    <w:top w:val="none" w:sz="0" w:space="0" w:color="auto"/>
                                    <w:left w:val="none" w:sz="0" w:space="0" w:color="auto"/>
                                    <w:bottom w:val="none" w:sz="0" w:space="0" w:color="auto"/>
                                    <w:right w:val="none" w:sz="0" w:space="0" w:color="auto"/>
                                  </w:divBdr>
                                  <w:divsChild>
                                    <w:div w:id="17828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0715">
                              <w:marLeft w:val="0"/>
                              <w:marRight w:val="0"/>
                              <w:marTop w:val="0"/>
                              <w:marBottom w:val="0"/>
                              <w:divBdr>
                                <w:top w:val="none" w:sz="0" w:space="0" w:color="auto"/>
                                <w:left w:val="none" w:sz="0" w:space="0" w:color="auto"/>
                                <w:bottom w:val="none" w:sz="0" w:space="0" w:color="auto"/>
                                <w:right w:val="none" w:sz="0" w:space="0" w:color="auto"/>
                              </w:divBdr>
                              <w:divsChild>
                                <w:div w:id="75143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0767">
                          <w:marLeft w:val="0"/>
                          <w:marRight w:val="0"/>
                          <w:marTop w:val="0"/>
                          <w:marBottom w:val="0"/>
                          <w:divBdr>
                            <w:top w:val="none" w:sz="0" w:space="0" w:color="auto"/>
                            <w:left w:val="none" w:sz="0" w:space="0" w:color="auto"/>
                            <w:bottom w:val="none" w:sz="0" w:space="0" w:color="auto"/>
                            <w:right w:val="none" w:sz="0" w:space="0" w:color="auto"/>
                          </w:divBdr>
                          <w:divsChild>
                            <w:div w:id="1131362026">
                              <w:marLeft w:val="0"/>
                              <w:marRight w:val="0"/>
                              <w:marTop w:val="0"/>
                              <w:marBottom w:val="0"/>
                              <w:divBdr>
                                <w:top w:val="single" w:sz="6" w:space="0" w:color="D1D2E0"/>
                                <w:left w:val="single" w:sz="6" w:space="0" w:color="D1D2E0"/>
                                <w:bottom w:val="single" w:sz="6" w:space="0" w:color="D1D2E0"/>
                                <w:right w:val="single" w:sz="6" w:space="0" w:color="D1D2E0"/>
                              </w:divBdr>
                              <w:divsChild>
                                <w:div w:id="703747400">
                                  <w:marLeft w:val="0"/>
                                  <w:marRight w:val="0"/>
                                  <w:marTop w:val="0"/>
                                  <w:marBottom w:val="0"/>
                                  <w:divBdr>
                                    <w:top w:val="none" w:sz="0" w:space="0" w:color="auto"/>
                                    <w:left w:val="none" w:sz="0" w:space="0" w:color="auto"/>
                                    <w:bottom w:val="none" w:sz="0" w:space="0" w:color="auto"/>
                                    <w:right w:val="none" w:sz="0" w:space="0" w:color="auto"/>
                                  </w:divBdr>
                                </w:div>
                              </w:divsChild>
                            </w:div>
                            <w:div w:id="624890495">
                              <w:marLeft w:val="0"/>
                              <w:marRight w:val="0"/>
                              <w:marTop w:val="0"/>
                              <w:marBottom w:val="0"/>
                              <w:divBdr>
                                <w:top w:val="single" w:sz="6" w:space="0" w:color="D1D2E0"/>
                                <w:left w:val="single" w:sz="6" w:space="0" w:color="D1D2E0"/>
                                <w:bottom w:val="single" w:sz="6" w:space="0" w:color="D1D2E0"/>
                                <w:right w:val="single" w:sz="6" w:space="0" w:color="D1D2E0"/>
                              </w:divBdr>
                              <w:divsChild>
                                <w:div w:id="1011182950">
                                  <w:marLeft w:val="0"/>
                                  <w:marRight w:val="0"/>
                                  <w:marTop w:val="0"/>
                                  <w:marBottom w:val="0"/>
                                  <w:divBdr>
                                    <w:top w:val="none" w:sz="0" w:space="0" w:color="auto"/>
                                    <w:left w:val="none" w:sz="0" w:space="0" w:color="auto"/>
                                    <w:bottom w:val="none" w:sz="0" w:space="0" w:color="auto"/>
                                    <w:right w:val="none" w:sz="0" w:space="0" w:color="auto"/>
                                  </w:divBdr>
                                </w:div>
                                <w:div w:id="312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0383">
              <w:marLeft w:val="0"/>
              <w:marRight w:val="0"/>
              <w:marTop w:val="0"/>
              <w:marBottom w:val="0"/>
              <w:divBdr>
                <w:top w:val="none" w:sz="0" w:space="0" w:color="auto"/>
                <w:left w:val="none" w:sz="0" w:space="0" w:color="auto"/>
                <w:bottom w:val="none" w:sz="0" w:space="0" w:color="auto"/>
                <w:right w:val="none" w:sz="0" w:space="0" w:color="auto"/>
              </w:divBdr>
              <w:divsChild>
                <w:div w:id="734352396">
                  <w:marLeft w:val="0"/>
                  <w:marRight w:val="0"/>
                  <w:marTop w:val="0"/>
                  <w:marBottom w:val="0"/>
                  <w:divBdr>
                    <w:top w:val="single" w:sz="6" w:space="0" w:color="D1D2E0"/>
                    <w:left w:val="single" w:sz="6" w:space="0" w:color="D1D2E0"/>
                    <w:bottom w:val="single" w:sz="6" w:space="0" w:color="D1D2E0"/>
                    <w:right w:val="single" w:sz="6" w:space="0" w:color="D1D2E0"/>
                  </w:divBdr>
                  <w:divsChild>
                    <w:div w:id="502476002">
                      <w:marLeft w:val="0"/>
                      <w:marRight w:val="0"/>
                      <w:marTop w:val="0"/>
                      <w:marBottom w:val="0"/>
                      <w:divBdr>
                        <w:top w:val="none" w:sz="0" w:space="0" w:color="auto"/>
                        <w:left w:val="none" w:sz="0" w:space="0" w:color="auto"/>
                        <w:bottom w:val="none" w:sz="0" w:space="0" w:color="auto"/>
                        <w:right w:val="none" w:sz="0" w:space="0" w:color="auto"/>
                      </w:divBdr>
                      <w:divsChild>
                        <w:div w:id="1767723078">
                          <w:marLeft w:val="0"/>
                          <w:marRight w:val="0"/>
                          <w:marTop w:val="0"/>
                          <w:marBottom w:val="0"/>
                          <w:divBdr>
                            <w:top w:val="none" w:sz="0" w:space="0" w:color="auto"/>
                            <w:left w:val="none" w:sz="0" w:space="0" w:color="auto"/>
                            <w:bottom w:val="none" w:sz="0" w:space="0" w:color="auto"/>
                            <w:right w:val="none" w:sz="0" w:space="0" w:color="auto"/>
                          </w:divBdr>
                          <w:divsChild>
                            <w:div w:id="55057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1416">
                      <w:marLeft w:val="0"/>
                      <w:marRight w:val="0"/>
                      <w:marTop w:val="0"/>
                      <w:marBottom w:val="0"/>
                      <w:divBdr>
                        <w:top w:val="none" w:sz="0" w:space="0" w:color="auto"/>
                        <w:left w:val="none" w:sz="0" w:space="0" w:color="auto"/>
                        <w:bottom w:val="none" w:sz="0" w:space="0" w:color="auto"/>
                        <w:right w:val="none" w:sz="0" w:space="0" w:color="auto"/>
                      </w:divBdr>
                      <w:divsChild>
                        <w:div w:id="756174756">
                          <w:marLeft w:val="0"/>
                          <w:marRight w:val="0"/>
                          <w:marTop w:val="0"/>
                          <w:marBottom w:val="0"/>
                          <w:divBdr>
                            <w:top w:val="none" w:sz="0" w:space="0" w:color="auto"/>
                            <w:left w:val="none" w:sz="0" w:space="0" w:color="auto"/>
                            <w:bottom w:val="none" w:sz="0" w:space="0" w:color="auto"/>
                            <w:right w:val="none" w:sz="0" w:space="0" w:color="auto"/>
                          </w:divBdr>
                          <w:divsChild>
                            <w:div w:id="912786673">
                              <w:marLeft w:val="0"/>
                              <w:marRight w:val="0"/>
                              <w:marTop w:val="0"/>
                              <w:marBottom w:val="0"/>
                              <w:divBdr>
                                <w:top w:val="single" w:sz="6" w:space="0" w:color="D1D2E0"/>
                                <w:left w:val="single" w:sz="6" w:space="0" w:color="D1D2E0"/>
                                <w:bottom w:val="single" w:sz="6" w:space="0" w:color="D1D2E0"/>
                                <w:right w:val="single" w:sz="6" w:space="0" w:color="D1D2E0"/>
                              </w:divBdr>
                              <w:divsChild>
                                <w:div w:id="879439746">
                                  <w:marLeft w:val="0"/>
                                  <w:marRight w:val="0"/>
                                  <w:marTop w:val="0"/>
                                  <w:marBottom w:val="0"/>
                                  <w:divBdr>
                                    <w:top w:val="none" w:sz="0" w:space="0" w:color="auto"/>
                                    <w:left w:val="none" w:sz="0" w:space="0" w:color="auto"/>
                                    <w:bottom w:val="none" w:sz="0" w:space="0" w:color="auto"/>
                                    <w:right w:val="none" w:sz="0" w:space="0" w:color="auto"/>
                                  </w:divBdr>
                                  <w:divsChild>
                                    <w:div w:id="197933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40111">
                              <w:marLeft w:val="0"/>
                              <w:marRight w:val="0"/>
                              <w:marTop w:val="0"/>
                              <w:marBottom w:val="0"/>
                              <w:divBdr>
                                <w:top w:val="none" w:sz="0" w:space="0" w:color="auto"/>
                                <w:left w:val="none" w:sz="0" w:space="0" w:color="auto"/>
                                <w:bottom w:val="none" w:sz="0" w:space="0" w:color="auto"/>
                                <w:right w:val="none" w:sz="0" w:space="0" w:color="auto"/>
                              </w:divBdr>
                              <w:divsChild>
                                <w:div w:id="6570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28092">
                          <w:marLeft w:val="0"/>
                          <w:marRight w:val="0"/>
                          <w:marTop w:val="0"/>
                          <w:marBottom w:val="0"/>
                          <w:divBdr>
                            <w:top w:val="none" w:sz="0" w:space="0" w:color="auto"/>
                            <w:left w:val="none" w:sz="0" w:space="0" w:color="auto"/>
                            <w:bottom w:val="none" w:sz="0" w:space="0" w:color="auto"/>
                            <w:right w:val="none" w:sz="0" w:space="0" w:color="auto"/>
                          </w:divBdr>
                          <w:divsChild>
                            <w:div w:id="282156308">
                              <w:marLeft w:val="0"/>
                              <w:marRight w:val="0"/>
                              <w:marTop w:val="0"/>
                              <w:marBottom w:val="0"/>
                              <w:divBdr>
                                <w:top w:val="single" w:sz="6" w:space="0" w:color="206241"/>
                                <w:left w:val="single" w:sz="6" w:space="0" w:color="206241"/>
                                <w:bottom w:val="single" w:sz="6" w:space="0" w:color="206241"/>
                                <w:right w:val="single" w:sz="6" w:space="0" w:color="206241"/>
                              </w:divBdr>
                              <w:divsChild>
                                <w:div w:id="1803767252">
                                  <w:marLeft w:val="0"/>
                                  <w:marRight w:val="0"/>
                                  <w:marTop w:val="0"/>
                                  <w:marBottom w:val="0"/>
                                  <w:divBdr>
                                    <w:top w:val="none" w:sz="0" w:space="0" w:color="auto"/>
                                    <w:left w:val="none" w:sz="0" w:space="0" w:color="auto"/>
                                    <w:bottom w:val="none" w:sz="0" w:space="0" w:color="auto"/>
                                    <w:right w:val="none" w:sz="0" w:space="0" w:color="auto"/>
                                  </w:divBdr>
                                </w:div>
                                <w:div w:id="2026590564">
                                  <w:marLeft w:val="0"/>
                                  <w:marRight w:val="0"/>
                                  <w:marTop w:val="0"/>
                                  <w:marBottom w:val="0"/>
                                  <w:divBdr>
                                    <w:top w:val="none" w:sz="0" w:space="0" w:color="auto"/>
                                    <w:left w:val="none" w:sz="0" w:space="0" w:color="auto"/>
                                    <w:bottom w:val="none" w:sz="0" w:space="0" w:color="auto"/>
                                    <w:right w:val="none" w:sz="0" w:space="0" w:color="auto"/>
                                  </w:divBdr>
                                  <w:divsChild>
                                    <w:div w:id="17109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18658">
                              <w:marLeft w:val="0"/>
                              <w:marRight w:val="0"/>
                              <w:marTop w:val="0"/>
                              <w:marBottom w:val="0"/>
                              <w:divBdr>
                                <w:top w:val="none" w:sz="0" w:space="0" w:color="auto"/>
                                <w:left w:val="none" w:sz="0" w:space="0" w:color="auto"/>
                                <w:bottom w:val="none" w:sz="0" w:space="0" w:color="auto"/>
                                <w:right w:val="none" w:sz="0" w:space="0" w:color="auto"/>
                              </w:divBdr>
                              <w:divsChild>
                                <w:div w:id="20520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6119">
                          <w:marLeft w:val="0"/>
                          <w:marRight w:val="0"/>
                          <w:marTop w:val="0"/>
                          <w:marBottom w:val="0"/>
                          <w:divBdr>
                            <w:top w:val="none" w:sz="0" w:space="0" w:color="auto"/>
                            <w:left w:val="none" w:sz="0" w:space="0" w:color="auto"/>
                            <w:bottom w:val="none" w:sz="0" w:space="0" w:color="auto"/>
                            <w:right w:val="none" w:sz="0" w:space="0" w:color="auto"/>
                          </w:divBdr>
                          <w:divsChild>
                            <w:div w:id="314261801">
                              <w:marLeft w:val="0"/>
                              <w:marRight w:val="0"/>
                              <w:marTop w:val="0"/>
                              <w:marBottom w:val="0"/>
                              <w:divBdr>
                                <w:top w:val="single" w:sz="6" w:space="0" w:color="206241"/>
                                <w:left w:val="single" w:sz="6" w:space="0" w:color="206241"/>
                                <w:bottom w:val="single" w:sz="6" w:space="0" w:color="206241"/>
                                <w:right w:val="single" w:sz="6" w:space="0" w:color="206241"/>
                              </w:divBdr>
                              <w:divsChild>
                                <w:div w:id="929854315">
                                  <w:marLeft w:val="0"/>
                                  <w:marRight w:val="0"/>
                                  <w:marTop w:val="0"/>
                                  <w:marBottom w:val="0"/>
                                  <w:divBdr>
                                    <w:top w:val="none" w:sz="0" w:space="0" w:color="auto"/>
                                    <w:left w:val="none" w:sz="0" w:space="0" w:color="auto"/>
                                    <w:bottom w:val="none" w:sz="0" w:space="0" w:color="auto"/>
                                    <w:right w:val="none" w:sz="0" w:space="0" w:color="auto"/>
                                  </w:divBdr>
                                </w:div>
                                <w:div w:id="783353066">
                                  <w:marLeft w:val="0"/>
                                  <w:marRight w:val="0"/>
                                  <w:marTop w:val="0"/>
                                  <w:marBottom w:val="0"/>
                                  <w:divBdr>
                                    <w:top w:val="none" w:sz="0" w:space="0" w:color="auto"/>
                                    <w:left w:val="none" w:sz="0" w:space="0" w:color="auto"/>
                                    <w:bottom w:val="none" w:sz="0" w:space="0" w:color="auto"/>
                                    <w:right w:val="none" w:sz="0" w:space="0" w:color="auto"/>
                                  </w:divBdr>
                                  <w:divsChild>
                                    <w:div w:id="19135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3235">
                              <w:marLeft w:val="0"/>
                              <w:marRight w:val="0"/>
                              <w:marTop w:val="0"/>
                              <w:marBottom w:val="0"/>
                              <w:divBdr>
                                <w:top w:val="none" w:sz="0" w:space="0" w:color="auto"/>
                                <w:left w:val="none" w:sz="0" w:space="0" w:color="auto"/>
                                <w:bottom w:val="none" w:sz="0" w:space="0" w:color="auto"/>
                                <w:right w:val="none" w:sz="0" w:space="0" w:color="auto"/>
                              </w:divBdr>
                              <w:divsChild>
                                <w:div w:id="16952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31">
                          <w:marLeft w:val="0"/>
                          <w:marRight w:val="0"/>
                          <w:marTop w:val="0"/>
                          <w:marBottom w:val="0"/>
                          <w:divBdr>
                            <w:top w:val="none" w:sz="0" w:space="0" w:color="auto"/>
                            <w:left w:val="none" w:sz="0" w:space="0" w:color="auto"/>
                            <w:bottom w:val="none" w:sz="0" w:space="0" w:color="auto"/>
                            <w:right w:val="none" w:sz="0" w:space="0" w:color="auto"/>
                          </w:divBdr>
                          <w:divsChild>
                            <w:div w:id="1770615817">
                              <w:marLeft w:val="0"/>
                              <w:marRight w:val="0"/>
                              <w:marTop w:val="0"/>
                              <w:marBottom w:val="0"/>
                              <w:divBdr>
                                <w:top w:val="single" w:sz="6" w:space="0" w:color="D1D2E0"/>
                                <w:left w:val="single" w:sz="6" w:space="0" w:color="D1D2E0"/>
                                <w:bottom w:val="single" w:sz="6" w:space="0" w:color="D1D2E0"/>
                                <w:right w:val="single" w:sz="6" w:space="0" w:color="D1D2E0"/>
                              </w:divBdr>
                              <w:divsChild>
                                <w:div w:id="659423945">
                                  <w:marLeft w:val="0"/>
                                  <w:marRight w:val="0"/>
                                  <w:marTop w:val="0"/>
                                  <w:marBottom w:val="0"/>
                                  <w:divBdr>
                                    <w:top w:val="none" w:sz="0" w:space="0" w:color="auto"/>
                                    <w:left w:val="none" w:sz="0" w:space="0" w:color="auto"/>
                                    <w:bottom w:val="none" w:sz="0" w:space="0" w:color="auto"/>
                                    <w:right w:val="none" w:sz="0" w:space="0" w:color="auto"/>
                                  </w:divBdr>
                                  <w:divsChild>
                                    <w:div w:id="6929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5698">
                              <w:marLeft w:val="0"/>
                              <w:marRight w:val="0"/>
                              <w:marTop w:val="0"/>
                              <w:marBottom w:val="0"/>
                              <w:divBdr>
                                <w:top w:val="none" w:sz="0" w:space="0" w:color="auto"/>
                                <w:left w:val="none" w:sz="0" w:space="0" w:color="auto"/>
                                <w:bottom w:val="none" w:sz="0" w:space="0" w:color="auto"/>
                                <w:right w:val="none" w:sz="0" w:space="0" w:color="auto"/>
                              </w:divBdr>
                              <w:divsChild>
                                <w:div w:id="4935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5298">
                          <w:marLeft w:val="0"/>
                          <w:marRight w:val="0"/>
                          <w:marTop w:val="0"/>
                          <w:marBottom w:val="0"/>
                          <w:divBdr>
                            <w:top w:val="none" w:sz="0" w:space="0" w:color="auto"/>
                            <w:left w:val="none" w:sz="0" w:space="0" w:color="auto"/>
                            <w:bottom w:val="none" w:sz="0" w:space="0" w:color="auto"/>
                            <w:right w:val="none" w:sz="0" w:space="0" w:color="auto"/>
                          </w:divBdr>
                          <w:divsChild>
                            <w:div w:id="555243754">
                              <w:marLeft w:val="0"/>
                              <w:marRight w:val="0"/>
                              <w:marTop w:val="0"/>
                              <w:marBottom w:val="0"/>
                              <w:divBdr>
                                <w:top w:val="single" w:sz="6" w:space="0" w:color="D1D2E0"/>
                                <w:left w:val="single" w:sz="6" w:space="0" w:color="D1D2E0"/>
                                <w:bottom w:val="single" w:sz="6" w:space="0" w:color="D1D2E0"/>
                                <w:right w:val="single" w:sz="6" w:space="0" w:color="D1D2E0"/>
                              </w:divBdr>
                              <w:divsChild>
                                <w:div w:id="1560941857">
                                  <w:marLeft w:val="0"/>
                                  <w:marRight w:val="0"/>
                                  <w:marTop w:val="0"/>
                                  <w:marBottom w:val="0"/>
                                  <w:divBdr>
                                    <w:top w:val="none" w:sz="0" w:space="0" w:color="auto"/>
                                    <w:left w:val="none" w:sz="0" w:space="0" w:color="auto"/>
                                    <w:bottom w:val="none" w:sz="0" w:space="0" w:color="auto"/>
                                    <w:right w:val="none" w:sz="0" w:space="0" w:color="auto"/>
                                  </w:divBdr>
                                </w:div>
                              </w:divsChild>
                            </w:div>
                            <w:div w:id="1794668127">
                              <w:marLeft w:val="0"/>
                              <w:marRight w:val="0"/>
                              <w:marTop w:val="0"/>
                              <w:marBottom w:val="0"/>
                              <w:divBdr>
                                <w:top w:val="single" w:sz="6" w:space="0" w:color="D1D2E0"/>
                                <w:left w:val="single" w:sz="6" w:space="0" w:color="D1D2E0"/>
                                <w:bottom w:val="single" w:sz="6" w:space="0" w:color="D1D2E0"/>
                                <w:right w:val="single" w:sz="6" w:space="0" w:color="D1D2E0"/>
                              </w:divBdr>
                              <w:divsChild>
                                <w:div w:id="527840226">
                                  <w:marLeft w:val="0"/>
                                  <w:marRight w:val="0"/>
                                  <w:marTop w:val="0"/>
                                  <w:marBottom w:val="0"/>
                                  <w:divBdr>
                                    <w:top w:val="none" w:sz="0" w:space="0" w:color="auto"/>
                                    <w:left w:val="none" w:sz="0" w:space="0" w:color="auto"/>
                                    <w:bottom w:val="none" w:sz="0" w:space="0" w:color="auto"/>
                                    <w:right w:val="none" w:sz="0" w:space="0" w:color="auto"/>
                                  </w:divBdr>
                                </w:div>
                                <w:div w:id="1514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4272">
              <w:marLeft w:val="0"/>
              <w:marRight w:val="0"/>
              <w:marTop w:val="0"/>
              <w:marBottom w:val="0"/>
              <w:divBdr>
                <w:top w:val="none" w:sz="0" w:space="0" w:color="auto"/>
                <w:left w:val="none" w:sz="0" w:space="0" w:color="auto"/>
                <w:bottom w:val="none" w:sz="0" w:space="0" w:color="auto"/>
                <w:right w:val="none" w:sz="0" w:space="0" w:color="auto"/>
              </w:divBdr>
              <w:divsChild>
                <w:div w:id="1912695782">
                  <w:marLeft w:val="0"/>
                  <w:marRight w:val="0"/>
                  <w:marTop w:val="0"/>
                  <w:marBottom w:val="0"/>
                  <w:divBdr>
                    <w:top w:val="single" w:sz="6" w:space="0" w:color="D1D2E0"/>
                    <w:left w:val="single" w:sz="6" w:space="0" w:color="D1D2E0"/>
                    <w:bottom w:val="single" w:sz="6" w:space="0" w:color="D1D2E0"/>
                    <w:right w:val="single" w:sz="6" w:space="0" w:color="D1D2E0"/>
                  </w:divBdr>
                  <w:divsChild>
                    <w:div w:id="153227339">
                      <w:marLeft w:val="0"/>
                      <w:marRight w:val="0"/>
                      <w:marTop w:val="0"/>
                      <w:marBottom w:val="0"/>
                      <w:divBdr>
                        <w:top w:val="none" w:sz="0" w:space="0" w:color="auto"/>
                        <w:left w:val="none" w:sz="0" w:space="0" w:color="auto"/>
                        <w:bottom w:val="none" w:sz="0" w:space="0" w:color="auto"/>
                        <w:right w:val="none" w:sz="0" w:space="0" w:color="auto"/>
                      </w:divBdr>
                      <w:divsChild>
                        <w:div w:id="349720228">
                          <w:marLeft w:val="0"/>
                          <w:marRight w:val="0"/>
                          <w:marTop w:val="0"/>
                          <w:marBottom w:val="0"/>
                          <w:divBdr>
                            <w:top w:val="none" w:sz="0" w:space="0" w:color="auto"/>
                            <w:left w:val="none" w:sz="0" w:space="0" w:color="auto"/>
                            <w:bottom w:val="none" w:sz="0" w:space="0" w:color="auto"/>
                            <w:right w:val="none" w:sz="0" w:space="0" w:color="auto"/>
                          </w:divBdr>
                          <w:divsChild>
                            <w:div w:id="10062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9779">
                      <w:marLeft w:val="0"/>
                      <w:marRight w:val="0"/>
                      <w:marTop w:val="0"/>
                      <w:marBottom w:val="0"/>
                      <w:divBdr>
                        <w:top w:val="none" w:sz="0" w:space="0" w:color="auto"/>
                        <w:left w:val="none" w:sz="0" w:space="0" w:color="auto"/>
                        <w:bottom w:val="none" w:sz="0" w:space="0" w:color="auto"/>
                        <w:right w:val="none" w:sz="0" w:space="0" w:color="auto"/>
                      </w:divBdr>
                      <w:divsChild>
                        <w:div w:id="64426080">
                          <w:marLeft w:val="0"/>
                          <w:marRight w:val="0"/>
                          <w:marTop w:val="0"/>
                          <w:marBottom w:val="0"/>
                          <w:divBdr>
                            <w:top w:val="none" w:sz="0" w:space="0" w:color="auto"/>
                            <w:left w:val="none" w:sz="0" w:space="0" w:color="auto"/>
                            <w:bottom w:val="none" w:sz="0" w:space="0" w:color="auto"/>
                            <w:right w:val="none" w:sz="0" w:space="0" w:color="auto"/>
                          </w:divBdr>
                          <w:divsChild>
                            <w:div w:id="960113757">
                              <w:marLeft w:val="0"/>
                              <w:marRight w:val="0"/>
                              <w:marTop w:val="0"/>
                              <w:marBottom w:val="0"/>
                              <w:divBdr>
                                <w:top w:val="single" w:sz="6" w:space="0" w:color="D1D2E0"/>
                                <w:left w:val="single" w:sz="6" w:space="0" w:color="D1D2E0"/>
                                <w:bottom w:val="single" w:sz="6" w:space="0" w:color="D1D2E0"/>
                                <w:right w:val="single" w:sz="6" w:space="0" w:color="D1D2E0"/>
                              </w:divBdr>
                              <w:divsChild>
                                <w:div w:id="364016960">
                                  <w:marLeft w:val="0"/>
                                  <w:marRight w:val="0"/>
                                  <w:marTop w:val="0"/>
                                  <w:marBottom w:val="0"/>
                                  <w:divBdr>
                                    <w:top w:val="none" w:sz="0" w:space="0" w:color="auto"/>
                                    <w:left w:val="none" w:sz="0" w:space="0" w:color="auto"/>
                                    <w:bottom w:val="none" w:sz="0" w:space="0" w:color="auto"/>
                                    <w:right w:val="none" w:sz="0" w:space="0" w:color="auto"/>
                                  </w:divBdr>
                                  <w:divsChild>
                                    <w:div w:id="2516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0625">
                              <w:marLeft w:val="0"/>
                              <w:marRight w:val="0"/>
                              <w:marTop w:val="0"/>
                              <w:marBottom w:val="0"/>
                              <w:divBdr>
                                <w:top w:val="none" w:sz="0" w:space="0" w:color="auto"/>
                                <w:left w:val="none" w:sz="0" w:space="0" w:color="auto"/>
                                <w:bottom w:val="none" w:sz="0" w:space="0" w:color="auto"/>
                                <w:right w:val="none" w:sz="0" w:space="0" w:color="auto"/>
                              </w:divBdr>
                              <w:divsChild>
                                <w:div w:id="12548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7962">
                          <w:marLeft w:val="0"/>
                          <w:marRight w:val="0"/>
                          <w:marTop w:val="0"/>
                          <w:marBottom w:val="0"/>
                          <w:divBdr>
                            <w:top w:val="none" w:sz="0" w:space="0" w:color="auto"/>
                            <w:left w:val="none" w:sz="0" w:space="0" w:color="auto"/>
                            <w:bottom w:val="none" w:sz="0" w:space="0" w:color="auto"/>
                            <w:right w:val="none" w:sz="0" w:space="0" w:color="auto"/>
                          </w:divBdr>
                          <w:divsChild>
                            <w:div w:id="640159494">
                              <w:marLeft w:val="0"/>
                              <w:marRight w:val="0"/>
                              <w:marTop w:val="0"/>
                              <w:marBottom w:val="0"/>
                              <w:divBdr>
                                <w:top w:val="single" w:sz="6" w:space="0" w:color="206241"/>
                                <w:left w:val="single" w:sz="6" w:space="0" w:color="206241"/>
                                <w:bottom w:val="single" w:sz="6" w:space="0" w:color="206241"/>
                                <w:right w:val="single" w:sz="6" w:space="0" w:color="206241"/>
                              </w:divBdr>
                              <w:divsChild>
                                <w:div w:id="759840126">
                                  <w:marLeft w:val="0"/>
                                  <w:marRight w:val="0"/>
                                  <w:marTop w:val="0"/>
                                  <w:marBottom w:val="0"/>
                                  <w:divBdr>
                                    <w:top w:val="none" w:sz="0" w:space="0" w:color="auto"/>
                                    <w:left w:val="none" w:sz="0" w:space="0" w:color="auto"/>
                                    <w:bottom w:val="none" w:sz="0" w:space="0" w:color="auto"/>
                                    <w:right w:val="none" w:sz="0" w:space="0" w:color="auto"/>
                                  </w:divBdr>
                                </w:div>
                                <w:div w:id="1221675124">
                                  <w:marLeft w:val="0"/>
                                  <w:marRight w:val="0"/>
                                  <w:marTop w:val="0"/>
                                  <w:marBottom w:val="0"/>
                                  <w:divBdr>
                                    <w:top w:val="none" w:sz="0" w:space="0" w:color="auto"/>
                                    <w:left w:val="none" w:sz="0" w:space="0" w:color="auto"/>
                                    <w:bottom w:val="none" w:sz="0" w:space="0" w:color="auto"/>
                                    <w:right w:val="none" w:sz="0" w:space="0" w:color="auto"/>
                                  </w:divBdr>
                                  <w:divsChild>
                                    <w:div w:id="3314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8812">
                              <w:marLeft w:val="0"/>
                              <w:marRight w:val="0"/>
                              <w:marTop w:val="0"/>
                              <w:marBottom w:val="0"/>
                              <w:divBdr>
                                <w:top w:val="none" w:sz="0" w:space="0" w:color="auto"/>
                                <w:left w:val="none" w:sz="0" w:space="0" w:color="auto"/>
                                <w:bottom w:val="none" w:sz="0" w:space="0" w:color="auto"/>
                                <w:right w:val="none" w:sz="0" w:space="0" w:color="auto"/>
                              </w:divBdr>
                              <w:divsChild>
                                <w:div w:id="21363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6816">
                          <w:marLeft w:val="0"/>
                          <w:marRight w:val="0"/>
                          <w:marTop w:val="0"/>
                          <w:marBottom w:val="0"/>
                          <w:divBdr>
                            <w:top w:val="none" w:sz="0" w:space="0" w:color="auto"/>
                            <w:left w:val="none" w:sz="0" w:space="0" w:color="auto"/>
                            <w:bottom w:val="none" w:sz="0" w:space="0" w:color="auto"/>
                            <w:right w:val="none" w:sz="0" w:space="0" w:color="auto"/>
                          </w:divBdr>
                          <w:divsChild>
                            <w:div w:id="1670139666">
                              <w:marLeft w:val="0"/>
                              <w:marRight w:val="0"/>
                              <w:marTop w:val="0"/>
                              <w:marBottom w:val="0"/>
                              <w:divBdr>
                                <w:top w:val="single" w:sz="6" w:space="0" w:color="D1D2E0"/>
                                <w:left w:val="single" w:sz="6" w:space="0" w:color="D1D2E0"/>
                                <w:bottom w:val="single" w:sz="6" w:space="0" w:color="D1D2E0"/>
                                <w:right w:val="single" w:sz="6" w:space="0" w:color="D1D2E0"/>
                              </w:divBdr>
                              <w:divsChild>
                                <w:div w:id="403375304">
                                  <w:marLeft w:val="0"/>
                                  <w:marRight w:val="0"/>
                                  <w:marTop w:val="0"/>
                                  <w:marBottom w:val="0"/>
                                  <w:divBdr>
                                    <w:top w:val="none" w:sz="0" w:space="0" w:color="auto"/>
                                    <w:left w:val="none" w:sz="0" w:space="0" w:color="auto"/>
                                    <w:bottom w:val="none" w:sz="0" w:space="0" w:color="auto"/>
                                    <w:right w:val="none" w:sz="0" w:space="0" w:color="auto"/>
                                  </w:divBdr>
                                  <w:divsChild>
                                    <w:div w:id="17906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39396">
                              <w:marLeft w:val="0"/>
                              <w:marRight w:val="0"/>
                              <w:marTop w:val="0"/>
                              <w:marBottom w:val="0"/>
                              <w:divBdr>
                                <w:top w:val="none" w:sz="0" w:space="0" w:color="auto"/>
                                <w:left w:val="none" w:sz="0" w:space="0" w:color="auto"/>
                                <w:bottom w:val="none" w:sz="0" w:space="0" w:color="auto"/>
                                <w:right w:val="none" w:sz="0" w:space="0" w:color="auto"/>
                              </w:divBdr>
                              <w:divsChild>
                                <w:div w:id="87021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4825">
                          <w:marLeft w:val="0"/>
                          <w:marRight w:val="0"/>
                          <w:marTop w:val="0"/>
                          <w:marBottom w:val="0"/>
                          <w:divBdr>
                            <w:top w:val="none" w:sz="0" w:space="0" w:color="auto"/>
                            <w:left w:val="none" w:sz="0" w:space="0" w:color="auto"/>
                            <w:bottom w:val="none" w:sz="0" w:space="0" w:color="auto"/>
                            <w:right w:val="none" w:sz="0" w:space="0" w:color="auto"/>
                          </w:divBdr>
                          <w:divsChild>
                            <w:div w:id="1821731262">
                              <w:marLeft w:val="0"/>
                              <w:marRight w:val="0"/>
                              <w:marTop w:val="0"/>
                              <w:marBottom w:val="0"/>
                              <w:divBdr>
                                <w:top w:val="single" w:sz="6" w:space="0" w:color="D1D2E0"/>
                                <w:left w:val="single" w:sz="6" w:space="0" w:color="D1D2E0"/>
                                <w:bottom w:val="single" w:sz="6" w:space="0" w:color="D1D2E0"/>
                                <w:right w:val="single" w:sz="6" w:space="0" w:color="D1D2E0"/>
                              </w:divBdr>
                              <w:divsChild>
                                <w:div w:id="1573006001">
                                  <w:marLeft w:val="0"/>
                                  <w:marRight w:val="0"/>
                                  <w:marTop w:val="0"/>
                                  <w:marBottom w:val="0"/>
                                  <w:divBdr>
                                    <w:top w:val="none" w:sz="0" w:space="0" w:color="auto"/>
                                    <w:left w:val="none" w:sz="0" w:space="0" w:color="auto"/>
                                    <w:bottom w:val="none" w:sz="0" w:space="0" w:color="auto"/>
                                    <w:right w:val="none" w:sz="0" w:space="0" w:color="auto"/>
                                  </w:divBdr>
                                  <w:divsChild>
                                    <w:div w:id="6098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82661">
                              <w:marLeft w:val="0"/>
                              <w:marRight w:val="0"/>
                              <w:marTop w:val="0"/>
                              <w:marBottom w:val="0"/>
                              <w:divBdr>
                                <w:top w:val="none" w:sz="0" w:space="0" w:color="auto"/>
                                <w:left w:val="none" w:sz="0" w:space="0" w:color="auto"/>
                                <w:bottom w:val="none" w:sz="0" w:space="0" w:color="auto"/>
                                <w:right w:val="none" w:sz="0" w:space="0" w:color="auto"/>
                              </w:divBdr>
                              <w:divsChild>
                                <w:div w:id="106673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7181">
                          <w:marLeft w:val="0"/>
                          <w:marRight w:val="0"/>
                          <w:marTop w:val="0"/>
                          <w:marBottom w:val="0"/>
                          <w:divBdr>
                            <w:top w:val="none" w:sz="0" w:space="0" w:color="auto"/>
                            <w:left w:val="none" w:sz="0" w:space="0" w:color="auto"/>
                            <w:bottom w:val="none" w:sz="0" w:space="0" w:color="auto"/>
                            <w:right w:val="none" w:sz="0" w:space="0" w:color="auto"/>
                          </w:divBdr>
                          <w:divsChild>
                            <w:div w:id="471561739">
                              <w:marLeft w:val="0"/>
                              <w:marRight w:val="0"/>
                              <w:marTop w:val="0"/>
                              <w:marBottom w:val="0"/>
                              <w:divBdr>
                                <w:top w:val="single" w:sz="6" w:space="0" w:color="D1D2E0"/>
                                <w:left w:val="single" w:sz="6" w:space="0" w:color="D1D2E0"/>
                                <w:bottom w:val="single" w:sz="6" w:space="0" w:color="D1D2E0"/>
                                <w:right w:val="single" w:sz="6" w:space="0" w:color="D1D2E0"/>
                              </w:divBdr>
                              <w:divsChild>
                                <w:div w:id="1442140393">
                                  <w:marLeft w:val="0"/>
                                  <w:marRight w:val="0"/>
                                  <w:marTop w:val="0"/>
                                  <w:marBottom w:val="0"/>
                                  <w:divBdr>
                                    <w:top w:val="none" w:sz="0" w:space="0" w:color="auto"/>
                                    <w:left w:val="none" w:sz="0" w:space="0" w:color="auto"/>
                                    <w:bottom w:val="none" w:sz="0" w:space="0" w:color="auto"/>
                                    <w:right w:val="none" w:sz="0" w:space="0" w:color="auto"/>
                                  </w:divBdr>
                                </w:div>
                              </w:divsChild>
                            </w:div>
                            <w:div w:id="1412969405">
                              <w:marLeft w:val="0"/>
                              <w:marRight w:val="0"/>
                              <w:marTop w:val="0"/>
                              <w:marBottom w:val="0"/>
                              <w:divBdr>
                                <w:top w:val="single" w:sz="6" w:space="0" w:color="D1D2E0"/>
                                <w:left w:val="single" w:sz="6" w:space="0" w:color="D1D2E0"/>
                                <w:bottom w:val="single" w:sz="6" w:space="0" w:color="D1D2E0"/>
                                <w:right w:val="single" w:sz="6" w:space="0" w:color="D1D2E0"/>
                              </w:divBdr>
                              <w:divsChild>
                                <w:div w:id="631323637">
                                  <w:marLeft w:val="0"/>
                                  <w:marRight w:val="0"/>
                                  <w:marTop w:val="0"/>
                                  <w:marBottom w:val="0"/>
                                  <w:divBdr>
                                    <w:top w:val="none" w:sz="0" w:space="0" w:color="auto"/>
                                    <w:left w:val="none" w:sz="0" w:space="0" w:color="auto"/>
                                    <w:bottom w:val="none" w:sz="0" w:space="0" w:color="auto"/>
                                    <w:right w:val="none" w:sz="0" w:space="0" w:color="auto"/>
                                  </w:divBdr>
                                </w:div>
                                <w:div w:id="10060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781781">
              <w:marLeft w:val="0"/>
              <w:marRight w:val="0"/>
              <w:marTop w:val="0"/>
              <w:marBottom w:val="0"/>
              <w:divBdr>
                <w:top w:val="none" w:sz="0" w:space="0" w:color="auto"/>
                <w:left w:val="none" w:sz="0" w:space="0" w:color="auto"/>
                <w:bottom w:val="none" w:sz="0" w:space="0" w:color="auto"/>
                <w:right w:val="none" w:sz="0" w:space="0" w:color="auto"/>
              </w:divBdr>
              <w:divsChild>
                <w:div w:id="2038386791">
                  <w:marLeft w:val="0"/>
                  <w:marRight w:val="0"/>
                  <w:marTop w:val="0"/>
                  <w:marBottom w:val="0"/>
                  <w:divBdr>
                    <w:top w:val="single" w:sz="6" w:space="0" w:color="D1D2E0"/>
                    <w:left w:val="single" w:sz="6" w:space="0" w:color="D1D2E0"/>
                    <w:bottom w:val="single" w:sz="6" w:space="0" w:color="D1D2E0"/>
                    <w:right w:val="single" w:sz="6" w:space="0" w:color="D1D2E0"/>
                  </w:divBdr>
                  <w:divsChild>
                    <w:div w:id="635334838">
                      <w:marLeft w:val="0"/>
                      <w:marRight w:val="0"/>
                      <w:marTop w:val="0"/>
                      <w:marBottom w:val="0"/>
                      <w:divBdr>
                        <w:top w:val="none" w:sz="0" w:space="0" w:color="auto"/>
                        <w:left w:val="none" w:sz="0" w:space="0" w:color="auto"/>
                        <w:bottom w:val="none" w:sz="0" w:space="0" w:color="auto"/>
                        <w:right w:val="none" w:sz="0" w:space="0" w:color="auto"/>
                      </w:divBdr>
                      <w:divsChild>
                        <w:div w:id="431049854">
                          <w:marLeft w:val="0"/>
                          <w:marRight w:val="0"/>
                          <w:marTop w:val="0"/>
                          <w:marBottom w:val="0"/>
                          <w:divBdr>
                            <w:top w:val="none" w:sz="0" w:space="0" w:color="auto"/>
                            <w:left w:val="none" w:sz="0" w:space="0" w:color="auto"/>
                            <w:bottom w:val="none" w:sz="0" w:space="0" w:color="auto"/>
                            <w:right w:val="none" w:sz="0" w:space="0" w:color="auto"/>
                          </w:divBdr>
                          <w:divsChild>
                            <w:div w:id="10483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9223">
                      <w:marLeft w:val="0"/>
                      <w:marRight w:val="0"/>
                      <w:marTop w:val="0"/>
                      <w:marBottom w:val="0"/>
                      <w:divBdr>
                        <w:top w:val="none" w:sz="0" w:space="0" w:color="auto"/>
                        <w:left w:val="none" w:sz="0" w:space="0" w:color="auto"/>
                        <w:bottom w:val="none" w:sz="0" w:space="0" w:color="auto"/>
                        <w:right w:val="none" w:sz="0" w:space="0" w:color="auto"/>
                      </w:divBdr>
                      <w:divsChild>
                        <w:div w:id="1428648921">
                          <w:marLeft w:val="0"/>
                          <w:marRight w:val="0"/>
                          <w:marTop w:val="0"/>
                          <w:marBottom w:val="0"/>
                          <w:divBdr>
                            <w:top w:val="none" w:sz="0" w:space="0" w:color="auto"/>
                            <w:left w:val="none" w:sz="0" w:space="0" w:color="auto"/>
                            <w:bottom w:val="none" w:sz="0" w:space="0" w:color="auto"/>
                            <w:right w:val="none" w:sz="0" w:space="0" w:color="auto"/>
                          </w:divBdr>
                          <w:divsChild>
                            <w:div w:id="1831482713">
                              <w:marLeft w:val="0"/>
                              <w:marRight w:val="0"/>
                              <w:marTop w:val="0"/>
                              <w:marBottom w:val="0"/>
                              <w:divBdr>
                                <w:top w:val="single" w:sz="6" w:space="0" w:color="D1D2E0"/>
                                <w:left w:val="single" w:sz="6" w:space="0" w:color="D1D2E0"/>
                                <w:bottom w:val="single" w:sz="6" w:space="0" w:color="D1D2E0"/>
                                <w:right w:val="single" w:sz="6" w:space="0" w:color="D1D2E0"/>
                              </w:divBdr>
                              <w:divsChild>
                                <w:div w:id="1233781643">
                                  <w:marLeft w:val="0"/>
                                  <w:marRight w:val="0"/>
                                  <w:marTop w:val="0"/>
                                  <w:marBottom w:val="0"/>
                                  <w:divBdr>
                                    <w:top w:val="none" w:sz="0" w:space="0" w:color="auto"/>
                                    <w:left w:val="none" w:sz="0" w:space="0" w:color="auto"/>
                                    <w:bottom w:val="none" w:sz="0" w:space="0" w:color="auto"/>
                                    <w:right w:val="none" w:sz="0" w:space="0" w:color="auto"/>
                                  </w:divBdr>
                                  <w:divsChild>
                                    <w:div w:id="57713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1512">
                              <w:marLeft w:val="0"/>
                              <w:marRight w:val="0"/>
                              <w:marTop w:val="0"/>
                              <w:marBottom w:val="0"/>
                              <w:divBdr>
                                <w:top w:val="none" w:sz="0" w:space="0" w:color="auto"/>
                                <w:left w:val="none" w:sz="0" w:space="0" w:color="auto"/>
                                <w:bottom w:val="none" w:sz="0" w:space="0" w:color="auto"/>
                                <w:right w:val="none" w:sz="0" w:space="0" w:color="auto"/>
                              </w:divBdr>
                              <w:divsChild>
                                <w:div w:id="8930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60483">
                          <w:marLeft w:val="0"/>
                          <w:marRight w:val="0"/>
                          <w:marTop w:val="0"/>
                          <w:marBottom w:val="0"/>
                          <w:divBdr>
                            <w:top w:val="none" w:sz="0" w:space="0" w:color="auto"/>
                            <w:left w:val="none" w:sz="0" w:space="0" w:color="auto"/>
                            <w:bottom w:val="none" w:sz="0" w:space="0" w:color="auto"/>
                            <w:right w:val="none" w:sz="0" w:space="0" w:color="auto"/>
                          </w:divBdr>
                          <w:divsChild>
                            <w:div w:id="413401276">
                              <w:marLeft w:val="0"/>
                              <w:marRight w:val="0"/>
                              <w:marTop w:val="0"/>
                              <w:marBottom w:val="0"/>
                              <w:divBdr>
                                <w:top w:val="single" w:sz="6" w:space="0" w:color="D1D2E0"/>
                                <w:left w:val="single" w:sz="6" w:space="0" w:color="D1D2E0"/>
                                <w:bottom w:val="single" w:sz="6" w:space="0" w:color="D1D2E0"/>
                                <w:right w:val="single" w:sz="6" w:space="0" w:color="D1D2E0"/>
                              </w:divBdr>
                              <w:divsChild>
                                <w:div w:id="641081493">
                                  <w:marLeft w:val="0"/>
                                  <w:marRight w:val="0"/>
                                  <w:marTop w:val="0"/>
                                  <w:marBottom w:val="0"/>
                                  <w:divBdr>
                                    <w:top w:val="none" w:sz="0" w:space="0" w:color="auto"/>
                                    <w:left w:val="none" w:sz="0" w:space="0" w:color="auto"/>
                                    <w:bottom w:val="none" w:sz="0" w:space="0" w:color="auto"/>
                                    <w:right w:val="none" w:sz="0" w:space="0" w:color="auto"/>
                                  </w:divBdr>
                                  <w:divsChild>
                                    <w:div w:id="17962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55700">
                              <w:marLeft w:val="0"/>
                              <w:marRight w:val="0"/>
                              <w:marTop w:val="0"/>
                              <w:marBottom w:val="0"/>
                              <w:divBdr>
                                <w:top w:val="none" w:sz="0" w:space="0" w:color="auto"/>
                                <w:left w:val="none" w:sz="0" w:space="0" w:color="auto"/>
                                <w:bottom w:val="none" w:sz="0" w:space="0" w:color="auto"/>
                                <w:right w:val="none" w:sz="0" w:space="0" w:color="auto"/>
                              </w:divBdr>
                              <w:divsChild>
                                <w:div w:id="6034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7692">
                          <w:marLeft w:val="0"/>
                          <w:marRight w:val="0"/>
                          <w:marTop w:val="0"/>
                          <w:marBottom w:val="0"/>
                          <w:divBdr>
                            <w:top w:val="none" w:sz="0" w:space="0" w:color="auto"/>
                            <w:left w:val="none" w:sz="0" w:space="0" w:color="auto"/>
                            <w:bottom w:val="none" w:sz="0" w:space="0" w:color="auto"/>
                            <w:right w:val="none" w:sz="0" w:space="0" w:color="auto"/>
                          </w:divBdr>
                          <w:divsChild>
                            <w:div w:id="1782798769">
                              <w:marLeft w:val="0"/>
                              <w:marRight w:val="0"/>
                              <w:marTop w:val="0"/>
                              <w:marBottom w:val="0"/>
                              <w:divBdr>
                                <w:top w:val="single" w:sz="6" w:space="0" w:color="D1D2E0"/>
                                <w:left w:val="single" w:sz="6" w:space="0" w:color="D1D2E0"/>
                                <w:bottom w:val="single" w:sz="6" w:space="0" w:color="D1D2E0"/>
                                <w:right w:val="single" w:sz="6" w:space="0" w:color="D1D2E0"/>
                              </w:divBdr>
                              <w:divsChild>
                                <w:div w:id="955790312">
                                  <w:marLeft w:val="0"/>
                                  <w:marRight w:val="0"/>
                                  <w:marTop w:val="0"/>
                                  <w:marBottom w:val="0"/>
                                  <w:divBdr>
                                    <w:top w:val="none" w:sz="0" w:space="0" w:color="auto"/>
                                    <w:left w:val="none" w:sz="0" w:space="0" w:color="auto"/>
                                    <w:bottom w:val="none" w:sz="0" w:space="0" w:color="auto"/>
                                    <w:right w:val="none" w:sz="0" w:space="0" w:color="auto"/>
                                  </w:divBdr>
                                  <w:divsChild>
                                    <w:div w:id="24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9248">
                              <w:marLeft w:val="0"/>
                              <w:marRight w:val="0"/>
                              <w:marTop w:val="0"/>
                              <w:marBottom w:val="0"/>
                              <w:divBdr>
                                <w:top w:val="none" w:sz="0" w:space="0" w:color="auto"/>
                                <w:left w:val="none" w:sz="0" w:space="0" w:color="auto"/>
                                <w:bottom w:val="none" w:sz="0" w:space="0" w:color="auto"/>
                                <w:right w:val="none" w:sz="0" w:space="0" w:color="auto"/>
                              </w:divBdr>
                              <w:divsChild>
                                <w:div w:id="190417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3820">
                          <w:marLeft w:val="0"/>
                          <w:marRight w:val="0"/>
                          <w:marTop w:val="0"/>
                          <w:marBottom w:val="0"/>
                          <w:divBdr>
                            <w:top w:val="none" w:sz="0" w:space="0" w:color="auto"/>
                            <w:left w:val="none" w:sz="0" w:space="0" w:color="auto"/>
                            <w:bottom w:val="none" w:sz="0" w:space="0" w:color="auto"/>
                            <w:right w:val="none" w:sz="0" w:space="0" w:color="auto"/>
                          </w:divBdr>
                          <w:divsChild>
                            <w:div w:id="1887133169">
                              <w:marLeft w:val="0"/>
                              <w:marRight w:val="0"/>
                              <w:marTop w:val="0"/>
                              <w:marBottom w:val="0"/>
                              <w:divBdr>
                                <w:top w:val="single" w:sz="6" w:space="0" w:color="206241"/>
                                <w:left w:val="single" w:sz="6" w:space="0" w:color="206241"/>
                                <w:bottom w:val="single" w:sz="6" w:space="0" w:color="206241"/>
                                <w:right w:val="single" w:sz="6" w:space="0" w:color="206241"/>
                              </w:divBdr>
                              <w:divsChild>
                                <w:div w:id="851988949">
                                  <w:marLeft w:val="0"/>
                                  <w:marRight w:val="0"/>
                                  <w:marTop w:val="0"/>
                                  <w:marBottom w:val="0"/>
                                  <w:divBdr>
                                    <w:top w:val="none" w:sz="0" w:space="0" w:color="auto"/>
                                    <w:left w:val="none" w:sz="0" w:space="0" w:color="auto"/>
                                    <w:bottom w:val="none" w:sz="0" w:space="0" w:color="auto"/>
                                    <w:right w:val="none" w:sz="0" w:space="0" w:color="auto"/>
                                  </w:divBdr>
                                </w:div>
                                <w:div w:id="198470233">
                                  <w:marLeft w:val="0"/>
                                  <w:marRight w:val="0"/>
                                  <w:marTop w:val="0"/>
                                  <w:marBottom w:val="0"/>
                                  <w:divBdr>
                                    <w:top w:val="none" w:sz="0" w:space="0" w:color="auto"/>
                                    <w:left w:val="none" w:sz="0" w:space="0" w:color="auto"/>
                                    <w:bottom w:val="none" w:sz="0" w:space="0" w:color="auto"/>
                                    <w:right w:val="none" w:sz="0" w:space="0" w:color="auto"/>
                                  </w:divBdr>
                                  <w:divsChild>
                                    <w:div w:id="1075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7832">
                              <w:marLeft w:val="0"/>
                              <w:marRight w:val="0"/>
                              <w:marTop w:val="0"/>
                              <w:marBottom w:val="0"/>
                              <w:divBdr>
                                <w:top w:val="none" w:sz="0" w:space="0" w:color="auto"/>
                                <w:left w:val="none" w:sz="0" w:space="0" w:color="auto"/>
                                <w:bottom w:val="none" w:sz="0" w:space="0" w:color="auto"/>
                                <w:right w:val="none" w:sz="0" w:space="0" w:color="auto"/>
                              </w:divBdr>
                              <w:divsChild>
                                <w:div w:id="2832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7739">
                          <w:marLeft w:val="0"/>
                          <w:marRight w:val="0"/>
                          <w:marTop w:val="0"/>
                          <w:marBottom w:val="0"/>
                          <w:divBdr>
                            <w:top w:val="none" w:sz="0" w:space="0" w:color="auto"/>
                            <w:left w:val="none" w:sz="0" w:space="0" w:color="auto"/>
                            <w:bottom w:val="none" w:sz="0" w:space="0" w:color="auto"/>
                            <w:right w:val="none" w:sz="0" w:space="0" w:color="auto"/>
                          </w:divBdr>
                          <w:divsChild>
                            <w:div w:id="824201909">
                              <w:marLeft w:val="0"/>
                              <w:marRight w:val="0"/>
                              <w:marTop w:val="0"/>
                              <w:marBottom w:val="0"/>
                              <w:divBdr>
                                <w:top w:val="single" w:sz="6" w:space="0" w:color="D1D2E0"/>
                                <w:left w:val="single" w:sz="6" w:space="0" w:color="D1D2E0"/>
                                <w:bottom w:val="single" w:sz="6" w:space="0" w:color="D1D2E0"/>
                                <w:right w:val="single" w:sz="6" w:space="0" w:color="D1D2E0"/>
                              </w:divBdr>
                              <w:divsChild>
                                <w:div w:id="1223715482">
                                  <w:marLeft w:val="0"/>
                                  <w:marRight w:val="0"/>
                                  <w:marTop w:val="0"/>
                                  <w:marBottom w:val="0"/>
                                  <w:divBdr>
                                    <w:top w:val="none" w:sz="0" w:space="0" w:color="auto"/>
                                    <w:left w:val="none" w:sz="0" w:space="0" w:color="auto"/>
                                    <w:bottom w:val="none" w:sz="0" w:space="0" w:color="auto"/>
                                    <w:right w:val="none" w:sz="0" w:space="0" w:color="auto"/>
                                  </w:divBdr>
                                </w:div>
                              </w:divsChild>
                            </w:div>
                            <w:div w:id="968435153">
                              <w:marLeft w:val="0"/>
                              <w:marRight w:val="0"/>
                              <w:marTop w:val="0"/>
                              <w:marBottom w:val="0"/>
                              <w:divBdr>
                                <w:top w:val="single" w:sz="6" w:space="0" w:color="D1D2E0"/>
                                <w:left w:val="single" w:sz="6" w:space="0" w:color="D1D2E0"/>
                                <w:bottom w:val="single" w:sz="6" w:space="0" w:color="D1D2E0"/>
                                <w:right w:val="single" w:sz="6" w:space="0" w:color="D1D2E0"/>
                              </w:divBdr>
                              <w:divsChild>
                                <w:div w:id="488521285">
                                  <w:marLeft w:val="0"/>
                                  <w:marRight w:val="0"/>
                                  <w:marTop w:val="0"/>
                                  <w:marBottom w:val="0"/>
                                  <w:divBdr>
                                    <w:top w:val="none" w:sz="0" w:space="0" w:color="auto"/>
                                    <w:left w:val="none" w:sz="0" w:space="0" w:color="auto"/>
                                    <w:bottom w:val="none" w:sz="0" w:space="0" w:color="auto"/>
                                    <w:right w:val="none" w:sz="0" w:space="0" w:color="auto"/>
                                  </w:divBdr>
                                </w:div>
                                <w:div w:id="1959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298268">
              <w:marLeft w:val="0"/>
              <w:marRight w:val="0"/>
              <w:marTop w:val="0"/>
              <w:marBottom w:val="0"/>
              <w:divBdr>
                <w:top w:val="none" w:sz="0" w:space="0" w:color="auto"/>
                <w:left w:val="none" w:sz="0" w:space="0" w:color="auto"/>
                <w:bottom w:val="none" w:sz="0" w:space="0" w:color="auto"/>
                <w:right w:val="none" w:sz="0" w:space="0" w:color="auto"/>
              </w:divBdr>
              <w:divsChild>
                <w:div w:id="250554134">
                  <w:marLeft w:val="0"/>
                  <w:marRight w:val="0"/>
                  <w:marTop w:val="0"/>
                  <w:marBottom w:val="0"/>
                  <w:divBdr>
                    <w:top w:val="single" w:sz="6" w:space="0" w:color="D1D2E0"/>
                    <w:left w:val="single" w:sz="6" w:space="0" w:color="D1D2E0"/>
                    <w:bottom w:val="single" w:sz="6" w:space="0" w:color="D1D2E0"/>
                    <w:right w:val="single" w:sz="6" w:space="0" w:color="D1D2E0"/>
                  </w:divBdr>
                  <w:divsChild>
                    <w:div w:id="709191118">
                      <w:marLeft w:val="0"/>
                      <w:marRight w:val="0"/>
                      <w:marTop w:val="0"/>
                      <w:marBottom w:val="0"/>
                      <w:divBdr>
                        <w:top w:val="none" w:sz="0" w:space="0" w:color="auto"/>
                        <w:left w:val="none" w:sz="0" w:space="0" w:color="auto"/>
                        <w:bottom w:val="none" w:sz="0" w:space="0" w:color="auto"/>
                        <w:right w:val="none" w:sz="0" w:space="0" w:color="auto"/>
                      </w:divBdr>
                      <w:divsChild>
                        <w:div w:id="72746706">
                          <w:marLeft w:val="0"/>
                          <w:marRight w:val="0"/>
                          <w:marTop w:val="0"/>
                          <w:marBottom w:val="0"/>
                          <w:divBdr>
                            <w:top w:val="none" w:sz="0" w:space="0" w:color="auto"/>
                            <w:left w:val="none" w:sz="0" w:space="0" w:color="auto"/>
                            <w:bottom w:val="none" w:sz="0" w:space="0" w:color="auto"/>
                            <w:right w:val="none" w:sz="0" w:space="0" w:color="auto"/>
                          </w:divBdr>
                          <w:divsChild>
                            <w:div w:id="17484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291">
                      <w:marLeft w:val="0"/>
                      <w:marRight w:val="0"/>
                      <w:marTop w:val="0"/>
                      <w:marBottom w:val="0"/>
                      <w:divBdr>
                        <w:top w:val="none" w:sz="0" w:space="0" w:color="auto"/>
                        <w:left w:val="none" w:sz="0" w:space="0" w:color="auto"/>
                        <w:bottom w:val="none" w:sz="0" w:space="0" w:color="auto"/>
                        <w:right w:val="none" w:sz="0" w:space="0" w:color="auto"/>
                      </w:divBdr>
                      <w:divsChild>
                        <w:div w:id="1730032997">
                          <w:marLeft w:val="0"/>
                          <w:marRight w:val="0"/>
                          <w:marTop w:val="0"/>
                          <w:marBottom w:val="0"/>
                          <w:divBdr>
                            <w:top w:val="none" w:sz="0" w:space="0" w:color="auto"/>
                            <w:left w:val="none" w:sz="0" w:space="0" w:color="auto"/>
                            <w:bottom w:val="none" w:sz="0" w:space="0" w:color="auto"/>
                            <w:right w:val="none" w:sz="0" w:space="0" w:color="auto"/>
                          </w:divBdr>
                          <w:divsChild>
                            <w:div w:id="1764062621">
                              <w:marLeft w:val="0"/>
                              <w:marRight w:val="0"/>
                              <w:marTop w:val="0"/>
                              <w:marBottom w:val="0"/>
                              <w:divBdr>
                                <w:top w:val="single" w:sz="6" w:space="0" w:color="D1D2E0"/>
                                <w:left w:val="single" w:sz="6" w:space="0" w:color="D1D2E0"/>
                                <w:bottom w:val="single" w:sz="6" w:space="0" w:color="D1D2E0"/>
                                <w:right w:val="single" w:sz="6" w:space="0" w:color="D1D2E0"/>
                              </w:divBdr>
                              <w:divsChild>
                                <w:div w:id="1959331026">
                                  <w:marLeft w:val="0"/>
                                  <w:marRight w:val="0"/>
                                  <w:marTop w:val="0"/>
                                  <w:marBottom w:val="0"/>
                                  <w:divBdr>
                                    <w:top w:val="none" w:sz="0" w:space="0" w:color="auto"/>
                                    <w:left w:val="none" w:sz="0" w:space="0" w:color="auto"/>
                                    <w:bottom w:val="none" w:sz="0" w:space="0" w:color="auto"/>
                                    <w:right w:val="none" w:sz="0" w:space="0" w:color="auto"/>
                                  </w:divBdr>
                                  <w:divsChild>
                                    <w:div w:id="10288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36736">
                              <w:marLeft w:val="0"/>
                              <w:marRight w:val="0"/>
                              <w:marTop w:val="0"/>
                              <w:marBottom w:val="0"/>
                              <w:divBdr>
                                <w:top w:val="none" w:sz="0" w:space="0" w:color="auto"/>
                                <w:left w:val="none" w:sz="0" w:space="0" w:color="auto"/>
                                <w:bottom w:val="none" w:sz="0" w:space="0" w:color="auto"/>
                                <w:right w:val="none" w:sz="0" w:space="0" w:color="auto"/>
                              </w:divBdr>
                              <w:divsChild>
                                <w:div w:id="6926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88562">
                          <w:marLeft w:val="0"/>
                          <w:marRight w:val="0"/>
                          <w:marTop w:val="0"/>
                          <w:marBottom w:val="0"/>
                          <w:divBdr>
                            <w:top w:val="none" w:sz="0" w:space="0" w:color="auto"/>
                            <w:left w:val="none" w:sz="0" w:space="0" w:color="auto"/>
                            <w:bottom w:val="none" w:sz="0" w:space="0" w:color="auto"/>
                            <w:right w:val="none" w:sz="0" w:space="0" w:color="auto"/>
                          </w:divBdr>
                          <w:divsChild>
                            <w:div w:id="1916427048">
                              <w:marLeft w:val="0"/>
                              <w:marRight w:val="0"/>
                              <w:marTop w:val="0"/>
                              <w:marBottom w:val="0"/>
                              <w:divBdr>
                                <w:top w:val="single" w:sz="6" w:space="0" w:color="206241"/>
                                <w:left w:val="single" w:sz="6" w:space="0" w:color="206241"/>
                                <w:bottom w:val="single" w:sz="6" w:space="0" w:color="206241"/>
                                <w:right w:val="single" w:sz="6" w:space="0" w:color="206241"/>
                              </w:divBdr>
                              <w:divsChild>
                                <w:div w:id="1910841458">
                                  <w:marLeft w:val="0"/>
                                  <w:marRight w:val="0"/>
                                  <w:marTop w:val="0"/>
                                  <w:marBottom w:val="0"/>
                                  <w:divBdr>
                                    <w:top w:val="none" w:sz="0" w:space="0" w:color="auto"/>
                                    <w:left w:val="none" w:sz="0" w:space="0" w:color="auto"/>
                                    <w:bottom w:val="none" w:sz="0" w:space="0" w:color="auto"/>
                                    <w:right w:val="none" w:sz="0" w:space="0" w:color="auto"/>
                                  </w:divBdr>
                                </w:div>
                                <w:div w:id="910506701">
                                  <w:marLeft w:val="0"/>
                                  <w:marRight w:val="0"/>
                                  <w:marTop w:val="0"/>
                                  <w:marBottom w:val="0"/>
                                  <w:divBdr>
                                    <w:top w:val="none" w:sz="0" w:space="0" w:color="auto"/>
                                    <w:left w:val="none" w:sz="0" w:space="0" w:color="auto"/>
                                    <w:bottom w:val="none" w:sz="0" w:space="0" w:color="auto"/>
                                    <w:right w:val="none" w:sz="0" w:space="0" w:color="auto"/>
                                  </w:divBdr>
                                  <w:divsChild>
                                    <w:div w:id="9623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7150">
                              <w:marLeft w:val="0"/>
                              <w:marRight w:val="0"/>
                              <w:marTop w:val="0"/>
                              <w:marBottom w:val="0"/>
                              <w:divBdr>
                                <w:top w:val="none" w:sz="0" w:space="0" w:color="auto"/>
                                <w:left w:val="none" w:sz="0" w:space="0" w:color="auto"/>
                                <w:bottom w:val="none" w:sz="0" w:space="0" w:color="auto"/>
                                <w:right w:val="none" w:sz="0" w:space="0" w:color="auto"/>
                              </w:divBdr>
                              <w:divsChild>
                                <w:div w:id="6871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12391">
                          <w:marLeft w:val="0"/>
                          <w:marRight w:val="0"/>
                          <w:marTop w:val="0"/>
                          <w:marBottom w:val="0"/>
                          <w:divBdr>
                            <w:top w:val="none" w:sz="0" w:space="0" w:color="auto"/>
                            <w:left w:val="none" w:sz="0" w:space="0" w:color="auto"/>
                            <w:bottom w:val="none" w:sz="0" w:space="0" w:color="auto"/>
                            <w:right w:val="none" w:sz="0" w:space="0" w:color="auto"/>
                          </w:divBdr>
                          <w:divsChild>
                            <w:div w:id="728116659">
                              <w:marLeft w:val="0"/>
                              <w:marRight w:val="0"/>
                              <w:marTop w:val="0"/>
                              <w:marBottom w:val="0"/>
                              <w:divBdr>
                                <w:top w:val="single" w:sz="6" w:space="0" w:color="D1D2E0"/>
                                <w:left w:val="single" w:sz="6" w:space="0" w:color="D1D2E0"/>
                                <w:bottom w:val="single" w:sz="6" w:space="0" w:color="D1D2E0"/>
                                <w:right w:val="single" w:sz="6" w:space="0" w:color="D1D2E0"/>
                              </w:divBdr>
                              <w:divsChild>
                                <w:div w:id="750274870">
                                  <w:marLeft w:val="0"/>
                                  <w:marRight w:val="0"/>
                                  <w:marTop w:val="0"/>
                                  <w:marBottom w:val="0"/>
                                  <w:divBdr>
                                    <w:top w:val="none" w:sz="0" w:space="0" w:color="auto"/>
                                    <w:left w:val="none" w:sz="0" w:space="0" w:color="auto"/>
                                    <w:bottom w:val="none" w:sz="0" w:space="0" w:color="auto"/>
                                    <w:right w:val="none" w:sz="0" w:space="0" w:color="auto"/>
                                  </w:divBdr>
                                  <w:divsChild>
                                    <w:div w:id="7966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3482">
                              <w:marLeft w:val="0"/>
                              <w:marRight w:val="0"/>
                              <w:marTop w:val="0"/>
                              <w:marBottom w:val="0"/>
                              <w:divBdr>
                                <w:top w:val="none" w:sz="0" w:space="0" w:color="auto"/>
                                <w:left w:val="none" w:sz="0" w:space="0" w:color="auto"/>
                                <w:bottom w:val="none" w:sz="0" w:space="0" w:color="auto"/>
                                <w:right w:val="none" w:sz="0" w:space="0" w:color="auto"/>
                              </w:divBdr>
                              <w:divsChild>
                                <w:div w:id="11427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0928">
                          <w:marLeft w:val="0"/>
                          <w:marRight w:val="0"/>
                          <w:marTop w:val="0"/>
                          <w:marBottom w:val="0"/>
                          <w:divBdr>
                            <w:top w:val="none" w:sz="0" w:space="0" w:color="auto"/>
                            <w:left w:val="none" w:sz="0" w:space="0" w:color="auto"/>
                            <w:bottom w:val="none" w:sz="0" w:space="0" w:color="auto"/>
                            <w:right w:val="none" w:sz="0" w:space="0" w:color="auto"/>
                          </w:divBdr>
                          <w:divsChild>
                            <w:div w:id="259918300">
                              <w:marLeft w:val="0"/>
                              <w:marRight w:val="0"/>
                              <w:marTop w:val="0"/>
                              <w:marBottom w:val="0"/>
                              <w:divBdr>
                                <w:top w:val="single" w:sz="6" w:space="0" w:color="D1D2E0"/>
                                <w:left w:val="single" w:sz="6" w:space="0" w:color="D1D2E0"/>
                                <w:bottom w:val="single" w:sz="6" w:space="0" w:color="D1D2E0"/>
                                <w:right w:val="single" w:sz="6" w:space="0" w:color="D1D2E0"/>
                              </w:divBdr>
                              <w:divsChild>
                                <w:div w:id="1218935800">
                                  <w:marLeft w:val="0"/>
                                  <w:marRight w:val="0"/>
                                  <w:marTop w:val="0"/>
                                  <w:marBottom w:val="0"/>
                                  <w:divBdr>
                                    <w:top w:val="none" w:sz="0" w:space="0" w:color="auto"/>
                                    <w:left w:val="none" w:sz="0" w:space="0" w:color="auto"/>
                                    <w:bottom w:val="none" w:sz="0" w:space="0" w:color="auto"/>
                                    <w:right w:val="none" w:sz="0" w:space="0" w:color="auto"/>
                                  </w:divBdr>
                                  <w:divsChild>
                                    <w:div w:id="12274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0468">
                              <w:marLeft w:val="0"/>
                              <w:marRight w:val="0"/>
                              <w:marTop w:val="0"/>
                              <w:marBottom w:val="0"/>
                              <w:divBdr>
                                <w:top w:val="none" w:sz="0" w:space="0" w:color="auto"/>
                                <w:left w:val="none" w:sz="0" w:space="0" w:color="auto"/>
                                <w:bottom w:val="none" w:sz="0" w:space="0" w:color="auto"/>
                                <w:right w:val="none" w:sz="0" w:space="0" w:color="auto"/>
                              </w:divBdr>
                              <w:divsChild>
                                <w:div w:id="13947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3596">
                          <w:marLeft w:val="0"/>
                          <w:marRight w:val="0"/>
                          <w:marTop w:val="0"/>
                          <w:marBottom w:val="0"/>
                          <w:divBdr>
                            <w:top w:val="none" w:sz="0" w:space="0" w:color="auto"/>
                            <w:left w:val="none" w:sz="0" w:space="0" w:color="auto"/>
                            <w:bottom w:val="none" w:sz="0" w:space="0" w:color="auto"/>
                            <w:right w:val="none" w:sz="0" w:space="0" w:color="auto"/>
                          </w:divBdr>
                          <w:divsChild>
                            <w:div w:id="245725814">
                              <w:marLeft w:val="0"/>
                              <w:marRight w:val="0"/>
                              <w:marTop w:val="0"/>
                              <w:marBottom w:val="0"/>
                              <w:divBdr>
                                <w:top w:val="single" w:sz="6" w:space="0" w:color="D1D2E0"/>
                                <w:left w:val="single" w:sz="6" w:space="0" w:color="D1D2E0"/>
                                <w:bottom w:val="single" w:sz="6" w:space="0" w:color="D1D2E0"/>
                                <w:right w:val="single" w:sz="6" w:space="0" w:color="D1D2E0"/>
                              </w:divBdr>
                              <w:divsChild>
                                <w:div w:id="1441879160">
                                  <w:marLeft w:val="0"/>
                                  <w:marRight w:val="0"/>
                                  <w:marTop w:val="0"/>
                                  <w:marBottom w:val="0"/>
                                  <w:divBdr>
                                    <w:top w:val="none" w:sz="0" w:space="0" w:color="auto"/>
                                    <w:left w:val="none" w:sz="0" w:space="0" w:color="auto"/>
                                    <w:bottom w:val="none" w:sz="0" w:space="0" w:color="auto"/>
                                    <w:right w:val="none" w:sz="0" w:space="0" w:color="auto"/>
                                  </w:divBdr>
                                </w:div>
                              </w:divsChild>
                            </w:div>
                            <w:div w:id="861820289">
                              <w:marLeft w:val="0"/>
                              <w:marRight w:val="0"/>
                              <w:marTop w:val="0"/>
                              <w:marBottom w:val="0"/>
                              <w:divBdr>
                                <w:top w:val="single" w:sz="6" w:space="0" w:color="D1D2E0"/>
                                <w:left w:val="single" w:sz="6" w:space="0" w:color="D1D2E0"/>
                                <w:bottom w:val="single" w:sz="6" w:space="0" w:color="D1D2E0"/>
                                <w:right w:val="single" w:sz="6" w:space="0" w:color="D1D2E0"/>
                              </w:divBdr>
                              <w:divsChild>
                                <w:div w:id="982853924">
                                  <w:marLeft w:val="0"/>
                                  <w:marRight w:val="0"/>
                                  <w:marTop w:val="0"/>
                                  <w:marBottom w:val="0"/>
                                  <w:divBdr>
                                    <w:top w:val="none" w:sz="0" w:space="0" w:color="auto"/>
                                    <w:left w:val="none" w:sz="0" w:space="0" w:color="auto"/>
                                    <w:bottom w:val="none" w:sz="0" w:space="0" w:color="auto"/>
                                    <w:right w:val="none" w:sz="0" w:space="0" w:color="auto"/>
                                  </w:divBdr>
                                </w:div>
                                <w:div w:id="17782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063379">
              <w:marLeft w:val="0"/>
              <w:marRight w:val="0"/>
              <w:marTop w:val="0"/>
              <w:marBottom w:val="0"/>
              <w:divBdr>
                <w:top w:val="none" w:sz="0" w:space="0" w:color="auto"/>
                <w:left w:val="none" w:sz="0" w:space="0" w:color="auto"/>
                <w:bottom w:val="none" w:sz="0" w:space="0" w:color="auto"/>
                <w:right w:val="none" w:sz="0" w:space="0" w:color="auto"/>
              </w:divBdr>
              <w:divsChild>
                <w:div w:id="1741902206">
                  <w:marLeft w:val="0"/>
                  <w:marRight w:val="0"/>
                  <w:marTop w:val="0"/>
                  <w:marBottom w:val="0"/>
                  <w:divBdr>
                    <w:top w:val="single" w:sz="6" w:space="0" w:color="D1D2E0"/>
                    <w:left w:val="single" w:sz="6" w:space="0" w:color="D1D2E0"/>
                    <w:bottom w:val="single" w:sz="6" w:space="0" w:color="D1D2E0"/>
                    <w:right w:val="single" w:sz="6" w:space="0" w:color="D1D2E0"/>
                  </w:divBdr>
                  <w:divsChild>
                    <w:div w:id="1327202195">
                      <w:marLeft w:val="0"/>
                      <w:marRight w:val="0"/>
                      <w:marTop w:val="0"/>
                      <w:marBottom w:val="0"/>
                      <w:divBdr>
                        <w:top w:val="none" w:sz="0" w:space="0" w:color="auto"/>
                        <w:left w:val="none" w:sz="0" w:space="0" w:color="auto"/>
                        <w:bottom w:val="none" w:sz="0" w:space="0" w:color="auto"/>
                        <w:right w:val="none" w:sz="0" w:space="0" w:color="auto"/>
                      </w:divBdr>
                      <w:divsChild>
                        <w:div w:id="1015814031">
                          <w:marLeft w:val="0"/>
                          <w:marRight w:val="0"/>
                          <w:marTop w:val="0"/>
                          <w:marBottom w:val="0"/>
                          <w:divBdr>
                            <w:top w:val="none" w:sz="0" w:space="0" w:color="auto"/>
                            <w:left w:val="none" w:sz="0" w:space="0" w:color="auto"/>
                            <w:bottom w:val="none" w:sz="0" w:space="0" w:color="auto"/>
                            <w:right w:val="none" w:sz="0" w:space="0" w:color="auto"/>
                          </w:divBdr>
                          <w:divsChild>
                            <w:div w:id="5530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2886">
                      <w:marLeft w:val="0"/>
                      <w:marRight w:val="0"/>
                      <w:marTop w:val="0"/>
                      <w:marBottom w:val="0"/>
                      <w:divBdr>
                        <w:top w:val="none" w:sz="0" w:space="0" w:color="auto"/>
                        <w:left w:val="none" w:sz="0" w:space="0" w:color="auto"/>
                        <w:bottom w:val="none" w:sz="0" w:space="0" w:color="auto"/>
                        <w:right w:val="none" w:sz="0" w:space="0" w:color="auto"/>
                      </w:divBdr>
                      <w:divsChild>
                        <w:div w:id="899172005">
                          <w:marLeft w:val="0"/>
                          <w:marRight w:val="0"/>
                          <w:marTop w:val="0"/>
                          <w:marBottom w:val="0"/>
                          <w:divBdr>
                            <w:top w:val="none" w:sz="0" w:space="0" w:color="auto"/>
                            <w:left w:val="none" w:sz="0" w:space="0" w:color="auto"/>
                            <w:bottom w:val="none" w:sz="0" w:space="0" w:color="auto"/>
                            <w:right w:val="none" w:sz="0" w:space="0" w:color="auto"/>
                          </w:divBdr>
                          <w:divsChild>
                            <w:div w:id="1632860326">
                              <w:marLeft w:val="0"/>
                              <w:marRight w:val="0"/>
                              <w:marTop w:val="0"/>
                              <w:marBottom w:val="0"/>
                              <w:divBdr>
                                <w:top w:val="single" w:sz="6" w:space="0" w:color="206241"/>
                                <w:left w:val="single" w:sz="6" w:space="0" w:color="206241"/>
                                <w:bottom w:val="single" w:sz="6" w:space="0" w:color="206241"/>
                                <w:right w:val="single" w:sz="6" w:space="0" w:color="206241"/>
                              </w:divBdr>
                              <w:divsChild>
                                <w:div w:id="1255282522">
                                  <w:marLeft w:val="0"/>
                                  <w:marRight w:val="0"/>
                                  <w:marTop w:val="0"/>
                                  <w:marBottom w:val="0"/>
                                  <w:divBdr>
                                    <w:top w:val="none" w:sz="0" w:space="0" w:color="auto"/>
                                    <w:left w:val="none" w:sz="0" w:space="0" w:color="auto"/>
                                    <w:bottom w:val="none" w:sz="0" w:space="0" w:color="auto"/>
                                    <w:right w:val="none" w:sz="0" w:space="0" w:color="auto"/>
                                  </w:divBdr>
                                </w:div>
                                <w:div w:id="1327441004">
                                  <w:marLeft w:val="0"/>
                                  <w:marRight w:val="0"/>
                                  <w:marTop w:val="0"/>
                                  <w:marBottom w:val="0"/>
                                  <w:divBdr>
                                    <w:top w:val="none" w:sz="0" w:space="0" w:color="auto"/>
                                    <w:left w:val="none" w:sz="0" w:space="0" w:color="auto"/>
                                    <w:bottom w:val="none" w:sz="0" w:space="0" w:color="auto"/>
                                    <w:right w:val="none" w:sz="0" w:space="0" w:color="auto"/>
                                  </w:divBdr>
                                  <w:divsChild>
                                    <w:div w:id="14042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8380">
                              <w:marLeft w:val="0"/>
                              <w:marRight w:val="0"/>
                              <w:marTop w:val="0"/>
                              <w:marBottom w:val="0"/>
                              <w:divBdr>
                                <w:top w:val="none" w:sz="0" w:space="0" w:color="auto"/>
                                <w:left w:val="none" w:sz="0" w:space="0" w:color="auto"/>
                                <w:bottom w:val="none" w:sz="0" w:space="0" w:color="auto"/>
                                <w:right w:val="none" w:sz="0" w:space="0" w:color="auto"/>
                              </w:divBdr>
                              <w:divsChild>
                                <w:div w:id="4752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0351">
                          <w:marLeft w:val="0"/>
                          <w:marRight w:val="0"/>
                          <w:marTop w:val="0"/>
                          <w:marBottom w:val="0"/>
                          <w:divBdr>
                            <w:top w:val="none" w:sz="0" w:space="0" w:color="auto"/>
                            <w:left w:val="none" w:sz="0" w:space="0" w:color="auto"/>
                            <w:bottom w:val="none" w:sz="0" w:space="0" w:color="auto"/>
                            <w:right w:val="none" w:sz="0" w:space="0" w:color="auto"/>
                          </w:divBdr>
                          <w:divsChild>
                            <w:div w:id="641466526">
                              <w:marLeft w:val="0"/>
                              <w:marRight w:val="0"/>
                              <w:marTop w:val="0"/>
                              <w:marBottom w:val="0"/>
                              <w:divBdr>
                                <w:top w:val="single" w:sz="6" w:space="0" w:color="D1D2E0"/>
                                <w:left w:val="single" w:sz="6" w:space="0" w:color="D1D2E0"/>
                                <w:bottom w:val="single" w:sz="6" w:space="0" w:color="D1D2E0"/>
                                <w:right w:val="single" w:sz="6" w:space="0" w:color="D1D2E0"/>
                              </w:divBdr>
                              <w:divsChild>
                                <w:div w:id="1089425938">
                                  <w:marLeft w:val="0"/>
                                  <w:marRight w:val="0"/>
                                  <w:marTop w:val="0"/>
                                  <w:marBottom w:val="0"/>
                                  <w:divBdr>
                                    <w:top w:val="none" w:sz="0" w:space="0" w:color="auto"/>
                                    <w:left w:val="none" w:sz="0" w:space="0" w:color="auto"/>
                                    <w:bottom w:val="none" w:sz="0" w:space="0" w:color="auto"/>
                                    <w:right w:val="none" w:sz="0" w:space="0" w:color="auto"/>
                                  </w:divBdr>
                                  <w:divsChild>
                                    <w:div w:id="9652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4621">
                              <w:marLeft w:val="0"/>
                              <w:marRight w:val="0"/>
                              <w:marTop w:val="0"/>
                              <w:marBottom w:val="0"/>
                              <w:divBdr>
                                <w:top w:val="none" w:sz="0" w:space="0" w:color="auto"/>
                                <w:left w:val="none" w:sz="0" w:space="0" w:color="auto"/>
                                <w:bottom w:val="none" w:sz="0" w:space="0" w:color="auto"/>
                                <w:right w:val="none" w:sz="0" w:space="0" w:color="auto"/>
                              </w:divBdr>
                              <w:divsChild>
                                <w:div w:id="11009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6686">
                          <w:marLeft w:val="0"/>
                          <w:marRight w:val="0"/>
                          <w:marTop w:val="0"/>
                          <w:marBottom w:val="0"/>
                          <w:divBdr>
                            <w:top w:val="none" w:sz="0" w:space="0" w:color="auto"/>
                            <w:left w:val="none" w:sz="0" w:space="0" w:color="auto"/>
                            <w:bottom w:val="none" w:sz="0" w:space="0" w:color="auto"/>
                            <w:right w:val="none" w:sz="0" w:space="0" w:color="auto"/>
                          </w:divBdr>
                          <w:divsChild>
                            <w:div w:id="1877545289">
                              <w:marLeft w:val="0"/>
                              <w:marRight w:val="0"/>
                              <w:marTop w:val="0"/>
                              <w:marBottom w:val="0"/>
                              <w:divBdr>
                                <w:top w:val="single" w:sz="6" w:space="0" w:color="D1D2E0"/>
                                <w:left w:val="single" w:sz="6" w:space="0" w:color="D1D2E0"/>
                                <w:bottom w:val="single" w:sz="6" w:space="0" w:color="D1D2E0"/>
                                <w:right w:val="single" w:sz="6" w:space="0" w:color="D1D2E0"/>
                              </w:divBdr>
                              <w:divsChild>
                                <w:div w:id="1776362698">
                                  <w:marLeft w:val="0"/>
                                  <w:marRight w:val="0"/>
                                  <w:marTop w:val="0"/>
                                  <w:marBottom w:val="0"/>
                                  <w:divBdr>
                                    <w:top w:val="none" w:sz="0" w:space="0" w:color="auto"/>
                                    <w:left w:val="none" w:sz="0" w:space="0" w:color="auto"/>
                                    <w:bottom w:val="none" w:sz="0" w:space="0" w:color="auto"/>
                                    <w:right w:val="none" w:sz="0" w:space="0" w:color="auto"/>
                                  </w:divBdr>
                                  <w:divsChild>
                                    <w:div w:id="93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47550">
                              <w:marLeft w:val="0"/>
                              <w:marRight w:val="0"/>
                              <w:marTop w:val="0"/>
                              <w:marBottom w:val="0"/>
                              <w:divBdr>
                                <w:top w:val="none" w:sz="0" w:space="0" w:color="auto"/>
                                <w:left w:val="none" w:sz="0" w:space="0" w:color="auto"/>
                                <w:bottom w:val="none" w:sz="0" w:space="0" w:color="auto"/>
                                <w:right w:val="none" w:sz="0" w:space="0" w:color="auto"/>
                              </w:divBdr>
                              <w:divsChild>
                                <w:div w:id="9615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1109">
                          <w:marLeft w:val="0"/>
                          <w:marRight w:val="0"/>
                          <w:marTop w:val="0"/>
                          <w:marBottom w:val="0"/>
                          <w:divBdr>
                            <w:top w:val="none" w:sz="0" w:space="0" w:color="auto"/>
                            <w:left w:val="none" w:sz="0" w:space="0" w:color="auto"/>
                            <w:bottom w:val="none" w:sz="0" w:space="0" w:color="auto"/>
                            <w:right w:val="none" w:sz="0" w:space="0" w:color="auto"/>
                          </w:divBdr>
                          <w:divsChild>
                            <w:div w:id="1533763096">
                              <w:marLeft w:val="0"/>
                              <w:marRight w:val="0"/>
                              <w:marTop w:val="0"/>
                              <w:marBottom w:val="0"/>
                              <w:divBdr>
                                <w:top w:val="single" w:sz="6" w:space="0" w:color="D1D2E0"/>
                                <w:left w:val="single" w:sz="6" w:space="0" w:color="D1D2E0"/>
                                <w:bottom w:val="single" w:sz="6" w:space="0" w:color="D1D2E0"/>
                                <w:right w:val="single" w:sz="6" w:space="0" w:color="D1D2E0"/>
                              </w:divBdr>
                              <w:divsChild>
                                <w:div w:id="737677479">
                                  <w:marLeft w:val="0"/>
                                  <w:marRight w:val="0"/>
                                  <w:marTop w:val="0"/>
                                  <w:marBottom w:val="0"/>
                                  <w:divBdr>
                                    <w:top w:val="none" w:sz="0" w:space="0" w:color="auto"/>
                                    <w:left w:val="none" w:sz="0" w:space="0" w:color="auto"/>
                                    <w:bottom w:val="none" w:sz="0" w:space="0" w:color="auto"/>
                                    <w:right w:val="none" w:sz="0" w:space="0" w:color="auto"/>
                                  </w:divBdr>
                                  <w:divsChild>
                                    <w:div w:id="6168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3963">
                              <w:marLeft w:val="0"/>
                              <w:marRight w:val="0"/>
                              <w:marTop w:val="0"/>
                              <w:marBottom w:val="0"/>
                              <w:divBdr>
                                <w:top w:val="none" w:sz="0" w:space="0" w:color="auto"/>
                                <w:left w:val="none" w:sz="0" w:space="0" w:color="auto"/>
                                <w:bottom w:val="none" w:sz="0" w:space="0" w:color="auto"/>
                                <w:right w:val="none" w:sz="0" w:space="0" w:color="auto"/>
                              </w:divBdr>
                              <w:divsChild>
                                <w:div w:id="18295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005">
                          <w:marLeft w:val="0"/>
                          <w:marRight w:val="0"/>
                          <w:marTop w:val="0"/>
                          <w:marBottom w:val="0"/>
                          <w:divBdr>
                            <w:top w:val="none" w:sz="0" w:space="0" w:color="auto"/>
                            <w:left w:val="none" w:sz="0" w:space="0" w:color="auto"/>
                            <w:bottom w:val="none" w:sz="0" w:space="0" w:color="auto"/>
                            <w:right w:val="none" w:sz="0" w:space="0" w:color="auto"/>
                          </w:divBdr>
                          <w:divsChild>
                            <w:div w:id="851576500">
                              <w:marLeft w:val="0"/>
                              <w:marRight w:val="0"/>
                              <w:marTop w:val="0"/>
                              <w:marBottom w:val="0"/>
                              <w:divBdr>
                                <w:top w:val="single" w:sz="6" w:space="0" w:color="D1D2E0"/>
                                <w:left w:val="single" w:sz="6" w:space="0" w:color="D1D2E0"/>
                                <w:bottom w:val="single" w:sz="6" w:space="0" w:color="D1D2E0"/>
                                <w:right w:val="single" w:sz="6" w:space="0" w:color="D1D2E0"/>
                              </w:divBdr>
                              <w:divsChild>
                                <w:div w:id="13455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07977">
              <w:marLeft w:val="0"/>
              <w:marRight w:val="0"/>
              <w:marTop w:val="0"/>
              <w:marBottom w:val="0"/>
              <w:divBdr>
                <w:top w:val="none" w:sz="0" w:space="0" w:color="auto"/>
                <w:left w:val="none" w:sz="0" w:space="0" w:color="auto"/>
                <w:bottom w:val="none" w:sz="0" w:space="0" w:color="auto"/>
                <w:right w:val="none" w:sz="0" w:space="0" w:color="auto"/>
              </w:divBdr>
              <w:divsChild>
                <w:div w:id="1589581421">
                  <w:marLeft w:val="0"/>
                  <w:marRight w:val="0"/>
                  <w:marTop w:val="0"/>
                  <w:marBottom w:val="0"/>
                  <w:divBdr>
                    <w:top w:val="single" w:sz="6" w:space="0" w:color="D1D2E0"/>
                    <w:left w:val="single" w:sz="6" w:space="0" w:color="D1D2E0"/>
                    <w:bottom w:val="single" w:sz="6" w:space="0" w:color="D1D2E0"/>
                    <w:right w:val="single" w:sz="6" w:space="0" w:color="D1D2E0"/>
                  </w:divBdr>
                  <w:divsChild>
                    <w:div w:id="87847053">
                      <w:marLeft w:val="0"/>
                      <w:marRight w:val="0"/>
                      <w:marTop w:val="0"/>
                      <w:marBottom w:val="0"/>
                      <w:divBdr>
                        <w:top w:val="none" w:sz="0" w:space="0" w:color="auto"/>
                        <w:left w:val="none" w:sz="0" w:space="0" w:color="auto"/>
                        <w:bottom w:val="none" w:sz="0" w:space="0" w:color="auto"/>
                        <w:right w:val="none" w:sz="0" w:space="0" w:color="auto"/>
                      </w:divBdr>
                      <w:divsChild>
                        <w:div w:id="1926725040">
                          <w:marLeft w:val="0"/>
                          <w:marRight w:val="0"/>
                          <w:marTop w:val="0"/>
                          <w:marBottom w:val="0"/>
                          <w:divBdr>
                            <w:top w:val="none" w:sz="0" w:space="0" w:color="auto"/>
                            <w:left w:val="none" w:sz="0" w:space="0" w:color="auto"/>
                            <w:bottom w:val="none" w:sz="0" w:space="0" w:color="auto"/>
                            <w:right w:val="none" w:sz="0" w:space="0" w:color="auto"/>
                          </w:divBdr>
                          <w:divsChild>
                            <w:div w:id="1670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02529">
                      <w:marLeft w:val="0"/>
                      <w:marRight w:val="0"/>
                      <w:marTop w:val="0"/>
                      <w:marBottom w:val="0"/>
                      <w:divBdr>
                        <w:top w:val="none" w:sz="0" w:space="0" w:color="auto"/>
                        <w:left w:val="none" w:sz="0" w:space="0" w:color="auto"/>
                        <w:bottom w:val="none" w:sz="0" w:space="0" w:color="auto"/>
                        <w:right w:val="none" w:sz="0" w:space="0" w:color="auto"/>
                      </w:divBdr>
                      <w:divsChild>
                        <w:div w:id="1228154641">
                          <w:marLeft w:val="0"/>
                          <w:marRight w:val="0"/>
                          <w:marTop w:val="0"/>
                          <w:marBottom w:val="0"/>
                          <w:divBdr>
                            <w:top w:val="none" w:sz="0" w:space="0" w:color="auto"/>
                            <w:left w:val="none" w:sz="0" w:space="0" w:color="auto"/>
                            <w:bottom w:val="none" w:sz="0" w:space="0" w:color="auto"/>
                            <w:right w:val="none" w:sz="0" w:space="0" w:color="auto"/>
                          </w:divBdr>
                          <w:divsChild>
                            <w:div w:id="1886870261">
                              <w:marLeft w:val="0"/>
                              <w:marRight w:val="0"/>
                              <w:marTop w:val="0"/>
                              <w:marBottom w:val="0"/>
                              <w:divBdr>
                                <w:top w:val="single" w:sz="6" w:space="0" w:color="D1D2E0"/>
                                <w:left w:val="single" w:sz="6" w:space="0" w:color="D1D2E0"/>
                                <w:bottom w:val="single" w:sz="6" w:space="0" w:color="D1D2E0"/>
                                <w:right w:val="single" w:sz="6" w:space="0" w:color="D1D2E0"/>
                              </w:divBdr>
                              <w:divsChild>
                                <w:div w:id="1361399873">
                                  <w:marLeft w:val="0"/>
                                  <w:marRight w:val="0"/>
                                  <w:marTop w:val="0"/>
                                  <w:marBottom w:val="0"/>
                                  <w:divBdr>
                                    <w:top w:val="none" w:sz="0" w:space="0" w:color="auto"/>
                                    <w:left w:val="none" w:sz="0" w:space="0" w:color="auto"/>
                                    <w:bottom w:val="none" w:sz="0" w:space="0" w:color="auto"/>
                                    <w:right w:val="none" w:sz="0" w:space="0" w:color="auto"/>
                                  </w:divBdr>
                                  <w:divsChild>
                                    <w:div w:id="20516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47974">
                              <w:marLeft w:val="0"/>
                              <w:marRight w:val="0"/>
                              <w:marTop w:val="0"/>
                              <w:marBottom w:val="0"/>
                              <w:divBdr>
                                <w:top w:val="none" w:sz="0" w:space="0" w:color="auto"/>
                                <w:left w:val="none" w:sz="0" w:space="0" w:color="auto"/>
                                <w:bottom w:val="none" w:sz="0" w:space="0" w:color="auto"/>
                                <w:right w:val="none" w:sz="0" w:space="0" w:color="auto"/>
                              </w:divBdr>
                              <w:divsChild>
                                <w:div w:id="3320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10631">
                          <w:marLeft w:val="0"/>
                          <w:marRight w:val="0"/>
                          <w:marTop w:val="0"/>
                          <w:marBottom w:val="0"/>
                          <w:divBdr>
                            <w:top w:val="none" w:sz="0" w:space="0" w:color="auto"/>
                            <w:left w:val="none" w:sz="0" w:space="0" w:color="auto"/>
                            <w:bottom w:val="none" w:sz="0" w:space="0" w:color="auto"/>
                            <w:right w:val="none" w:sz="0" w:space="0" w:color="auto"/>
                          </w:divBdr>
                          <w:divsChild>
                            <w:div w:id="382682375">
                              <w:marLeft w:val="0"/>
                              <w:marRight w:val="0"/>
                              <w:marTop w:val="0"/>
                              <w:marBottom w:val="0"/>
                              <w:divBdr>
                                <w:top w:val="single" w:sz="6" w:space="0" w:color="D1D2E0"/>
                                <w:left w:val="single" w:sz="6" w:space="0" w:color="D1D2E0"/>
                                <w:bottom w:val="single" w:sz="6" w:space="0" w:color="D1D2E0"/>
                                <w:right w:val="single" w:sz="6" w:space="0" w:color="D1D2E0"/>
                              </w:divBdr>
                              <w:divsChild>
                                <w:div w:id="2122913787">
                                  <w:marLeft w:val="0"/>
                                  <w:marRight w:val="0"/>
                                  <w:marTop w:val="0"/>
                                  <w:marBottom w:val="0"/>
                                  <w:divBdr>
                                    <w:top w:val="none" w:sz="0" w:space="0" w:color="auto"/>
                                    <w:left w:val="none" w:sz="0" w:space="0" w:color="auto"/>
                                    <w:bottom w:val="none" w:sz="0" w:space="0" w:color="auto"/>
                                    <w:right w:val="none" w:sz="0" w:space="0" w:color="auto"/>
                                  </w:divBdr>
                                  <w:divsChild>
                                    <w:div w:id="148989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1132">
                              <w:marLeft w:val="0"/>
                              <w:marRight w:val="0"/>
                              <w:marTop w:val="0"/>
                              <w:marBottom w:val="0"/>
                              <w:divBdr>
                                <w:top w:val="none" w:sz="0" w:space="0" w:color="auto"/>
                                <w:left w:val="none" w:sz="0" w:space="0" w:color="auto"/>
                                <w:bottom w:val="none" w:sz="0" w:space="0" w:color="auto"/>
                                <w:right w:val="none" w:sz="0" w:space="0" w:color="auto"/>
                              </w:divBdr>
                              <w:divsChild>
                                <w:div w:id="6808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9822">
                          <w:marLeft w:val="0"/>
                          <w:marRight w:val="0"/>
                          <w:marTop w:val="0"/>
                          <w:marBottom w:val="0"/>
                          <w:divBdr>
                            <w:top w:val="none" w:sz="0" w:space="0" w:color="auto"/>
                            <w:left w:val="none" w:sz="0" w:space="0" w:color="auto"/>
                            <w:bottom w:val="none" w:sz="0" w:space="0" w:color="auto"/>
                            <w:right w:val="none" w:sz="0" w:space="0" w:color="auto"/>
                          </w:divBdr>
                          <w:divsChild>
                            <w:div w:id="1044016634">
                              <w:marLeft w:val="0"/>
                              <w:marRight w:val="0"/>
                              <w:marTop w:val="0"/>
                              <w:marBottom w:val="0"/>
                              <w:divBdr>
                                <w:top w:val="single" w:sz="6" w:space="0" w:color="206241"/>
                                <w:left w:val="single" w:sz="6" w:space="0" w:color="206241"/>
                                <w:bottom w:val="single" w:sz="6" w:space="0" w:color="206241"/>
                                <w:right w:val="single" w:sz="6" w:space="0" w:color="206241"/>
                              </w:divBdr>
                              <w:divsChild>
                                <w:div w:id="278220865">
                                  <w:marLeft w:val="0"/>
                                  <w:marRight w:val="0"/>
                                  <w:marTop w:val="0"/>
                                  <w:marBottom w:val="0"/>
                                  <w:divBdr>
                                    <w:top w:val="none" w:sz="0" w:space="0" w:color="auto"/>
                                    <w:left w:val="none" w:sz="0" w:space="0" w:color="auto"/>
                                    <w:bottom w:val="none" w:sz="0" w:space="0" w:color="auto"/>
                                    <w:right w:val="none" w:sz="0" w:space="0" w:color="auto"/>
                                  </w:divBdr>
                                </w:div>
                                <w:div w:id="926042002">
                                  <w:marLeft w:val="0"/>
                                  <w:marRight w:val="0"/>
                                  <w:marTop w:val="0"/>
                                  <w:marBottom w:val="0"/>
                                  <w:divBdr>
                                    <w:top w:val="none" w:sz="0" w:space="0" w:color="auto"/>
                                    <w:left w:val="none" w:sz="0" w:space="0" w:color="auto"/>
                                    <w:bottom w:val="none" w:sz="0" w:space="0" w:color="auto"/>
                                    <w:right w:val="none" w:sz="0" w:space="0" w:color="auto"/>
                                  </w:divBdr>
                                  <w:divsChild>
                                    <w:div w:id="16676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611">
                              <w:marLeft w:val="0"/>
                              <w:marRight w:val="0"/>
                              <w:marTop w:val="0"/>
                              <w:marBottom w:val="0"/>
                              <w:divBdr>
                                <w:top w:val="none" w:sz="0" w:space="0" w:color="auto"/>
                                <w:left w:val="none" w:sz="0" w:space="0" w:color="auto"/>
                                <w:bottom w:val="none" w:sz="0" w:space="0" w:color="auto"/>
                                <w:right w:val="none" w:sz="0" w:space="0" w:color="auto"/>
                              </w:divBdr>
                              <w:divsChild>
                                <w:div w:id="8112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5318">
                          <w:marLeft w:val="0"/>
                          <w:marRight w:val="0"/>
                          <w:marTop w:val="0"/>
                          <w:marBottom w:val="0"/>
                          <w:divBdr>
                            <w:top w:val="none" w:sz="0" w:space="0" w:color="auto"/>
                            <w:left w:val="none" w:sz="0" w:space="0" w:color="auto"/>
                            <w:bottom w:val="none" w:sz="0" w:space="0" w:color="auto"/>
                            <w:right w:val="none" w:sz="0" w:space="0" w:color="auto"/>
                          </w:divBdr>
                          <w:divsChild>
                            <w:div w:id="1121849729">
                              <w:marLeft w:val="0"/>
                              <w:marRight w:val="0"/>
                              <w:marTop w:val="0"/>
                              <w:marBottom w:val="0"/>
                              <w:divBdr>
                                <w:top w:val="single" w:sz="6" w:space="0" w:color="D1D2E0"/>
                                <w:left w:val="single" w:sz="6" w:space="0" w:color="D1D2E0"/>
                                <w:bottom w:val="single" w:sz="6" w:space="0" w:color="D1D2E0"/>
                                <w:right w:val="single" w:sz="6" w:space="0" w:color="D1D2E0"/>
                              </w:divBdr>
                              <w:divsChild>
                                <w:div w:id="804128907">
                                  <w:marLeft w:val="0"/>
                                  <w:marRight w:val="0"/>
                                  <w:marTop w:val="0"/>
                                  <w:marBottom w:val="0"/>
                                  <w:divBdr>
                                    <w:top w:val="none" w:sz="0" w:space="0" w:color="auto"/>
                                    <w:left w:val="none" w:sz="0" w:space="0" w:color="auto"/>
                                    <w:bottom w:val="none" w:sz="0" w:space="0" w:color="auto"/>
                                    <w:right w:val="none" w:sz="0" w:space="0" w:color="auto"/>
                                  </w:divBdr>
                                  <w:divsChild>
                                    <w:div w:id="8715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68256">
                              <w:marLeft w:val="0"/>
                              <w:marRight w:val="0"/>
                              <w:marTop w:val="0"/>
                              <w:marBottom w:val="0"/>
                              <w:divBdr>
                                <w:top w:val="none" w:sz="0" w:space="0" w:color="auto"/>
                                <w:left w:val="none" w:sz="0" w:space="0" w:color="auto"/>
                                <w:bottom w:val="none" w:sz="0" w:space="0" w:color="auto"/>
                                <w:right w:val="none" w:sz="0" w:space="0" w:color="auto"/>
                              </w:divBdr>
                              <w:divsChild>
                                <w:div w:id="4184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9651">
                          <w:marLeft w:val="0"/>
                          <w:marRight w:val="0"/>
                          <w:marTop w:val="0"/>
                          <w:marBottom w:val="0"/>
                          <w:divBdr>
                            <w:top w:val="none" w:sz="0" w:space="0" w:color="auto"/>
                            <w:left w:val="none" w:sz="0" w:space="0" w:color="auto"/>
                            <w:bottom w:val="none" w:sz="0" w:space="0" w:color="auto"/>
                            <w:right w:val="none" w:sz="0" w:space="0" w:color="auto"/>
                          </w:divBdr>
                          <w:divsChild>
                            <w:div w:id="1184628904">
                              <w:marLeft w:val="0"/>
                              <w:marRight w:val="0"/>
                              <w:marTop w:val="0"/>
                              <w:marBottom w:val="0"/>
                              <w:divBdr>
                                <w:top w:val="single" w:sz="6" w:space="0" w:color="D1D2E0"/>
                                <w:left w:val="single" w:sz="6" w:space="0" w:color="D1D2E0"/>
                                <w:bottom w:val="single" w:sz="6" w:space="0" w:color="D1D2E0"/>
                                <w:right w:val="single" w:sz="6" w:space="0" w:color="D1D2E0"/>
                              </w:divBdr>
                              <w:divsChild>
                                <w:div w:id="565650797">
                                  <w:marLeft w:val="0"/>
                                  <w:marRight w:val="0"/>
                                  <w:marTop w:val="0"/>
                                  <w:marBottom w:val="0"/>
                                  <w:divBdr>
                                    <w:top w:val="none" w:sz="0" w:space="0" w:color="auto"/>
                                    <w:left w:val="none" w:sz="0" w:space="0" w:color="auto"/>
                                    <w:bottom w:val="none" w:sz="0" w:space="0" w:color="auto"/>
                                    <w:right w:val="none" w:sz="0" w:space="0" w:color="auto"/>
                                  </w:divBdr>
                                  <w:divsChild>
                                    <w:div w:id="1867593732">
                                      <w:marLeft w:val="0"/>
                                      <w:marRight w:val="0"/>
                                      <w:marTop w:val="0"/>
                                      <w:marBottom w:val="0"/>
                                      <w:divBdr>
                                        <w:top w:val="none" w:sz="0" w:space="0" w:color="auto"/>
                                        <w:left w:val="none" w:sz="0" w:space="0" w:color="auto"/>
                                        <w:bottom w:val="none" w:sz="0" w:space="0" w:color="auto"/>
                                        <w:right w:val="none" w:sz="0" w:space="0" w:color="auto"/>
                                      </w:divBdr>
                                      <w:divsChild>
                                        <w:div w:id="21318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18898">
                              <w:marLeft w:val="0"/>
                              <w:marRight w:val="0"/>
                              <w:marTop w:val="0"/>
                              <w:marBottom w:val="0"/>
                              <w:divBdr>
                                <w:top w:val="single" w:sz="6" w:space="0" w:color="D1D2E0"/>
                                <w:left w:val="single" w:sz="6" w:space="0" w:color="D1D2E0"/>
                                <w:bottom w:val="single" w:sz="6" w:space="0" w:color="D1D2E0"/>
                                <w:right w:val="single" w:sz="6" w:space="0" w:color="D1D2E0"/>
                              </w:divBdr>
                              <w:divsChild>
                                <w:div w:id="836530189">
                                  <w:marLeft w:val="0"/>
                                  <w:marRight w:val="0"/>
                                  <w:marTop w:val="0"/>
                                  <w:marBottom w:val="0"/>
                                  <w:divBdr>
                                    <w:top w:val="none" w:sz="0" w:space="0" w:color="auto"/>
                                    <w:left w:val="none" w:sz="0" w:space="0" w:color="auto"/>
                                    <w:bottom w:val="none" w:sz="0" w:space="0" w:color="auto"/>
                                    <w:right w:val="none" w:sz="0" w:space="0" w:color="auto"/>
                                  </w:divBdr>
                                </w:div>
                                <w:div w:id="12467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846129">
              <w:marLeft w:val="0"/>
              <w:marRight w:val="0"/>
              <w:marTop w:val="0"/>
              <w:marBottom w:val="0"/>
              <w:divBdr>
                <w:top w:val="none" w:sz="0" w:space="0" w:color="auto"/>
                <w:left w:val="none" w:sz="0" w:space="0" w:color="auto"/>
                <w:bottom w:val="none" w:sz="0" w:space="0" w:color="auto"/>
                <w:right w:val="none" w:sz="0" w:space="0" w:color="auto"/>
              </w:divBdr>
              <w:divsChild>
                <w:div w:id="1632175765">
                  <w:marLeft w:val="0"/>
                  <w:marRight w:val="0"/>
                  <w:marTop w:val="0"/>
                  <w:marBottom w:val="0"/>
                  <w:divBdr>
                    <w:top w:val="single" w:sz="6" w:space="0" w:color="D1D2E0"/>
                    <w:left w:val="single" w:sz="6" w:space="0" w:color="D1D2E0"/>
                    <w:bottom w:val="single" w:sz="6" w:space="0" w:color="D1D2E0"/>
                    <w:right w:val="single" w:sz="6" w:space="0" w:color="D1D2E0"/>
                  </w:divBdr>
                  <w:divsChild>
                    <w:div w:id="497889408">
                      <w:marLeft w:val="0"/>
                      <w:marRight w:val="0"/>
                      <w:marTop w:val="0"/>
                      <w:marBottom w:val="0"/>
                      <w:divBdr>
                        <w:top w:val="none" w:sz="0" w:space="0" w:color="auto"/>
                        <w:left w:val="none" w:sz="0" w:space="0" w:color="auto"/>
                        <w:bottom w:val="none" w:sz="0" w:space="0" w:color="auto"/>
                        <w:right w:val="none" w:sz="0" w:space="0" w:color="auto"/>
                      </w:divBdr>
                      <w:divsChild>
                        <w:div w:id="653602793">
                          <w:marLeft w:val="0"/>
                          <w:marRight w:val="0"/>
                          <w:marTop w:val="0"/>
                          <w:marBottom w:val="0"/>
                          <w:divBdr>
                            <w:top w:val="none" w:sz="0" w:space="0" w:color="auto"/>
                            <w:left w:val="none" w:sz="0" w:space="0" w:color="auto"/>
                            <w:bottom w:val="none" w:sz="0" w:space="0" w:color="auto"/>
                            <w:right w:val="none" w:sz="0" w:space="0" w:color="auto"/>
                          </w:divBdr>
                          <w:divsChild>
                            <w:div w:id="12316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9698">
                      <w:marLeft w:val="0"/>
                      <w:marRight w:val="0"/>
                      <w:marTop w:val="0"/>
                      <w:marBottom w:val="0"/>
                      <w:divBdr>
                        <w:top w:val="none" w:sz="0" w:space="0" w:color="auto"/>
                        <w:left w:val="none" w:sz="0" w:space="0" w:color="auto"/>
                        <w:bottom w:val="none" w:sz="0" w:space="0" w:color="auto"/>
                        <w:right w:val="none" w:sz="0" w:space="0" w:color="auto"/>
                      </w:divBdr>
                      <w:divsChild>
                        <w:div w:id="1978679649">
                          <w:marLeft w:val="0"/>
                          <w:marRight w:val="0"/>
                          <w:marTop w:val="0"/>
                          <w:marBottom w:val="0"/>
                          <w:divBdr>
                            <w:top w:val="none" w:sz="0" w:space="0" w:color="auto"/>
                            <w:left w:val="none" w:sz="0" w:space="0" w:color="auto"/>
                            <w:bottom w:val="none" w:sz="0" w:space="0" w:color="auto"/>
                            <w:right w:val="none" w:sz="0" w:space="0" w:color="auto"/>
                          </w:divBdr>
                          <w:divsChild>
                            <w:div w:id="1784183169">
                              <w:marLeft w:val="0"/>
                              <w:marRight w:val="0"/>
                              <w:marTop w:val="0"/>
                              <w:marBottom w:val="0"/>
                              <w:divBdr>
                                <w:top w:val="single" w:sz="6" w:space="0" w:color="206241"/>
                                <w:left w:val="single" w:sz="6" w:space="0" w:color="206241"/>
                                <w:bottom w:val="single" w:sz="6" w:space="0" w:color="206241"/>
                                <w:right w:val="single" w:sz="6" w:space="0" w:color="206241"/>
                              </w:divBdr>
                              <w:divsChild>
                                <w:div w:id="593628537">
                                  <w:marLeft w:val="0"/>
                                  <w:marRight w:val="0"/>
                                  <w:marTop w:val="0"/>
                                  <w:marBottom w:val="0"/>
                                  <w:divBdr>
                                    <w:top w:val="none" w:sz="0" w:space="0" w:color="auto"/>
                                    <w:left w:val="none" w:sz="0" w:space="0" w:color="auto"/>
                                    <w:bottom w:val="none" w:sz="0" w:space="0" w:color="auto"/>
                                    <w:right w:val="none" w:sz="0" w:space="0" w:color="auto"/>
                                  </w:divBdr>
                                </w:div>
                                <w:div w:id="690841089">
                                  <w:marLeft w:val="0"/>
                                  <w:marRight w:val="0"/>
                                  <w:marTop w:val="0"/>
                                  <w:marBottom w:val="0"/>
                                  <w:divBdr>
                                    <w:top w:val="none" w:sz="0" w:space="0" w:color="auto"/>
                                    <w:left w:val="none" w:sz="0" w:space="0" w:color="auto"/>
                                    <w:bottom w:val="none" w:sz="0" w:space="0" w:color="auto"/>
                                    <w:right w:val="none" w:sz="0" w:space="0" w:color="auto"/>
                                  </w:divBdr>
                                  <w:divsChild>
                                    <w:div w:id="18057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0083">
                              <w:marLeft w:val="0"/>
                              <w:marRight w:val="0"/>
                              <w:marTop w:val="0"/>
                              <w:marBottom w:val="0"/>
                              <w:divBdr>
                                <w:top w:val="none" w:sz="0" w:space="0" w:color="auto"/>
                                <w:left w:val="none" w:sz="0" w:space="0" w:color="auto"/>
                                <w:bottom w:val="none" w:sz="0" w:space="0" w:color="auto"/>
                                <w:right w:val="none" w:sz="0" w:space="0" w:color="auto"/>
                              </w:divBdr>
                              <w:divsChild>
                                <w:div w:id="191805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6073">
                          <w:marLeft w:val="0"/>
                          <w:marRight w:val="0"/>
                          <w:marTop w:val="0"/>
                          <w:marBottom w:val="0"/>
                          <w:divBdr>
                            <w:top w:val="none" w:sz="0" w:space="0" w:color="auto"/>
                            <w:left w:val="none" w:sz="0" w:space="0" w:color="auto"/>
                            <w:bottom w:val="none" w:sz="0" w:space="0" w:color="auto"/>
                            <w:right w:val="none" w:sz="0" w:space="0" w:color="auto"/>
                          </w:divBdr>
                          <w:divsChild>
                            <w:div w:id="2037611491">
                              <w:marLeft w:val="0"/>
                              <w:marRight w:val="0"/>
                              <w:marTop w:val="0"/>
                              <w:marBottom w:val="0"/>
                              <w:divBdr>
                                <w:top w:val="single" w:sz="6" w:space="0" w:color="206241"/>
                                <w:left w:val="single" w:sz="6" w:space="0" w:color="206241"/>
                                <w:bottom w:val="single" w:sz="6" w:space="0" w:color="206241"/>
                                <w:right w:val="single" w:sz="6" w:space="0" w:color="206241"/>
                              </w:divBdr>
                              <w:divsChild>
                                <w:div w:id="1184319568">
                                  <w:marLeft w:val="0"/>
                                  <w:marRight w:val="0"/>
                                  <w:marTop w:val="0"/>
                                  <w:marBottom w:val="0"/>
                                  <w:divBdr>
                                    <w:top w:val="none" w:sz="0" w:space="0" w:color="auto"/>
                                    <w:left w:val="none" w:sz="0" w:space="0" w:color="auto"/>
                                    <w:bottom w:val="none" w:sz="0" w:space="0" w:color="auto"/>
                                    <w:right w:val="none" w:sz="0" w:space="0" w:color="auto"/>
                                  </w:divBdr>
                                </w:div>
                                <w:div w:id="1416587958">
                                  <w:marLeft w:val="0"/>
                                  <w:marRight w:val="0"/>
                                  <w:marTop w:val="0"/>
                                  <w:marBottom w:val="0"/>
                                  <w:divBdr>
                                    <w:top w:val="none" w:sz="0" w:space="0" w:color="auto"/>
                                    <w:left w:val="none" w:sz="0" w:space="0" w:color="auto"/>
                                    <w:bottom w:val="none" w:sz="0" w:space="0" w:color="auto"/>
                                    <w:right w:val="none" w:sz="0" w:space="0" w:color="auto"/>
                                  </w:divBdr>
                                  <w:divsChild>
                                    <w:div w:id="11201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3874">
                              <w:marLeft w:val="0"/>
                              <w:marRight w:val="0"/>
                              <w:marTop w:val="0"/>
                              <w:marBottom w:val="0"/>
                              <w:divBdr>
                                <w:top w:val="none" w:sz="0" w:space="0" w:color="auto"/>
                                <w:left w:val="none" w:sz="0" w:space="0" w:color="auto"/>
                                <w:bottom w:val="none" w:sz="0" w:space="0" w:color="auto"/>
                                <w:right w:val="none" w:sz="0" w:space="0" w:color="auto"/>
                              </w:divBdr>
                              <w:divsChild>
                                <w:div w:id="17183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5503">
                          <w:marLeft w:val="0"/>
                          <w:marRight w:val="0"/>
                          <w:marTop w:val="0"/>
                          <w:marBottom w:val="0"/>
                          <w:divBdr>
                            <w:top w:val="none" w:sz="0" w:space="0" w:color="auto"/>
                            <w:left w:val="none" w:sz="0" w:space="0" w:color="auto"/>
                            <w:bottom w:val="none" w:sz="0" w:space="0" w:color="auto"/>
                            <w:right w:val="none" w:sz="0" w:space="0" w:color="auto"/>
                          </w:divBdr>
                          <w:divsChild>
                            <w:div w:id="108816749">
                              <w:marLeft w:val="0"/>
                              <w:marRight w:val="0"/>
                              <w:marTop w:val="0"/>
                              <w:marBottom w:val="0"/>
                              <w:divBdr>
                                <w:top w:val="single" w:sz="6" w:space="0" w:color="D1D2E0"/>
                                <w:left w:val="single" w:sz="6" w:space="0" w:color="D1D2E0"/>
                                <w:bottom w:val="single" w:sz="6" w:space="0" w:color="D1D2E0"/>
                                <w:right w:val="single" w:sz="6" w:space="0" w:color="D1D2E0"/>
                              </w:divBdr>
                              <w:divsChild>
                                <w:div w:id="140850970">
                                  <w:marLeft w:val="0"/>
                                  <w:marRight w:val="0"/>
                                  <w:marTop w:val="0"/>
                                  <w:marBottom w:val="0"/>
                                  <w:divBdr>
                                    <w:top w:val="none" w:sz="0" w:space="0" w:color="auto"/>
                                    <w:left w:val="none" w:sz="0" w:space="0" w:color="auto"/>
                                    <w:bottom w:val="none" w:sz="0" w:space="0" w:color="auto"/>
                                    <w:right w:val="none" w:sz="0" w:space="0" w:color="auto"/>
                                  </w:divBdr>
                                  <w:divsChild>
                                    <w:div w:id="4880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9326">
                              <w:marLeft w:val="0"/>
                              <w:marRight w:val="0"/>
                              <w:marTop w:val="0"/>
                              <w:marBottom w:val="0"/>
                              <w:divBdr>
                                <w:top w:val="none" w:sz="0" w:space="0" w:color="auto"/>
                                <w:left w:val="none" w:sz="0" w:space="0" w:color="auto"/>
                                <w:bottom w:val="none" w:sz="0" w:space="0" w:color="auto"/>
                                <w:right w:val="none" w:sz="0" w:space="0" w:color="auto"/>
                              </w:divBdr>
                              <w:divsChild>
                                <w:div w:id="36537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99234">
                          <w:marLeft w:val="0"/>
                          <w:marRight w:val="0"/>
                          <w:marTop w:val="0"/>
                          <w:marBottom w:val="0"/>
                          <w:divBdr>
                            <w:top w:val="none" w:sz="0" w:space="0" w:color="auto"/>
                            <w:left w:val="none" w:sz="0" w:space="0" w:color="auto"/>
                            <w:bottom w:val="none" w:sz="0" w:space="0" w:color="auto"/>
                            <w:right w:val="none" w:sz="0" w:space="0" w:color="auto"/>
                          </w:divBdr>
                          <w:divsChild>
                            <w:div w:id="628126663">
                              <w:marLeft w:val="0"/>
                              <w:marRight w:val="0"/>
                              <w:marTop w:val="0"/>
                              <w:marBottom w:val="0"/>
                              <w:divBdr>
                                <w:top w:val="single" w:sz="6" w:space="0" w:color="D1D2E0"/>
                                <w:left w:val="single" w:sz="6" w:space="0" w:color="D1D2E0"/>
                                <w:bottom w:val="single" w:sz="6" w:space="0" w:color="D1D2E0"/>
                                <w:right w:val="single" w:sz="6" w:space="0" w:color="D1D2E0"/>
                              </w:divBdr>
                              <w:divsChild>
                                <w:div w:id="820317986">
                                  <w:marLeft w:val="0"/>
                                  <w:marRight w:val="0"/>
                                  <w:marTop w:val="0"/>
                                  <w:marBottom w:val="0"/>
                                  <w:divBdr>
                                    <w:top w:val="none" w:sz="0" w:space="0" w:color="auto"/>
                                    <w:left w:val="none" w:sz="0" w:space="0" w:color="auto"/>
                                    <w:bottom w:val="none" w:sz="0" w:space="0" w:color="auto"/>
                                    <w:right w:val="none" w:sz="0" w:space="0" w:color="auto"/>
                                  </w:divBdr>
                                  <w:divsChild>
                                    <w:div w:id="16542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653">
                              <w:marLeft w:val="0"/>
                              <w:marRight w:val="0"/>
                              <w:marTop w:val="0"/>
                              <w:marBottom w:val="0"/>
                              <w:divBdr>
                                <w:top w:val="none" w:sz="0" w:space="0" w:color="auto"/>
                                <w:left w:val="none" w:sz="0" w:space="0" w:color="auto"/>
                                <w:bottom w:val="none" w:sz="0" w:space="0" w:color="auto"/>
                                <w:right w:val="none" w:sz="0" w:space="0" w:color="auto"/>
                              </w:divBdr>
                              <w:divsChild>
                                <w:div w:id="11031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42435">
                          <w:marLeft w:val="0"/>
                          <w:marRight w:val="0"/>
                          <w:marTop w:val="0"/>
                          <w:marBottom w:val="0"/>
                          <w:divBdr>
                            <w:top w:val="none" w:sz="0" w:space="0" w:color="auto"/>
                            <w:left w:val="none" w:sz="0" w:space="0" w:color="auto"/>
                            <w:bottom w:val="none" w:sz="0" w:space="0" w:color="auto"/>
                            <w:right w:val="none" w:sz="0" w:space="0" w:color="auto"/>
                          </w:divBdr>
                          <w:divsChild>
                            <w:div w:id="1633098963">
                              <w:marLeft w:val="0"/>
                              <w:marRight w:val="0"/>
                              <w:marTop w:val="0"/>
                              <w:marBottom w:val="0"/>
                              <w:divBdr>
                                <w:top w:val="single" w:sz="6" w:space="0" w:color="D1D2E0"/>
                                <w:left w:val="single" w:sz="6" w:space="0" w:color="D1D2E0"/>
                                <w:bottom w:val="single" w:sz="6" w:space="0" w:color="D1D2E0"/>
                                <w:right w:val="single" w:sz="6" w:space="0" w:color="D1D2E0"/>
                              </w:divBdr>
                              <w:divsChild>
                                <w:div w:id="134300152">
                                  <w:marLeft w:val="0"/>
                                  <w:marRight w:val="0"/>
                                  <w:marTop w:val="0"/>
                                  <w:marBottom w:val="0"/>
                                  <w:divBdr>
                                    <w:top w:val="none" w:sz="0" w:space="0" w:color="auto"/>
                                    <w:left w:val="none" w:sz="0" w:space="0" w:color="auto"/>
                                    <w:bottom w:val="none" w:sz="0" w:space="0" w:color="auto"/>
                                    <w:right w:val="none" w:sz="0" w:space="0" w:color="auto"/>
                                  </w:divBdr>
                                </w:div>
                              </w:divsChild>
                            </w:div>
                            <w:div w:id="1257862911">
                              <w:marLeft w:val="0"/>
                              <w:marRight w:val="0"/>
                              <w:marTop w:val="0"/>
                              <w:marBottom w:val="0"/>
                              <w:divBdr>
                                <w:top w:val="single" w:sz="6" w:space="0" w:color="D1D2E0"/>
                                <w:left w:val="single" w:sz="6" w:space="0" w:color="D1D2E0"/>
                                <w:bottom w:val="single" w:sz="6" w:space="0" w:color="D1D2E0"/>
                                <w:right w:val="single" w:sz="6" w:space="0" w:color="D1D2E0"/>
                              </w:divBdr>
                              <w:divsChild>
                                <w:div w:id="1468738332">
                                  <w:marLeft w:val="0"/>
                                  <w:marRight w:val="0"/>
                                  <w:marTop w:val="0"/>
                                  <w:marBottom w:val="0"/>
                                  <w:divBdr>
                                    <w:top w:val="none" w:sz="0" w:space="0" w:color="auto"/>
                                    <w:left w:val="none" w:sz="0" w:space="0" w:color="auto"/>
                                    <w:bottom w:val="none" w:sz="0" w:space="0" w:color="auto"/>
                                    <w:right w:val="none" w:sz="0" w:space="0" w:color="auto"/>
                                  </w:divBdr>
                                </w:div>
                                <w:div w:id="16585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0676">
              <w:marLeft w:val="0"/>
              <w:marRight w:val="0"/>
              <w:marTop w:val="0"/>
              <w:marBottom w:val="0"/>
              <w:divBdr>
                <w:top w:val="none" w:sz="0" w:space="0" w:color="auto"/>
                <w:left w:val="none" w:sz="0" w:space="0" w:color="auto"/>
                <w:bottom w:val="none" w:sz="0" w:space="0" w:color="auto"/>
                <w:right w:val="none" w:sz="0" w:space="0" w:color="auto"/>
              </w:divBdr>
              <w:divsChild>
                <w:div w:id="1574385775">
                  <w:marLeft w:val="0"/>
                  <w:marRight w:val="0"/>
                  <w:marTop w:val="0"/>
                  <w:marBottom w:val="0"/>
                  <w:divBdr>
                    <w:top w:val="single" w:sz="6" w:space="0" w:color="D1D2E0"/>
                    <w:left w:val="single" w:sz="6" w:space="0" w:color="D1D2E0"/>
                    <w:bottom w:val="single" w:sz="6" w:space="0" w:color="D1D2E0"/>
                    <w:right w:val="single" w:sz="6" w:space="0" w:color="D1D2E0"/>
                  </w:divBdr>
                  <w:divsChild>
                    <w:div w:id="1328094410">
                      <w:marLeft w:val="0"/>
                      <w:marRight w:val="0"/>
                      <w:marTop w:val="0"/>
                      <w:marBottom w:val="0"/>
                      <w:divBdr>
                        <w:top w:val="none" w:sz="0" w:space="0" w:color="auto"/>
                        <w:left w:val="none" w:sz="0" w:space="0" w:color="auto"/>
                        <w:bottom w:val="none" w:sz="0" w:space="0" w:color="auto"/>
                        <w:right w:val="none" w:sz="0" w:space="0" w:color="auto"/>
                      </w:divBdr>
                      <w:divsChild>
                        <w:div w:id="617101268">
                          <w:marLeft w:val="0"/>
                          <w:marRight w:val="0"/>
                          <w:marTop w:val="0"/>
                          <w:marBottom w:val="0"/>
                          <w:divBdr>
                            <w:top w:val="none" w:sz="0" w:space="0" w:color="auto"/>
                            <w:left w:val="none" w:sz="0" w:space="0" w:color="auto"/>
                            <w:bottom w:val="none" w:sz="0" w:space="0" w:color="auto"/>
                            <w:right w:val="none" w:sz="0" w:space="0" w:color="auto"/>
                          </w:divBdr>
                          <w:divsChild>
                            <w:div w:id="1086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9440">
                      <w:marLeft w:val="0"/>
                      <w:marRight w:val="0"/>
                      <w:marTop w:val="0"/>
                      <w:marBottom w:val="0"/>
                      <w:divBdr>
                        <w:top w:val="none" w:sz="0" w:space="0" w:color="auto"/>
                        <w:left w:val="none" w:sz="0" w:space="0" w:color="auto"/>
                        <w:bottom w:val="none" w:sz="0" w:space="0" w:color="auto"/>
                        <w:right w:val="none" w:sz="0" w:space="0" w:color="auto"/>
                      </w:divBdr>
                      <w:divsChild>
                        <w:div w:id="1742632081">
                          <w:marLeft w:val="0"/>
                          <w:marRight w:val="0"/>
                          <w:marTop w:val="0"/>
                          <w:marBottom w:val="0"/>
                          <w:divBdr>
                            <w:top w:val="none" w:sz="0" w:space="0" w:color="auto"/>
                            <w:left w:val="none" w:sz="0" w:space="0" w:color="auto"/>
                            <w:bottom w:val="none" w:sz="0" w:space="0" w:color="auto"/>
                            <w:right w:val="none" w:sz="0" w:space="0" w:color="auto"/>
                          </w:divBdr>
                          <w:divsChild>
                            <w:div w:id="648822397">
                              <w:marLeft w:val="0"/>
                              <w:marRight w:val="0"/>
                              <w:marTop w:val="0"/>
                              <w:marBottom w:val="0"/>
                              <w:divBdr>
                                <w:top w:val="single" w:sz="6" w:space="0" w:color="206241"/>
                                <w:left w:val="single" w:sz="6" w:space="0" w:color="206241"/>
                                <w:bottom w:val="single" w:sz="6" w:space="0" w:color="206241"/>
                                <w:right w:val="single" w:sz="6" w:space="0" w:color="206241"/>
                              </w:divBdr>
                              <w:divsChild>
                                <w:div w:id="88896509">
                                  <w:marLeft w:val="0"/>
                                  <w:marRight w:val="0"/>
                                  <w:marTop w:val="0"/>
                                  <w:marBottom w:val="0"/>
                                  <w:divBdr>
                                    <w:top w:val="none" w:sz="0" w:space="0" w:color="auto"/>
                                    <w:left w:val="none" w:sz="0" w:space="0" w:color="auto"/>
                                    <w:bottom w:val="none" w:sz="0" w:space="0" w:color="auto"/>
                                    <w:right w:val="none" w:sz="0" w:space="0" w:color="auto"/>
                                  </w:divBdr>
                                </w:div>
                                <w:div w:id="198710888">
                                  <w:marLeft w:val="0"/>
                                  <w:marRight w:val="0"/>
                                  <w:marTop w:val="0"/>
                                  <w:marBottom w:val="0"/>
                                  <w:divBdr>
                                    <w:top w:val="none" w:sz="0" w:space="0" w:color="auto"/>
                                    <w:left w:val="none" w:sz="0" w:space="0" w:color="auto"/>
                                    <w:bottom w:val="none" w:sz="0" w:space="0" w:color="auto"/>
                                    <w:right w:val="none" w:sz="0" w:space="0" w:color="auto"/>
                                  </w:divBdr>
                                  <w:divsChild>
                                    <w:div w:id="15137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1234">
                              <w:marLeft w:val="0"/>
                              <w:marRight w:val="0"/>
                              <w:marTop w:val="0"/>
                              <w:marBottom w:val="0"/>
                              <w:divBdr>
                                <w:top w:val="none" w:sz="0" w:space="0" w:color="auto"/>
                                <w:left w:val="none" w:sz="0" w:space="0" w:color="auto"/>
                                <w:bottom w:val="none" w:sz="0" w:space="0" w:color="auto"/>
                                <w:right w:val="none" w:sz="0" w:space="0" w:color="auto"/>
                              </w:divBdr>
                              <w:divsChild>
                                <w:div w:id="16601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038">
                          <w:marLeft w:val="0"/>
                          <w:marRight w:val="0"/>
                          <w:marTop w:val="0"/>
                          <w:marBottom w:val="0"/>
                          <w:divBdr>
                            <w:top w:val="none" w:sz="0" w:space="0" w:color="auto"/>
                            <w:left w:val="none" w:sz="0" w:space="0" w:color="auto"/>
                            <w:bottom w:val="none" w:sz="0" w:space="0" w:color="auto"/>
                            <w:right w:val="none" w:sz="0" w:space="0" w:color="auto"/>
                          </w:divBdr>
                          <w:divsChild>
                            <w:div w:id="2004160681">
                              <w:marLeft w:val="0"/>
                              <w:marRight w:val="0"/>
                              <w:marTop w:val="0"/>
                              <w:marBottom w:val="0"/>
                              <w:divBdr>
                                <w:top w:val="single" w:sz="6" w:space="0" w:color="206241"/>
                                <w:left w:val="single" w:sz="6" w:space="0" w:color="206241"/>
                                <w:bottom w:val="single" w:sz="6" w:space="0" w:color="206241"/>
                                <w:right w:val="single" w:sz="6" w:space="0" w:color="206241"/>
                              </w:divBdr>
                              <w:divsChild>
                                <w:div w:id="13844052">
                                  <w:marLeft w:val="0"/>
                                  <w:marRight w:val="0"/>
                                  <w:marTop w:val="0"/>
                                  <w:marBottom w:val="0"/>
                                  <w:divBdr>
                                    <w:top w:val="none" w:sz="0" w:space="0" w:color="auto"/>
                                    <w:left w:val="none" w:sz="0" w:space="0" w:color="auto"/>
                                    <w:bottom w:val="none" w:sz="0" w:space="0" w:color="auto"/>
                                    <w:right w:val="none" w:sz="0" w:space="0" w:color="auto"/>
                                  </w:divBdr>
                                </w:div>
                                <w:div w:id="1873379116">
                                  <w:marLeft w:val="0"/>
                                  <w:marRight w:val="0"/>
                                  <w:marTop w:val="0"/>
                                  <w:marBottom w:val="0"/>
                                  <w:divBdr>
                                    <w:top w:val="none" w:sz="0" w:space="0" w:color="auto"/>
                                    <w:left w:val="none" w:sz="0" w:space="0" w:color="auto"/>
                                    <w:bottom w:val="none" w:sz="0" w:space="0" w:color="auto"/>
                                    <w:right w:val="none" w:sz="0" w:space="0" w:color="auto"/>
                                  </w:divBdr>
                                  <w:divsChild>
                                    <w:div w:id="78526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3386">
                              <w:marLeft w:val="0"/>
                              <w:marRight w:val="0"/>
                              <w:marTop w:val="0"/>
                              <w:marBottom w:val="0"/>
                              <w:divBdr>
                                <w:top w:val="none" w:sz="0" w:space="0" w:color="auto"/>
                                <w:left w:val="none" w:sz="0" w:space="0" w:color="auto"/>
                                <w:bottom w:val="none" w:sz="0" w:space="0" w:color="auto"/>
                                <w:right w:val="none" w:sz="0" w:space="0" w:color="auto"/>
                              </w:divBdr>
                              <w:divsChild>
                                <w:div w:id="5604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9736">
                          <w:marLeft w:val="0"/>
                          <w:marRight w:val="0"/>
                          <w:marTop w:val="0"/>
                          <w:marBottom w:val="0"/>
                          <w:divBdr>
                            <w:top w:val="none" w:sz="0" w:space="0" w:color="auto"/>
                            <w:left w:val="none" w:sz="0" w:space="0" w:color="auto"/>
                            <w:bottom w:val="none" w:sz="0" w:space="0" w:color="auto"/>
                            <w:right w:val="none" w:sz="0" w:space="0" w:color="auto"/>
                          </w:divBdr>
                          <w:divsChild>
                            <w:div w:id="697585444">
                              <w:marLeft w:val="0"/>
                              <w:marRight w:val="0"/>
                              <w:marTop w:val="0"/>
                              <w:marBottom w:val="0"/>
                              <w:divBdr>
                                <w:top w:val="single" w:sz="6" w:space="0" w:color="D1D2E0"/>
                                <w:left w:val="single" w:sz="6" w:space="0" w:color="D1D2E0"/>
                                <w:bottom w:val="single" w:sz="6" w:space="0" w:color="D1D2E0"/>
                                <w:right w:val="single" w:sz="6" w:space="0" w:color="D1D2E0"/>
                              </w:divBdr>
                              <w:divsChild>
                                <w:div w:id="228618532">
                                  <w:marLeft w:val="0"/>
                                  <w:marRight w:val="0"/>
                                  <w:marTop w:val="0"/>
                                  <w:marBottom w:val="0"/>
                                  <w:divBdr>
                                    <w:top w:val="none" w:sz="0" w:space="0" w:color="auto"/>
                                    <w:left w:val="none" w:sz="0" w:space="0" w:color="auto"/>
                                    <w:bottom w:val="none" w:sz="0" w:space="0" w:color="auto"/>
                                    <w:right w:val="none" w:sz="0" w:space="0" w:color="auto"/>
                                  </w:divBdr>
                                  <w:divsChild>
                                    <w:div w:id="15344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0984">
                              <w:marLeft w:val="0"/>
                              <w:marRight w:val="0"/>
                              <w:marTop w:val="0"/>
                              <w:marBottom w:val="0"/>
                              <w:divBdr>
                                <w:top w:val="none" w:sz="0" w:space="0" w:color="auto"/>
                                <w:left w:val="none" w:sz="0" w:space="0" w:color="auto"/>
                                <w:bottom w:val="none" w:sz="0" w:space="0" w:color="auto"/>
                                <w:right w:val="none" w:sz="0" w:space="0" w:color="auto"/>
                              </w:divBdr>
                              <w:divsChild>
                                <w:div w:id="8594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5388">
                          <w:marLeft w:val="0"/>
                          <w:marRight w:val="0"/>
                          <w:marTop w:val="0"/>
                          <w:marBottom w:val="0"/>
                          <w:divBdr>
                            <w:top w:val="none" w:sz="0" w:space="0" w:color="auto"/>
                            <w:left w:val="none" w:sz="0" w:space="0" w:color="auto"/>
                            <w:bottom w:val="none" w:sz="0" w:space="0" w:color="auto"/>
                            <w:right w:val="none" w:sz="0" w:space="0" w:color="auto"/>
                          </w:divBdr>
                          <w:divsChild>
                            <w:div w:id="1488014574">
                              <w:marLeft w:val="0"/>
                              <w:marRight w:val="0"/>
                              <w:marTop w:val="0"/>
                              <w:marBottom w:val="0"/>
                              <w:divBdr>
                                <w:top w:val="single" w:sz="6" w:space="0" w:color="D1D2E0"/>
                                <w:left w:val="single" w:sz="6" w:space="0" w:color="D1D2E0"/>
                                <w:bottom w:val="single" w:sz="6" w:space="0" w:color="D1D2E0"/>
                                <w:right w:val="single" w:sz="6" w:space="0" w:color="D1D2E0"/>
                              </w:divBdr>
                              <w:divsChild>
                                <w:div w:id="592671130">
                                  <w:marLeft w:val="0"/>
                                  <w:marRight w:val="0"/>
                                  <w:marTop w:val="0"/>
                                  <w:marBottom w:val="0"/>
                                  <w:divBdr>
                                    <w:top w:val="none" w:sz="0" w:space="0" w:color="auto"/>
                                    <w:left w:val="none" w:sz="0" w:space="0" w:color="auto"/>
                                    <w:bottom w:val="none" w:sz="0" w:space="0" w:color="auto"/>
                                    <w:right w:val="none" w:sz="0" w:space="0" w:color="auto"/>
                                  </w:divBdr>
                                  <w:divsChild>
                                    <w:div w:id="163212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8370">
                              <w:marLeft w:val="0"/>
                              <w:marRight w:val="0"/>
                              <w:marTop w:val="0"/>
                              <w:marBottom w:val="0"/>
                              <w:divBdr>
                                <w:top w:val="none" w:sz="0" w:space="0" w:color="auto"/>
                                <w:left w:val="none" w:sz="0" w:space="0" w:color="auto"/>
                                <w:bottom w:val="none" w:sz="0" w:space="0" w:color="auto"/>
                                <w:right w:val="none" w:sz="0" w:space="0" w:color="auto"/>
                              </w:divBdr>
                              <w:divsChild>
                                <w:div w:id="16396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4502">
                          <w:marLeft w:val="0"/>
                          <w:marRight w:val="0"/>
                          <w:marTop w:val="0"/>
                          <w:marBottom w:val="0"/>
                          <w:divBdr>
                            <w:top w:val="none" w:sz="0" w:space="0" w:color="auto"/>
                            <w:left w:val="none" w:sz="0" w:space="0" w:color="auto"/>
                            <w:bottom w:val="none" w:sz="0" w:space="0" w:color="auto"/>
                            <w:right w:val="none" w:sz="0" w:space="0" w:color="auto"/>
                          </w:divBdr>
                          <w:divsChild>
                            <w:div w:id="388308482">
                              <w:marLeft w:val="0"/>
                              <w:marRight w:val="0"/>
                              <w:marTop w:val="0"/>
                              <w:marBottom w:val="0"/>
                              <w:divBdr>
                                <w:top w:val="single" w:sz="6" w:space="0" w:color="D1D2E0"/>
                                <w:left w:val="single" w:sz="6" w:space="0" w:color="D1D2E0"/>
                                <w:bottom w:val="single" w:sz="6" w:space="0" w:color="D1D2E0"/>
                                <w:right w:val="single" w:sz="6" w:space="0" w:color="D1D2E0"/>
                              </w:divBdr>
                              <w:divsChild>
                                <w:div w:id="276648089">
                                  <w:marLeft w:val="0"/>
                                  <w:marRight w:val="0"/>
                                  <w:marTop w:val="0"/>
                                  <w:marBottom w:val="0"/>
                                  <w:divBdr>
                                    <w:top w:val="none" w:sz="0" w:space="0" w:color="auto"/>
                                    <w:left w:val="none" w:sz="0" w:space="0" w:color="auto"/>
                                    <w:bottom w:val="none" w:sz="0" w:space="0" w:color="auto"/>
                                    <w:right w:val="none" w:sz="0" w:space="0" w:color="auto"/>
                                  </w:divBdr>
                                  <w:divsChild>
                                    <w:div w:id="4186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2914">
                              <w:marLeft w:val="0"/>
                              <w:marRight w:val="0"/>
                              <w:marTop w:val="0"/>
                              <w:marBottom w:val="0"/>
                              <w:divBdr>
                                <w:top w:val="none" w:sz="0" w:space="0" w:color="auto"/>
                                <w:left w:val="none" w:sz="0" w:space="0" w:color="auto"/>
                                <w:bottom w:val="none" w:sz="0" w:space="0" w:color="auto"/>
                                <w:right w:val="none" w:sz="0" w:space="0" w:color="auto"/>
                              </w:divBdr>
                              <w:divsChild>
                                <w:div w:id="9407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02937">
                          <w:marLeft w:val="0"/>
                          <w:marRight w:val="0"/>
                          <w:marTop w:val="0"/>
                          <w:marBottom w:val="0"/>
                          <w:divBdr>
                            <w:top w:val="none" w:sz="0" w:space="0" w:color="auto"/>
                            <w:left w:val="none" w:sz="0" w:space="0" w:color="auto"/>
                            <w:bottom w:val="none" w:sz="0" w:space="0" w:color="auto"/>
                            <w:right w:val="none" w:sz="0" w:space="0" w:color="auto"/>
                          </w:divBdr>
                          <w:divsChild>
                            <w:div w:id="720904126">
                              <w:marLeft w:val="0"/>
                              <w:marRight w:val="0"/>
                              <w:marTop w:val="0"/>
                              <w:marBottom w:val="0"/>
                              <w:divBdr>
                                <w:top w:val="single" w:sz="6" w:space="0" w:color="D1D2E0"/>
                                <w:left w:val="single" w:sz="6" w:space="0" w:color="D1D2E0"/>
                                <w:bottom w:val="single" w:sz="6" w:space="0" w:color="D1D2E0"/>
                                <w:right w:val="single" w:sz="6" w:space="0" w:color="D1D2E0"/>
                              </w:divBdr>
                              <w:divsChild>
                                <w:div w:id="9984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1872">
              <w:marLeft w:val="0"/>
              <w:marRight w:val="0"/>
              <w:marTop w:val="0"/>
              <w:marBottom w:val="0"/>
              <w:divBdr>
                <w:top w:val="none" w:sz="0" w:space="0" w:color="auto"/>
                <w:left w:val="none" w:sz="0" w:space="0" w:color="auto"/>
                <w:bottom w:val="none" w:sz="0" w:space="0" w:color="auto"/>
                <w:right w:val="none" w:sz="0" w:space="0" w:color="auto"/>
              </w:divBdr>
              <w:divsChild>
                <w:div w:id="984554825">
                  <w:marLeft w:val="0"/>
                  <w:marRight w:val="0"/>
                  <w:marTop w:val="0"/>
                  <w:marBottom w:val="0"/>
                  <w:divBdr>
                    <w:top w:val="single" w:sz="6" w:space="0" w:color="D1D2E0"/>
                    <w:left w:val="single" w:sz="6" w:space="0" w:color="D1D2E0"/>
                    <w:bottom w:val="single" w:sz="6" w:space="0" w:color="D1D2E0"/>
                    <w:right w:val="single" w:sz="6" w:space="0" w:color="D1D2E0"/>
                  </w:divBdr>
                  <w:divsChild>
                    <w:div w:id="1712146801">
                      <w:marLeft w:val="0"/>
                      <w:marRight w:val="0"/>
                      <w:marTop w:val="0"/>
                      <w:marBottom w:val="0"/>
                      <w:divBdr>
                        <w:top w:val="none" w:sz="0" w:space="0" w:color="auto"/>
                        <w:left w:val="none" w:sz="0" w:space="0" w:color="auto"/>
                        <w:bottom w:val="none" w:sz="0" w:space="0" w:color="auto"/>
                        <w:right w:val="none" w:sz="0" w:space="0" w:color="auto"/>
                      </w:divBdr>
                      <w:divsChild>
                        <w:div w:id="1449472903">
                          <w:marLeft w:val="0"/>
                          <w:marRight w:val="0"/>
                          <w:marTop w:val="0"/>
                          <w:marBottom w:val="0"/>
                          <w:divBdr>
                            <w:top w:val="none" w:sz="0" w:space="0" w:color="auto"/>
                            <w:left w:val="none" w:sz="0" w:space="0" w:color="auto"/>
                            <w:bottom w:val="none" w:sz="0" w:space="0" w:color="auto"/>
                            <w:right w:val="none" w:sz="0" w:space="0" w:color="auto"/>
                          </w:divBdr>
                          <w:divsChild>
                            <w:div w:id="5961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07586">
                      <w:marLeft w:val="0"/>
                      <w:marRight w:val="0"/>
                      <w:marTop w:val="0"/>
                      <w:marBottom w:val="0"/>
                      <w:divBdr>
                        <w:top w:val="none" w:sz="0" w:space="0" w:color="auto"/>
                        <w:left w:val="none" w:sz="0" w:space="0" w:color="auto"/>
                        <w:bottom w:val="none" w:sz="0" w:space="0" w:color="auto"/>
                        <w:right w:val="none" w:sz="0" w:space="0" w:color="auto"/>
                      </w:divBdr>
                      <w:divsChild>
                        <w:div w:id="1420254647">
                          <w:marLeft w:val="0"/>
                          <w:marRight w:val="0"/>
                          <w:marTop w:val="0"/>
                          <w:marBottom w:val="0"/>
                          <w:divBdr>
                            <w:top w:val="none" w:sz="0" w:space="0" w:color="auto"/>
                            <w:left w:val="none" w:sz="0" w:space="0" w:color="auto"/>
                            <w:bottom w:val="none" w:sz="0" w:space="0" w:color="auto"/>
                            <w:right w:val="none" w:sz="0" w:space="0" w:color="auto"/>
                          </w:divBdr>
                          <w:divsChild>
                            <w:div w:id="1350064297">
                              <w:marLeft w:val="0"/>
                              <w:marRight w:val="0"/>
                              <w:marTop w:val="0"/>
                              <w:marBottom w:val="0"/>
                              <w:divBdr>
                                <w:top w:val="single" w:sz="6" w:space="0" w:color="206241"/>
                                <w:left w:val="single" w:sz="6" w:space="0" w:color="206241"/>
                                <w:bottom w:val="single" w:sz="6" w:space="0" w:color="206241"/>
                                <w:right w:val="single" w:sz="6" w:space="0" w:color="206241"/>
                              </w:divBdr>
                              <w:divsChild>
                                <w:div w:id="77021724">
                                  <w:marLeft w:val="0"/>
                                  <w:marRight w:val="0"/>
                                  <w:marTop w:val="0"/>
                                  <w:marBottom w:val="0"/>
                                  <w:divBdr>
                                    <w:top w:val="none" w:sz="0" w:space="0" w:color="auto"/>
                                    <w:left w:val="none" w:sz="0" w:space="0" w:color="auto"/>
                                    <w:bottom w:val="none" w:sz="0" w:space="0" w:color="auto"/>
                                    <w:right w:val="none" w:sz="0" w:space="0" w:color="auto"/>
                                  </w:divBdr>
                                </w:div>
                                <w:div w:id="1226841409">
                                  <w:marLeft w:val="0"/>
                                  <w:marRight w:val="0"/>
                                  <w:marTop w:val="0"/>
                                  <w:marBottom w:val="0"/>
                                  <w:divBdr>
                                    <w:top w:val="none" w:sz="0" w:space="0" w:color="auto"/>
                                    <w:left w:val="none" w:sz="0" w:space="0" w:color="auto"/>
                                    <w:bottom w:val="none" w:sz="0" w:space="0" w:color="auto"/>
                                    <w:right w:val="none" w:sz="0" w:space="0" w:color="auto"/>
                                  </w:divBdr>
                                  <w:divsChild>
                                    <w:div w:id="12414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4125">
                              <w:marLeft w:val="0"/>
                              <w:marRight w:val="0"/>
                              <w:marTop w:val="0"/>
                              <w:marBottom w:val="0"/>
                              <w:divBdr>
                                <w:top w:val="none" w:sz="0" w:space="0" w:color="auto"/>
                                <w:left w:val="none" w:sz="0" w:space="0" w:color="auto"/>
                                <w:bottom w:val="none" w:sz="0" w:space="0" w:color="auto"/>
                                <w:right w:val="none" w:sz="0" w:space="0" w:color="auto"/>
                              </w:divBdr>
                              <w:divsChild>
                                <w:div w:id="17631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3663">
                          <w:marLeft w:val="0"/>
                          <w:marRight w:val="0"/>
                          <w:marTop w:val="0"/>
                          <w:marBottom w:val="0"/>
                          <w:divBdr>
                            <w:top w:val="none" w:sz="0" w:space="0" w:color="auto"/>
                            <w:left w:val="none" w:sz="0" w:space="0" w:color="auto"/>
                            <w:bottom w:val="none" w:sz="0" w:space="0" w:color="auto"/>
                            <w:right w:val="none" w:sz="0" w:space="0" w:color="auto"/>
                          </w:divBdr>
                          <w:divsChild>
                            <w:div w:id="1046100269">
                              <w:marLeft w:val="0"/>
                              <w:marRight w:val="0"/>
                              <w:marTop w:val="0"/>
                              <w:marBottom w:val="0"/>
                              <w:divBdr>
                                <w:top w:val="single" w:sz="6" w:space="0" w:color="D1D2E0"/>
                                <w:left w:val="single" w:sz="6" w:space="0" w:color="D1D2E0"/>
                                <w:bottom w:val="single" w:sz="6" w:space="0" w:color="D1D2E0"/>
                                <w:right w:val="single" w:sz="6" w:space="0" w:color="D1D2E0"/>
                              </w:divBdr>
                              <w:divsChild>
                                <w:div w:id="333580754">
                                  <w:marLeft w:val="0"/>
                                  <w:marRight w:val="0"/>
                                  <w:marTop w:val="0"/>
                                  <w:marBottom w:val="0"/>
                                  <w:divBdr>
                                    <w:top w:val="none" w:sz="0" w:space="0" w:color="auto"/>
                                    <w:left w:val="none" w:sz="0" w:space="0" w:color="auto"/>
                                    <w:bottom w:val="none" w:sz="0" w:space="0" w:color="auto"/>
                                    <w:right w:val="none" w:sz="0" w:space="0" w:color="auto"/>
                                  </w:divBdr>
                                  <w:divsChild>
                                    <w:div w:id="16538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91759">
                              <w:marLeft w:val="0"/>
                              <w:marRight w:val="0"/>
                              <w:marTop w:val="0"/>
                              <w:marBottom w:val="0"/>
                              <w:divBdr>
                                <w:top w:val="none" w:sz="0" w:space="0" w:color="auto"/>
                                <w:left w:val="none" w:sz="0" w:space="0" w:color="auto"/>
                                <w:bottom w:val="none" w:sz="0" w:space="0" w:color="auto"/>
                                <w:right w:val="none" w:sz="0" w:space="0" w:color="auto"/>
                              </w:divBdr>
                              <w:divsChild>
                                <w:div w:id="328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2978">
                          <w:marLeft w:val="0"/>
                          <w:marRight w:val="0"/>
                          <w:marTop w:val="0"/>
                          <w:marBottom w:val="0"/>
                          <w:divBdr>
                            <w:top w:val="none" w:sz="0" w:space="0" w:color="auto"/>
                            <w:left w:val="none" w:sz="0" w:space="0" w:color="auto"/>
                            <w:bottom w:val="none" w:sz="0" w:space="0" w:color="auto"/>
                            <w:right w:val="none" w:sz="0" w:space="0" w:color="auto"/>
                          </w:divBdr>
                          <w:divsChild>
                            <w:div w:id="240606771">
                              <w:marLeft w:val="0"/>
                              <w:marRight w:val="0"/>
                              <w:marTop w:val="0"/>
                              <w:marBottom w:val="0"/>
                              <w:divBdr>
                                <w:top w:val="single" w:sz="6" w:space="0" w:color="D1D2E0"/>
                                <w:left w:val="single" w:sz="6" w:space="0" w:color="D1D2E0"/>
                                <w:bottom w:val="single" w:sz="6" w:space="0" w:color="D1D2E0"/>
                                <w:right w:val="single" w:sz="6" w:space="0" w:color="D1D2E0"/>
                              </w:divBdr>
                              <w:divsChild>
                                <w:div w:id="736441378">
                                  <w:marLeft w:val="0"/>
                                  <w:marRight w:val="0"/>
                                  <w:marTop w:val="0"/>
                                  <w:marBottom w:val="0"/>
                                  <w:divBdr>
                                    <w:top w:val="none" w:sz="0" w:space="0" w:color="auto"/>
                                    <w:left w:val="none" w:sz="0" w:space="0" w:color="auto"/>
                                    <w:bottom w:val="none" w:sz="0" w:space="0" w:color="auto"/>
                                    <w:right w:val="none" w:sz="0" w:space="0" w:color="auto"/>
                                  </w:divBdr>
                                  <w:divsChild>
                                    <w:div w:id="15300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58824">
                              <w:marLeft w:val="0"/>
                              <w:marRight w:val="0"/>
                              <w:marTop w:val="0"/>
                              <w:marBottom w:val="0"/>
                              <w:divBdr>
                                <w:top w:val="none" w:sz="0" w:space="0" w:color="auto"/>
                                <w:left w:val="none" w:sz="0" w:space="0" w:color="auto"/>
                                <w:bottom w:val="none" w:sz="0" w:space="0" w:color="auto"/>
                                <w:right w:val="none" w:sz="0" w:space="0" w:color="auto"/>
                              </w:divBdr>
                              <w:divsChild>
                                <w:div w:id="17510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2605">
                          <w:marLeft w:val="0"/>
                          <w:marRight w:val="0"/>
                          <w:marTop w:val="0"/>
                          <w:marBottom w:val="0"/>
                          <w:divBdr>
                            <w:top w:val="none" w:sz="0" w:space="0" w:color="auto"/>
                            <w:left w:val="none" w:sz="0" w:space="0" w:color="auto"/>
                            <w:bottom w:val="none" w:sz="0" w:space="0" w:color="auto"/>
                            <w:right w:val="none" w:sz="0" w:space="0" w:color="auto"/>
                          </w:divBdr>
                          <w:divsChild>
                            <w:div w:id="2051299189">
                              <w:marLeft w:val="0"/>
                              <w:marRight w:val="0"/>
                              <w:marTop w:val="0"/>
                              <w:marBottom w:val="0"/>
                              <w:divBdr>
                                <w:top w:val="single" w:sz="6" w:space="0" w:color="D1D2E0"/>
                                <w:left w:val="single" w:sz="6" w:space="0" w:color="D1D2E0"/>
                                <w:bottom w:val="single" w:sz="6" w:space="0" w:color="D1D2E0"/>
                                <w:right w:val="single" w:sz="6" w:space="0" w:color="D1D2E0"/>
                              </w:divBdr>
                              <w:divsChild>
                                <w:div w:id="858348050">
                                  <w:marLeft w:val="0"/>
                                  <w:marRight w:val="0"/>
                                  <w:marTop w:val="0"/>
                                  <w:marBottom w:val="0"/>
                                  <w:divBdr>
                                    <w:top w:val="none" w:sz="0" w:space="0" w:color="auto"/>
                                    <w:left w:val="none" w:sz="0" w:space="0" w:color="auto"/>
                                    <w:bottom w:val="none" w:sz="0" w:space="0" w:color="auto"/>
                                    <w:right w:val="none" w:sz="0" w:space="0" w:color="auto"/>
                                  </w:divBdr>
                                  <w:divsChild>
                                    <w:div w:id="200377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61714">
                              <w:marLeft w:val="0"/>
                              <w:marRight w:val="0"/>
                              <w:marTop w:val="0"/>
                              <w:marBottom w:val="0"/>
                              <w:divBdr>
                                <w:top w:val="none" w:sz="0" w:space="0" w:color="auto"/>
                                <w:left w:val="none" w:sz="0" w:space="0" w:color="auto"/>
                                <w:bottom w:val="none" w:sz="0" w:space="0" w:color="auto"/>
                                <w:right w:val="none" w:sz="0" w:space="0" w:color="auto"/>
                              </w:divBdr>
                              <w:divsChild>
                                <w:div w:id="9197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23753">
                          <w:marLeft w:val="0"/>
                          <w:marRight w:val="0"/>
                          <w:marTop w:val="0"/>
                          <w:marBottom w:val="0"/>
                          <w:divBdr>
                            <w:top w:val="none" w:sz="0" w:space="0" w:color="auto"/>
                            <w:left w:val="none" w:sz="0" w:space="0" w:color="auto"/>
                            <w:bottom w:val="none" w:sz="0" w:space="0" w:color="auto"/>
                            <w:right w:val="none" w:sz="0" w:space="0" w:color="auto"/>
                          </w:divBdr>
                          <w:divsChild>
                            <w:div w:id="2099208835">
                              <w:marLeft w:val="0"/>
                              <w:marRight w:val="0"/>
                              <w:marTop w:val="0"/>
                              <w:marBottom w:val="0"/>
                              <w:divBdr>
                                <w:top w:val="single" w:sz="6" w:space="0" w:color="D1D2E0"/>
                                <w:left w:val="single" w:sz="6" w:space="0" w:color="D1D2E0"/>
                                <w:bottom w:val="single" w:sz="6" w:space="0" w:color="D1D2E0"/>
                                <w:right w:val="single" w:sz="6" w:space="0" w:color="D1D2E0"/>
                              </w:divBdr>
                              <w:divsChild>
                                <w:div w:id="2052414987">
                                  <w:marLeft w:val="0"/>
                                  <w:marRight w:val="0"/>
                                  <w:marTop w:val="0"/>
                                  <w:marBottom w:val="0"/>
                                  <w:divBdr>
                                    <w:top w:val="none" w:sz="0" w:space="0" w:color="auto"/>
                                    <w:left w:val="none" w:sz="0" w:space="0" w:color="auto"/>
                                    <w:bottom w:val="none" w:sz="0" w:space="0" w:color="auto"/>
                                    <w:right w:val="none" w:sz="0" w:space="0" w:color="auto"/>
                                  </w:divBdr>
                                </w:div>
                              </w:divsChild>
                            </w:div>
                            <w:div w:id="241380926">
                              <w:marLeft w:val="0"/>
                              <w:marRight w:val="0"/>
                              <w:marTop w:val="0"/>
                              <w:marBottom w:val="0"/>
                              <w:divBdr>
                                <w:top w:val="single" w:sz="6" w:space="0" w:color="D1D2E0"/>
                                <w:left w:val="single" w:sz="6" w:space="0" w:color="D1D2E0"/>
                                <w:bottom w:val="single" w:sz="6" w:space="0" w:color="D1D2E0"/>
                                <w:right w:val="single" w:sz="6" w:space="0" w:color="D1D2E0"/>
                              </w:divBdr>
                              <w:divsChild>
                                <w:div w:id="1414858202">
                                  <w:marLeft w:val="0"/>
                                  <w:marRight w:val="0"/>
                                  <w:marTop w:val="0"/>
                                  <w:marBottom w:val="0"/>
                                  <w:divBdr>
                                    <w:top w:val="none" w:sz="0" w:space="0" w:color="auto"/>
                                    <w:left w:val="none" w:sz="0" w:space="0" w:color="auto"/>
                                    <w:bottom w:val="none" w:sz="0" w:space="0" w:color="auto"/>
                                    <w:right w:val="none" w:sz="0" w:space="0" w:color="auto"/>
                                  </w:divBdr>
                                </w:div>
                                <w:div w:id="2548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7351">
              <w:marLeft w:val="0"/>
              <w:marRight w:val="0"/>
              <w:marTop w:val="0"/>
              <w:marBottom w:val="0"/>
              <w:divBdr>
                <w:top w:val="none" w:sz="0" w:space="0" w:color="auto"/>
                <w:left w:val="none" w:sz="0" w:space="0" w:color="auto"/>
                <w:bottom w:val="none" w:sz="0" w:space="0" w:color="auto"/>
                <w:right w:val="none" w:sz="0" w:space="0" w:color="auto"/>
              </w:divBdr>
              <w:divsChild>
                <w:div w:id="844133608">
                  <w:marLeft w:val="0"/>
                  <w:marRight w:val="0"/>
                  <w:marTop w:val="0"/>
                  <w:marBottom w:val="0"/>
                  <w:divBdr>
                    <w:top w:val="single" w:sz="6" w:space="0" w:color="D1D2E0"/>
                    <w:left w:val="single" w:sz="6" w:space="0" w:color="D1D2E0"/>
                    <w:bottom w:val="single" w:sz="6" w:space="0" w:color="D1D2E0"/>
                    <w:right w:val="single" w:sz="6" w:space="0" w:color="D1D2E0"/>
                  </w:divBdr>
                  <w:divsChild>
                    <w:div w:id="1384868812">
                      <w:marLeft w:val="0"/>
                      <w:marRight w:val="0"/>
                      <w:marTop w:val="0"/>
                      <w:marBottom w:val="0"/>
                      <w:divBdr>
                        <w:top w:val="none" w:sz="0" w:space="0" w:color="auto"/>
                        <w:left w:val="none" w:sz="0" w:space="0" w:color="auto"/>
                        <w:bottom w:val="none" w:sz="0" w:space="0" w:color="auto"/>
                        <w:right w:val="none" w:sz="0" w:space="0" w:color="auto"/>
                      </w:divBdr>
                      <w:divsChild>
                        <w:div w:id="870189339">
                          <w:marLeft w:val="0"/>
                          <w:marRight w:val="0"/>
                          <w:marTop w:val="0"/>
                          <w:marBottom w:val="0"/>
                          <w:divBdr>
                            <w:top w:val="none" w:sz="0" w:space="0" w:color="auto"/>
                            <w:left w:val="none" w:sz="0" w:space="0" w:color="auto"/>
                            <w:bottom w:val="none" w:sz="0" w:space="0" w:color="auto"/>
                            <w:right w:val="none" w:sz="0" w:space="0" w:color="auto"/>
                          </w:divBdr>
                          <w:divsChild>
                            <w:div w:id="1971129806">
                              <w:marLeft w:val="0"/>
                              <w:marRight w:val="0"/>
                              <w:marTop w:val="0"/>
                              <w:marBottom w:val="0"/>
                              <w:divBdr>
                                <w:top w:val="none" w:sz="0" w:space="0" w:color="auto"/>
                                <w:left w:val="none" w:sz="0" w:space="0" w:color="auto"/>
                                <w:bottom w:val="none" w:sz="0" w:space="0" w:color="auto"/>
                                <w:right w:val="none" w:sz="0" w:space="0" w:color="auto"/>
                              </w:divBdr>
                              <w:divsChild>
                                <w:div w:id="2134251039">
                                  <w:marLeft w:val="0"/>
                                  <w:marRight w:val="0"/>
                                  <w:marTop w:val="0"/>
                                  <w:marBottom w:val="0"/>
                                  <w:divBdr>
                                    <w:top w:val="none" w:sz="0" w:space="0" w:color="auto"/>
                                    <w:left w:val="none" w:sz="0" w:space="0" w:color="auto"/>
                                    <w:bottom w:val="none" w:sz="0" w:space="0" w:color="auto"/>
                                    <w:right w:val="none" w:sz="0" w:space="0" w:color="auto"/>
                                  </w:divBdr>
                                </w:div>
                                <w:div w:id="805199447">
                                  <w:marLeft w:val="0"/>
                                  <w:marRight w:val="0"/>
                                  <w:marTop w:val="0"/>
                                  <w:marBottom w:val="0"/>
                                  <w:divBdr>
                                    <w:top w:val="none" w:sz="0" w:space="0" w:color="auto"/>
                                    <w:left w:val="none" w:sz="0" w:space="0" w:color="auto"/>
                                    <w:bottom w:val="none" w:sz="0" w:space="0" w:color="auto"/>
                                    <w:right w:val="none" w:sz="0" w:space="0" w:color="auto"/>
                                  </w:divBdr>
                                </w:div>
                                <w:div w:id="1684504062">
                                  <w:marLeft w:val="0"/>
                                  <w:marRight w:val="0"/>
                                  <w:marTop w:val="0"/>
                                  <w:marBottom w:val="0"/>
                                  <w:divBdr>
                                    <w:top w:val="none" w:sz="0" w:space="0" w:color="auto"/>
                                    <w:left w:val="none" w:sz="0" w:space="0" w:color="auto"/>
                                    <w:bottom w:val="none" w:sz="0" w:space="0" w:color="auto"/>
                                    <w:right w:val="none" w:sz="0" w:space="0" w:color="auto"/>
                                  </w:divBdr>
                                </w:div>
                                <w:div w:id="9262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8344">
                      <w:marLeft w:val="0"/>
                      <w:marRight w:val="0"/>
                      <w:marTop w:val="0"/>
                      <w:marBottom w:val="0"/>
                      <w:divBdr>
                        <w:top w:val="none" w:sz="0" w:space="0" w:color="auto"/>
                        <w:left w:val="none" w:sz="0" w:space="0" w:color="auto"/>
                        <w:bottom w:val="none" w:sz="0" w:space="0" w:color="auto"/>
                        <w:right w:val="none" w:sz="0" w:space="0" w:color="auto"/>
                      </w:divBdr>
                      <w:divsChild>
                        <w:div w:id="285619394">
                          <w:marLeft w:val="0"/>
                          <w:marRight w:val="0"/>
                          <w:marTop w:val="0"/>
                          <w:marBottom w:val="0"/>
                          <w:divBdr>
                            <w:top w:val="none" w:sz="0" w:space="0" w:color="auto"/>
                            <w:left w:val="none" w:sz="0" w:space="0" w:color="auto"/>
                            <w:bottom w:val="none" w:sz="0" w:space="0" w:color="auto"/>
                            <w:right w:val="none" w:sz="0" w:space="0" w:color="auto"/>
                          </w:divBdr>
                          <w:divsChild>
                            <w:div w:id="709262467">
                              <w:marLeft w:val="0"/>
                              <w:marRight w:val="0"/>
                              <w:marTop w:val="0"/>
                              <w:marBottom w:val="0"/>
                              <w:divBdr>
                                <w:top w:val="single" w:sz="6" w:space="0" w:color="D1D2E0"/>
                                <w:left w:val="single" w:sz="6" w:space="0" w:color="D1D2E0"/>
                                <w:bottom w:val="single" w:sz="6" w:space="0" w:color="D1D2E0"/>
                                <w:right w:val="single" w:sz="6" w:space="0" w:color="D1D2E0"/>
                              </w:divBdr>
                              <w:divsChild>
                                <w:div w:id="2065983019">
                                  <w:marLeft w:val="0"/>
                                  <w:marRight w:val="0"/>
                                  <w:marTop w:val="0"/>
                                  <w:marBottom w:val="0"/>
                                  <w:divBdr>
                                    <w:top w:val="none" w:sz="0" w:space="0" w:color="auto"/>
                                    <w:left w:val="none" w:sz="0" w:space="0" w:color="auto"/>
                                    <w:bottom w:val="none" w:sz="0" w:space="0" w:color="auto"/>
                                    <w:right w:val="none" w:sz="0" w:space="0" w:color="auto"/>
                                  </w:divBdr>
                                  <w:divsChild>
                                    <w:div w:id="7044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4881">
                              <w:marLeft w:val="0"/>
                              <w:marRight w:val="0"/>
                              <w:marTop w:val="0"/>
                              <w:marBottom w:val="0"/>
                              <w:divBdr>
                                <w:top w:val="none" w:sz="0" w:space="0" w:color="auto"/>
                                <w:left w:val="none" w:sz="0" w:space="0" w:color="auto"/>
                                <w:bottom w:val="none" w:sz="0" w:space="0" w:color="auto"/>
                                <w:right w:val="none" w:sz="0" w:space="0" w:color="auto"/>
                              </w:divBdr>
                              <w:divsChild>
                                <w:div w:id="1351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2227">
                          <w:marLeft w:val="0"/>
                          <w:marRight w:val="0"/>
                          <w:marTop w:val="0"/>
                          <w:marBottom w:val="0"/>
                          <w:divBdr>
                            <w:top w:val="none" w:sz="0" w:space="0" w:color="auto"/>
                            <w:left w:val="none" w:sz="0" w:space="0" w:color="auto"/>
                            <w:bottom w:val="none" w:sz="0" w:space="0" w:color="auto"/>
                            <w:right w:val="none" w:sz="0" w:space="0" w:color="auto"/>
                          </w:divBdr>
                          <w:divsChild>
                            <w:div w:id="585652996">
                              <w:marLeft w:val="0"/>
                              <w:marRight w:val="0"/>
                              <w:marTop w:val="0"/>
                              <w:marBottom w:val="0"/>
                              <w:divBdr>
                                <w:top w:val="single" w:sz="6" w:space="0" w:color="206241"/>
                                <w:left w:val="single" w:sz="6" w:space="0" w:color="206241"/>
                                <w:bottom w:val="single" w:sz="6" w:space="0" w:color="206241"/>
                                <w:right w:val="single" w:sz="6" w:space="0" w:color="206241"/>
                              </w:divBdr>
                              <w:divsChild>
                                <w:div w:id="439375086">
                                  <w:marLeft w:val="0"/>
                                  <w:marRight w:val="0"/>
                                  <w:marTop w:val="0"/>
                                  <w:marBottom w:val="0"/>
                                  <w:divBdr>
                                    <w:top w:val="none" w:sz="0" w:space="0" w:color="auto"/>
                                    <w:left w:val="none" w:sz="0" w:space="0" w:color="auto"/>
                                    <w:bottom w:val="none" w:sz="0" w:space="0" w:color="auto"/>
                                    <w:right w:val="none" w:sz="0" w:space="0" w:color="auto"/>
                                  </w:divBdr>
                                </w:div>
                                <w:div w:id="473985800">
                                  <w:marLeft w:val="0"/>
                                  <w:marRight w:val="0"/>
                                  <w:marTop w:val="0"/>
                                  <w:marBottom w:val="0"/>
                                  <w:divBdr>
                                    <w:top w:val="none" w:sz="0" w:space="0" w:color="auto"/>
                                    <w:left w:val="none" w:sz="0" w:space="0" w:color="auto"/>
                                    <w:bottom w:val="none" w:sz="0" w:space="0" w:color="auto"/>
                                    <w:right w:val="none" w:sz="0" w:space="0" w:color="auto"/>
                                  </w:divBdr>
                                  <w:divsChild>
                                    <w:div w:id="13598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8297">
                              <w:marLeft w:val="0"/>
                              <w:marRight w:val="0"/>
                              <w:marTop w:val="0"/>
                              <w:marBottom w:val="0"/>
                              <w:divBdr>
                                <w:top w:val="none" w:sz="0" w:space="0" w:color="auto"/>
                                <w:left w:val="none" w:sz="0" w:space="0" w:color="auto"/>
                                <w:bottom w:val="none" w:sz="0" w:space="0" w:color="auto"/>
                                <w:right w:val="none" w:sz="0" w:space="0" w:color="auto"/>
                              </w:divBdr>
                              <w:divsChild>
                                <w:div w:id="10959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8473">
                          <w:marLeft w:val="0"/>
                          <w:marRight w:val="0"/>
                          <w:marTop w:val="0"/>
                          <w:marBottom w:val="0"/>
                          <w:divBdr>
                            <w:top w:val="none" w:sz="0" w:space="0" w:color="auto"/>
                            <w:left w:val="none" w:sz="0" w:space="0" w:color="auto"/>
                            <w:bottom w:val="none" w:sz="0" w:space="0" w:color="auto"/>
                            <w:right w:val="none" w:sz="0" w:space="0" w:color="auto"/>
                          </w:divBdr>
                          <w:divsChild>
                            <w:div w:id="179977980">
                              <w:marLeft w:val="0"/>
                              <w:marRight w:val="0"/>
                              <w:marTop w:val="0"/>
                              <w:marBottom w:val="0"/>
                              <w:divBdr>
                                <w:top w:val="single" w:sz="6" w:space="0" w:color="D1D2E0"/>
                                <w:left w:val="single" w:sz="6" w:space="0" w:color="D1D2E0"/>
                                <w:bottom w:val="single" w:sz="6" w:space="0" w:color="D1D2E0"/>
                                <w:right w:val="single" w:sz="6" w:space="0" w:color="D1D2E0"/>
                              </w:divBdr>
                              <w:divsChild>
                                <w:div w:id="1503201177">
                                  <w:marLeft w:val="0"/>
                                  <w:marRight w:val="0"/>
                                  <w:marTop w:val="0"/>
                                  <w:marBottom w:val="0"/>
                                  <w:divBdr>
                                    <w:top w:val="none" w:sz="0" w:space="0" w:color="auto"/>
                                    <w:left w:val="none" w:sz="0" w:space="0" w:color="auto"/>
                                    <w:bottom w:val="none" w:sz="0" w:space="0" w:color="auto"/>
                                    <w:right w:val="none" w:sz="0" w:space="0" w:color="auto"/>
                                  </w:divBdr>
                                  <w:divsChild>
                                    <w:div w:id="8424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35021">
                              <w:marLeft w:val="0"/>
                              <w:marRight w:val="0"/>
                              <w:marTop w:val="0"/>
                              <w:marBottom w:val="0"/>
                              <w:divBdr>
                                <w:top w:val="none" w:sz="0" w:space="0" w:color="auto"/>
                                <w:left w:val="none" w:sz="0" w:space="0" w:color="auto"/>
                                <w:bottom w:val="none" w:sz="0" w:space="0" w:color="auto"/>
                                <w:right w:val="none" w:sz="0" w:space="0" w:color="auto"/>
                              </w:divBdr>
                              <w:divsChild>
                                <w:div w:id="18235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7556">
                          <w:marLeft w:val="0"/>
                          <w:marRight w:val="0"/>
                          <w:marTop w:val="0"/>
                          <w:marBottom w:val="0"/>
                          <w:divBdr>
                            <w:top w:val="none" w:sz="0" w:space="0" w:color="auto"/>
                            <w:left w:val="none" w:sz="0" w:space="0" w:color="auto"/>
                            <w:bottom w:val="none" w:sz="0" w:space="0" w:color="auto"/>
                            <w:right w:val="none" w:sz="0" w:space="0" w:color="auto"/>
                          </w:divBdr>
                          <w:divsChild>
                            <w:div w:id="1987202581">
                              <w:marLeft w:val="0"/>
                              <w:marRight w:val="0"/>
                              <w:marTop w:val="0"/>
                              <w:marBottom w:val="0"/>
                              <w:divBdr>
                                <w:top w:val="single" w:sz="6" w:space="0" w:color="D1D2E0"/>
                                <w:left w:val="single" w:sz="6" w:space="0" w:color="D1D2E0"/>
                                <w:bottom w:val="single" w:sz="6" w:space="0" w:color="D1D2E0"/>
                                <w:right w:val="single" w:sz="6" w:space="0" w:color="D1D2E0"/>
                              </w:divBdr>
                              <w:divsChild>
                                <w:div w:id="2090423932">
                                  <w:marLeft w:val="0"/>
                                  <w:marRight w:val="0"/>
                                  <w:marTop w:val="0"/>
                                  <w:marBottom w:val="0"/>
                                  <w:divBdr>
                                    <w:top w:val="none" w:sz="0" w:space="0" w:color="auto"/>
                                    <w:left w:val="none" w:sz="0" w:space="0" w:color="auto"/>
                                    <w:bottom w:val="none" w:sz="0" w:space="0" w:color="auto"/>
                                    <w:right w:val="none" w:sz="0" w:space="0" w:color="auto"/>
                                  </w:divBdr>
                                  <w:divsChild>
                                    <w:div w:id="16426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93367">
                              <w:marLeft w:val="0"/>
                              <w:marRight w:val="0"/>
                              <w:marTop w:val="0"/>
                              <w:marBottom w:val="0"/>
                              <w:divBdr>
                                <w:top w:val="none" w:sz="0" w:space="0" w:color="auto"/>
                                <w:left w:val="none" w:sz="0" w:space="0" w:color="auto"/>
                                <w:bottom w:val="none" w:sz="0" w:space="0" w:color="auto"/>
                                <w:right w:val="none" w:sz="0" w:space="0" w:color="auto"/>
                              </w:divBdr>
                              <w:divsChild>
                                <w:div w:id="4118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4647">
                          <w:marLeft w:val="0"/>
                          <w:marRight w:val="0"/>
                          <w:marTop w:val="0"/>
                          <w:marBottom w:val="0"/>
                          <w:divBdr>
                            <w:top w:val="none" w:sz="0" w:space="0" w:color="auto"/>
                            <w:left w:val="none" w:sz="0" w:space="0" w:color="auto"/>
                            <w:bottom w:val="none" w:sz="0" w:space="0" w:color="auto"/>
                            <w:right w:val="none" w:sz="0" w:space="0" w:color="auto"/>
                          </w:divBdr>
                          <w:divsChild>
                            <w:div w:id="1123889719">
                              <w:marLeft w:val="0"/>
                              <w:marRight w:val="0"/>
                              <w:marTop w:val="0"/>
                              <w:marBottom w:val="0"/>
                              <w:divBdr>
                                <w:top w:val="single" w:sz="6" w:space="0" w:color="D1D2E0"/>
                                <w:left w:val="single" w:sz="6" w:space="0" w:color="D1D2E0"/>
                                <w:bottom w:val="single" w:sz="6" w:space="0" w:color="D1D2E0"/>
                                <w:right w:val="single" w:sz="6" w:space="0" w:color="D1D2E0"/>
                              </w:divBdr>
                              <w:divsChild>
                                <w:div w:id="619410589">
                                  <w:marLeft w:val="0"/>
                                  <w:marRight w:val="0"/>
                                  <w:marTop w:val="0"/>
                                  <w:marBottom w:val="0"/>
                                  <w:divBdr>
                                    <w:top w:val="none" w:sz="0" w:space="0" w:color="auto"/>
                                    <w:left w:val="none" w:sz="0" w:space="0" w:color="auto"/>
                                    <w:bottom w:val="none" w:sz="0" w:space="0" w:color="auto"/>
                                    <w:right w:val="none" w:sz="0" w:space="0" w:color="auto"/>
                                  </w:divBdr>
                                  <w:divsChild>
                                    <w:div w:id="7227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70256">
                              <w:marLeft w:val="0"/>
                              <w:marRight w:val="0"/>
                              <w:marTop w:val="0"/>
                              <w:marBottom w:val="0"/>
                              <w:divBdr>
                                <w:top w:val="single" w:sz="6" w:space="0" w:color="D1D2E0"/>
                                <w:left w:val="single" w:sz="6" w:space="0" w:color="D1D2E0"/>
                                <w:bottom w:val="single" w:sz="6" w:space="0" w:color="D1D2E0"/>
                                <w:right w:val="single" w:sz="6" w:space="0" w:color="D1D2E0"/>
                              </w:divBdr>
                              <w:divsChild>
                                <w:div w:id="225602989">
                                  <w:marLeft w:val="0"/>
                                  <w:marRight w:val="0"/>
                                  <w:marTop w:val="0"/>
                                  <w:marBottom w:val="0"/>
                                  <w:divBdr>
                                    <w:top w:val="none" w:sz="0" w:space="0" w:color="auto"/>
                                    <w:left w:val="none" w:sz="0" w:space="0" w:color="auto"/>
                                    <w:bottom w:val="none" w:sz="0" w:space="0" w:color="auto"/>
                                    <w:right w:val="none" w:sz="0" w:space="0" w:color="auto"/>
                                  </w:divBdr>
                                </w:div>
                                <w:div w:id="7416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power-bi/connect-data/desktop-directquery-about" TargetMode="External"/><Relationship Id="rId21" Type="http://schemas.openxmlformats.org/officeDocument/2006/relationships/hyperlink" Target="https://learn.microsoft.com/en-us/dax/maxx-function-dax" TargetMode="External"/><Relationship Id="rId42" Type="http://schemas.openxmlformats.org/officeDocument/2006/relationships/hyperlink" Target="https://learn.microsoft.com/en-us/power-bi/collaborate-share/service-usage-metrics" TargetMode="External"/><Relationship Id="rId63" Type="http://schemas.openxmlformats.org/officeDocument/2006/relationships/hyperlink" Target="https://learn.microsoft.com/en-us/power-bi/enterprise/service-premium-what-is" TargetMode="External"/><Relationship Id="rId84" Type="http://schemas.openxmlformats.org/officeDocument/2006/relationships/hyperlink" Target="https://learn.microsoft.com/en-us/power-bi/create-reports/desktop-show-items-no-data" TargetMode="External"/><Relationship Id="rId138" Type="http://schemas.openxmlformats.org/officeDocument/2006/relationships/hyperlink" Target="https://learn.microsoft.com/en-us/power-bi/create-reports/desktop-drillthrough" TargetMode="External"/><Relationship Id="rId159" Type="http://schemas.openxmlformats.org/officeDocument/2006/relationships/hyperlink" Target="https://learn.microsoft.com/en-us/power-bi/connect-data/desktop-connect-postgresql" TargetMode="External"/><Relationship Id="rId170" Type="http://schemas.openxmlformats.org/officeDocument/2006/relationships/hyperlink" Target="https://learn.microsoft.com/en-us/power-bi/create-reports/desktop-automatic-page-refresh" TargetMode="External"/><Relationship Id="rId191" Type="http://schemas.openxmlformats.org/officeDocument/2006/relationships/hyperlink" Target="https://learn.microsoft.com/en-us/power-bi/transform-model/desktop-time-intelligence" TargetMode="External"/><Relationship Id="rId205" Type="http://schemas.openxmlformats.org/officeDocument/2006/relationships/hyperlink" Target="https://learn.microsoft.com/en-us/power-bi/collaborate-share/service-modern-usage-metrics" TargetMode="External"/><Relationship Id="rId226" Type="http://schemas.openxmlformats.org/officeDocument/2006/relationships/hyperlink" Target="https://northwind.sharepoint.com/sites/Sales" TargetMode="External"/><Relationship Id="rId247" Type="http://schemas.openxmlformats.org/officeDocument/2006/relationships/hyperlink" Target="https://learn.microsoft.com/en-us/power-query/connectors/sharepointfolder" TargetMode="External"/><Relationship Id="rId107" Type="http://schemas.openxmlformats.org/officeDocument/2006/relationships/hyperlink" Target="mailto:john@company.com" TargetMode="External"/><Relationship Id="rId11" Type="http://schemas.openxmlformats.org/officeDocument/2006/relationships/hyperlink" Target="https://learn.microsoft.com/en-us/power-bi/visuals/power-bi-line-chart" TargetMode="External"/><Relationship Id="rId32" Type="http://schemas.openxmlformats.org/officeDocument/2006/relationships/hyperlink" Target="https://learn.microsoft.com/en-us/power-bi/create-reports/service-set-data-alerts" TargetMode="External"/><Relationship Id="rId53" Type="http://schemas.openxmlformats.org/officeDocument/2006/relationships/hyperlink" Target="https://learn.microsoft.com/en-us/power-bi/create-reports/desktop-upload-desktop-files" TargetMode="External"/><Relationship Id="rId74" Type="http://schemas.openxmlformats.org/officeDocument/2006/relationships/hyperlink" Target="https://learn.microsoft.com/en-us/dax/dax-overview" TargetMode="External"/><Relationship Id="rId128" Type="http://schemas.openxmlformats.org/officeDocument/2006/relationships/hyperlink" Target="https://learn.microsoft.com/en-us/power-bi/transform-model/desktop-relationships-understand" TargetMode="External"/><Relationship Id="rId149" Type="http://schemas.openxmlformats.org/officeDocument/2006/relationships/hyperlink" Target="https://learn.microsoft.com/en-us/power-bi/connect-data/refresh-data" TargetMode="External"/><Relationship Id="rId5" Type="http://schemas.openxmlformats.org/officeDocument/2006/relationships/image" Target="media/image1.png"/><Relationship Id="rId95" Type="http://schemas.openxmlformats.org/officeDocument/2006/relationships/hyperlink" Target="https://learn.microsoft.com/en-us/power-bi/connect-data/refresh-scheduled-refresh" TargetMode="External"/><Relationship Id="rId160" Type="http://schemas.openxmlformats.org/officeDocument/2006/relationships/hyperlink" Target="https://learn.microsoft.com/en-us/power-bi/connect-data/refresh-scheduled-refresh" TargetMode="External"/><Relationship Id="rId181" Type="http://schemas.openxmlformats.org/officeDocument/2006/relationships/image" Target="media/image21.png"/><Relationship Id="rId216" Type="http://schemas.openxmlformats.org/officeDocument/2006/relationships/hyperlink" Target="https://learn.microsoft.com/en-us/power-bi/developer/visuals/publish-visuals" TargetMode="External"/><Relationship Id="rId237" Type="http://schemas.openxmlformats.org/officeDocument/2006/relationships/hyperlink" Target="https://learn.microsoft.com/en-us/power-query/sort-data" TargetMode="External"/><Relationship Id="rId22" Type="http://schemas.openxmlformats.org/officeDocument/2006/relationships/hyperlink" Target="https://learn.microsoft.com/en-us/dax/dax-overview" TargetMode="External"/><Relationship Id="rId43" Type="http://schemas.openxmlformats.org/officeDocument/2006/relationships/hyperlink" Target="https://learn.microsoft.com/en-us/power-bi/collaborate-share/service-modern-usage-metrics" TargetMode="External"/><Relationship Id="rId64" Type="http://schemas.openxmlformats.org/officeDocument/2006/relationships/hyperlink" Target="https://learn.microsoft.com/en-us/power-bi/collaborate-share/service-permissions-overview" TargetMode="External"/><Relationship Id="rId118" Type="http://schemas.openxmlformats.org/officeDocument/2006/relationships/hyperlink" Target="https://learn.microsoft.com/en-us/power-bi/guidance/import-modeling-data-reduction" TargetMode="External"/><Relationship Id="rId139" Type="http://schemas.openxmlformats.org/officeDocument/2006/relationships/image" Target="media/image15.png"/><Relationship Id="rId85" Type="http://schemas.openxmlformats.org/officeDocument/2006/relationships/image" Target="media/image14.png"/><Relationship Id="rId150" Type="http://schemas.openxmlformats.org/officeDocument/2006/relationships/hyperlink" Target="https://learn.microsoft.com/en-us/power-bi/connect-data/desktop-python-scripts" TargetMode="External"/><Relationship Id="rId171" Type="http://schemas.openxmlformats.org/officeDocument/2006/relationships/image" Target="media/image17.png"/><Relationship Id="rId192" Type="http://schemas.openxmlformats.org/officeDocument/2006/relationships/hyperlink" Target="https://learn.microsoft.com/en-us/power-bi/visuals/power-bi-visualization-matrix" TargetMode="External"/><Relationship Id="rId206" Type="http://schemas.openxmlformats.org/officeDocument/2006/relationships/hyperlink" Target="https://learn.microsoft.com/en-us/power-bi/collaborate-share/service-usage-metrics" TargetMode="External"/><Relationship Id="rId227" Type="http://schemas.openxmlformats.org/officeDocument/2006/relationships/hyperlink" Target="https://learn.microsoft.com/en-us/power-query/connectors/sharepointfolder" TargetMode="External"/><Relationship Id="rId248" Type="http://schemas.openxmlformats.org/officeDocument/2006/relationships/image" Target="media/image23.png"/><Relationship Id="rId12" Type="http://schemas.openxmlformats.org/officeDocument/2006/relationships/hyperlink" Target="https://learn.microsoft.com/en-us/power-bi/visuals/power-bi-visualization-types-for-reports-and-q-and-a" TargetMode="External"/><Relationship Id="rId33" Type="http://schemas.openxmlformats.org/officeDocument/2006/relationships/image" Target="media/image7.png"/><Relationship Id="rId108" Type="http://schemas.openxmlformats.org/officeDocument/2006/relationships/hyperlink" Target="mailto:john@company.com" TargetMode="External"/><Relationship Id="rId129" Type="http://schemas.openxmlformats.org/officeDocument/2006/relationships/hyperlink" Target="https://learn.microsoft.com/en-us/dax/datesytd-function-dax" TargetMode="External"/><Relationship Id="rId54" Type="http://schemas.openxmlformats.org/officeDocument/2006/relationships/hyperlink" Target="https://learn.microsoft.com/en-us/power-bi/collaborate-share/service-create-the-new-workspaces" TargetMode="External"/><Relationship Id="rId75" Type="http://schemas.openxmlformats.org/officeDocument/2006/relationships/hyperlink" Target="https://learn.microsoft.com/en-us/power-bi/connect-data/desktop-directquery-about" TargetMode="External"/><Relationship Id="rId96" Type="http://schemas.openxmlformats.org/officeDocument/2006/relationships/hyperlink" Target="https://learn.microsoft.com/en-us/power-bi/connect-data/refresh-data" TargetMode="External"/><Relationship Id="rId140" Type="http://schemas.openxmlformats.org/officeDocument/2006/relationships/hyperlink" Target="https://learn.microsoft.com/en-us/dax/filter-function-dax" TargetMode="External"/><Relationship Id="rId161" Type="http://schemas.openxmlformats.org/officeDocument/2006/relationships/hyperlink" Target="mailto:user@northwind.com" TargetMode="External"/><Relationship Id="rId182" Type="http://schemas.openxmlformats.org/officeDocument/2006/relationships/hyperlink" Target="https://learn.microsoft.com/en-us/power-bi/create-reports/service-dashboards-design-tips" TargetMode="External"/><Relationship Id="rId217" Type="http://schemas.openxmlformats.org/officeDocument/2006/relationships/hyperlink" Target="https://learn.microsoft.com/en-us/power-bi/developer/visuals/custom-visual-develop-tutorial" TargetMode="External"/><Relationship Id="rId6" Type="http://schemas.openxmlformats.org/officeDocument/2006/relationships/image" Target="media/image2.png"/><Relationship Id="rId238" Type="http://schemas.openxmlformats.org/officeDocument/2006/relationships/hyperlink" Target="https://learn.microsoft.com/en-us/power-query/power-query-what-is-power-query" TargetMode="External"/><Relationship Id="rId23" Type="http://schemas.openxmlformats.org/officeDocument/2006/relationships/hyperlink" Target="https://learn.microsoft.com/en-us/power-bi/create-reports/service-reports-visual-interactions" TargetMode="External"/><Relationship Id="rId119" Type="http://schemas.openxmlformats.org/officeDocument/2006/relationships/hyperlink" Target="https://learn.microsoft.com/en-us/power-query/data-profiling" TargetMode="External"/><Relationship Id="rId44" Type="http://schemas.openxmlformats.org/officeDocument/2006/relationships/hyperlink" Target="https://learn.microsoft.com/en-us/power-bi/collaborate-share/service-usage-metrics" TargetMode="External"/><Relationship Id="rId65" Type="http://schemas.openxmlformats.org/officeDocument/2006/relationships/hyperlink" Target="https://learn.microsoft.com/en-us/power-bi/create-reports/desktop-upload-desktop-files" TargetMode="External"/><Relationship Id="rId86" Type="http://schemas.openxmlformats.org/officeDocument/2006/relationships/hyperlink" Target="https://learn.microsoft.com/en-us/power-bi/visuals/power-bi-line-chart" TargetMode="External"/><Relationship Id="rId130" Type="http://schemas.openxmlformats.org/officeDocument/2006/relationships/hyperlink" Target="https://learn.microsoft.com/en-us/dax/totalytd-function-dax" TargetMode="External"/><Relationship Id="rId151" Type="http://schemas.openxmlformats.org/officeDocument/2006/relationships/hyperlink" Target="https://learn.microsoft.com/en-us/power-query/power-query-what-is-power-query" TargetMode="External"/><Relationship Id="rId172" Type="http://schemas.openxmlformats.org/officeDocument/2006/relationships/image" Target="media/image18.png"/><Relationship Id="rId193" Type="http://schemas.openxmlformats.org/officeDocument/2006/relationships/hyperlink" Target="https://learn.microsoft.com/en-us/power-bi/create-reports/desktop-insights" TargetMode="External"/><Relationship Id="rId207" Type="http://schemas.openxmlformats.org/officeDocument/2006/relationships/hyperlink" Target="https://learn.microsoft.com/en-us/power-bi/collaborate-share/service-modern-usage-metrics" TargetMode="External"/><Relationship Id="rId228" Type="http://schemas.openxmlformats.org/officeDocument/2006/relationships/hyperlink" Target="https://learn.microsoft.com/en-us/power-query/combine-files-overview" TargetMode="External"/><Relationship Id="rId249" Type="http://schemas.openxmlformats.org/officeDocument/2006/relationships/hyperlink" Target="https://learn.microsoft.com/en-us/power-bi/guidance/star-schema" TargetMode="External"/><Relationship Id="rId13" Type="http://schemas.openxmlformats.org/officeDocument/2006/relationships/hyperlink" Target="https://learn.microsoft.com/en-us/power-bi/visuals/power-bi-visualization-types-for-reports-and-q-and-a" TargetMode="External"/><Relationship Id="rId109" Type="http://schemas.openxmlformats.org/officeDocument/2006/relationships/hyperlink" Target="https://learn.microsoft.com/en-us/power-bi/enterprise/service-admin-row-level-security" TargetMode="External"/><Relationship Id="rId34" Type="http://schemas.openxmlformats.org/officeDocument/2006/relationships/hyperlink" Target="https://learn.microsoft.com/en-us/training/modules/row-level-security-power-bi/" TargetMode="External"/><Relationship Id="rId55" Type="http://schemas.openxmlformats.org/officeDocument/2006/relationships/hyperlink" Target="https://learn.microsoft.com/en-us/power-bi/fundamentals/desktop-getting-started" TargetMode="External"/><Relationship Id="rId76" Type="http://schemas.openxmlformats.org/officeDocument/2006/relationships/image" Target="media/image11.png"/><Relationship Id="rId97" Type="http://schemas.openxmlformats.org/officeDocument/2006/relationships/hyperlink" Target="https://learn.microsoft.com/en-us/power-bi/connect-data/desktop-directquery-about" TargetMode="External"/><Relationship Id="rId120" Type="http://schemas.openxmlformats.org/officeDocument/2006/relationships/hyperlink" Target="https://learn.microsoft.com/en-us/power-query/data-profiling-tools" TargetMode="External"/><Relationship Id="rId141" Type="http://schemas.openxmlformats.org/officeDocument/2006/relationships/hyperlink" Target="https://learn.microsoft.com/en-us/power-bi/transform-model/aggregations-advanced" TargetMode="External"/><Relationship Id="rId7" Type="http://schemas.openxmlformats.org/officeDocument/2006/relationships/image" Target="media/image3.png"/><Relationship Id="rId162" Type="http://schemas.openxmlformats.org/officeDocument/2006/relationships/hyperlink" Target="https://learn.microsoft.com/en-us/power-bi/connect-data/service-gateway-data-sources" TargetMode="External"/><Relationship Id="rId183" Type="http://schemas.openxmlformats.org/officeDocument/2006/relationships/hyperlink" Target="https://learn.microsoft.com/en-us/power-bi/visuals/desktop-matrix-visual" TargetMode="External"/><Relationship Id="rId218" Type="http://schemas.openxmlformats.org/officeDocument/2006/relationships/hyperlink" Target="https://learn.microsoft.com/en-us/power-bi/developer/visuals/develop-circle-card" TargetMode="External"/><Relationship Id="rId239" Type="http://schemas.openxmlformats.org/officeDocument/2006/relationships/hyperlink" Target="mailto:john@doe.com" TargetMode="External"/><Relationship Id="rId250" Type="http://schemas.openxmlformats.org/officeDocument/2006/relationships/hyperlink" Target="https://learn.microsoft.com/en-us/power-bi/transform-model/desktop-relationships-understand" TargetMode="External"/><Relationship Id="rId24" Type="http://schemas.openxmlformats.org/officeDocument/2006/relationships/hyperlink" Target="https://learn.microsoft.com/en-us/power-bi/create-reports/service-edit-interactions" TargetMode="External"/><Relationship Id="rId45" Type="http://schemas.openxmlformats.org/officeDocument/2006/relationships/hyperlink" Target="https://learn.microsoft.com/en-us/power-query/add-conditional-column" TargetMode="External"/><Relationship Id="rId66" Type="http://schemas.openxmlformats.org/officeDocument/2006/relationships/hyperlink" Target="https://learn.microsoft.com/en-us/power-bi/collaborate-share/service-endorsement-overview" TargetMode="External"/><Relationship Id="rId87" Type="http://schemas.openxmlformats.org/officeDocument/2006/relationships/hyperlink" Target="https://learn.microsoft.com/en-us/power-bi/visuals/power-bi-visualization-scatter?tabs=powerbi-desktop" TargetMode="External"/><Relationship Id="rId110" Type="http://schemas.openxmlformats.org/officeDocument/2006/relationships/hyperlink" Target="https://learn.microsoft.com/en-us/power-bi/transform-model/desktop-rls" TargetMode="External"/><Relationship Id="rId131" Type="http://schemas.openxmlformats.org/officeDocument/2006/relationships/hyperlink" Target="https://learn.microsoft.com/en-us/power-query/query-folding" TargetMode="External"/><Relationship Id="rId152" Type="http://schemas.openxmlformats.org/officeDocument/2006/relationships/hyperlink" Target="https://learn.microsoft.com/en-us/power-bi/guidance/power-bi-optimization-performance" TargetMode="External"/><Relationship Id="rId173" Type="http://schemas.openxmlformats.org/officeDocument/2006/relationships/hyperlink" Target="https://learn.microsoft.com/en-us/power-query/unpivot-column" TargetMode="External"/><Relationship Id="rId194" Type="http://schemas.openxmlformats.org/officeDocument/2006/relationships/hyperlink" Target="https://learn.microsoft.com/en-us/dax/time-intelligence-functions-dax" TargetMode="External"/><Relationship Id="rId208" Type="http://schemas.openxmlformats.org/officeDocument/2006/relationships/hyperlink" Target="https://learn.microsoft.com/en-us/power-bi/transform-model/dataflows/dataflows-premium-features" TargetMode="External"/><Relationship Id="rId229" Type="http://schemas.openxmlformats.org/officeDocument/2006/relationships/hyperlink" Target="https://learn.microsoft.com/en-us/power-bi/connect-data/refresh-scheduled-refresh" TargetMode="External"/><Relationship Id="rId240" Type="http://schemas.openxmlformats.org/officeDocument/2006/relationships/hyperlink" Target="https://learn.microsoft.com/en-us/power-query/remove-columns" TargetMode="External"/><Relationship Id="rId14" Type="http://schemas.openxmlformats.org/officeDocument/2006/relationships/hyperlink" Target="https://learn.microsoft.com/en-us/power-bi/visuals/power-bi-visualization-line-charts" TargetMode="External"/><Relationship Id="rId35" Type="http://schemas.openxmlformats.org/officeDocument/2006/relationships/hyperlink" Target="https://learn.microsoft.com/en-us/training/modules/row-level-security-power-bi/" TargetMode="External"/><Relationship Id="rId56" Type="http://schemas.openxmlformats.org/officeDocument/2006/relationships/hyperlink" Target="https://learn.microsoft.com/en-us/power-bi/connect-data/desktop-directquery-about" TargetMode="External"/><Relationship Id="rId77" Type="http://schemas.openxmlformats.org/officeDocument/2006/relationships/hyperlink" Target="https://learn.microsoft.com/en-us/power-bi/visuals/power-bi-visualization-error-bars" TargetMode="External"/><Relationship Id="rId100" Type="http://schemas.openxmlformats.org/officeDocument/2006/relationships/hyperlink" Target="https://learn.microsoft.com/en-us/power-query/reference-queries" TargetMode="External"/><Relationship Id="rId8" Type="http://schemas.openxmlformats.org/officeDocument/2006/relationships/image" Target="media/image4.png"/><Relationship Id="rId98" Type="http://schemas.openxmlformats.org/officeDocument/2006/relationships/hyperlink" Target="https://learn.microsoft.com/en-us/dax/dax-overview" TargetMode="External"/><Relationship Id="rId121" Type="http://schemas.openxmlformats.org/officeDocument/2006/relationships/hyperlink" Target="https://learn.microsoft.com/en-us/power-query/data-profiling-tools" TargetMode="External"/><Relationship Id="rId142" Type="http://schemas.openxmlformats.org/officeDocument/2006/relationships/image" Target="media/image16.png"/><Relationship Id="rId163" Type="http://schemas.openxmlformats.org/officeDocument/2006/relationships/hyperlink" Target="https://learn.microsoft.com/en-us/power-bi/connect-data/service-gateway-install" TargetMode="External"/><Relationship Id="rId184" Type="http://schemas.openxmlformats.org/officeDocument/2006/relationships/image" Target="media/image22.png"/><Relationship Id="rId219" Type="http://schemas.openxmlformats.org/officeDocument/2006/relationships/hyperlink" Target="https://learn.microsoft.com/en-us/power-bi/connect-data/desktop-connect-excel" TargetMode="External"/><Relationship Id="rId230" Type="http://schemas.openxmlformats.org/officeDocument/2006/relationships/hyperlink" Target="https://learn.microsoft.com/en-us/power-bi/connect-data/refresh-data" TargetMode="External"/><Relationship Id="rId251" Type="http://schemas.openxmlformats.org/officeDocument/2006/relationships/fontTable" Target="fontTable.xml"/><Relationship Id="rId25" Type="http://schemas.openxmlformats.org/officeDocument/2006/relationships/hyperlink" Target="https://learn.microsoft.com/en-us/power-bi/create-reports/service-reports-visual-interactions" TargetMode="External"/><Relationship Id="rId46" Type="http://schemas.openxmlformats.org/officeDocument/2006/relationships/image" Target="media/image9.png"/><Relationship Id="rId67" Type="http://schemas.openxmlformats.org/officeDocument/2006/relationships/hyperlink" Target="https://learn.microsoft.com/en-us/power-bi/collaborate-share/service-excel-featured-tables" TargetMode="External"/><Relationship Id="rId88" Type="http://schemas.openxmlformats.org/officeDocument/2006/relationships/hyperlink" Target="https://learn.microsoft.com/en-us/power-bi/visuals/power-bi-visualization-error-bars" TargetMode="External"/><Relationship Id="rId111" Type="http://schemas.openxmlformats.org/officeDocument/2006/relationships/hyperlink" Target="https://learn.microsoft.com/en-us/power-bi/enterprise/service-security-data-protection-overview" TargetMode="External"/><Relationship Id="rId132" Type="http://schemas.openxmlformats.org/officeDocument/2006/relationships/hyperlink" Target="https://learn.microsoft.com/en-us/power-query/filter-values" TargetMode="External"/><Relationship Id="rId153" Type="http://schemas.openxmlformats.org/officeDocument/2006/relationships/hyperlink" Target="https://learn.microsoft.com/en-us/power-bi/connect-data/desktop-python-scripts" TargetMode="External"/><Relationship Id="rId174" Type="http://schemas.openxmlformats.org/officeDocument/2006/relationships/hyperlink" Target="https://learn.microsoft.com/en-us/power-bi/transform-model/desktop-unpivot-columns" TargetMode="External"/><Relationship Id="rId195" Type="http://schemas.openxmlformats.org/officeDocument/2006/relationships/hyperlink" Target="https://learn.microsoft.com/en-us/power-bi/guidance/dax-best-practices" TargetMode="External"/><Relationship Id="rId209" Type="http://schemas.openxmlformats.org/officeDocument/2006/relationships/hyperlink" Target="https://learn.microsoft.com/en-us/power-bi/transform-model/dataflows/dataflows-overview" TargetMode="External"/><Relationship Id="rId220" Type="http://schemas.openxmlformats.org/officeDocument/2006/relationships/hyperlink" Target="https://learn.microsoft.com/en-us/power-bi/connect-data/desktop-data-sources" TargetMode="External"/><Relationship Id="rId241" Type="http://schemas.openxmlformats.org/officeDocument/2006/relationships/hyperlink" Target="https://learn.microsoft.com/en-us/power-bi/transform-model/desktop-measures" TargetMode="External"/><Relationship Id="rId15" Type="http://schemas.openxmlformats.org/officeDocument/2006/relationships/hyperlink" Target="https://learn.microsoft.com/en-us/power-bi/visuals/desktop-analytics-pane" TargetMode="External"/><Relationship Id="rId36" Type="http://schemas.openxmlformats.org/officeDocument/2006/relationships/hyperlink" Target="https://learn.microsoft.com/en-us/power-bi/visuals/power-bi-visualization-forecasting" TargetMode="External"/><Relationship Id="rId57" Type="http://schemas.openxmlformats.org/officeDocument/2006/relationships/hyperlink" Target="https://learn.microsoft.com/en-us/power-bi/connect-data/desktop-directquery-about" TargetMode="External"/><Relationship Id="rId78" Type="http://schemas.openxmlformats.org/officeDocument/2006/relationships/hyperlink" Target="https://learn.microsoft.com/en-us/power-bi/visuals/power-bi-visualization-error-bars" TargetMode="External"/><Relationship Id="rId99" Type="http://schemas.openxmlformats.org/officeDocument/2006/relationships/hyperlink" Target="https://learn.microsoft.com/en-us/power-bi/connect-data/desktop-directquery-about" TargetMode="External"/><Relationship Id="rId101" Type="http://schemas.openxmlformats.org/officeDocument/2006/relationships/hyperlink" Target="https://learn.microsoft.com/en-us/power-query/reference-queries" TargetMode="External"/><Relationship Id="rId122" Type="http://schemas.openxmlformats.org/officeDocument/2006/relationships/hyperlink" Target="https://learn.microsoft.com/en-us/power-bi/transform-model/desktop-performance-optimization" TargetMode="External"/><Relationship Id="rId143" Type="http://schemas.openxmlformats.org/officeDocument/2006/relationships/hyperlink" Target="https://learn.microsoft.com/en-us/power-bi/connect-data/desktop-python-scripts" TargetMode="External"/><Relationship Id="rId164" Type="http://schemas.openxmlformats.org/officeDocument/2006/relationships/hyperlink" Target="https://learn.microsoft.com/en-us/power-bi/connect-data/service-gateway-virtual-network" TargetMode="External"/><Relationship Id="rId185" Type="http://schemas.openxmlformats.org/officeDocument/2006/relationships/hyperlink" Target="https://learn.microsoft.com/en-us/power-bi/connect-data/incremental-refresh-overview" TargetMode="External"/><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hyperlink" Target="https://learn.microsoft.com/en-us/power-bi/visuals/power-bi-visualization-key-influencers" TargetMode="External"/><Relationship Id="rId210" Type="http://schemas.openxmlformats.org/officeDocument/2006/relationships/hyperlink" Target="https://learn.microsoft.com/en-us/power-bi/connect-data/desktop-directquery-dataflows" TargetMode="External"/><Relationship Id="rId215" Type="http://schemas.openxmlformats.org/officeDocument/2006/relationships/hyperlink" Target="https://learn.microsoft.com/en-us/power-query/query-dependencies" TargetMode="External"/><Relationship Id="rId236" Type="http://schemas.openxmlformats.org/officeDocument/2006/relationships/hyperlink" Target="https://learn.microsoft.com/en-us/power-query/remove-duplicates" TargetMode="External"/><Relationship Id="rId26" Type="http://schemas.openxmlformats.org/officeDocument/2006/relationships/image" Target="media/image6.png"/><Relationship Id="rId231" Type="http://schemas.openxmlformats.org/officeDocument/2006/relationships/hyperlink" Target="https://learn.microsoft.com/en-us/dax/datediff-function-dax" TargetMode="External"/><Relationship Id="rId252" Type="http://schemas.openxmlformats.org/officeDocument/2006/relationships/theme" Target="theme/theme1.xml"/><Relationship Id="rId47" Type="http://schemas.openxmlformats.org/officeDocument/2006/relationships/hyperlink" Target="https://learn.microsoft.com/en-us/power-bi/create-reports/deployment-pipelines-overview" TargetMode="External"/><Relationship Id="rId68" Type="http://schemas.openxmlformats.org/officeDocument/2006/relationships/hyperlink" Target="https://learn.microsoft.com/en-us/power-bi/guidance/star-schema" TargetMode="External"/><Relationship Id="rId89" Type="http://schemas.openxmlformats.org/officeDocument/2006/relationships/hyperlink" Target="https://learn.microsoft.com/en-us/power-bi/visuals/power-bi-visualization-error-bars" TargetMode="External"/><Relationship Id="rId112" Type="http://schemas.openxmlformats.org/officeDocument/2006/relationships/hyperlink" Target="https://learn.microsoft.com/en-us/power-bi/create-reports/desktop-upload-desktop-files" TargetMode="External"/><Relationship Id="rId133" Type="http://schemas.openxmlformats.org/officeDocument/2006/relationships/hyperlink" Target="https://learn.microsoft.com/en-us/power-bi/create-reports/desktop-custom-format-strings" TargetMode="External"/><Relationship Id="rId154" Type="http://schemas.openxmlformats.org/officeDocument/2006/relationships/hyperlink" Target="https://learn.microsoft.com/en-us/power-bi/connect-data/desktop-python-scripts" TargetMode="External"/><Relationship Id="rId175" Type="http://schemas.openxmlformats.org/officeDocument/2006/relationships/image" Target="media/image19.png"/><Relationship Id="rId196" Type="http://schemas.openxmlformats.org/officeDocument/2006/relationships/hyperlink" Target="https://learn.microsoft.com/en-us/dax/calculate-function-dax" TargetMode="External"/><Relationship Id="rId200" Type="http://schemas.openxmlformats.org/officeDocument/2006/relationships/hyperlink" Target="https://learn.microsoft.com/en-us/dax/divide-function-dax" TargetMode="External"/><Relationship Id="rId16" Type="http://schemas.openxmlformats.org/officeDocument/2006/relationships/hyperlink" Target="https://learn.microsoft.com/en-us/power-bi/visuals/power-bi-visualization-types-for-reports-and-q-and-a" TargetMode="External"/><Relationship Id="rId221" Type="http://schemas.openxmlformats.org/officeDocument/2006/relationships/hyperlink" Target="mailto:user@northwind.com" TargetMode="External"/><Relationship Id="rId242" Type="http://schemas.openxmlformats.org/officeDocument/2006/relationships/hyperlink" Target="https://learn.microsoft.com/en-us/dax/dax-overview" TargetMode="External"/><Relationship Id="rId37" Type="http://schemas.openxmlformats.org/officeDocument/2006/relationships/hyperlink" Target="https://learn.microsoft.com/en-us/power-bi/visuals/power-bi-visualization-forecasting" TargetMode="External"/><Relationship Id="rId58" Type="http://schemas.openxmlformats.org/officeDocument/2006/relationships/hyperlink" Target="mailto:finance@company.com" TargetMode="External"/><Relationship Id="rId79" Type="http://schemas.openxmlformats.org/officeDocument/2006/relationships/image" Target="media/image12.png"/><Relationship Id="rId102" Type="http://schemas.openxmlformats.org/officeDocument/2006/relationships/hyperlink" Target="https://learn.microsoft.com/en-us/power-query/reference-queries" TargetMode="External"/><Relationship Id="rId123" Type="http://schemas.openxmlformats.org/officeDocument/2006/relationships/hyperlink" Target="https://learn.microsoft.com/en-us/power-bi/transform-model/desktop-aggregations" TargetMode="External"/><Relationship Id="rId144" Type="http://schemas.openxmlformats.org/officeDocument/2006/relationships/hyperlink" Target="https://learn.microsoft.com/en-us/power-bi/connect-data/desktop-python-scripts" TargetMode="External"/><Relationship Id="rId90" Type="http://schemas.openxmlformats.org/officeDocument/2006/relationships/hyperlink" Target="https://learn.microsoft.com/en-us/power-bi/connect-data/service-dataverse-connector" TargetMode="External"/><Relationship Id="rId165" Type="http://schemas.openxmlformats.org/officeDocument/2006/relationships/hyperlink" Target="https://learn.microsoft.com/en-us/power-bi/create-reports/desktop-automatic-page-refresh" TargetMode="External"/><Relationship Id="rId186" Type="http://schemas.openxmlformats.org/officeDocument/2006/relationships/hyperlink" Target="https://learn.microsoft.com/en-us/power-query/handling-paginated-api-responses" TargetMode="External"/><Relationship Id="rId211" Type="http://schemas.openxmlformats.org/officeDocument/2006/relationships/hyperlink" Target="https://learn.microsoft.com/en-us/power-bi/transform-model/dataflows/dataflows-create" TargetMode="External"/><Relationship Id="rId232" Type="http://schemas.openxmlformats.org/officeDocument/2006/relationships/hyperlink" Target="https://learn.microsoft.com/en-us/dax/summarize-function-dax" TargetMode="External"/><Relationship Id="rId27" Type="http://schemas.openxmlformats.org/officeDocument/2006/relationships/hyperlink" Target="https://learn.microsoft.com/en-us/power-bi/create-reports/service-set-data-alerts" TargetMode="External"/><Relationship Id="rId48" Type="http://schemas.openxmlformats.org/officeDocument/2006/relationships/hyperlink" Target="https://learn.microsoft.com/en-us/power-bi/create-reports/deployment-pipelines-get-started" TargetMode="External"/><Relationship Id="rId69" Type="http://schemas.openxmlformats.org/officeDocument/2006/relationships/hyperlink" Target="https://learn.microsoft.com/en-us/power-bi/guidance/star-schema" TargetMode="External"/><Relationship Id="rId113" Type="http://schemas.openxmlformats.org/officeDocument/2006/relationships/hyperlink" Target="https://learn.microsoft.com/en-us/power-bi/create-reports/desktop-upload-desktop-files" TargetMode="External"/><Relationship Id="rId134" Type="http://schemas.openxmlformats.org/officeDocument/2006/relationships/hyperlink" Target="https://learn.microsoft.com/en-us/power-bi/create-reports/desktop-drillthrough" TargetMode="External"/><Relationship Id="rId80" Type="http://schemas.openxmlformats.org/officeDocument/2006/relationships/hyperlink" Target="https://learn.microsoft.com/en-us/power-bi/visuals/power-bi-visualization-kpi" TargetMode="External"/><Relationship Id="rId155" Type="http://schemas.openxmlformats.org/officeDocument/2006/relationships/hyperlink" Target="https://learn.microsoft.com/en-us/power-bi/visuals/power-bi-visualization-python" TargetMode="External"/><Relationship Id="rId176" Type="http://schemas.openxmlformats.org/officeDocument/2006/relationships/hyperlink" Target="https://learn.microsoft.com/en-us/power-bi/transform-model/aggregations-advanced" TargetMode="External"/><Relationship Id="rId197" Type="http://schemas.openxmlformats.org/officeDocument/2006/relationships/hyperlink" Target="https://learn.microsoft.com/en-us/dax/time-intelligence-functions-dax" TargetMode="External"/><Relationship Id="rId201" Type="http://schemas.openxmlformats.org/officeDocument/2006/relationships/hyperlink" Target="https://learn.microsoft.com/en-us/power-bi/visuals/power-bi-visualization-matrix" TargetMode="External"/><Relationship Id="rId222" Type="http://schemas.openxmlformats.org/officeDocument/2006/relationships/hyperlink" Target="mailto:analyst@northwind.com" TargetMode="External"/><Relationship Id="rId243" Type="http://schemas.openxmlformats.org/officeDocument/2006/relationships/hyperlink" Target="https://learn.microsoft.com/en-us/power-bi/enterprise/service-security-data-protection-overview" TargetMode="External"/><Relationship Id="rId17" Type="http://schemas.openxmlformats.org/officeDocument/2006/relationships/hyperlink" Target="https://learn.microsoft.com/en-us/power-bi/visuals/power-bi-visualization-line-charts" TargetMode="External"/><Relationship Id="rId38" Type="http://schemas.openxmlformats.org/officeDocument/2006/relationships/hyperlink" Target="https://learn.microsoft.com/en-us/power-bi/visuals/power-bi-visualization-forecasting" TargetMode="External"/><Relationship Id="rId59" Type="http://schemas.openxmlformats.org/officeDocument/2006/relationships/hyperlink" Target="https://learn.microsoft.com/en-us/power-bi/collaborate-share/service-permissions-build" TargetMode="External"/><Relationship Id="rId103" Type="http://schemas.openxmlformats.org/officeDocument/2006/relationships/hyperlink" Target="https://learn.microsoft.com/en-us/power-bi/connect-data/desktop-directquery-about" TargetMode="External"/><Relationship Id="rId124" Type="http://schemas.openxmlformats.org/officeDocument/2006/relationships/hyperlink" Target="https://learn.microsoft.com/en-us/power-bi/guidance/dax-optimization" TargetMode="External"/><Relationship Id="rId70" Type="http://schemas.openxmlformats.org/officeDocument/2006/relationships/image" Target="media/image10.png"/><Relationship Id="rId91" Type="http://schemas.openxmlformats.org/officeDocument/2006/relationships/hyperlink" Target="https://learn.microsoft.com/en-us/power-bi/collaborate-share/service-collaborate-microsoft-teams" TargetMode="External"/><Relationship Id="rId145" Type="http://schemas.openxmlformats.org/officeDocument/2006/relationships/hyperlink" Target="https://learn.microsoft.com/en-us/power-bi/connect-data/desktop-python-scripts" TargetMode="External"/><Relationship Id="rId166" Type="http://schemas.openxmlformats.org/officeDocument/2006/relationships/hyperlink" Target="https://learn.microsoft.com/en-us/power-bi/enterprise/service-premium-what-is" TargetMode="External"/><Relationship Id="rId187" Type="http://schemas.openxmlformats.org/officeDocument/2006/relationships/hyperlink" Target="https://learn.microsoft.com/en-us/power-query/add-column-date" TargetMode="External"/><Relationship Id="rId1" Type="http://schemas.openxmlformats.org/officeDocument/2006/relationships/numbering" Target="numbering.xml"/><Relationship Id="rId212" Type="http://schemas.openxmlformats.org/officeDocument/2006/relationships/hyperlink" Target="https://learn.microsoft.com/en-us/power-query/refresh-preview" TargetMode="External"/><Relationship Id="rId233" Type="http://schemas.openxmlformats.org/officeDocument/2006/relationships/hyperlink" Target="https://learn.microsoft.com/en-us/power-bi/transform-model/desktop-calculated-columns" TargetMode="External"/><Relationship Id="rId28" Type="http://schemas.openxmlformats.org/officeDocument/2006/relationships/hyperlink" Target="https://learn.microsoft.com/en-us/power-bi/create-reports/service-set-data-alerts" TargetMode="External"/><Relationship Id="rId49" Type="http://schemas.openxmlformats.org/officeDocument/2006/relationships/hyperlink" Target="https://learn.microsoft.com/en-us/power-bi/create-reports/deployment-pipelines-overview" TargetMode="External"/><Relationship Id="rId114" Type="http://schemas.openxmlformats.org/officeDocument/2006/relationships/hyperlink" Target="https://learn.microsoft.com/en-us/power-bi/collaborate-share/service-datasets-manage" TargetMode="External"/><Relationship Id="rId60" Type="http://schemas.openxmlformats.org/officeDocument/2006/relationships/hyperlink" Target="mailto:sales@company.com" TargetMode="External"/><Relationship Id="rId81" Type="http://schemas.openxmlformats.org/officeDocument/2006/relationships/hyperlink" Target="https://learn.microsoft.com/en-us/power-bi/visuals/power-bi-visualization-kpi" TargetMode="External"/><Relationship Id="rId135" Type="http://schemas.openxmlformats.org/officeDocument/2006/relationships/hyperlink" Target="https://learn.microsoft.com/en-us/power-bi/create-reports/desktop-buttons" TargetMode="External"/><Relationship Id="rId156" Type="http://schemas.openxmlformats.org/officeDocument/2006/relationships/hyperlink" Target="https://learn.microsoft.com/en-us/power-bi/transform-model/desktop-measures" TargetMode="External"/><Relationship Id="rId177" Type="http://schemas.openxmlformats.org/officeDocument/2006/relationships/hyperlink" Target="https://learn.microsoft.com/en-us/power-bi/connect-data/desktop-directquery-about" TargetMode="External"/><Relationship Id="rId198" Type="http://schemas.openxmlformats.org/officeDocument/2006/relationships/hyperlink" Target="https://learn.microsoft.com/en-us/dax/calculate-function-dax" TargetMode="External"/><Relationship Id="rId202" Type="http://schemas.openxmlformats.org/officeDocument/2006/relationships/hyperlink" Target="https://learn.microsoft.com/en-us/dax/dax-operator-reference" TargetMode="External"/><Relationship Id="rId223" Type="http://schemas.openxmlformats.org/officeDocument/2006/relationships/hyperlink" Target="mailto:olduser@northwind.com" TargetMode="External"/><Relationship Id="rId244" Type="http://schemas.openxmlformats.org/officeDocument/2006/relationships/hyperlink" Target="https://northwind.sharepoint.com/sites/SalesData" TargetMode="External"/><Relationship Id="rId18" Type="http://schemas.openxmlformats.org/officeDocument/2006/relationships/hyperlink" Target="https://learn.microsoft.com/en-us/dax/percentilex-inc-function-dax" TargetMode="External"/><Relationship Id="rId39" Type="http://schemas.openxmlformats.org/officeDocument/2006/relationships/hyperlink" Target="https://learn.microsoft.com/en-us/power-bi/visuals/power-bi-visualization-analytics-pane" TargetMode="External"/><Relationship Id="rId50" Type="http://schemas.openxmlformats.org/officeDocument/2006/relationships/hyperlink" Target="https://learn.microsoft.com/en-us/power-bi/connect-data/refresh-data" TargetMode="External"/><Relationship Id="rId104" Type="http://schemas.openxmlformats.org/officeDocument/2006/relationships/hyperlink" Target="https://learn.microsoft.com/en-us/power-bi/enterprise/service-security" TargetMode="External"/><Relationship Id="rId125" Type="http://schemas.openxmlformats.org/officeDocument/2006/relationships/hyperlink" Target="https://learn.microsoft.com/en-us/power-bi/transform-model/desktop-performance-optimization" TargetMode="External"/><Relationship Id="rId146" Type="http://schemas.openxmlformats.org/officeDocument/2006/relationships/hyperlink" Target="https://learn.microsoft.com/en-us/power-bi/connect-data/desktop-python-scripts" TargetMode="External"/><Relationship Id="rId167" Type="http://schemas.openxmlformats.org/officeDocument/2006/relationships/hyperlink" Target="https://learn.microsoft.com/en-us/power-bi/connect-data/desktop-directquery-about" TargetMode="External"/><Relationship Id="rId188" Type="http://schemas.openxmlformats.org/officeDocument/2006/relationships/hyperlink" Target="https://learn.microsoft.com/en-us/power-bi/transform-model/desktop-date-tables" TargetMode="External"/><Relationship Id="rId71" Type="http://schemas.openxmlformats.org/officeDocument/2006/relationships/hyperlink" Target="https://learn.microsoft.com/en-us/dax/allselected-function-dax" TargetMode="External"/><Relationship Id="rId92" Type="http://schemas.openxmlformats.org/officeDocument/2006/relationships/hyperlink" Target="https://learn.microsoft.com/en-us/power-bi/collaborate-share/service-collaborate-microsoft-teams" TargetMode="External"/><Relationship Id="rId213" Type="http://schemas.openxmlformats.org/officeDocument/2006/relationships/hyperlink" Target="https://learn.microsoft.com/en-us/power-bi/connect-data/refresh-desktop-file-local-drive" TargetMode="External"/><Relationship Id="rId234" Type="http://schemas.openxmlformats.org/officeDocument/2006/relationships/hyperlink" Target="https://learn.microsoft.com/en-us/power-bi/transform-model/desktop-calculated-tables" TargetMode="External"/><Relationship Id="rId2" Type="http://schemas.openxmlformats.org/officeDocument/2006/relationships/styles" Target="styles.xml"/><Relationship Id="rId29" Type="http://schemas.openxmlformats.org/officeDocument/2006/relationships/hyperlink" Target="https://learn.microsoft.com/en-us/power-bi/create-reports/service-set-data-alerts" TargetMode="External"/><Relationship Id="rId40" Type="http://schemas.openxmlformats.org/officeDocument/2006/relationships/hyperlink" Target="https://learn.microsoft.com/en-us/power-bi/visuals/power-bi-visualization-forecasting" TargetMode="External"/><Relationship Id="rId115" Type="http://schemas.openxmlformats.org/officeDocument/2006/relationships/hyperlink" Target="https://learn.microsoft.com/en-us/power-bi/connect-data/incremental-refresh-overview" TargetMode="External"/><Relationship Id="rId136" Type="http://schemas.openxmlformats.org/officeDocument/2006/relationships/hyperlink" Target="https://learn.microsoft.com/en-us/power-bi/create-reports/desktop-drillthrough" TargetMode="External"/><Relationship Id="rId157" Type="http://schemas.openxmlformats.org/officeDocument/2006/relationships/hyperlink" Target="https://learn.microsoft.com/en-us/power-bi/connect-data/desktop-python-scripts" TargetMode="External"/><Relationship Id="rId178" Type="http://schemas.openxmlformats.org/officeDocument/2006/relationships/image" Target="media/image20.png"/><Relationship Id="rId61" Type="http://schemas.openxmlformats.org/officeDocument/2006/relationships/hyperlink" Target="https://learn.microsoft.com/en-us/power-bi/collaborate-share/service-permissions-read" TargetMode="External"/><Relationship Id="rId82" Type="http://schemas.openxmlformats.org/officeDocument/2006/relationships/image" Target="media/image13.png"/><Relationship Id="rId199" Type="http://schemas.openxmlformats.org/officeDocument/2006/relationships/hyperlink" Target="https://learn.microsoft.com/en-us/power-bi/create-reports/desktop-insights" TargetMode="External"/><Relationship Id="rId203" Type="http://schemas.openxmlformats.org/officeDocument/2006/relationships/hyperlink" Target="https://learn.microsoft.com/en-us/power-bi/transform-model/desktop-date-tables" TargetMode="External"/><Relationship Id="rId19" Type="http://schemas.openxmlformats.org/officeDocument/2006/relationships/hyperlink" Target="https://learn.microsoft.com/en-us/dax/filter-function-dax" TargetMode="External"/><Relationship Id="rId224" Type="http://schemas.openxmlformats.org/officeDocument/2006/relationships/hyperlink" Target="https://learn.microsoft.com/en-us/power-bi/collaborate-share/service-roles-new-workspaces" TargetMode="External"/><Relationship Id="rId245" Type="http://schemas.openxmlformats.org/officeDocument/2006/relationships/hyperlink" Target="https://learn.microsoft.com/en-us/power-bi/connect-data/desktop-use-onedrive-business-links" TargetMode="External"/><Relationship Id="rId30" Type="http://schemas.openxmlformats.org/officeDocument/2006/relationships/hyperlink" Target="https://learn.microsoft.com/en-us/power-bi/create-reports/service-set-data-alerts" TargetMode="External"/><Relationship Id="rId105" Type="http://schemas.openxmlformats.org/officeDocument/2006/relationships/hyperlink" Target="https://learn.microsoft.com/en-us/power-bi/connect-data/desktop-directquery-about" TargetMode="External"/><Relationship Id="rId126" Type="http://schemas.openxmlformats.org/officeDocument/2006/relationships/hyperlink" Target="https://learn.microsoft.com/en-us/power-bi/transform-model/desktop-aggregations" TargetMode="External"/><Relationship Id="rId147" Type="http://schemas.openxmlformats.org/officeDocument/2006/relationships/hyperlink" Target="https://learn.microsoft.com/en-us/power-query/load-data" TargetMode="External"/><Relationship Id="rId168" Type="http://schemas.openxmlformats.org/officeDocument/2006/relationships/hyperlink" Target="https://learn.microsoft.com/en-us/power-bi/create-reports/desktop-automatic-page-refresh" TargetMode="External"/><Relationship Id="rId51" Type="http://schemas.openxmlformats.org/officeDocument/2006/relationships/hyperlink" Target="https://learn.microsoft.com/en-us/power-bi/connect-data/service-gateway-onprem" TargetMode="External"/><Relationship Id="rId72" Type="http://schemas.openxmlformats.org/officeDocument/2006/relationships/hyperlink" Target="https://learn.microsoft.com/en-us/power-bi/transform-model/desktop-quick-measures" TargetMode="External"/><Relationship Id="rId93" Type="http://schemas.openxmlformats.org/officeDocument/2006/relationships/hyperlink" Target="https://northwind.sharepoint.com/sites/Sales" TargetMode="External"/><Relationship Id="rId189" Type="http://schemas.openxmlformats.org/officeDocument/2006/relationships/hyperlink" Target="https://learn.microsoft.com/en-us/dax/sameperiodlastyear-function-dax" TargetMode="External"/><Relationship Id="rId3" Type="http://schemas.openxmlformats.org/officeDocument/2006/relationships/settings" Target="settings.xml"/><Relationship Id="rId214" Type="http://schemas.openxmlformats.org/officeDocument/2006/relationships/hyperlink" Target="https://learn.microsoft.com/en-us/power-query/refresh-data" TargetMode="External"/><Relationship Id="rId235" Type="http://schemas.openxmlformats.org/officeDocument/2006/relationships/hyperlink" Target="https://learn.microsoft.com/en-us/dax/dax-overview" TargetMode="External"/><Relationship Id="rId116" Type="http://schemas.openxmlformats.org/officeDocument/2006/relationships/hyperlink" Target="https://learn.microsoft.com/en-us/power-bi/transform-model/desktop-aggregations" TargetMode="External"/><Relationship Id="rId137" Type="http://schemas.openxmlformats.org/officeDocument/2006/relationships/hyperlink" Target="https://learn.microsoft.com/en-us/power-bi/create-reports/desktop-buttons" TargetMode="External"/><Relationship Id="rId158" Type="http://schemas.openxmlformats.org/officeDocument/2006/relationships/hyperlink" Target="https://learn.microsoft.com/en-us/power-bi/connect-data/service-gateway-virtual-network" TargetMode="External"/><Relationship Id="rId20" Type="http://schemas.openxmlformats.org/officeDocument/2006/relationships/hyperlink" Target="https://learn.microsoft.com/en-us/dax/averagex-function-dax" TargetMode="External"/><Relationship Id="rId41" Type="http://schemas.openxmlformats.org/officeDocument/2006/relationships/image" Target="media/image8.png"/><Relationship Id="rId62" Type="http://schemas.openxmlformats.org/officeDocument/2006/relationships/hyperlink" Target="https://learn.microsoft.com/en-us/power-bi/collaborate-share/service-permissions-overview" TargetMode="External"/><Relationship Id="rId83" Type="http://schemas.openxmlformats.org/officeDocument/2006/relationships/hyperlink" Target="https://learn.microsoft.com/en-us/power-bi/transform-model/desktop-quick-measures" TargetMode="External"/><Relationship Id="rId179" Type="http://schemas.openxmlformats.org/officeDocument/2006/relationships/hyperlink" Target="https://learn.microsoft.com/en-us/power-bi/visuals/power-bi-visualization-key-influencers" TargetMode="External"/><Relationship Id="rId190" Type="http://schemas.openxmlformats.org/officeDocument/2006/relationships/hyperlink" Target="https://learn.microsoft.com/en-us/power-bi/transform-model/desktop-measures" TargetMode="External"/><Relationship Id="rId204" Type="http://schemas.openxmlformats.org/officeDocument/2006/relationships/hyperlink" Target="https://learn.microsoft.com/en-us/power-bi/collaborate-share/service-modern-usage-metrics" TargetMode="External"/><Relationship Id="rId225" Type="http://schemas.openxmlformats.org/officeDocument/2006/relationships/hyperlink" Target="https://learn.microsoft.com/en-us/power-bi/collaborate-share/service-create-the-new-workspaces" TargetMode="External"/><Relationship Id="rId246" Type="http://schemas.openxmlformats.org/officeDocument/2006/relationships/hyperlink" Target="https://learn.microsoft.com/en-us/power-query/combine-files-overview" TargetMode="External"/><Relationship Id="rId106" Type="http://schemas.openxmlformats.org/officeDocument/2006/relationships/hyperlink" Target="https://learn.microsoft.com/en-us/power-bi/enterprise/service-admin-row-level-security" TargetMode="External"/><Relationship Id="rId127" Type="http://schemas.openxmlformats.org/officeDocument/2006/relationships/hyperlink" Target="https://learn.microsoft.com/en-us/power-bi/guidance/dax-optimization" TargetMode="External"/><Relationship Id="rId10" Type="http://schemas.openxmlformats.org/officeDocument/2006/relationships/hyperlink" Target="https://learn.microsoft.com/en-us/power-bi/visuals/power-bi-visualization-scatter?tabs=powerbi-desktop" TargetMode="External"/><Relationship Id="rId31" Type="http://schemas.openxmlformats.org/officeDocument/2006/relationships/hyperlink" Target="https://learn.microsoft.com/en-us/power-bi/consumer/end-user-alerts" TargetMode="External"/><Relationship Id="rId52" Type="http://schemas.openxmlformats.org/officeDocument/2006/relationships/hyperlink" Target="https://learn.microsoft.com/en-us/power-bi/connect-data/refresh-scheduled-refresh" TargetMode="External"/><Relationship Id="rId73" Type="http://schemas.openxmlformats.org/officeDocument/2006/relationships/hyperlink" Target="https://learn.microsoft.com/en-us/power-bi/connect-data/desktop-directquery-about" TargetMode="External"/><Relationship Id="rId94" Type="http://schemas.openxmlformats.org/officeDocument/2006/relationships/hyperlink" Target="https://learn.microsoft.com/en-us/power-query/connectors/sharepointfolder" TargetMode="External"/><Relationship Id="rId148" Type="http://schemas.openxmlformats.org/officeDocument/2006/relationships/hyperlink" Target="https://learn.microsoft.com/en-us/power-bi/visuals/power-bi-visualization-scatter" TargetMode="External"/><Relationship Id="rId169" Type="http://schemas.openxmlformats.org/officeDocument/2006/relationships/hyperlink" Target="https://learn.microsoft.com/en-us/power-bi/connect-data/desktop-directquery-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139</Pages>
  <Words>43612</Words>
  <Characters>248595</Characters>
  <Application>Microsoft Office Word</Application>
  <DocSecurity>0</DocSecurity>
  <Lines>2071</Lines>
  <Paragraphs>583</Paragraphs>
  <ScaleCrop>false</ScaleCrop>
  <Company/>
  <LinksUpToDate>false</LinksUpToDate>
  <CharactersWithSpaces>291624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2025-06-22T15:12:00Z</dcterms:created>
  <dcterms:modified xsi:type="dcterms:W3CDTF">2025-06-22T15:12:00Z</dcterms:modified>
</cp:coreProperties>
</file>