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96C" w:rsidRDefault="0045496C">
      <w:pPr>
        <w:rPr>
          <w:sz w:val="20"/>
          <w:szCs w:val="20"/>
        </w:rPr>
      </w:pPr>
    </w:p>
    <w:p w:rsidR="00F67916" w:rsidRDefault="00F67916">
      <w:pPr>
        <w:rPr>
          <w:sz w:val="20"/>
          <w:szCs w:val="20"/>
        </w:rPr>
      </w:pPr>
    </w:p>
    <w:p w:rsidR="00F67916" w:rsidRDefault="00F67916">
      <w:pPr>
        <w:rPr>
          <w:sz w:val="20"/>
          <w:szCs w:val="20"/>
        </w:rPr>
      </w:pPr>
    </w:p>
    <w:p w:rsidR="003625D8" w:rsidRDefault="003625D8" w:rsidP="00D30298">
      <w:pPr>
        <w:jc w:val="center"/>
      </w:pPr>
      <w:r>
        <w:rPr>
          <w:b/>
          <w:sz w:val="24"/>
          <w:szCs w:val="24"/>
        </w:rPr>
        <w:t>Cardiac Arrest Classification Using Feature Reduction Technique</w:t>
      </w:r>
    </w:p>
    <w:p w:rsidR="003625D8" w:rsidRDefault="003625D8" w:rsidP="003625D8">
      <w:pPr>
        <w:jc w:val="both"/>
      </w:pPr>
      <w:r>
        <w:rPr>
          <w:b/>
          <w:bCs/>
          <w:sz w:val="24"/>
          <w:szCs w:val="24"/>
        </w:rPr>
        <w:tab/>
      </w:r>
    </w:p>
    <w:p w:rsidR="003625D8" w:rsidRDefault="003625D8" w:rsidP="003625D8">
      <w:pPr>
        <w:jc w:val="center"/>
      </w:pPr>
      <w:r>
        <w:rPr>
          <w:b/>
          <w:bCs/>
          <w:sz w:val="24"/>
          <w:szCs w:val="24"/>
        </w:rPr>
        <w:t>Illinois Institute of Technology</w:t>
      </w:r>
    </w:p>
    <w:p w:rsidR="003625D8" w:rsidRDefault="003625D8" w:rsidP="003625D8">
      <w:pPr>
        <w:jc w:val="center"/>
        <w:rPr>
          <w:sz w:val="24"/>
          <w:szCs w:val="24"/>
        </w:rPr>
      </w:pPr>
      <w:r>
        <w:rPr>
          <w:b/>
          <w:sz w:val="24"/>
          <w:szCs w:val="24"/>
        </w:rPr>
        <w:t>Machine Learning CS 584</w:t>
      </w:r>
    </w:p>
    <w:p w:rsidR="003625D8" w:rsidRPr="00A744B7" w:rsidRDefault="003625D8" w:rsidP="003625D8">
      <w:pPr>
        <w:jc w:val="center"/>
        <w:rPr>
          <w:b/>
          <w:sz w:val="28"/>
          <w:szCs w:val="28"/>
        </w:rPr>
      </w:pPr>
      <w:r w:rsidRPr="00A744B7">
        <w:rPr>
          <w:b/>
          <w:sz w:val="28"/>
          <w:szCs w:val="28"/>
        </w:rPr>
        <w:t>Final Report</w:t>
      </w:r>
    </w:p>
    <w:p w:rsidR="003625D8" w:rsidRDefault="003625D8" w:rsidP="003625D8">
      <w:pPr>
        <w:jc w:val="both"/>
      </w:pP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18"/>
          <w:szCs w:val="18"/>
        </w:rPr>
        <w:tab/>
      </w:r>
      <w:r>
        <w:rPr>
          <w:b/>
          <w:i/>
          <w:sz w:val="20"/>
          <w:szCs w:val="20"/>
        </w:rPr>
        <w:tab/>
      </w:r>
    </w:p>
    <w:p w:rsidR="003625D8" w:rsidRDefault="003625D8" w:rsidP="003625D8">
      <w:pPr>
        <w:jc w:val="right"/>
        <w:rPr>
          <w:b/>
          <w:i/>
          <w:sz w:val="20"/>
          <w:szCs w:val="20"/>
        </w:rPr>
      </w:pPr>
    </w:p>
    <w:p w:rsidR="003625D8" w:rsidRDefault="003625D8" w:rsidP="003625D8">
      <w:pPr>
        <w:jc w:val="right"/>
        <w:rPr>
          <w:b/>
          <w:i/>
          <w:sz w:val="20"/>
          <w:szCs w:val="20"/>
        </w:rPr>
      </w:pPr>
    </w:p>
    <w:p w:rsidR="003625D8" w:rsidRDefault="003625D8" w:rsidP="003625D8">
      <w:pPr>
        <w:jc w:val="right"/>
        <w:rPr>
          <w:b/>
          <w:i/>
          <w:sz w:val="20"/>
          <w:szCs w:val="20"/>
        </w:rPr>
      </w:pPr>
    </w:p>
    <w:p w:rsidR="003625D8" w:rsidRDefault="003625D8" w:rsidP="003625D8">
      <w:pPr>
        <w:jc w:val="right"/>
        <w:rPr>
          <w:sz w:val="20"/>
          <w:szCs w:val="20"/>
        </w:rPr>
      </w:pPr>
      <w:r>
        <w:rPr>
          <w:b/>
          <w:i/>
          <w:sz w:val="20"/>
          <w:szCs w:val="20"/>
        </w:rPr>
        <w:t>Priyank Shah (A20344797)</w:t>
      </w:r>
    </w:p>
    <w:p w:rsidR="003625D8" w:rsidRDefault="003625D8" w:rsidP="003625D8">
      <w:pPr>
        <w:jc w:val="right"/>
        <w:rPr>
          <w:b/>
          <w:i/>
          <w:sz w:val="20"/>
          <w:szCs w:val="20"/>
        </w:rPr>
      </w:pPr>
      <w:r>
        <w:rPr>
          <w:b/>
          <w:i/>
          <w:sz w:val="20"/>
          <w:szCs w:val="20"/>
        </w:rPr>
        <w:t>Shilpa Mandal (A20343042)</w:t>
      </w:r>
    </w:p>
    <w:p w:rsidR="003625D8" w:rsidRDefault="003625D8" w:rsidP="003625D8">
      <w:pPr>
        <w:jc w:val="right"/>
        <w:rPr>
          <w:b/>
          <w:i/>
          <w:sz w:val="20"/>
          <w:szCs w:val="20"/>
        </w:rPr>
      </w:pPr>
    </w:p>
    <w:p w:rsidR="003625D8" w:rsidRDefault="003625D8" w:rsidP="00D4266C">
      <w:pPr>
        <w:rPr>
          <w:sz w:val="20"/>
          <w:szCs w:val="20"/>
        </w:rPr>
      </w:pPr>
    </w:p>
    <w:p w:rsidR="007C0274" w:rsidRDefault="007C0274" w:rsidP="00D4266C">
      <w:pPr>
        <w:jc w:val="both"/>
        <w:rPr>
          <w:b/>
          <w:sz w:val="20"/>
          <w:szCs w:val="20"/>
        </w:rPr>
      </w:pPr>
    </w:p>
    <w:p w:rsidR="00D4266C" w:rsidRPr="003A40A1" w:rsidRDefault="00D4266C" w:rsidP="003A40A1">
      <w:pPr>
        <w:tabs>
          <w:tab w:val="left" w:pos="5986"/>
        </w:tabs>
        <w:spacing w:line="240" w:lineRule="auto"/>
        <w:rPr>
          <w:b/>
          <w:sz w:val="24"/>
          <w:szCs w:val="20"/>
        </w:rPr>
      </w:pPr>
      <w:r w:rsidRPr="003A40A1">
        <w:rPr>
          <w:b/>
          <w:sz w:val="24"/>
          <w:szCs w:val="20"/>
        </w:rPr>
        <w:t>Abstract:</w:t>
      </w:r>
    </w:p>
    <w:p w:rsidR="00D101BC" w:rsidRDefault="004C69CA" w:rsidP="00D4266C">
      <w:pPr>
        <w:jc w:val="both"/>
        <w:rPr>
          <w:sz w:val="20"/>
          <w:szCs w:val="20"/>
        </w:rPr>
      </w:pPr>
      <w:r>
        <w:rPr>
          <w:b/>
          <w:sz w:val="20"/>
          <w:szCs w:val="20"/>
        </w:rPr>
        <w:tab/>
      </w:r>
      <w:r w:rsidRPr="004C69CA">
        <w:rPr>
          <w:sz w:val="20"/>
          <w:szCs w:val="20"/>
        </w:rPr>
        <w:t>In this paper</w:t>
      </w:r>
      <w:r>
        <w:rPr>
          <w:sz w:val="20"/>
          <w:szCs w:val="20"/>
        </w:rPr>
        <w:t xml:space="preserve">, we have </w:t>
      </w:r>
      <w:r w:rsidR="00B22DC8">
        <w:rPr>
          <w:sz w:val="20"/>
          <w:szCs w:val="20"/>
        </w:rPr>
        <w:t xml:space="preserve">implemented </w:t>
      </w:r>
      <w:r>
        <w:rPr>
          <w:sz w:val="20"/>
          <w:szCs w:val="20"/>
        </w:rPr>
        <w:t>machine learning technique</w:t>
      </w:r>
      <w:r w:rsidR="00B22DC8">
        <w:rPr>
          <w:sz w:val="20"/>
          <w:szCs w:val="20"/>
        </w:rPr>
        <w:t>s to classify cardiac arrhythmic arrest</w:t>
      </w:r>
      <w:r>
        <w:rPr>
          <w:sz w:val="20"/>
          <w:szCs w:val="20"/>
        </w:rPr>
        <w:t xml:space="preserve">. We </w:t>
      </w:r>
      <w:r w:rsidR="00ED3486">
        <w:rPr>
          <w:sz w:val="20"/>
          <w:szCs w:val="20"/>
        </w:rPr>
        <w:t xml:space="preserve">attempted to </w:t>
      </w:r>
      <w:r w:rsidR="00ED3486" w:rsidRPr="00ED3486">
        <w:rPr>
          <w:sz w:val="20"/>
          <w:szCs w:val="20"/>
        </w:rPr>
        <w:t>find better alternative to existing approach Neural Networks (BPNN back propagation neural network</w:t>
      </w:r>
      <w:r w:rsidR="00ED3486">
        <w:rPr>
          <w:sz w:val="20"/>
          <w:szCs w:val="20"/>
        </w:rPr>
        <w:t xml:space="preserve">). The research </w:t>
      </w:r>
      <w:r>
        <w:rPr>
          <w:sz w:val="20"/>
          <w:szCs w:val="20"/>
        </w:rPr>
        <w:t>is based on feature reduction</w:t>
      </w:r>
      <w:r w:rsidR="00ED3486">
        <w:rPr>
          <w:sz w:val="20"/>
          <w:szCs w:val="20"/>
        </w:rPr>
        <w:t xml:space="preserve"> PCA</w:t>
      </w:r>
      <w:r>
        <w:rPr>
          <w:sz w:val="20"/>
          <w:szCs w:val="20"/>
        </w:rPr>
        <w:t xml:space="preserve"> and </w:t>
      </w:r>
      <w:r w:rsidR="00ED3486" w:rsidRPr="00ED3486">
        <w:rPr>
          <w:sz w:val="20"/>
          <w:szCs w:val="20"/>
        </w:rPr>
        <w:t>extreme learn machine</w:t>
      </w:r>
      <w:r w:rsidR="00ED3486">
        <w:rPr>
          <w:sz w:val="20"/>
          <w:szCs w:val="20"/>
        </w:rPr>
        <w:t xml:space="preserve"> ELM, along with using techniques like KNN and Random Forest</w:t>
      </w:r>
      <w:r>
        <w:rPr>
          <w:sz w:val="20"/>
          <w:szCs w:val="20"/>
        </w:rPr>
        <w:t xml:space="preserve">. We find that through this system, </w:t>
      </w:r>
      <w:r w:rsidR="00ED3486">
        <w:rPr>
          <w:sz w:val="20"/>
          <w:szCs w:val="20"/>
        </w:rPr>
        <w:t xml:space="preserve">performance of existing algorithm can be improved in terms of </w:t>
      </w:r>
      <w:r w:rsidR="00ED3486" w:rsidRPr="00ED3486">
        <w:rPr>
          <w:sz w:val="20"/>
          <w:szCs w:val="20"/>
        </w:rPr>
        <w:t>comparatively lesser time and higher accuracy</w:t>
      </w:r>
      <w:r w:rsidR="00ED3486">
        <w:rPr>
          <w:sz w:val="20"/>
          <w:szCs w:val="20"/>
        </w:rPr>
        <w:t>.</w:t>
      </w:r>
    </w:p>
    <w:p w:rsidR="009839F9" w:rsidRDefault="009839F9" w:rsidP="00D4266C">
      <w:pPr>
        <w:jc w:val="both"/>
        <w:rPr>
          <w:sz w:val="20"/>
          <w:szCs w:val="20"/>
        </w:rPr>
      </w:pPr>
    </w:p>
    <w:p w:rsidR="009839F9" w:rsidRPr="009839F9" w:rsidRDefault="009839F9" w:rsidP="00D4266C">
      <w:pPr>
        <w:jc w:val="both"/>
        <w:rPr>
          <w:b/>
          <w:sz w:val="20"/>
          <w:szCs w:val="20"/>
        </w:rPr>
      </w:pPr>
      <w:r w:rsidRPr="009839F9">
        <w:rPr>
          <w:b/>
          <w:sz w:val="20"/>
          <w:szCs w:val="20"/>
        </w:rPr>
        <w:t>____________________________________________________________________________________________________</w:t>
      </w:r>
    </w:p>
    <w:p w:rsidR="009839F9" w:rsidRDefault="009839F9" w:rsidP="00D4266C">
      <w:pPr>
        <w:jc w:val="both"/>
        <w:rPr>
          <w:b/>
          <w:sz w:val="20"/>
          <w:szCs w:val="20"/>
        </w:rPr>
      </w:pPr>
    </w:p>
    <w:p w:rsidR="00300DC3" w:rsidRDefault="00300DC3" w:rsidP="00D4266C">
      <w:pPr>
        <w:jc w:val="both"/>
        <w:rPr>
          <w:b/>
          <w:sz w:val="20"/>
          <w:szCs w:val="20"/>
        </w:rPr>
        <w:sectPr w:rsidR="00300DC3" w:rsidSect="00300DC3">
          <w:pgSz w:w="12240" w:h="15840"/>
          <w:pgMar w:top="540" w:right="1440" w:bottom="810" w:left="450" w:header="720" w:footer="720" w:gutter="0"/>
          <w:cols w:space="720"/>
          <w:docGrid w:linePitch="360"/>
        </w:sectPr>
      </w:pPr>
    </w:p>
    <w:p w:rsidR="00300DC3" w:rsidRDefault="00300DC3" w:rsidP="00300DC3">
      <w:pPr>
        <w:jc w:val="both"/>
        <w:rPr>
          <w:b/>
          <w:sz w:val="20"/>
          <w:szCs w:val="20"/>
        </w:rPr>
      </w:pPr>
      <w:r>
        <w:rPr>
          <w:b/>
          <w:sz w:val="20"/>
          <w:szCs w:val="20"/>
        </w:rPr>
        <w:lastRenderedPageBreak/>
        <w:tab/>
      </w:r>
    </w:p>
    <w:p w:rsidR="00D4266C" w:rsidRPr="003A40A1" w:rsidRDefault="00300DC3" w:rsidP="003A40A1">
      <w:pPr>
        <w:tabs>
          <w:tab w:val="left" w:pos="5986"/>
        </w:tabs>
        <w:spacing w:line="240" w:lineRule="auto"/>
        <w:rPr>
          <w:b/>
          <w:sz w:val="24"/>
          <w:szCs w:val="20"/>
        </w:rPr>
      </w:pPr>
      <w:r w:rsidRPr="003A40A1">
        <w:rPr>
          <w:b/>
          <w:sz w:val="24"/>
          <w:szCs w:val="20"/>
        </w:rPr>
        <w:t xml:space="preserve">Introduction: </w:t>
      </w:r>
    </w:p>
    <w:p w:rsidR="00D4266C" w:rsidRDefault="00D4266C" w:rsidP="00CA30A6">
      <w:pPr>
        <w:rPr>
          <w:sz w:val="20"/>
          <w:szCs w:val="20"/>
        </w:rPr>
      </w:pPr>
      <w:r>
        <w:rPr>
          <w:sz w:val="20"/>
          <w:szCs w:val="20"/>
        </w:rPr>
        <w:tab/>
        <w:t>Machine Learning has immense importance in solving practical problems in various domain of medicine, music, investment, recommendations, sentiment analysis, churn prediction etc.</w:t>
      </w:r>
      <w:r w:rsidR="004A71AF">
        <w:rPr>
          <w:sz w:val="20"/>
          <w:szCs w:val="20"/>
        </w:rPr>
        <w:t xml:space="preserve"> </w:t>
      </w:r>
      <w:r>
        <w:rPr>
          <w:sz w:val="20"/>
          <w:szCs w:val="20"/>
        </w:rPr>
        <w:t>In our paper we focus on the application of different machine learning algorithm in the medical domain for cardiac arrhythmic classification collected from standard 12 lead ECG recordings. The aim is to distinguish between the presence and type of cardiac arrhythmia and to classify it in one of the 16 group.</w:t>
      </w:r>
    </w:p>
    <w:p w:rsidR="00336A26" w:rsidRDefault="00336A26" w:rsidP="00D4266C">
      <w:pPr>
        <w:jc w:val="both"/>
        <w:rPr>
          <w:sz w:val="20"/>
          <w:szCs w:val="20"/>
        </w:rPr>
      </w:pPr>
    </w:p>
    <w:p w:rsidR="00300DC3" w:rsidRPr="003A40A1" w:rsidRDefault="00336A26" w:rsidP="003A40A1">
      <w:pPr>
        <w:tabs>
          <w:tab w:val="left" w:pos="5986"/>
        </w:tabs>
        <w:spacing w:line="240" w:lineRule="auto"/>
        <w:rPr>
          <w:b/>
          <w:sz w:val="24"/>
          <w:szCs w:val="20"/>
        </w:rPr>
      </w:pPr>
      <w:r w:rsidRPr="003A40A1">
        <w:rPr>
          <w:b/>
          <w:sz w:val="24"/>
          <w:szCs w:val="20"/>
        </w:rPr>
        <w:t>Dataset:</w:t>
      </w:r>
      <w:r w:rsidR="00300DC3" w:rsidRPr="003A40A1">
        <w:rPr>
          <w:b/>
          <w:sz w:val="24"/>
          <w:szCs w:val="20"/>
        </w:rPr>
        <w:t xml:space="preserve"> </w:t>
      </w:r>
    </w:p>
    <w:p w:rsidR="00336A26" w:rsidRPr="00300DC3" w:rsidRDefault="00300DC3" w:rsidP="00CA30A6">
      <w:pPr>
        <w:rPr>
          <w:sz w:val="20"/>
          <w:szCs w:val="20"/>
        </w:rPr>
      </w:pPr>
      <w:r>
        <w:rPr>
          <w:b/>
          <w:sz w:val="20"/>
          <w:szCs w:val="20"/>
        </w:rPr>
        <w:tab/>
      </w:r>
      <w:r w:rsidR="00336A26">
        <w:rPr>
          <w:sz w:val="20"/>
          <w:szCs w:val="20"/>
        </w:rPr>
        <w:t xml:space="preserve">The data contains records of patients comprising of clinical measurements, patient's information and cardiologist' decision. There are </w:t>
      </w:r>
      <w:r w:rsidR="00787E1F" w:rsidRPr="00787E1F">
        <w:rPr>
          <w:sz w:val="20"/>
          <w:szCs w:val="20"/>
        </w:rPr>
        <w:t>279</w:t>
      </w:r>
      <w:r w:rsidR="000B0F95">
        <w:rPr>
          <w:sz w:val="20"/>
          <w:szCs w:val="20"/>
        </w:rPr>
        <w:t xml:space="preserve"> </w:t>
      </w:r>
      <w:r w:rsidR="00336A26">
        <w:rPr>
          <w:sz w:val="20"/>
          <w:szCs w:val="20"/>
        </w:rPr>
        <w:t xml:space="preserve">features for 452 patient's record and target i.e cardiologist's diagnosis is either normal or one of 15 different classes of arrhythmia. 5 feature set are missing some values Among the </w:t>
      </w:r>
      <w:r w:rsidR="00787E1F" w:rsidRPr="00787E1F">
        <w:rPr>
          <w:sz w:val="20"/>
          <w:szCs w:val="20"/>
        </w:rPr>
        <w:t>279</w:t>
      </w:r>
      <w:r w:rsidR="00336A26">
        <w:rPr>
          <w:sz w:val="20"/>
          <w:szCs w:val="20"/>
        </w:rPr>
        <w:t>datasets (that is 1.79% of overall data), hence we planned to eliminate those feature set from the process to achieve better efficiency.</w:t>
      </w:r>
    </w:p>
    <w:p w:rsidR="00336A26" w:rsidRDefault="00336A26" w:rsidP="00336A26">
      <w:pPr>
        <w:jc w:val="both"/>
        <w:rPr>
          <w:sz w:val="20"/>
          <w:szCs w:val="20"/>
        </w:rPr>
      </w:pPr>
      <w:r>
        <w:rPr>
          <w:sz w:val="20"/>
          <w:szCs w:val="20"/>
        </w:rPr>
        <w:t xml:space="preserve"> In Classification, Class 01 refers to normal ECG. Class 02 refers to Ischemic changes, Class 03 to old anterior myocardial infarction, class 04 to old inferior myocardial infraction, class 05 to Sinus </w:t>
      </w:r>
      <w:r>
        <w:rPr>
          <w:sz w:val="20"/>
          <w:szCs w:val="20"/>
        </w:rPr>
        <w:lastRenderedPageBreak/>
        <w:t>tachycardy, Class 06 to sinus brandycardy, class 07 to Ventricular Premature Contraction(PVC), class 08 to Supraventricular Premature Contraction, class 09 to Left bundle branch block,class 10 to Right bundle branch block. Class 11 to 14 refers to degree Atrio Venticular block, class 15</w:t>
      </w:r>
      <w:r w:rsidR="005A65E9">
        <w:rPr>
          <w:sz w:val="20"/>
          <w:szCs w:val="20"/>
        </w:rPr>
        <w:t xml:space="preserve"> to Flutter, and class 16 refer</w:t>
      </w:r>
      <w:r>
        <w:rPr>
          <w:sz w:val="20"/>
          <w:szCs w:val="20"/>
        </w:rPr>
        <w:t>s to the rest.</w:t>
      </w:r>
      <w:r w:rsidR="006A200F" w:rsidRPr="006A200F">
        <w:rPr>
          <w:sz w:val="20"/>
          <w:szCs w:val="20"/>
        </w:rPr>
        <w:t xml:space="preserve"> </w:t>
      </w:r>
      <w:r w:rsidR="006A200F">
        <w:rPr>
          <w:sz w:val="20"/>
          <w:szCs w:val="20"/>
        </w:rPr>
        <w:t>Arrhythmic Dataset</w:t>
      </w:r>
    </w:p>
    <w:p w:rsidR="006A200F" w:rsidRDefault="006A200F" w:rsidP="003A40A1">
      <w:pPr>
        <w:jc w:val="both"/>
        <w:rPr>
          <w:sz w:val="20"/>
          <w:szCs w:val="20"/>
        </w:rPr>
      </w:pPr>
    </w:p>
    <w:p w:rsidR="00336A26" w:rsidRDefault="00336A26" w:rsidP="00D4266C">
      <w:pPr>
        <w:jc w:val="both"/>
        <w:rPr>
          <w:sz w:val="20"/>
          <w:szCs w:val="20"/>
        </w:rPr>
      </w:pPr>
    </w:p>
    <w:p w:rsidR="00300DC3" w:rsidRPr="003A40A1" w:rsidRDefault="00300DC3" w:rsidP="003A40A1">
      <w:pPr>
        <w:tabs>
          <w:tab w:val="left" w:pos="5986"/>
        </w:tabs>
        <w:spacing w:line="240" w:lineRule="auto"/>
        <w:rPr>
          <w:b/>
          <w:sz w:val="24"/>
          <w:szCs w:val="20"/>
        </w:rPr>
      </w:pPr>
      <w:r w:rsidRPr="003A40A1">
        <w:rPr>
          <w:b/>
          <w:sz w:val="24"/>
          <w:szCs w:val="20"/>
        </w:rPr>
        <w:t>Approach:</w:t>
      </w:r>
    </w:p>
    <w:p w:rsidR="00530484" w:rsidRDefault="00530484" w:rsidP="00D4266C">
      <w:pPr>
        <w:jc w:val="both"/>
        <w:rPr>
          <w:sz w:val="20"/>
          <w:szCs w:val="20"/>
        </w:rPr>
      </w:pPr>
      <w:r>
        <w:rPr>
          <w:b/>
          <w:sz w:val="20"/>
          <w:szCs w:val="20"/>
        </w:rPr>
        <w:tab/>
      </w:r>
      <w:r w:rsidRPr="00530484">
        <w:rPr>
          <w:sz w:val="20"/>
          <w:szCs w:val="20"/>
        </w:rPr>
        <w:t>In this research we have tried</w:t>
      </w:r>
      <w:r>
        <w:rPr>
          <w:sz w:val="20"/>
          <w:szCs w:val="20"/>
        </w:rPr>
        <w:t xml:space="preserve"> classify </w:t>
      </w:r>
      <w:r w:rsidR="00DF3B40">
        <w:rPr>
          <w:sz w:val="20"/>
          <w:szCs w:val="20"/>
        </w:rPr>
        <w:t>arrhythmia</w:t>
      </w:r>
      <w:r w:rsidR="004C3B08">
        <w:rPr>
          <w:sz w:val="20"/>
          <w:szCs w:val="20"/>
        </w:rPr>
        <w:t xml:space="preserve"> cardiac arrest into the 16</w:t>
      </w:r>
      <w:r>
        <w:rPr>
          <w:sz w:val="20"/>
          <w:szCs w:val="20"/>
        </w:rPr>
        <w:t xml:space="preserve"> categories by applying machine learning algorithm like PCA (principal component analysis) for f</w:t>
      </w:r>
      <w:r w:rsidR="00DF3B40">
        <w:rPr>
          <w:sz w:val="20"/>
          <w:szCs w:val="20"/>
        </w:rPr>
        <w:t xml:space="preserve">eature reduction and further using the reduced features to build various models using ELM (extreme learn machine), KNN (K Nearest </w:t>
      </w:r>
      <w:r w:rsidR="00247997">
        <w:rPr>
          <w:sz w:val="20"/>
          <w:szCs w:val="20"/>
        </w:rPr>
        <w:t>Neighbor</w:t>
      </w:r>
      <w:r w:rsidR="00DF3B40">
        <w:rPr>
          <w:sz w:val="20"/>
          <w:szCs w:val="20"/>
        </w:rPr>
        <w:t>) and RF (Random Forest).</w:t>
      </w:r>
    </w:p>
    <w:p w:rsidR="00180427" w:rsidRDefault="00180427" w:rsidP="00180427">
      <w:pPr>
        <w:pStyle w:val="ListParagraph"/>
        <w:ind w:left="270"/>
        <w:jc w:val="both"/>
        <w:rPr>
          <w:sz w:val="20"/>
          <w:szCs w:val="20"/>
        </w:rPr>
      </w:pPr>
    </w:p>
    <w:p w:rsidR="00DF3B40" w:rsidRPr="00180427" w:rsidRDefault="00E77C2E" w:rsidP="00E77C2E">
      <w:pPr>
        <w:pStyle w:val="ListParagraph"/>
        <w:ind w:left="0"/>
        <w:jc w:val="both"/>
        <w:rPr>
          <w:b/>
          <w:i/>
          <w:sz w:val="20"/>
          <w:szCs w:val="20"/>
        </w:rPr>
      </w:pPr>
      <w:r>
        <w:rPr>
          <w:b/>
          <w:i/>
          <w:sz w:val="20"/>
          <w:szCs w:val="20"/>
        </w:rPr>
        <w:t>Principal Component Analysis:</w:t>
      </w:r>
    </w:p>
    <w:p w:rsidR="00DF3B40" w:rsidRDefault="00DF3B40" w:rsidP="00C926CE">
      <w:pPr>
        <w:contextualSpacing/>
        <w:jc w:val="both"/>
        <w:rPr>
          <w:sz w:val="20"/>
          <w:szCs w:val="20"/>
        </w:rPr>
      </w:pPr>
      <w:r>
        <w:rPr>
          <w:b/>
          <w:i/>
          <w:sz w:val="20"/>
          <w:szCs w:val="20"/>
        </w:rPr>
        <w:tab/>
      </w:r>
      <w:r w:rsidR="00247997">
        <w:rPr>
          <w:sz w:val="20"/>
          <w:szCs w:val="20"/>
        </w:rPr>
        <w:t>Pr</w:t>
      </w:r>
      <w:r w:rsidR="00C926CE">
        <w:rPr>
          <w:sz w:val="20"/>
          <w:szCs w:val="20"/>
        </w:rPr>
        <w:t xml:space="preserve">incipal Component Analysis is a </w:t>
      </w:r>
      <w:r w:rsidR="00247997">
        <w:rPr>
          <w:sz w:val="20"/>
          <w:szCs w:val="20"/>
        </w:rPr>
        <w:t>linear projection</w:t>
      </w:r>
      <w:r w:rsidR="00C926CE">
        <w:rPr>
          <w:sz w:val="20"/>
          <w:szCs w:val="20"/>
        </w:rPr>
        <w:t xml:space="preserve"> method to reduce the number of </w:t>
      </w:r>
      <w:r w:rsidR="00247997">
        <w:rPr>
          <w:sz w:val="20"/>
          <w:szCs w:val="20"/>
        </w:rPr>
        <w:t>parameters by mapping the features into a space of lower dimensionality.</w:t>
      </w:r>
    </w:p>
    <w:p w:rsidR="002843F4" w:rsidRDefault="00247997" w:rsidP="00247997">
      <w:pPr>
        <w:tabs>
          <w:tab w:val="left" w:pos="5986"/>
        </w:tabs>
        <w:autoSpaceDE w:val="0"/>
        <w:autoSpaceDN w:val="0"/>
        <w:adjustRightInd w:val="0"/>
        <w:spacing w:line="240" w:lineRule="auto"/>
        <w:rPr>
          <w:sz w:val="20"/>
          <w:szCs w:val="20"/>
        </w:rPr>
      </w:pPr>
      <w:r>
        <w:rPr>
          <w:sz w:val="20"/>
          <w:szCs w:val="20"/>
        </w:rPr>
        <w:t xml:space="preserve">In this form of unsupervised learning the subset of original dataset i.e the principal components (linear combination of original </w:t>
      </w:r>
      <w:r w:rsidR="006C7DF7">
        <w:rPr>
          <w:sz w:val="20"/>
          <w:szCs w:val="20"/>
        </w:rPr>
        <w:t>features</w:t>
      </w:r>
      <w:r>
        <w:rPr>
          <w:sz w:val="20"/>
          <w:szCs w:val="20"/>
        </w:rPr>
        <w:t xml:space="preserve">) capture the maximum variance of the data in </w:t>
      </w:r>
      <w:r>
        <w:rPr>
          <w:sz w:val="20"/>
          <w:szCs w:val="20"/>
        </w:rPr>
        <w:lastRenderedPageBreak/>
        <w:t>the low-dimensional representation.</w:t>
      </w:r>
      <w:r w:rsidR="006C7DF7">
        <w:rPr>
          <w:sz w:val="20"/>
          <w:szCs w:val="20"/>
        </w:rPr>
        <w:t xml:space="preserve"> These are uncorrelated with one another and are orthogonal in original dimension space.</w:t>
      </w:r>
      <w:r w:rsidR="00EF3E8E">
        <w:rPr>
          <w:sz w:val="20"/>
          <w:szCs w:val="20"/>
        </w:rPr>
        <w:t xml:space="preserve"> </w:t>
      </w:r>
    </w:p>
    <w:p w:rsidR="00831C02" w:rsidRDefault="002843F4" w:rsidP="00247997">
      <w:pPr>
        <w:tabs>
          <w:tab w:val="left" w:pos="5986"/>
        </w:tabs>
        <w:autoSpaceDE w:val="0"/>
        <w:autoSpaceDN w:val="0"/>
        <w:adjustRightInd w:val="0"/>
        <w:spacing w:line="240" w:lineRule="auto"/>
        <w:rPr>
          <w:sz w:val="20"/>
          <w:szCs w:val="20"/>
        </w:rPr>
      </w:pPr>
      <w:r>
        <w:rPr>
          <w:sz w:val="20"/>
          <w:szCs w:val="20"/>
        </w:rPr>
        <w:t xml:space="preserve">                </w:t>
      </w:r>
      <w:r w:rsidR="00EF3E8E">
        <w:rPr>
          <w:sz w:val="20"/>
          <w:szCs w:val="20"/>
        </w:rPr>
        <w:t>The first principal component is the direction of greatest variability(covariance) in the data.</w:t>
      </w:r>
      <w:r>
        <w:rPr>
          <w:sz w:val="20"/>
          <w:szCs w:val="20"/>
        </w:rPr>
        <w:t xml:space="preserve"> </w:t>
      </w:r>
      <w:r w:rsidR="00980171">
        <w:rPr>
          <w:sz w:val="20"/>
          <w:szCs w:val="20"/>
        </w:rPr>
        <w:t>Se</w:t>
      </w:r>
      <w:r>
        <w:rPr>
          <w:sz w:val="20"/>
          <w:szCs w:val="20"/>
        </w:rPr>
        <w:t>cond is the next orthogonal (uncorrelated) direction of greatest variability, and so on.</w:t>
      </w:r>
      <w:r w:rsidR="00725D62">
        <w:rPr>
          <w:sz w:val="20"/>
          <w:szCs w:val="20"/>
        </w:rPr>
        <w:t xml:space="preserve"> Projection along PC1 discriminate the data most along any one axis.</w:t>
      </w:r>
    </w:p>
    <w:p w:rsidR="00332516" w:rsidRDefault="00332516" w:rsidP="00247997">
      <w:pPr>
        <w:tabs>
          <w:tab w:val="left" w:pos="5986"/>
        </w:tabs>
        <w:autoSpaceDE w:val="0"/>
        <w:autoSpaceDN w:val="0"/>
        <w:adjustRightInd w:val="0"/>
        <w:spacing w:line="240" w:lineRule="auto"/>
        <w:rPr>
          <w:sz w:val="20"/>
          <w:szCs w:val="20"/>
        </w:rPr>
      </w:pPr>
    </w:p>
    <w:p w:rsidR="00332516" w:rsidRDefault="00332516" w:rsidP="00332516">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1896423" cy="1353312"/>
            <wp:effectExtent l="19050" t="0" r="857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898129" cy="1354529"/>
                    </a:xfrm>
                    <a:prstGeom prst="rect">
                      <a:avLst/>
                    </a:prstGeom>
                    <a:noFill/>
                    <a:ln w="9525">
                      <a:noFill/>
                      <a:miter lim="800000"/>
                      <a:headEnd/>
                      <a:tailEnd/>
                    </a:ln>
                  </pic:spPr>
                </pic:pic>
              </a:graphicData>
            </a:graphic>
          </wp:inline>
        </w:drawing>
      </w:r>
    </w:p>
    <w:p w:rsidR="00BA0A62" w:rsidRDefault="00BA0A62" w:rsidP="00332516">
      <w:pPr>
        <w:tabs>
          <w:tab w:val="left" w:pos="5986"/>
        </w:tabs>
        <w:autoSpaceDE w:val="0"/>
        <w:autoSpaceDN w:val="0"/>
        <w:adjustRightInd w:val="0"/>
        <w:spacing w:line="240" w:lineRule="auto"/>
        <w:jc w:val="center"/>
        <w:rPr>
          <w:sz w:val="20"/>
          <w:szCs w:val="20"/>
        </w:rPr>
      </w:pPr>
    </w:p>
    <w:p w:rsidR="00D44732" w:rsidRPr="00180427" w:rsidRDefault="00AF4369" w:rsidP="00247997">
      <w:pPr>
        <w:tabs>
          <w:tab w:val="left" w:pos="5986"/>
        </w:tabs>
        <w:autoSpaceDE w:val="0"/>
        <w:autoSpaceDN w:val="0"/>
        <w:adjustRightInd w:val="0"/>
        <w:spacing w:line="240" w:lineRule="auto"/>
        <w:rPr>
          <w:sz w:val="20"/>
          <w:szCs w:val="20"/>
        </w:rPr>
      </w:pPr>
      <w:r w:rsidRPr="00180427">
        <w:rPr>
          <w:sz w:val="20"/>
          <w:szCs w:val="20"/>
        </w:rPr>
        <w:t xml:space="preserve">In PCA, </w:t>
      </w:r>
      <w:r w:rsidR="00BE7CF4" w:rsidRPr="00180427">
        <w:rPr>
          <w:sz w:val="20"/>
          <w:szCs w:val="20"/>
        </w:rPr>
        <w:t xml:space="preserve">covariance (or correlation) matrix </w:t>
      </w:r>
      <w:r w:rsidRPr="00180427">
        <w:rPr>
          <w:sz w:val="20"/>
          <w:szCs w:val="20"/>
        </w:rPr>
        <w:t xml:space="preserve">is split </w:t>
      </w:r>
      <w:r w:rsidR="00BE7CF4" w:rsidRPr="00180427">
        <w:rPr>
          <w:sz w:val="20"/>
          <w:szCs w:val="20"/>
        </w:rPr>
        <w:t>into scale part (eigen</w:t>
      </w:r>
      <w:r w:rsidR="00806134" w:rsidRPr="00180427">
        <w:rPr>
          <w:sz w:val="20"/>
          <w:szCs w:val="20"/>
        </w:rPr>
        <w:t xml:space="preserve"> </w:t>
      </w:r>
      <w:r w:rsidR="00BE7CF4" w:rsidRPr="00180427">
        <w:rPr>
          <w:sz w:val="20"/>
          <w:szCs w:val="20"/>
        </w:rPr>
        <w:t>values) and direction part (eigenvectors).</w:t>
      </w:r>
    </w:p>
    <w:p w:rsidR="00D44732" w:rsidRPr="00180427" w:rsidRDefault="00D44732" w:rsidP="00247997">
      <w:pPr>
        <w:tabs>
          <w:tab w:val="left" w:pos="5986"/>
        </w:tabs>
        <w:autoSpaceDE w:val="0"/>
        <w:autoSpaceDN w:val="0"/>
        <w:adjustRightInd w:val="0"/>
        <w:spacing w:line="240" w:lineRule="auto"/>
        <w:rPr>
          <w:sz w:val="20"/>
          <w:szCs w:val="20"/>
        </w:rPr>
      </w:pPr>
      <w:r w:rsidRPr="00180427">
        <w:rPr>
          <w:sz w:val="20"/>
          <w:szCs w:val="20"/>
        </w:rPr>
        <w:t>Mean is simply the average value of all x’s in the set X, which is found by dividing the sum of all data points by the number of data points, n.</w:t>
      </w:r>
    </w:p>
    <w:p w:rsidR="00753371" w:rsidRDefault="005B0A9E" w:rsidP="005B0A9E">
      <w:pPr>
        <w:tabs>
          <w:tab w:val="left" w:pos="5986"/>
        </w:tabs>
        <w:autoSpaceDE w:val="0"/>
        <w:autoSpaceDN w:val="0"/>
        <w:adjustRightInd w:val="0"/>
        <w:spacing w:line="240" w:lineRule="auto"/>
        <w:jc w:val="center"/>
        <w:rPr>
          <w:sz w:val="20"/>
          <w:szCs w:val="20"/>
        </w:rPr>
      </w:pPr>
      <w:r w:rsidRPr="00180427">
        <w:rPr>
          <w:noProof/>
          <w:sz w:val="20"/>
          <w:szCs w:val="20"/>
        </w:rPr>
        <w:drawing>
          <wp:inline distT="0" distB="0" distL="0" distR="0">
            <wp:extent cx="757442" cy="292608"/>
            <wp:effectExtent l="19050" t="0" r="4558"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757477" cy="292621"/>
                    </a:xfrm>
                    <a:prstGeom prst="rect">
                      <a:avLst/>
                    </a:prstGeom>
                    <a:noFill/>
                    <a:ln w="9525">
                      <a:noFill/>
                      <a:miter lim="800000"/>
                      <a:headEnd/>
                      <a:tailEnd/>
                    </a:ln>
                  </pic:spPr>
                </pic:pic>
              </a:graphicData>
            </a:graphic>
          </wp:inline>
        </w:drawing>
      </w:r>
    </w:p>
    <w:p w:rsidR="00753371" w:rsidRPr="00180427" w:rsidRDefault="00753371" w:rsidP="00753371">
      <w:pPr>
        <w:tabs>
          <w:tab w:val="left" w:pos="5986"/>
        </w:tabs>
        <w:autoSpaceDE w:val="0"/>
        <w:autoSpaceDN w:val="0"/>
        <w:adjustRightInd w:val="0"/>
        <w:spacing w:line="240" w:lineRule="auto"/>
        <w:rPr>
          <w:sz w:val="20"/>
          <w:szCs w:val="20"/>
        </w:rPr>
      </w:pPr>
      <w:r>
        <w:rPr>
          <w:sz w:val="20"/>
          <w:szCs w:val="20"/>
        </w:rPr>
        <w:t>Subtracting the mean from each of the data dimensions makes covariance calculation easier and helps in center and scaling the featu</w:t>
      </w:r>
      <w:r w:rsidR="00E801C4">
        <w:rPr>
          <w:sz w:val="20"/>
          <w:szCs w:val="20"/>
        </w:rPr>
        <w:t>r</w:t>
      </w:r>
      <w:r>
        <w:rPr>
          <w:sz w:val="20"/>
          <w:szCs w:val="20"/>
        </w:rPr>
        <w:t>es.</w:t>
      </w:r>
    </w:p>
    <w:p w:rsidR="005559A3" w:rsidRPr="00180427" w:rsidRDefault="005559A3" w:rsidP="005559A3">
      <w:pPr>
        <w:tabs>
          <w:tab w:val="left" w:pos="5986"/>
        </w:tabs>
        <w:autoSpaceDE w:val="0"/>
        <w:autoSpaceDN w:val="0"/>
        <w:adjustRightInd w:val="0"/>
        <w:spacing w:line="240" w:lineRule="auto"/>
        <w:rPr>
          <w:sz w:val="20"/>
          <w:szCs w:val="20"/>
        </w:rPr>
      </w:pPr>
      <w:r w:rsidRPr="00180427">
        <w:rPr>
          <w:sz w:val="20"/>
          <w:szCs w:val="20"/>
        </w:rPr>
        <w:t>Standard deviation, as fun as that sounds, is simply the square root of the average square distance of data points to the mean. </w:t>
      </w:r>
    </w:p>
    <w:p w:rsidR="005559A3" w:rsidRDefault="005559A3" w:rsidP="005559A3">
      <w:pPr>
        <w:tabs>
          <w:tab w:val="left" w:pos="5986"/>
        </w:tabs>
        <w:autoSpaceDE w:val="0"/>
        <w:autoSpaceDN w:val="0"/>
        <w:adjustRightInd w:val="0"/>
        <w:spacing w:line="240" w:lineRule="auto"/>
        <w:jc w:val="center"/>
        <w:rPr>
          <w:sz w:val="20"/>
          <w:szCs w:val="20"/>
        </w:rPr>
      </w:pPr>
      <w:r w:rsidRPr="00180427">
        <w:rPr>
          <w:noProof/>
          <w:sz w:val="20"/>
          <w:szCs w:val="20"/>
        </w:rPr>
        <w:drawing>
          <wp:inline distT="0" distB="0" distL="0" distR="0">
            <wp:extent cx="1209903" cy="350122"/>
            <wp:effectExtent l="19050" t="0" r="929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210086" cy="350175"/>
                    </a:xfrm>
                    <a:prstGeom prst="rect">
                      <a:avLst/>
                    </a:prstGeom>
                    <a:noFill/>
                    <a:ln w="9525">
                      <a:noFill/>
                      <a:miter lim="800000"/>
                      <a:headEnd/>
                      <a:tailEnd/>
                    </a:ln>
                  </pic:spPr>
                </pic:pic>
              </a:graphicData>
            </a:graphic>
          </wp:inline>
        </w:drawing>
      </w:r>
    </w:p>
    <w:p w:rsidR="00CA4434" w:rsidRPr="00180427" w:rsidRDefault="00CA4434" w:rsidP="00CA4434">
      <w:pPr>
        <w:tabs>
          <w:tab w:val="left" w:pos="5986"/>
        </w:tabs>
        <w:autoSpaceDE w:val="0"/>
        <w:autoSpaceDN w:val="0"/>
        <w:adjustRightInd w:val="0"/>
        <w:spacing w:line="240" w:lineRule="auto"/>
        <w:rPr>
          <w:sz w:val="20"/>
          <w:szCs w:val="20"/>
        </w:rPr>
      </w:pPr>
      <w:r>
        <w:rPr>
          <w:sz w:val="20"/>
          <w:szCs w:val="20"/>
        </w:rPr>
        <w:t>The data is normalized by subtracting mean from it and further dividing by standard deviation.</w:t>
      </w:r>
    </w:p>
    <w:p w:rsidR="001B5DDB" w:rsidRPr="00180427" w:rsidRDefault="00CA4434" w:rsidP="00247997">
      <w:pPr>
        <w:tabs>
          <w:tab w:val="left" w:pos="5986"/>
        </w:tabs>
        <w:autoSpaceDE w:val="0"/>
        <w:autoSpaceDN w:val="0"/>
        <w:adjustRightInd w:val="0"/>
        <w:spacing w:line="240" w:lineRule="auto"/>
        <w:rPr>
          <w:sz w:val="20"/>
          <w:szCs w:val="20"/>
        </w:rPr>
      </w:pPr>
      <w:r>
        <w:rPr>
          <w:sz w:val="20"/>
          <w:szCs w:val="20"/>
        </w:rPr>
        <w:t xml:space="preserve">         </w:t>
      </w:r>
      <w:r w:rsidR="001B5DDB" w:rsidRPr="00180427">
        <w:rPr>
          <w:sz w:val="20"/>
          <w:szCs w:val="20"/>
        </w:rPr>
        <w:t>When a matrix performs a linear transformation, eigenvectors trace the lines of force it applies to input; when a matrix is populated with the variance and covariance of the data, eigenvectors reflect the forces that have been applied to the given. The eigen</w:t>
      </w:r>
      <w:r w:rsidR="00A97306">
        <w:rPr>
          <w:sz w:val="20"/>
          <w:szCs w:val="20"/>
        </w:rPr>
        <w:t xml:space="preserve"> </w:t>
      </w:r>
      <w:r w:rsidR="001B5DDB" w:rsidRPr="00180427">
        <w:rPr>
          <w:sz w:val="20"/>
          <w:szCs w:val="20"/>
        </w:rPr>
        <w:t>value denotes the amount of variability captured along that dimension. Some information is lost in feature reduction but if the eigenvalues are small we don</w:t>
      </w:r>
      <w:r w:rsidR="00180427">
        <w:rPr>
          <w:sz w:val="20"/>
          <w:szCs w:val="20"/>
        </w:rPr>
        <w:t>'</w:t>
      </w:r>
      <w:r w:rsidR="001B5DDB" w:rsidRPr="00180427">
        <w:rPr>
          <w:sz w:val="20"/>
          <w:szCs w:val="20"/>
        </w:rPr>
        <w:t>t loose much information.</w:t>
      </w:r>
    </w:p>
    <w:p w:rsidR="00BF00E9" w:rsidRDefault="001B5DDB" w:rsidP="00247997">
      <w:pPr>
        <w:tabs>
          <w:tab w:val="left" w:pos="5986"/>
        </w:tabs>
        <w:autoSpaceDE w:val="0"/>
        <w:autoSpaceDN w:val="0"/>
        <w:adjustRightInd w:val="0"/>
        <w:spacing w:line="240" w:lineRule="auto"/>
        <w:rPr>
          <w:sz w:val="20"/>
          <w:szCs w:val="20"/>
        </w:rPr>
      </w:pPr>
      <w:r w:rsidRPr="00180427">
        <w:rPr>
          <w:sz w:val="20"/>
          <w:szCs w:val="20"/>
        </w:rPr>
        <w:t xml:space="preserve">           </w:t>
      </w:r>
      <w:r w:rsidR="00BF00E9">
        <w:rPr>
          <w:sz w:val="20"/>
          <w:szCs w:val="20"/>
        </w:rPr>
        <w:t xml:space="preserve">There is minimum loss is the dimensional space is spanned by eigenvectors and ordered by eigen values. </w:t>
      </w:r>
    </w:p>
    <w:p w:rsidR="00BF00E9" w:rsidRDefault="00BF00E9" w:rsidP="00BF00E9">
      <w:pPr>
        <w:tabs>
          <w:tab w:val="left" w:pos="5986"/>
        </w:tabs>
        <w:autoSpaceDE w:val="0"/>
        <w:autoSpaceDN w:val="0"/>
        <w:adjustRightInd w:val="0"/>
        <w:spacing w:line="240" w:lineRule="auto"/>
        <w:rPr>
          <w:sz w:val="20"/>
          <w:szCs w:val="20"/>
        </w:rPr>
      </w:pPr>
      <w:r>
        <w:rPr>
          <w:noProof/>
          <w:sz w:val="20"/>
          <w:szCs w:val="20"/>
        </w:rPr>
        <w:drawing>
          <wp:inline distT="0" distB="0" distL="0" distR="0">
            <wp:extent cx="2131621" cy="321869"/>
            <wp:effectExtent l="19050" t="0" r="197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147254" cy="324230"/>
                    </a:xfrm>
                    <a:prstGeom prst="rect">
                      <a:avLst/>
                    </a:prstGeom>
                    <a:noFill/>
                    <a:ln w="9525">
                      <a:noFill/>
                      <a:miter lim="800000"/>
                      <a:headEnd/>
                      <a:tailEnd/>
                    </a:ln>
                  </pic:spPr>
                </pic:pic>
              </a:graphicData>
            </a:graphic>
          </wp:inline>
        </w:drawing>
      </w:r>
      <w:r w:rsidRPr="00BF00E9">
        <w:rPr>
          <w:sz w:val="20"/>
          <w:szCs w:val="20"/>
        </w:rPr>
        <w:t xml:space="preserve"> </w:t>
      </w:r>
    </w:p>
    <w:p w:rsidR="00BF00E9" w:rsidRDefault="00BF00E9" w:rsidP="009C38CB">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634574" cy="1828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38095" cy="183895"/>
                    </a:xfrm>
                    <a:prstGeom prst="rect">
                      <a:avLst/>
                    </a:prstGeom>
                    <a:noFill/>
                    <a:ln w="9525">
                      <a:noFill/>
                      <a:miter lim="800000"/>
                      <a:headEnd/>
                      <a:tailEnd/>
                    </a:ln>
                  </pic:spPr>
                </pic:pic>
              </a:graphicData>
            </a:graphic>
          </wp:inline>
        </w:drawing>
      </w:r>
    </w:p>
    <w:p w:rsidR="00A92659" w:rsidRDefault="00BF00E9" w:rsidP="009C38CB">
      <w:pPr>
        <w:tabs>
          <w:tab w:val="left" w:pos="5986"/>
        </w:tabs>
        <w:autoSpaceDE w:val="0"/>
        <w:autoSpaceDN w:val="0"/>
        <w:adjustRightInd w:val="0"/>
        <w:spacing w:line="240" w:lineRule="auto"/>
        <w:rPr>
          <w:sz w:val="20"/>
          <w:szCs w:val="20"/>
        </w:rPr>
      </w:pPr>
      <w:r>
        <w:rPr>
          <w:sz w:val="20"/>
          <w:szCs w:val="20"/>
        </w:rPr>
        <w:t>Here</w:t>
      </w:r>
      <w:r w:rsidRPr="00BF00E9">
        <w:rPr>
          <w:sz w:val="20"/>
          <w:szCs w:val="20"/>
        </w:rPr>
        <w:t xml:space="preserve"> </w:t>
      </w:r>
      <w:r>
        <w:rPr>
          <w:noProof/>
          <w:sz w:val="20"/>
          <w:szCs w:val="20"/>
        </w:rPr>
        <w:drawing>
          <wp:inline distT="0" distB="0" distL="0" distR="0">
            <wp:extent cx="151383" cy="175564"/>
            <wp:effectExtent l="19050" t="0" r="1017"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152718" cy="177113"/>
                    </a:xfrm>
                    <a:prstGeom prst="rect">
                      <a:avLst/>
                    </a:prstGeom>
                    <a:noFill/>
                    <a:ln w="9525">
                      <a:noFill/>
                      <a:miter lim="800000"/>
                      <a:headEnd/>
                      <a:tailEnd/>
                    </a:ln>
                  </pic:spPr>
                </pic:pic>
              </a:graphicData>
            </a:graphic>
          </wp:inline>
        </w:drawing>
      </w:r>
      <w:r w:rsidRPr="00BF00E9">
        <w:rPr>
          <w:sz w:val="20"/>
          <w:szCs w:val="20"/>
        </w:rPr>
        <w:t xml:space="preserve"> </w:t>
      </w:r>
      <w:r>
        <w:rPr>
          <w:sz w:val="20"/>
          <w:szCs w:val="20"/>
        </w:rPr>
        <w:t xml:space="preserve"> is the eigenvector of S matrix.</w:t>
      </w:r>
      <w:r w:rsidR="009C38CB" w:rsidRPr="009C38CB">
        <w:rPr>
          <w:sz w:val="20"/>
          <w:szCs w:val="20"/>
        </w:rPr>
        <w:t xml:space="preserve"> </w:t>
      </w:r>
      <w:r w:rsidR="00A92659">
        <w:rPr>
          <w:sz w:val="20"/>
          <w:szCs w:val="20"/>
        </w:rPr>
        <w:t xml:space="preserve">The eigenvectors are found from the covariance matrix and are next ordered by eigen value. </w:t>
      </w:r>
      <w:r w:rsidR="009C38CB">
        <w:rPr>
          <w:sz w:val="20"/>
          <w:szCs w:val="20"/>
        </w:rPr>
        <w:t xml:space="preserve">For n original dimensions, correlation matrix is nxn and has up to n eigenvectors so the number of PCs is n. </w:t>
      </w:r>
    </w:p>
    <w:p w:rsidR="009C38CB" w:rsidRDefault="009C38CB" w:rsidP="009C38CB">
      <w:pPr>
        <w:tabs>
          <w:tab w:val="left" w:pos="5986"/>
        </w:tabs>
        <w:autoSpaceDE w:val="0"/>
        <w:autoSpaceDN w:val="0"/>
        <w:adjustRightInd w:val="0"/>
        <w:spacing w:line="240" w:lineRule="auto"/>
        <w:rPr>
          <w:sz w:val="20"/>
          <w:szCs w:val="20"/>
        </w:rPr>
      </w:pPr>
      <w:r>
        <w:rPr>
          <w:sz w:val="20"/>
          <w:szCs w:val="20"/>
        </w:rPr>
        <w:t>Ignoring the components of lesser significance based on the eigenvalues the first top components are chosen.</w:t>
      </w:r>
    </w:p>
    <w:p w:rsidR="00BF00E9" w:rsidRDefault="00BF00E9" w:rsidP="00BF00E9">
      <w:pPr>
        <w:tabs>
          <w:tab w:val="left" w:pos="5986"/>
        </w:tabs>
        <w:autoSpaceDE w:val="0"/>
        <w:autoSpaceDN w:val="0"/>
        <w:adjustRightInd w:val="0"/>
        <w:spacing w:line="240" w:lineRule="auto"/>
        <w:rPr>
          <w:sz w:val="20"/>
          <w:szCs w:val="20"/>
        </w:rPr>
      </w:pPr>
      <w:r w:rsidRPr="00180427">
        <w:rPr>
          <w:sz w:val="20"/>
          <w:szCs w:val="20"/>
        </w:rPr>
        <w:t xml:space="preserve">Applying this technique we reduced the number of features from </w:t>
      </w:r>
      <w:r w:rsidR="000B0F95" w:rsidRPr="0045187D">
        <w:rPr>
          <w:sz w:val="20"/>
          <w:szCs w:val="20"/>
        </w:rPr>
        <w:t>278</w:t>
      </w:r>
      <w:r w:rsidRPr="0045187D">
        <w:rPr>
          <w:sz w:val="20"/>
          <w:szCs w:val="20"/>
        </w:rPr>
        <w:t xml:space="preserve"> to 79.</w:t>
      </w:r>
      <w:r w:rsidRPr="00180427">
        <w:rPr>
          <w:sz w:val="20"/>
          <w:szCs w:val="20"/>
        </w:rPr>
        <w:t xml:space="preserve"> </w:t>
      </w:r>
    </w:p>
    <w:p w:rsidR="00A16DBD" w:rsidRDefault="00A16DBD" w:rsidP="00BF00E9">
      <w:pPr>
        <w:tabs>
          <w:tab w:val="left" w:pos="5986"/>
        </w:tabs>
        <w:autoSpaceDE w:val="0"/>
        <w:autoSpaceDN w:val="0"/>
        <w:adjustRightInd w:val="0"/>
        <w:spacing w:line="240" w:lineRule="auto"/>
        <w:rPr>
          <w:sz w:val="20"/>
          <w:szCs w:val="20"/>
        </w:rPr>
      </w:pPr>
    </w:p>
    <w:p w:rsidR="007C0274" w:rsidRDefault="009C38CB" w:rsidP="00BF00E9">
      <w:pPr>
        <w:tabs>
          <w:tab w:val="left" w:pos="5986"/>
        </w:tabs>
        <w:autoSpaceDE w:val="0"/>
        <w:autoSpaceDN w:val="0"/>
        <w:adjustRightInd w:val="0"/>
        <w:spacing w:line="240" w:lineRule="auto"/>
        <w:rPr>
          <w:b/>
          <w:i/>
          <w:sz w:val="20"/>
          <w:szCs w:val="20"/>
        </w:rPr>
      </w:pPr>
      <w:r>
        <w:rPr>
          <w:b/>
          <w:i/>
          <w:sz w:val="20"/>
          <w:szCs w:val="20"/>
        </w:rPr>
        <w:t>Extreme Learn Machine</w:t>
      </w:r>
      <w:r w:rsidR="00A16DBD">
        <w:rPr>
          <w:b/>
          <w:i/>
          <w:sz w:val="20"/>
          <w:szCs w:val="20"/>
        </w:rPr>
        <w:t>:</w:t>
      </w:r>
    </w:p>
    <w:p w:rsidR="00895236" w:rsidRDefault="00911798" w:rsidP="00493D65">
      <w:pPr>
        <w:tabs>
          <w:tab w:val="left" w:pos="5986"/>
        </w:tabs>
        <w:autoSpaceDE w:val="0"/>
        <w:autoSpaceDN w:val="0"/>
        <w:adjustRightInd w:val="0"/>
        <w:spacing w:line="240" w:lineRule="auto"/>
        <w:rPr>
          <w:sz w:val="20"/>
          <w:szCs w:val="20"/>
        </w:rPr>
      </w:pPr>
      <w:r>
        <w:rPr>
          <w:sz w:val="20"/>
          <w:szCs w:val="20"/>
        </w:rPr>
        <w:t xml:space="preserve">        </w:t>
      </w:r>
      <w:r w:rsidR="007C0274">
        <w:rPr>
          <w:sz w:val="20"/>
          <w:szCs w:val="20"/>
        </w:rPr>
        <w:t xml:space="preserve">                       </w:t>
      </w:r>
      <w:r>
        <w:rPr>
          <w:sz w:val="20"/>
          <w:szCs w:val="20"/>
        </w:rPr>
        <w:t>Gradient descent based methods are mainly used in many learning algor</w:t>
      </w:r>
      <w:r w:rsidR="000B79A8">
        <w:rPr>
          <w:sz w:val="20"/>
          <w:szCs w:val="20"/>
        </w:rPr>
        <w:t xml:space="preserve">ithm of feed forward neural networks. </w:t>
      </w:r>
      <w:r w:rsidR="000B79A8">
        <w:rPr>
          <w:sz w:val="20"/>
          <w:szCs w:val="20"/>
        </w:rPr>
        <w:lastRenderedPageBreak/>
        <w:t xml:space="preserve">Traditionally, all parameters of the feed forward need to tune iterative and require a very long. time to learn. </w:t>
      </w:r>
      <w:r w:rsidR="006B638A">
        <w:rPr>
          <w:sz w:val="20"/>
          <w:szCs w:val="20"/>
        </w:rPr>
        <w:t>The application of general gradient based learning method like back propagation neural network is in practice slower due to improper learning steps or easily converge to local minima.</w:t>
      </w:r>
      <w:r w:rsidR="00E3716D">
        <w:rPr>
          <w:sz w:val="20"/>
          <w:szCs w:val="20"/>
        </w:rPr>
        <w:t xml:space="preserve"> Popular machine learning techniques like Neural Network (NN) and support vector machine (SVM) </w:t>
      </w:r>
      <w:r w:rsidR="00E3716D" w:rsidRPr="006B638A">
        <w:rPr>
          <w:sz w:val="20"/>
          <w:szCs w:val="20"/>
        </w:rPr>
        <w:t>face some challenging issues such as: intensive human intervene, slow learning speed, poor learning scalability.</w:t>
      </w:r>
      <w:r w:rsidR="00E3716D">
        <w:rPr>
          <w:sz w:val="20"/>
          <w:szCs w:val="20"/>
        </w:rPr>
        <w:t xml:space="preserve"> </w:t>
      </w:r>
      <w:r w:rsidR="006B638A">
        <w:rPr>
          <w:sz w:val="20"/>
          <w:szCs w:val="20"/>
        </w:rPr>
        <w:t xml:space="preserve"> In our research we try to implement ELM algorithm using PCA. </w:t>
      </w:r>
      <w:r w:rsidR="000B79A8">
        <w:rPr>
          <w:sz w:val="20"/>
          <w:szCs w:val="20"/>
        </w:rPr>
        <w:t xml:space="preserve">   </w:t>
      </w:r>
    </w:p>
    <w:p w:rsidR="001E7900" w:rsidRDefault="001E7900" w:rsidP="001E7900">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2301090" cy="2070202"/>
            <wp:effectExtent l="19050" t="0" r="396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cstate="print"/>
                    <a:srcRect/>
                    <a:stretch>
                      <a:fillRect/>
                    </a:stretch>
                  </pic:blipFill>
                  <pic:spPr bwMode="auto">
                    <a:xfrm>
                      <a:off x="0" y="0"/>
                      <a:ext cx="2302315" cy="2071304"/>
                    </a:xfrm>
                    <a:prstGeom prst="rect">
                      <a:avLst/>
                    </a:prstGeom>
                    <a:noFill/>
                    <a:ln w="9525">
                      <a:noFill/>
                      <a:miter lim="800000"/>
                      <a:headEnd/>
                      <a:tailEnd/>
                    </a:ln>
                  </pic:spPr>
                </pic:pic>
              </a:graphicData>
            </a:graphic>
          </wp:inline>
        </w:drawing>
      </w:r>
    </w:p>
    <w:p w:rsidR="00895236" w:rsidRDefault="00895236" w:rsidP="00493D65">
      <w:pPr>
        <w:tabs>
          <w:tab w:val="left" w:pos="5986"/>
        </w:tabs>
        <w:autoSpaceDE w:val="0"/>
        <w:autoSpaceDN w:val="0"/>
        <w:adjustRightInd w:val="0"/>
        <w:spacing w:line="240" w:lineRule="auto"/>
        <w:rPr>
          <w:sz w:val="20"/>
          <w:szCs w:val="20"/>
        </w:rPr>
      </w:pPr>
    </w:p>
    <w:p w:rsidR="000B79A8" w:rsidRDefault="001E7900" w:rsidP="001E7900">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2528294" cy="2486289"/>
            <wp:effectExtent l="19050" t="0" r="5356"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cstate="print"/>
                    <a:srcRect/>
                    <a:stretch>
                      <a:fillRect/>
                    </a:stretch>
                  </pic:blipFill>
                  <pic:spPr bwMode="auto">
                    <a:xfrm>
                      <a:off x="0" y="0"/>
                      <a:ext cx="2529276" cy="2487254"/>
                    </a:xfrm>
                    <a:prstGeom prst="rect">
                      <a:avLst/>
                    </a:prstGeom>
                    <a:noFill/>
                    <a:ln w="9525">
                      <a:noFill/>
                      <a:miter lim="800000"/>
                      <a:headEnd/>
                      <a:tailEnd/>
                    </a:ln>
                  </pic:spPr>
                </pic:pic>
              </a:graphicData>
            </a:graphic>
          </wp:inline>
        </w:drawing>
      </w:r>
    </w:p>
    <w:p w:rsidR="005D6314" w:rsidRDefault="000B79A8" w:rsidP="00493D65">
      <w:pPr>
        <w:tabs>
          <w:tab w:val="left" w:pos="5986"/>
        </w:tabs>
        <w:autoSpaceDE w:val="0"/>
        <w:autoSpaceDN w:val="0"/>
        <w:adjustRightInd w:val="0"/>
        <w:spacing w:line="240" w:lineRule="auto"/>
        <w:rPr>
          <w:sz w:val="20"/>
          <w:szCs w:val="20"/>
        </w:rPr>
      </w:pPr>
      <w:r>
        <w:rPr>
          <w:sz w:val="20"/>
          <w:szCs w:val="20"/>
        </w:rPr>
        <w:t xml:space="preserve">          </w:t>
      </w:r>
      <w:r w:rsidR="005D6314" w:rsidRPr="005D6314">
        <w:rPr>
          <w:i/>
          <w:iCs/>
          <w:sz w:val="20"/>
          <w:szCs w:val="20"/>
        </w:rPr>
        <w:t>Extreme Learning Machine</w:t>
      </w:r>
      <w:r w:rsidR="005D6314" w:rsidRPr="005D6314">
        <w:rPr>
          <w:sz w:val="20"/>
          <w:szCs w:val="20"/>
        </w:rPr>
        <w:t xml:space="preserve">, is an easy way of training Artificial Neural Networks with a hidden layer. </w:t>
      </w:r>
      <w:r w:rsidR="00E3716D">
        <w:rPr>
          <w:sz w:val="20"/>
          <w:szCs w:val="20"/>
        </w:rPr>
        <w:t>ELM</w:t>
      </w:r>
      <w:r w:rsidR="005D6314" w:rsidRPr="005D6314">
        <w:rPr>
          <w:sz w:val="20"/>
          <w:szCs w:val="20"/>
        </w:rPr>
        <w:t> was proposed by [Huang et al., 2006]. It is used in a multilayered structure with one neural hidden layer (Single Layer Feedforward Network, SLFN). The first step is to initialize at random the weights connecting the input and the hidden layer. Thus, it will only be necessary to optimize the weights connecting the hidden layer and the output layer. In order to do this, the </w:t>
      </w:r>
      <w:r w:rsidR="005D6314" w:rsidRPr="005D6314">
        <w:rPr>
          <w:i/>
          <w:iCs/>
          <w:sz w:val="20"/>
          <w:szCs w:val="20"/>
        </w:rPr>
        <w:t>Moore-Penrose pseudoinverse</w:t>
      </w:r>
      <w:r w:rsidR="005D6314" w:rsidRPr="005D6314">
        <w:rPr>
          <w:sz w:val="20"/>
          <w:szCs w:val="20"/>
        </w:rPr>
        <w:t> matrix will be used.</w:t>
      </w:r>
    </w:p>
    <w:p w:rsidR="005D6314" w:rsidRDefault="005D6314" w:rsidP="00493D65">
      <w:pPr>
        <w:tabs>
          <w:tab w:val="left" w:pos="5986"/>
        </w:tabs>
        <w:autoSpaceDE w:val="0"/>
        <w:autoSpaceDN w:val="0"/>
        <w:adjustRightInd w:val="0"/>
        <w:spacing w:line="240" w:lineRule="auto"/>
        <w:rPr>
          <w:sz w:val="20"/>
          <w:szCs w:val="20"/>
        </w:rPr>
      </w:pPr>
    </w:p>
    <w:p w:rsidR="005D6314" w:rsidRDefault="005D6314" w:rsidP="005D6314">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2043837" cy="143195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2051982" cy="1437660"/>
                    </a:xfrm>
                    <a:prstGeom prst="rect">
                      <a:avLst/>
                    </a:prstGeom>
                    <a:noFill/>
                    <a:ln w="9525">
                      <a:noFill/>
                      <a:miter lim="800000"/>
                      <a:headEnd/>
                      <a:tailEnd/>
                    </a:ln>
                  </pic:spPr>
                </pic:pic>
              </a:graphicData>
            </a:graphic>
          </wp:inline>
        </w:drawing>
      </w:r>
    </w:p>
    <w:p w:rsidR="005D6314" w:rsidRPr="00231904" w:rsidRDefault="005D6314" w:rsidP="00493D65">
      <w:pPr>
        <w:tabs>
          <w:tab w:val="left" w:pos="5986"/>
        </w:tabs>
        <w:autoSpaceDE w:val="0"/>
        <w:autoSpaceDN w:val="0"/>
        <w:adjustRightInd w:val="0"/>
        <w:spacing w:line="240" w:lineRule="auto"/>
        <w:rPr>
          <w:sz w:val="20"/>
          <w:szCs w:val="20"/>
        </w:rPr>
      </w:pPr>
    </w:p>
    <w:p w:rsidR="00231904" w:rsidRDefault="00231904" w:rsidP="00231904">
      <w:pPr>
        <w:tabs>
          <w:tab w:val="left" w:pos="5986"/>
        </w:tabs>
        <w:autoSpaceDE w:val="0"/>
        <w:autoSpaceDN w:val="0"/>
        <w:adjustRightInd w:val="0"/>
        <w:spacing w:line="240" w:lineRule="auto"/>
        <w:rPr>
          <w:sz w:val="20"/>
          <w:szCs w:val="20"/>
        </w:rPr>
      </w:pPr>
      <w:r w:rsidRPr="00231904">
        <w:rPr>
          <w:sz w:val="20"/>
          <w:szCs w:val="20"/>
        </w:rPr>
        <w:lastRenderedPageBreak/>
        <w:t>ELM substantially decreases the computational time spent in adjusting the weights since it does not use any search method</w:t>
      </w:r>
      <w:r w:rsidR="005F035D">
        <w:rPr>
          <w:sz w:val="20"/>
          <w:szCs w:val="20"/>
        </w:rPr>
        <w:t xml:space="preserve"> </w:t>
      </w:r>
      <w:r w:rsidRPr="00231904">
        <w:rPr>
          <w:sz w:val="20"/>
          <w:szCs w:val="20"/>
        </w:rPr>
        <w:t>for fitting the hidden weights. Instead, as we will explain below, the Moore-Penrose pseudo</w:t>
      </w:r>
      <w:r w:rsidR="00E3716D">
        <w:rPr>
          <w:sz w:val="20"/>
          <w:szCs w:val="20"/>
        </w:rPr>
        <w:t xml:space="preserve"> </w:t>
      </w:r>
      <w:r w:rsidRPr="00231904">
        <w:rPr>
          <w:sz w:val="20"/>
          <w:szCs w:val="20"/>
        </w:rPr>
        <w:t>inverse matrix is a simple and fast algebraic calculation.</w:t>
      </w:r>
    </w:p>
    <w:p w:rsidR="00231904" w:rsidRDefault="00231904" w:rsidP="00231904">
      <w:pPr>
        <w:tabs>
          <w:tab w:val="left" w:pos="5986"/>
        </w:tabs>
        <w:autoSpaceDE w:val="0"/>
        <w:autoSpaceDN w:val="0"/>
        <w:adjustRightInd w:val="0"/>
        <w:spacing w:line="240" w:lineRule="auto"/>
        <w:rPr>
          <w:sz w:val="20"/>
          <w:szCs w:val="20"/>
        </w:rPr>
      </w:pPr>
    </w:p>
    <w:p w:rsidR="00231904" w:rsidRDefault="00231904" w:rsidP="00231904">
      <w:pPr>
        <w:tabs>
          <w:tab w:val="left" w:pos="5986"/>
        </w:tabs>
        <w:autoSpaceDE w:val="0"/>
        <w:autoSpaceDN w:val="0"/>
        <w:adjustRightInd w:val="0"/>
        <w:spacing w:line="240" w:lineRule="auto"/>
        <w:rPr>
          <w:sz w:val="20"/>
          <w:szCs w:val="20"/>
        </w:rPr>
      </w:pPr>
      <w:r w:rsidRPr="00231904">
        <w:rPr>
          <w:sz w:val="20"/>
          <w:szCs w:val="20"/>
        </w:rPr>
        <w:t>The equation 1 can also be expressed as y=G</w:t>
      </w:r>
      <w:r w:rsidRPr="00231904">
        <w:rPr>
          <w:rFonts w:ascii="Cambria Math" w:hAnsi="Cambria Math" w:cs="Cambria Math"/>
          <w:sz w:val="20"/>
          <w:szCs w:val="20"/>
        </w:rPr>
        <w:t>⋅</w:t>
      </w:r>
      <w:r w:rsidRPr="00231904">
        <w:rPr>
          <w:sz w:val="20"/>
          <w:szCs w:val="20"/>
        </w:rPr>
        <w:t>h where </w:t>
      </w:r>
      <w:r w:rsidRPr="00231904">
        <w:rPr>
          <w:b/>
          <w:bCs/>
          <w:i/>
          <w:iCs/>
          <w:sz w:val="20"/>
          <w:szCs w:val="20"/>
        </w:rPr>
        <w:t>h</w:t>
      </w:r>
      <w:r w:rsidRPr="00231904">
        <w:rPr>
          <w:sz w:val="20"/>
          <w:szCs w:val="20"/>
        </w:rPr>
        <w:t> is the vector of weights connecting the hidden and output layer, </w:t>
      </w:r>
      <w:r w:rsidRPr="00231904">
        <w:rPr>
          <w:b/>
          <w:bCs/>
          <w:i/>
          <w:iCs/>
          <w:sz w:val="20"/>
          <w:szCs w:val="20"/>
        </w:rPr>
        <w:t>y</w:t>
      </w:r>
      <w:r w:rsidRPr="00231904">
        <w:rPr>
          <w:sz w:val="20"/>
          <w:szCs w:val="20"/>
        </w:rPr>
        <w:t> is the output vector and </w:t>
      </w:r>
      <w:r w:rsidRPr="00231904">
        <w:rPr>
          <w:b/>
          <w:bCs/>
          <w:i/>
          <w:iCs/>
          <w:sz w:val="20"/>
          <w:szCs w:val="20"/>
        </w:rPr>
        <w:t>G</w:t>
      </w:r>
      <w:r w:rsidRPr="00231904">
        <w:rPr>
          <w:sz w:val="20"/>
          <w:szCs w:val="20"/>
        </w:rPr>
        <w:t> can be calculated as:</w:t>
      </w:r>
    </w:p>
    <w:p w:rsidR="00DD1889" w:rsidRPr="00231904" w:rsidRDefault="00DD1889" w:rsidP="00231904">
      <w:pPr>
        <w:tabs>
          <w:tab w:val="left" w:pos="5986"/>
        </w:tabs>
        <w:autoSpaceDE w:val="0"/>
        <w:autoSpaceDN w:val="0"/>
        <w:adjustRightInd w:val="0"/>
        <w:spacing w:line="240" w:lineRule="auto"/>
        <w:rPr>
          <w:sz w:val="20"/>
          <w:szCs w:val="20"/>
        </w:rPr>
      </w:pPr>
    </w:p>
    <w:p w:rsidR="00231904" w:rsidRDefault="00231904" w:rsidP="00231904">
      <w:pPr>
        <w:tabs>
          <w:tab w:val="left" w:pos="5986"/>
        </w:tabs>
        <w:autoSpaceDE w:val="0"/>
        <w:autoSpaceDN w:val="0"/>
        <w:adjustRightInd w:val="0"/>
        <w:spacing w:line="240" w:lineRule="auto"/>
        <w:rPr>
          <w:sz w:val="20"/>
          <w:szCs w:val="20"/>
        </w:rPr>
      </w:pPr>
      <w:r>
        <w:rPr>
          <w:noProof/>
          <w:sz w:val="20"/>
          <w:szCs w:val="20"/>
        </w:rPr>
        <w:drawing>
          <wp:inline distT="0" distB="0" distL="0" distR="0">
            <wp:extent cx="1678077" cy="52173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1685373" cy="524005"/>
                    </a:xfrm>
                    <a:prstGeom prst="rect">
                      <a:avLst/>
                    </a:prstGeom>
                    <a:noFill/>
                    <a:ln w="9525">
                      <a:noFill/>
                      <a:miter lim="800000"/>
                      <a:headEnd/>
                      <a:tailEnd/>
                    </a:ln>
                  </pic:spPr>
                </pic:pic>
              </a:graphicData>
            </a:graphic>
          </wp:inline>
        </w:drawing>
      </w:r>
      <w:r w:rsidRPr="00231904">
        <w:rPr>
          <w:sz w:val="20"/>
          <w:szCs w:val="20"/>
        </w:rPr>
        <w:t xml:space="preserve"> </w:t>
      </w:r>
      <w:r>
        <w:rPr>
          <w:sz w:val="20"/>
          <w:szCs w:val="20"/>
        </w:rPr>
        <w:t>,</w:t>
      </w:r>
      <w:r>
        <w:rPr>
          <w:noProof/>
          <w:sz w:val="20"/>
          <w:szCs w:val="20"/>
        </w:rPr>
        <w:drawing>
          <wp:inline distT="0" distB="0" distL="0" distR="0">
            <wp:extent cx="593102" cy="52669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593156" cy="526742"/>
                    </a:xfrm>
                    <a:prstGeom prst="rect">
                      <a:avLst/>
                    </a:prstGeom>
                    <a:noFill/>
                    <a:ln w="9525">
                      <a:noFill/>
                      <a:miter lim="800000"/>
                      <a:headEnd/>
                      <a:tailEnd/>
                    </a:ln>
                  </pic:spPr>
                </pic:pic>
              </a:graphicData>
            </a:graphic>
          </wp:inline>
        </w:drawing>
      </w:r>
      <w:r>
        <w:rPr>
          <w:sz w:val="20"/>
          <w:szCs w:val="20"/>
        </w:rPr>
        <w:t xml:space="preserve">, </w:t>
      </w:r>
      <w:r>
        <w:rPr>
          <w:noProof/>
          <w:sz w:val="20"/>
          <w:szCs w:val="20"/>
        </w:rPr>
        <w:drawing>
          <wp:inline distT="0" distB="0" distL="0" distR="0">
            <wp:extent cx="715363" cy="519379"/>
            <wp:effectExtent l="19050" t="0" r="853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715421" cy="519421"/>
                    </a:xfrm>
                    <a:prstGeom prst="rect">
                      <a:avLst/>
                    </a:prstGeom>
                    <a:noFill/>
                    <a:ln w="9525">
                      <a:noFill/>
                      <a:miter lim="800000"/>
                      <a:headEnd/>
                      <a:tailEnd/>
                    </a:ln>
                  </pic:spPr>
                </pic:pic>
              </a:graphicData>
            </a:graphic>
          </wp:inline>
        </w:drawing>
      </w:r>
    </w:p>
    <w:p w:rsidR="00231904" w:rsidRPr="00231904" w:rsidRDefault="00231904" w:rsidP="00231904">
      <w:pPr>
        <w:tabs>
          <w:tab w:val="left" w:pos="5986"/>
        </w:tabs>
        <w:autoSpaceDE w:val="0"/>
        <w:autoSpaceDN w:val="0"/>
        <w:adjustRightInd w:val="0"/>
        <w:spacing w:line="240" w:lineRule="auto"/>
        <w:rPr>
          <w:sz w:val="20"/>
          <w:szCs w:val="20"/>
        </w:rPr>
      </w:pPr>
    </w:p>
    <w:p w:rsidR="00493D65" w:rsidRDefault="006B638A" w:rsidP="00770F10">
      <w:pPr>
        <w:tabs>
          <w:tab w:val="left" w:pos="5986"/>
        </w:tabs>
        <w:autoSpaceDE w:val="0"/>
        <w:autoSpaceDN w:val="0"/>
        <w:adjustRightInd w:val="0"/>
        <w:spacing w:line="240" w:lineRule="auto"/>
        <w:rPr>
          <w:sz w:val="20"/>
          <w:szCs w:val="20"/>
        </w:rPr>
      </w:pPr>
      <w:r>
        <w:rPr>
          <w:sz w:val="20"/>
          <w:szCs w:val="20"/>
        </w:rPr>
        <w:t xml:space="preserve">ELM are single layered </w:t>
      </w:r>
      <w:hyperlink r:id="rId17">
        <w:r w:rsidR="00770F10">
          <w:rPr>
            <w:sz w:val="20"/>
            <w:szCs w:val="20"/>
          </w:rPr>
          <w:t>feed forward neural n</w:t>
        </w:r>
        <w:r w:rsidRPr="006B638A">
          <w:rPr>
            <w:sz w:val="20"/>
            <w:szCs w:val="20"/>
          </w:rPr>
          <w:t>etwork</w:t>
        </w:r>
      </w:hyperlink>
      <w:r>
        <w:rPr>
          <w:sz w:val="20"/>
          <w:szCs w:val="20"/>
        </w:rPr>
        <w:t> for </w:t>
      </w:r>
      <w:hyperlink r:id="rId18">
        <w:r w:rsidRPr="006B638A">
          <w:rPr>
            <w:sz w:val="20"/>
            <w:szCs w:val="20"/>
          </w:rPr>
          <w:t>classification</w:t>
        </w:r>
      </w:hyperlink>
      <w:r>
        <w:rPr>
          <w:sz w:val="20"/>
          <w:szCs w:val="20"/>
        </w:rPr>
        <w:t> or </w:t>
      </w:r>
      <w:hyperlink r:id="rId19">
        <w:r w:rsidRPr="006B638A">
          <w:rPr>
            <w:sz w:val="20"/>
            <w:szCs w:val="20"/>
          </w:rPr>
          <w:t>regression</w:t>
        </w:r>
      </w:hyperlink>
      <w:r>
        <w:rPr>
          <w:sz w:val="20"/>
          <w:szCs w:val="20"/>
        </w:rPr>
        <w:t>. Here where the weights connecting inputs to hidden nodes are randomly assigned and never updated. These weights between hidden nodes and outputs are learned in a single step, which essentially amounts to learning a linear model.</w:t>
      </w:r>
    </w:p>
    <w:p w:rsidR="00E3716D" w:rsidRDefault="00E3716D" w:rsidP="00E3716D">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2351075" cy="48276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2362409" cy="485088"/>
                    </a:xfrm>
                    <a:prstGeom prst="rect">
                      <a:avLst/>
                    </a:prstGeom>
                    <a:noFill/>
                    <a:ln w="9525">
                      <a:noFill/>
                      <a:miter lim="800000"/>
                      <a:headEnd/>
                      <a:tailEnd/>
                    </a:ln>
                  </pic:spPr>
                </pic:pic>
              </a:graphicData>
            </a:graphic>
          </wp:inline>
        </w:drawing>
      </w:r>
    </w:p>
    <w:p w:rsidR="00E8174D" w:rsidRDefault="00E8174D" w:rsidP="00E8174D">
      <w:pPr>
        <w:tabs>
          <w:tab w:val="left" w:pos="5986"/>
        </w:tabs>
        <w:autoSpaceDE w:val="0"/>
        <w:autoSpaceDN w:val="0"/>
        <w:adjustRightInd w:val="0"/>
        <w:spacing w:line="240" w:lineRule="auto"/>
        <w:rPr>
          <w:sz w:val="20"/>
          <w:szCs w:val="20"/>
        </w:rPr>
      </w:pPr>
      <w:r>
        <w:rPr>
          <w:sz w:val="20"/>
          <w:szCs w:val="20"/>
        </w:rPr>
        <w:t>Thus we see ELM follows three main steps :</w:t>
      </w:r>
    </w:p>
    <w:p w:rsidR="00E8174D" w:rsidRDefault="00E8174D" w:rsidP="00E8174D">
      <w:pPr>
        <w:tabs>
          <w:tab w:val="left" w:pos="5986"/>
        </w:tabs>
        <w:autoSpaceDE w:val="0"/>
        <w:autoSpaceDN w:val="0"/>
        <w:adjustRightInd w:val="0"/>
        <w:spacing w:line="240" w:lineRule="auto"/>
        <w:rPr>
          <w:sz w:val="20"/>
          <w:szCs w:val="20"/>
        </w:rPr>
      </w:pPr>
    </w:p>
    <w:tbl>
      <w:tblPr>
        <w:tblStyle w:val="TableGrid"/>
        <w:tblW w:w="5380" w:type="dxa"/>
        <w:tblLook w:val="04A0"/>
      </w:tblPr>
      <w:tblGrid>
        <w:gridCol w:w="5406"/>
      </w:tblGrid>
      <w:tr w:rsidR="00E8174D" w:rsidTr="00381801">
        <w:trPr>
          <w:trHeight w:val="1418"/>
        </w:trPr>
        <w:tc>
          <w:tcPr>
            <w:tcW w:w="5380" w:type="dxa"/>
          </w:tcPr>
          <w:p w:rsidR="00C55C9C" w:rsidRDefault="00C55C9C" w:rsidP="00E8174D">
            <w:pPr>
              <w:tabs>
                <w:tab w:val="left" w:pos="5986"/>
              </w:tabs>
              <w:autoSpaceDE w:val="0"/>
              <w:autoSpaceDN w:val="0"/>
              <w:adjustRightInd w:val="0"/>
              <w:rPr>
                <w:sz w:val="20"/>
                <w:szCs w:val="20"/>
              </w:rPr>
            </w:pPr>
          </w:p>
          <w:p w:rsidR="00E8174D" w:rsidRDefault="00E8174D" w:rsidP="00E8174D">
            <w:pPr>
              <w:tabs>
                <w:tab w:val="left" w:pos="5986"/>
              </w:tabs>
              <w:autoSpaceDE w:val="0"/>
              <w:autoSpaceDN w:val="0"/>
              <w:adjustRightInd w:val="0"/>
              <w:rPr>
                <w:sz w:val="20"/>
                <w:szCs w:val="20"/>
              </w:rPr>
            </w:pPr>
            <w:r w:rsidRPr="00E8174D">
              <w:rPr>
                <w:noProof/>
                <w:sz w:val="20"/>
                <w:szCs w:val="20"/>
              </w:rPr>
              <w:drawing>
                <wp:inline distT="0" distB="0" distL="0" distR="0">
                  <wp:extent cx="3275548" cy="263347"/>
                  <wp:effectExtent l="19050" t="0" r="1052"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3274936" cy="263298"/>
                          </a:xfrm>
                          <a:prstGeom prst="rect">
                            <a:avLst/>
                          </a:prstGeom>
                          <a:noFill/>
                          <a:ln w="9525">
                            <a:noFill/>
                            <a:miter lim="800000"/>
                            <a:headEnd/>
                            <a:tailEnd/>
                          </a:ln>
                        </pic:spPr>
                      </pic:pic>
                    </a:graphicData>
                  </a:graphic>
                </wp:inline>
              </w:drawing>
            </w:r>
          </w:p>
          <w:p w:rsidR="00C55C9C" w:rsidRDefault="00C55C9C" w:rsidP="00E8174D">
            <w:pPr>
              <w:tabs>
                <w:tab w:val="left" w:pos="5986"/>
              </w:tabs>
              <w:autoSpaceDE w:val="0"/>
              <w:autoSpaceDN w:val="0"/>
              <w:adjustRightInd w:val="0"/>
              <w:rPr>
                <w:sz w:val="20"/>
                <w:szCs w:val="20"/>
              </w:rPr>
            </w:pPr>
          </w:p>
          <w:p w:rsidR="00895236" w:rsidRDefault="00E8174D" w:rsidP="00E8174D">
            <w:pPr>
              <w:tabs>
                <w:tab w:val="left" w:pos="5986"/>
              </w:tabs>
              <w:autoSpaceDE w:val="0"/>
              <w:autoSpaceDN w:val="0"/>
              <w:adjustRightInd w:val="0"/>
              <w:rPr>
                <w:sz w:val="20"/>
                <w:szCs w:val="20"/>
              </w:rPr>
            </w:pPr>
            <w:r w:rsidRPr="00E8174D">
              <w:rPr>
                <w:noProof/>
                <w:sz w:val="20"/>
                <w:szCs w:val="20"/>
              </w:rPr>
              <w:drawing>
                <wp:inline distT="0" distB="0" distL="0" distR="0">
                  <wp:extent cx="3256418" cy="607162"/>
                  <wp:effectExtent l="19050" t="0" r="1132" b="0"/>
                  <wp:docPr id="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3257550" cy="607373"/>
                          </a:xfrm>
                          <a:prstGeom prst="rect">
                            <a:avLst/>
                          </a:prstGeom>
                          <a:noFill/>
                          <a:ln w="9525">
                            <a:noFill/>
                            <a:miter lim="800000"/>
                            <a:headEnd/>
                            <a:tailEnd/>
                          </a:ln>
                        </pic:spPr>
                      </pic:pic>
                    </a:graphicData>
                  </a:graphic>
                </wp:inline>
              </w:drawing>
            </w:r>
          </w:p>
          <w:p w:rsidR="00895236" w:rsidRDefault="00895236" w:rsidP="00E8174D">
            <w:pPr>
              <w:tabs>
                <w:tab w:val="left" w:pos="5986"/>
              </w:tabs>
              <w:autoSpaceDE w:val="0"/>
              <w:autoSpaceDN w:val="0"/>
              <w:adjustRightInd w:val="0"/>
              <w:rPr>
                <w:sz w:val="20"/>
                <w:szCs w:val="20"/>
              </w:rPr>
            </w:pPr>
          </w:p>
          <w:p w:rsidR="00895236" w:rsidRDefault="00895236" w:rsidP="00E8174D">
            <w:pPr>
              <w:tabs>
                <w:tab w:val="left" w:pos="5986"/>
              </w:tabs>
              <w:autoSpaceDE w:val="0"/>
              <w:autoSpaceDN w:val="0"/>
              <w:adjustRightInd w:val="0"/>
              <w:rPr>
                <w:sz w:val="20"/>
                <w:szCs w:val="20"/>
              </w:rPr>
            </w:pPr>
            <w:r>
              <w:rPr>
                <w:noProof/>
                <w:sz w:val="20"/>
                <w:szCs w:val="20"/>
              </w:rPr>
              <w:drawing>
                <wp:inline distT="0" distB="0" distL="0" distR="0">
                  <wp:extent cx="3255010" cy="1477645"/>
                  <wp:effectExtent l="1905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cstate="print"/>
                          <a:srcRect/>
                          <a:stretch>
                            <a:fillRect/>
                          </a:stretch>
                        </pic:blipFill>
                        <pic:spPr bwMode="auto">
                          <a:xfrm>
                            <a:off x="0" y="0"/>
                            <a:ext cx="3255010" cy="1477645"/>
                          </a:xfrm>
                          <a:prstGeom prst="rect">
                            <a:avLst/>
                          </a:prstGeom>
                          <a:noFill/>
                          <a:ln w="9525">
                            <a:noFill/>
                            <a:miter lim="800000"/>
                            <a:headEnd/>
                            <a:tailEnd/>
                          </a:ln>
                        </pic:spPr>
                      </pic:pic>
                    </a:graphicData>
                  </a:graphic>
                </wp:inline>
              </w:drawing>
            </w:r>
          </w:p>
        </w:tc>
      </w:tr>
    </w:tbl>
    <w:p w:rsidR="0054774D" w:rsidRDefault="0054774D" w:rsidP="00320FC6">
      <w:pPr>
        <w:tabs>
          <w:tab w:val="left" w:pos="5986"/>
        </w:tabs>
        <w:autoSpaceDE w:val="0"/>
        <w:autoSpaceDN w:val="0"/>
        <w:adjustRightInd w:val="0"/>
        <w:spacing w:line="240" w:lineRule="auto"/>
        <w:jc w:val="center"/>
        <w:rPr>
          <w:noProof/>
          <w:sz w:val="20"/>
          <w:szCs w:val="20"/>
        </w:rPr>
      </w:pPr>
    </w:p>
    <w:p w:rsidR="00E8174D" w:rsidRDefault="00320FC6" w:rsidP="00320FC6">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1902658" cy="351129"/>
            <wp:effectExtent l="19050" t="0" r="2342"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1917632" cy="353892"/>
                    </a:xfrm>
                    <a:prstGeom prst="rect">
                      <a:avLst/>
                    </a:prstGeom>
                    <a:noFill/>
                    <a:ln w="9525">
                      <a:noFill/>
                      <a:miter lim="800000"/>
                      <a:headEnd/>
                      <a:tailEnd/>
                    </a:ln>
                  </pic:spPr>
                </pic:pic>
              </a:graphicData>
            </a:graphic>
          </wp:inline>
        </w:drawing>
      </w:r>
    </w:p>
    <w:p w:rsidR="0054774D" w:rsidRDefault="0054774D" w:rsidP="00320FC6">
      <w:pPr>
        <w:autoSpaceDE w:val="0"/>
        <w:autoSpaceDN w:val="0"/>
        <w:adjustRightInd w:val="0"/>
        <w:spacing w:line="240" w:lineRule="auto"/>
        <w:rPr>
          <w:sz w:val="20"/>
          <w:szCs w:val="20"/>
        </w:rPr>
      </w:pPr>
    </w:p>
    <w:p w:rsidR="0054774D" w:rsidRDefault="00320FC6" w:rsidP="00320FC6">
      <w:pPr>
        <w:autoSpaceDE w:val="0"/>
        <w:autoSpaceDN w:val="0"/>
        <w:adjustRightInd w:val="0"/>
        <w:spacing w:line="240" w:lineRule="auto"/>
        <w:rPr>
          <w:sz w:val="20"/>
          <w:szCs w:val="20"/>
        </w:rPr>
      </w:pPr>
      <w:r>
        <w:rPr>
          <w:sz w:val="20"/>
          <w:szCs w:val="20"/>
        </w:rPr>
        <w:t xml:space="preserve">In the above equation, </w:t>
      </w:r>
    </w:p>
    <w:p w:rsidR="00320FC6" w:rsidRDefault="00320FC6" w:rsidP="00320FC6">
      <w:pPr>
        <w:autoSpaceDE w:val="0"/>
        <w:autoSpaceDN w:val="0"/>
        <w:adjustRightInd w:val="0"/>
        <w:spacing w:line="240" w:lineRule="auto"/>
        <w:rPr>
          <w:rFonts w:ascii="TimesNewRoman" w:hAnsi="TimesNewRoman" w:cs="TimesNewRoman"/>
          <w:sz w:val="20"/>
          <w:szCs w:val="20"/>
        </w:rPr>
      </w:pPr>
      <w:r>
        <w:rPr>
          <w:noProof/>
          <w:sz w:val="20"/>
          <w:szCs w:val="20"/>
        </w:rPr>
        <w:drawing>
          <wp:inline distT="0" distB="0" distL="0" distR="0">
            <wp:extent cx="2255977" cy="19444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srcRect/>
                    <a:stretch>
                      <a:fillRect/>
                    </a:stretch>
                  </pic:blipFill>
                  <pic:spPr bwMode="auto">
                    <a:xfrm>
                      <a:off x="0" y="0"/>
                      <a:ext cx="2258501" cy="194658"/>
                    </a:xfrm>
                    <a:prstGeom prst="rect">
                      <a:avLst/>
                    </a:prstGeom>
                    <a:noFill/>
                    <a:ln w="9525">
                      <a:noFill/>
                      <a:miter lim="800000"/>
                      <a:headEnd/>
                      <a:tailEnd/>
                    </a:ln>
                  </pic:spPr>
                </pic:pic>
              </a:graphicData>
            </a:graphic>
          </wp:inline>
        </w:drawing>
      </w:r>
      <w:r>
        <w:rPr>
          <w:noProof/>
          <w:sz w:val="20"/>
          <w:szCs w:val="20"/>
        </w:rPr>
        <w:drawing>
          <wp:inline distT="0" distB="0" distL="0" distR="0">
            <wp:extent cx="953871" cy="175893"/>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cstate="print"/>
                    <a:srcRect/>
                    <a:stretch>
                      <a:fillRect/>
                    </a:stretch>
                  </pic:blipFill>
                  <pic:spPr bwMode="auto">
                    <a:xfrm>
                      <a:off x="0" y="0"/>
                      <a:ext cx="957755" cy="176609"/>
                    </a:xfrm>
                    <a:prstGeom prst="rect">
                      <a:avLst/>
                    </a:prstGeom>
                    <a:noFill/>
                    <a:ln w="9525">
                      <a:noFill/>
                      <a:miter lim="800000"/>
                      <a:headEnd/>
                      <a:tailEnd/>
                    </a:ln>
                  </pic:spPr>
                </pic:pic>
              </a:graphicData>
            </a:graphic>
          </wp:inline>
        </w:drawing>
      </w:r>
      <w:r>
        <w:rPr>
          <w:sz w:val="20"/>
          <w:szCs w:val="20"/>
        </w:rPr>
        <w:t xml:space="preserve"> represent the </w:t>
      </w:r>
      <w:r>
        <w:rPr>
          <w:rFonts w:ascii="TimesNewRoman,Italic" w:hAnsi="TimesNewRoman,Italic" w:cs="TimesNewRoman,Italic"/>
          <w:i/>
          <w:iCs/>
          <w:sz w:val="19"/>
          <w:szCs w:val="19"/>
        </w:rPr>
        <w:t>i</w:t>
      </w:r>
      <w:r>
        <w:rPr>
          <w:rFonts w:ascii="TimesNewRoman" w:hAnsi="TimesNewRoman" w:cs="TimesNewRoman"/>
          <w:sz w:val="20"/>
          <w:szCs w:val="20"/>
        </w:rPr>
        <w:t xml:space="preserve">th input vector and output vector, </w:t>
      </w:r>
      <w:r>
        <w:rPr>
          <w:rFonts w:ascii="TimesNewRoman,Italic" w:hAnsi="TimesNewRoman,Italic" w:cs="TimesNewRoman,Italic"/>
          <w:i/>
          <w:iCs/>
          <w:sz w:val="19"/>
          <w:szCs w:val="19"/>
        </w:rPr>
        <w:t xml:space="preserve">b </w:t>
      </w:r>
      <w:r>
        <w:rPr>
          <w:rFonts w:ascii="TimesNewRoman" w:hAnsi="TimesNewRoman" w:cs="TimesNewRoman"/>
          <w:sz w:val="20"/>
          <w:szCs w:val="20"/>
        </w:rPr>
        <w:t xml:space="preserve">is bias of </w:t>
      </w:r>
      <w:r>
        <w:rPr>
          <w:rFonts w:ascii="TimesNewRoman,Italic" w:hAnsi="TimesNewRoman,Italic" w:cs="TimesNewRoman,Italic"/>
          <w:i/>
          <w:iCs/>
          <w:sz w:val="19"/>
          <w:szCs w:val="19"/>
        </w:rPr>
        <w:t>i</w:t>
      </w:r>
      <w:r>
        <w:rPr>
          <w:rFonts w:ascii="TimesNewRoman" w:hAnsi="TimesNewRoman" w:cs="TimesNewRoman"/>
          <w:sz w:val="20"/>
          <w:szCs w:val="20"/>
        </w:rPr>
        <w:t>th hidden neuron</w:t>
      </w:r>
      <w:r w:rsidR="00E8712C">
        <w:rPr>
          <w:rFonts w:ascii="TimesNewRoman" w:hAnsi="TimesNewRoman" w:cs="TimesNewRoman"/>
          <w:sz w:val="20"/>
          <w:szCs w:val="20"/>
        </w:rPr>
        <w:t xml:space="preserve"> and </w:t>
      </w:r>
      <w:r>
        <w:rPr>
          <w:rFonts w:ascii="TimesNewRoman" w:hAnsi="TimesNewRoman" w:cs="TimesNewRoman"/>
          <w:sz w:val="20"/>
          <w:szCs w:val="20"/>
        </w:rPr>
        <w:t xml:space="preserve">input weight vector connecting </w:t>
      </w:r>
      <w:r>
        <w:rPr>
          <w:rFonts w:ascii="TimesNewRoman,Italic" w:hAnsi="TimesNewRoman,Italic" w:cs="TimesNewRoman,Italic"/>
          <w:i/>
          <w:iCs/>
          <w:sz w:val="19"/>
          <w:szCs w:val="19"/>
        </w:rPr>
        <w:t>i</w:t>
      </w:r>
      <w:r>
        <w:rPr>
          <w:rFonts w:ascii="TimesNewRoman" w:hAnsi="TimesNewRoman" w:cs="TimesNewRoman"/>
          <w:sz w:val="20"/>
          <w:szCs w:val="20"/>
        </w:rPr>
        <w:t>th hidden</w:t>
      </w:r>
    </w:p>
    <w:p w:rsidR="00320FC6" w:rsidRDefault="00320FC6" w:rsidP="00320FC6">
      <w:pPr>
        <w:tabs>
          <w:tab w:val="left" w:pos="5986"/>
        </w:tabs>
        <w:autoSpaceDE w:val="0"/>
        <w:autoSpaceDN w:val="0"/>
        <w:adjustRightInd w:val="0"/>
        <w:spacing w:line="240" w:lineRule="auto"/>
        <w:rPr>
          <w:rFonts w:ascii="TimesNewRoman" w:hAnsi="TimesNewRoman" w:cs="TimesNewRoman"/>
          <w:sz w:val="20"/>
          <w:szCs w:val="20"/>
        </w:rPr>
      </w:pPr>
      <w:r>
        <w:rPr>
          <w:rFonts w:ascii="TimesNewRoman" w:hAnsi="TimesNewRoman" w:cs="TimesNewRoman"/>
          <w:sz w:val="20"/>
          <w:szCs w:val="20"/>
        </w:rPr>
        <w:t>neuron to input layer</w:t>
      </w:r>
      <w:r w:rsidR="00E8712C">
        <w:rPr>
          <w:rFonts w:ascii="TimesNewRoman" w:hAnsi="TimesNewRoman" w:cs="TimesNewRoman"/>
          <w:sz w:val="20"/>
          <w:szCs w:val="20"/>
        </w:rPr>
        <w:t>.</w:t>
      </w:r>
    </w:p>
    <w:p w:rsidR="00EE46DD" w:rsidRPr="00EE46DD" w:rsidRDefault="00EE46DD" w:rsidP="00EE46DD">
      <w:pPr>
        <w:tabs>
          <w:tab w:val="left" w:pos="5986"/>
        </w:tabs>
        <w:autoSpaceDE w:val="0"/>
        <w:autoSpaceDN w:val="0"/>
        <w:adjustRightInd w:val="0"/>
        <w:spacing w:line="240" w:lineRule="auto"/>
        <w:rPr>
          <w:rFonts w:ascii="TimesNewRoman" w:hAnsi="TimesNewRoman" w:cs="TimesNewRoman"/>
          <w:sz w:val="20"/>
          <w:szCs w:val="20"/>
        </w:rPr>
      </w:pPr>
      <w:r>
        <w:rPr>
          <w:rFonts w:ascii="TimesNewRoman" w:hAnsi="TimesNewRoman" w:cs="TimesNewRoman"/>
          <w:sz w:val="20"/>
          <w:szCs w:val="20"/>
        </w:rPr>
        <w:t xml:space="preserve">   </w:t>
      </w:r>
      <w:r w:rsidRPr="00EE46DD">
        <w:rPr>
          <w:rFonts w:ascii="TimesNewRoman" w:hAnsi="TimesNewRoman" w:cs="TimesNewRoman"/>
          <w:sz w:val="20"/>
          <w:szCs w:val="20"/>
        </w:rPr>
        <w:t xml:space="preserve">Each component of </w:t>
      </w:r>
      <w:r w:rsidRPr="00EE46DD">
        <w:rPr>
          <w:rFonts w:ascii="TimesNewRoman" w:hAnsi="TimesNewRoman" w:cs="TimesNewRoman"/>
          <w:b/>
          <w:bCs/>
          <w:sz w:val="20"/>
          <w:szCs w:val="20"/>
        </w:rPr>
        <w:t xml:space="preserve">H </w:t>
      </w:r>
      <w:r w:rsidRPr="00EE46DD">
        <w:rPr>
          <w:rFonts w:ascii="TimesNewRoman" w:hAnsi="TimesNewRoman" w:cs="TimesNewRoman"/>
          <w:sz w:val="20"/>
          <w:szCs w:val="20"/>
        </w:rPr>
        <w:t>represent output of hidden layer.</w:t>
      </w:r>
    </w:p>
    <w:p w:rsidR="00EE46DD" w:rsidRPr="00EE46DD" w:rsidRDefault="00EE46DD" w:rsidP="00EE46DD">
      <w:pPr>
        <w:tabs>
          <w:tab w:val="left" w:pos="5986"/>
        </w:tabs>
        <w:autoSpaceDE w:val="0"/>
        <w:autoSpaceDN w:val="0"/>
        <w:adjustRightInd w:val="0"/>
        <w:spacing w:line="240" w:lineRule="auto"/>
        <w:rPr>
          <w:rFonts w:ascii="TimesNewRoman" w:hAnsi="TimesNewRoman" w:cs="TimesNewRoman"/>
          <w:sz w:val="20"/>
          <w:szCs w:val="20"/>
        </w:rPr>
      </w:pPr>
      <w:r w:rsidRPr="00EE46DD">
        <w:rPr>
          <w:rFonts w:ascii="TimesNewRoman" w:hAnsi="TimesNewRoman" w:cs="TimesNewRoman"/>
          <w:sz w:val="20"/>
          <w:szCs w:val="20"/>
        </w:rPr>
        <w:t xml:space="preserve">When input weights </w:t>
      </w:r>
      <w:r w:rsidRPr="00EE46DD">
        <w:rPr>
          <w:rFonts w:ascii="TimesNewRoman" w:hAnsi="TimesNewRoman" w:cs="TimesNewRoman"/>
          <w:i/>
          <w:iCs/>
          <w:sz w:val="20"/>
          <w:szCs w:val="20"/>
        </w:rPr>
        <w:t xml:space="preserve">i </w:t>
      </w:r>
      <w:r w:rsidRPr="00EE46DD">
        <w:rPr>
          <w:rFonts w:ascii="TimesNewRoman" w:hAnsi="TimesNewRoman" w:cs="TimesNewRoman"/>
          <w:b/>
          <w:bCs/>
          <w:sz w:val="20"/>
          <w:szCs w:val="20"/>
        </w:rPr>
        <w:t xml:space="preserve">w </w:t>
      </w:r>
      <w:r w:rsidRPr="00EE46DD">
        <w:rPr>
          <w:rFonts w:ascii="TimesNewRoman" w:hAnsi="TimesNewRoman" w:cs="TimesNewRoman"/>
          <w:sz w:val="20"/>
          <w:szCs w:val="20"/>
        </w:rPr>
        <w:t xml:space="preserve">and biases </w:t>
      </w:r>
      <w:r w:rsidRPr="00EE46DD">
        <w:rPr>
          <w:rFonts w:ascii="TimesNewRoman" w:hAnsi="TimesNewRoman" w:cs="TimesNewRoman"/>
          <w:i/>
          <w:iCs/>
          <w:sz w:val="20"/>
          <w:szCs w:val="20"/>
        </w:rPr>
        <w:t xml:space="preserve">i b </w:t>
      </w:r>
      <w:r w:rsidRPr="00EE46DD">
        <w:rPr>
          <w:rFonts w:ascii="TimesNewRoman" w:hAnsi="TimesNewRoman" w:cs="TimesNewRoman"/>
          <w:sz w:val="20"/>
          <w:szCs w:val="20"/>
        </w:rPr>
        <w:t>of hidden neuron are</w:t>
      </w:r>
    </w:p>
    <w:p w:rsidR="00EE46DD" w:rsidRPr="00EE46DD" w:rsidRDefault="00EE46DD" w:rsidP="00EE46DD">
      <w:pPr>
        <w:tabs>
          <w:tab w:val="left" w:pos="5986"/>
        </w:tabs>
        <w:autoSpaceDE w:val="0"/>
        <w:autoSpaceDN w:val="0"/>
        <w:adjustRightInd w:val="0"/>
        <w:spacing w:line="240" w:lineRule="auto"/>
        <w:rPr>
          <w:rFonts w:ascii="TimesNewRoman" w:hAnsi="TimesNewRoman" w:cs="TimesNewRoman"/>
          <w:sz w:val="20"/>
          <w:szCs w:val="20"/>
        </w:rPr>
      </w:pPr>
      <w:r w:rsidRPr="00EE46DD">
        <w:rPr>
          <w:rFonts w:ascii="TimesNewRoman" w:hAnsi="TimesNewRoman" w:cs="TimesNewRoman"/>
          <w:sz w:val="20"/>
          <w:szCs w:val="20"/>
        </w:rPr>
        <w:t xml:space="preserve">invariable, </w:t>
      </w:r>
      <w:r w:rsidRPr="00EE46DD">
        <w:rPr>
          <w:rFonts w:ascii="TimesNewRoman" w:hAnsi="TimesNewRoman" w:cs="TimesNewRoman"/>
          <w:b/>
          <w:bCs/>
          <w:sz w:val="20"/>
          <w:szCs w:val="20"/>
        </w:rPr>
        <w:t xml:space="preserve">H </w:t>
      </w:r>
      <w:r w:rsidRPr="00EE46DD">
        <w:rPr>
          <w:rFonts w:ascii="TimesNewRoman" w:hAnsi="TimesNewRoman" w:cs="TimesNewRoman"/>
          <w:sz w:val="20"/>
          <w:szCs w:val="20"/>
        </w:rPr>
        <w:t xml:space="preserve">is determined with input vector </w:t>
      </w:r>
      <w:r w:rsidRPr="00EE46DD">
        <w:rPr>
          <w:rFonts w:ascii="TimesNewRoman" w:hAnsi="TimesNewRoman" w:cs="TimesNewRoman"/>
          <w:i/>
          <w:iCs/>
          <w:sz w:val="20"/>
          <w:szCs w:val="20"/>
        </w:rPr>
        <w:t xml:space="preserve">j </w:t>
      </w:r>
      <w:r w:rsidRPr="00EE46DD">
        <w:rPr>
          <w:rFonts w:ascii="TimesNewRoman" w:hAnsi="TimesNewRoman" w:cs="TimesNewRoman"/>
          <w:b/>
          <w:bCs/>
          <w:sz w:val="20"/>
          <w:szCs w:val="20"/>
        </w:rPr>
        <w:t xml:space="preserve">x </w:t>
      </w:r>
      <w:r w:rsidRPr="00EE46DD">
        <w:rPr>
          <w:rFonts w:ascii="TimesNewRoman" w:hAnsi="TimesNewRoman" w:cs="TimesNewRoman"/>
          <w:sz w:val="20"/>
          <w:szCs w:val="20"/>
        </w:rPr>
        <w:t>. In that case</w:t>
      </w:r>
    </w:p>
    <w:p w:rsidR="00EE46DD" w:rsidRPr="00EE46DD" w:rsidRDefault="00EE46DD" w:rsidP="00EE46DD">
      <w:pPr>
        <w:tabs>
          <w:tab w:val="left" w:pos="5986"/>
        </w:tabs>
        <w:autoSpaceDE w:val="0"/>
        <w:autoSpaceDN w:val="0"/>
        <w:adjustRightInd w:val="0"/>
        <w:spacing w:line="240" w:lineRule="auto"/>
        <w:rPr>
          <w:rFonts w:ascii="TimesNewRoman" w:hAnsi="TimesNewRoman" w:cs="TimesNewRoman"/>
          <w:sz w:val="20"/>
          <w:szCs w:val="20"/>
        </w:rPr>
      </w:pPr>
      <w:r w:rsidRPr="00EE46DD">
        <w:rPr>
          <w:rFonts w:ascii="TimesNewRoman" w:hAnsi="TimesNewRoman" w:cs="TimesNewRoman"/>
          <w:sz w:val="20"/>
          <w:szCs w:val="20"/>
        </w:rPr>
        <w:t xml:space="preserve">SLFNs are linear system. So, In case of </w:t>
      </w:r>
      <w:r w:rsidRPr="00EE46DD">
        <w:rPr>
          <w:rFonts w:ascii="TimesNewRoman" w:hAnsi="TimesNewRoman" w:cs="TimesNewRoman"/>
          <w:b/>
          <w:bCs/>
          <w:sz w:val="20"/>
          <w:szCs w:val="20"/>
        </w:rPr>
        <w:t xml:space="preserve">H </w:t>
      </w:r>
      <w:r w:rsidRPr="00EE46DD">
        <w:rPr>
          <w:rFonts w:ascii="TimesNewRoman" w:hAnsi="TimesNewRoman" w:cs="TimesNewRoman"/>
          <w:sz w:val="20"/>
          <w:szCs w:val="20"/>
        </w:rPr>
        <w:t>has inverse matrix,</w:t>
      </w:r>
    </w:p>
    <w:p w:rsidR="00320FC6" w:rsidRPr="004C2E01" w:rsidRDefault="00EE46DD" w:rsidP="00E8174D">
      <w:pPr>
        <w:tabs>
          <w:tab w:val="left" w:pos="5986"/>
        </w:tabs>
        <w:autoSpaceDE w:val="0"/>
        <w:autoSpaceDN w:val="0"/>
        <w:adjustRightInd w:val="0"/>
        <w:spacing w:line="240" w:lineRule="auto"/>
        <w:rPr>
          <w:rFonts w:ascii="TimesNewRoman" w:hAnsi="TimesNewRoman" w:cs="TimesNewRoman"/>
          <w:b/>
          <w:bCs/>
          <w:sz w:val="20"/>
          <w:szCs w:val="20"/>
        </w:rPr>
      </w:pPr>
      <w:r w:rsidRPr="00EE46DD">
        <w:rPr>
          <w:rFonts w:ascii="TimesNewRoman" w:hAnsi="TimesNewRoman" w:cs="TimesNewRoman"/>
          <w:sz w:val="20"/>
          <w:szCs w:val="20"/>
        </w:rPr>
        <w:t xml:space="preserve">we can get </w:t>
      </w:r>
      <w:r w:rsidRPr="00EE46DD">
        <w:rPr>
          <w:rFonts w:ascii="TimesNewRoman" w:hAnsi="TimesNewRoman" w:cs="TimesNewRoman"/>
          <w:b/>
          <w:bCs/>
          <w:sz w:val="20"/>
          <w:szCs w:val="20"/>
        </w:rPr>
        <w:t xml:space="preserve">β </w:t>
      </w:r>
      <w:r w:rsidRPr="00EE46DD">
        <w:rPr>
          <w:rFonts w:ascii="TimesNewRoman" w:hAnsi="TimesNewRoman" w:cs="TimesNewRoman"/>
          <w:sz w:val="20"/>
          <w:szCs w:val="20"/>
        </w:rPr>
        <w:t xml:space="preserve">through </w:t>
      </w:r>
      <w:r w:rsidRPr="00EE46DD">
        <w:rPr>
          <w:rFonts w:ascii="TimesNewRoman" w:hAnsi="TimesNewRoman" w:cs="TimesNewRoman"/>
          <w:b/>
          <w:bCs/>
          <w:sz w:val="20"/>
          <w:szCs w:val="20"/>
        </w:rPr>
        <w:t>H</w:t>
      </w:r>
      <w:r>
        <w:rPr>
          <w:rFonts w:ascii="TimesNewRoman" w:hAnsi="TimesNewRoman" w:cs="TimesNewRoman"/>
          <w:sz w:val="20"/>
          <w:szCs w:val="20"/>
        </w:rPr>
        <w:t xml:space="preserve"> inverse</w:t>
      </w:r>
      <w:r w:rsidRPr="00EE46DD">
        <w:rPr>
          <w:rFonts w:ascii="TimesNewRoman" w:hAnsi="TimesNewRoman" w:cs="TimesNewRoman"/>
          <w:sz w:val="20"/>
          <w:szCs w:val="20"/>
        </w:rPr>
        <w:t xml:space="preserve"> </w:t>
      </w:r>
      <w:r w:rsidRPr="00EE46DD">
        <w:rPr>
          <w:rFonts w:ascii="Cambria Math" w:hAnsi="Cambria Math" w:cs="Cambria Math"/>
          <w:sz w:val="20"/>
          <w:szCs w:val="20"/>
        </w:rPr>
        <w:t>⋅</w:t>
      </w:r>
      <w:r w:rsidRPr="00EE46DD">
        <w:rPr>
          <w:rFonts w:ascii="TimesNewRoman" w:hAnsi="TimesNewRoman" w:cs="TimesNewRoman"/>
          <w:b/>
          <w:bCs/>
          <w:sz w:val="20"/>
          <w:szCs w:val="20"/>
        </w:rPr>
        <w:t xml:space="preserve">T </w:t>
      </w:r>
    </w:p>
    <w:p w:rsidR="00320FC6" w:rsidRDefault="00320FC6" w:rsidP="00E8174D">
      <w:pPr>
        <w:tabs>
          <w:tab w:val="left" w:pos="5986"/>
        </w:tabs>
        <w:autoSpaceDE w:val="0"/>
        <w:autoSpaceDN w:val="0"/>
        <w:adjustRightInd w:val="0"/>
        <w:spacing w:line="240" w:lineRule="auto"/>
        <w:rPr>
          <w:sz w:val="20"/>
          <w:szCs w:val="20"/>
        </w:rPr>
      </w:pPr>
    </w:p>
    <w:p w:rsidR="00392974" w:rsidRDefault="00392974" w:rsidP="00392974">
      <w:pPr>
        <w:tabs>
          <w:tab w:val="left" w:pos="5986"/>
        </w:tabs>
        <w:autoSpaceDE w:val="0"/>
        <w:autoSpaceDN w:val="0"/>
        <w:adjustRightInd w:val="0"/>
        <w:spacing w:line="240" w:lineRule="auto"/>
        <w:rPr>
          <w:sz w:val="20"/>
          <w:szCs w:val="20"/>
        </w:rPr>
      </w:pPr>
      <w:r>
        <w:rPr>
          <w:sz w:val="20"/>
          <w:szCs w:val="20"/>
        </w:rPr>
        <w:lastRenderedPageBreak/>
        <w:t xml:space="preserve">The Moore-Penrose generalized inverse matrix is application of linear algebra theorem. For a general linear system Ax=y, we say </w:t>
      </w:r>
      <w:r>
        <w:rPr>
          <w:noProof/>
          <w:sz w:val="20"/>
          <w:szCs w:val="20"/>
        </w:rPr>
        <w:drawing>
          <wp:inline distT="0" distB="0" distL="0" distR="0">
            <wp:extent cx="156662" cy="168250"/>
            <wp:effectExtent l="19050" t="0" r="0" b="0"/>
            <wp:docPr id="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srcRect/>
                    <a:stretch>
                      <a:fillRect/>
                    </a:stretch>
                  </pic:blipFill>
                  <pic:spPr bwMode="auto">
                    <a:xfrm>
                      <a:off x="0" y="0"/>
                      <a:ext cx="158496" cy="170220"/>
                    </a:xfrm>
                    <a:prstGeom prst="rect">
                      <a:avLst/>
                    </a:prstGeom>
                    <a:noFill/>
                    <a:ln w="9525">
                      <a:noFill/>
                      <a:miter lim="800000"/>
                      <a:headEnd/>
                      <a:tailEnd/>
                    </a:ln>
                  </pic:spPr>
                </pic:pic>
              </a:graphicData>
            </a:graphic>
          </wp:inline>
        </w:drawing>
      </w:r>
      <w:r>
        <w:rPr>
          <w:sz w:val="20"/>
          <w:szCs w:val="20"/>
        </w:rPr>
        <w:t>is least square solution if</w:t>
      </w:r>
    </w:p>
    <w:p w:rsidR="00392974" w:rsidRDefault="00392974" w:rsidP="00E8174D">
      <w:pPr>
        <w:tabs>
          <w:tab w:val="left" w:pos="5986"/>
        </w:tabs>
        <w:autoSpaceDE w:val="0"/>
        <w:autoSpaceDN w:val="0"/>
        <w:adjustRightInd w:val="0"/>
        <w:spacing w:line="240" w:lineRule="auto"/>
        <w:rPr>
          <w:sz w:val="20"/>
          <w:szCs w:val="20"/>
        </w:rPr>
      </w:pPr>
    </w:p>
    <w:p w:rsidR="00392974" w:rsidRDefault="00392974" w:rsidP="00392974">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1538630" cy="241401"/>
            <wp:effectExtent l="19050" t="0" r="44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1553833" cy="243786"/>
                    </a:xfrm>
                    <a:prstGeom prst="rect">
                      <a:avLst/>
                    </a:prstGeom>
                    <a:noFill/>
                    <a:ln w="9525">
                      <a:noFill/>
                      <a:miter lim="800000"/>
                      <a:headEnd/>
                      <a:tailEnd/>
                    </a:ln>
                  </pic:spPr>
                </pic:pic>
              </a:graphicData>
            </a:graphic>
          </wp:inline>
        </w:drawing>
      </w:r>
    </w:p>
    <w:p w:rsidR="008B7880" w:rsidRDefault="00D6611E" w:rsidP="00493D65">
      <w:pPr>
        <w:tabs>
          <w:tab w:val="left" w:pos="5986"/>
        </w:tabs>
        <w:autoSpaceDE w:val="0"/>
        <w:autoSpaceDN w:val="0"/>
        <w:adjustRightInd w:val="0"/>
        <w:spacing w:line="240" w:lineRule="auto"/>
        <w:rPr>
          <w:sz w:val="20"/>
          <w:szCs w:val="20"/>
        </w:rPr>
      </w:pPr>
      <w:r>
        <w:rPr>
          <w:sz w:val="20"/>
          <w:szCs w:val="20"/>
        </w:rPr>
        <w:t>The mathematical model can be written as,</w:t>
      </w:r>
    </w:p>
    <w:p w:rsidR="00D6611E" w:rsidRDefault="00D6611E" w:rsidP="00D6611E">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1422045" cy="175292"/>
            <wp:effectExtent l="19050" t="0" r="67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srcRect/>
                    <a:stretch>
                      <a:fillRect/>
                    </a:stretch>
                  </pic:blipFill>
                  <pic:spPr bwMode="auto">
                    <a:xfrm>
                      <a:off x="0" y="0"/>
                      <a:ext cx="1420365" cy="175085"/>
                    </a:xfrm>
                    <a:prstGeom prst="rect">
                      <a:avLst/>
                    </a:prstGeom>
                    <a:noFill/>
                    <a:ln w="9525">
                      <a:noFill/>
                      <a:miter lim="800000"/>
                      <a:headEnd/>
                      <a:tailEnd/>
                    </a:ln>
                  </pic:spPr>
                </pic:pic>
              </a:graphicData>
            </a:graphic>
          </wp:inline>
        </w:drawing>
      </w:r>
    </w:p>
    <w:p w:rsidR="0054774D" w:rsidRDefault="0054774D" w:rsidP="00D6611E">
      <w:pPr>
        <w:tabs>
          <w:tab w:val="left" w:pos="5986"/>
        </w:tabs>
        <w:autoSpaceDE w:val="0"/>
        <w:autoSpaceDN w:val="0"/>
        <w:adjustRightInd w:val="0"/>
        <w:spacing w:line="240" w:lineRule="auto"/>
        <w:jc w:val="center"/>
        <w:rPr>
          <w:sz w:val="20"/>
          <w:szCs w:val="20"/>
        </w:rPr>
      </w:pPr>
    </w:p>
    <w:p w:rsidR="0057751B" w:rsidRPr="0057751B" w:rsidRDefault="0057751B" w:rsidP="0057751B">
      <w:pPr>
        <w:tabs>
          <w:tab w:val="left" w:pos="5986"/>
        </w:tabs>
        <w:autoSpaceDE w:val="0"/>
        <w:autoSpaceDN w:val="0"/>
        <w:adjustRightInd w:val="0"/>
        <w:spacing w:line="240" w:lineRule="auto"/>
        <w:rPr>
          <w:sz w:val="20"/>
          <w:szCs w:val="20"/>
        </w:rPr>
      </w:pPr>
      <w:r>
        <w:rPr>
          <w:sz w:val="20"/>
          <w:szCs w:val="20"/>
        </w:rPr>
        <w:t xml:space="preserve">After choosing 1) the arbitrarily </w:t>
      </w:r>
      <w:r w:rsidRPr="0057751B">
        <w:rPr>
          <w:sz w:val="20"/>
          <w:szCs w:val="20"/>
        </w:rPr>
        <w:t>value for input weights</w:t>
      </w:r>
      <w:r w:rsidRPr="0057751B">
        <w:rPr>
          <w:b/>
          <w:bCs/>
          <w:sz w:val="20"/>
          <w:szCs w:val="20"/>
        </w:rPr>
        <w:t xml:space="preserve"> </w:t>
      </w:r>
      <w:r w:rsidRPr="0057751B">
        <w:rPr>
          <w:sz w:val="20"/>
          <w:szCs w:val="20"/>
        </w:rPr>
        <w:t>and</w:t>
      </w:r>
    </w:p>
    <w:p w:rsidR="004C2E01" w:rsidRDefault="0057751B" w:rsidP="0057751B">
      <w:pPr>
        <w:tabs>
          <w:tab w:val="left" w:pos="5986"/>
        </w:tabs>
        <w:autoSpaceDE w:val="0"/>
        <w:autoSpaceDN w:val="0"/>
        <w:adjustRightInd w:val="0"/>
        <w:spacing w:line="240" w:lineRule="auto"/>
        <w:rPr>
          <w:sz w:val="20"/>
          <w:szCs w:val="20"/>
        </w:rPr>
      </w:pPr>
      <w:r w:rsidRPr="0057751B">
        <w:rPr>
          <w:sz w:val="20"/>
          <w:szCs w:val="20"/>
        </w:rPr>
        <w:t xml:space="preserve">biases </w:t>
      </w:r>
      <w:r>
        <w:rPr>
          <w:sz w:val="20"/>
          <w:szCs w:val="20"/>
        </w:rPr>
        <w:t xml:space="preserve">of hidden neurons, 2) the hidden layer output matrix is calculated </w:t>
      </w:r>
      <w:r w:rsidRPr="0057751B">
        <w:rPr>
          <w:b/>
          <w:sz w:val="20"/>
          <w:szCs w:val="20"/>
        </w:rPr>
        <w:t>H</w:t>
      </w:r>
      <w:r>
        <w:rPr>
          <w:sz w:val="20"/>
          <w:szCs w:val="20"/>
        </w:rPr>
        <w:t xml:space="preserve"> and finally 3) the optimal </w:t>
      </w:r>
      <w:r>
        <w:rPr>
          <w:noProof/>
          <w:sz w:val="20"/>
          <w:szCs w:val="20"/>
        </w:rPr>
        <w:drawing>
          <wp:inline distT="0" distB="0" distL="0" distR="0">
            <wp:extent cx="156515" cy="165988"/>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cstate="print"/>
                    <a:srcRect/>
                    <a:stretch>
                      <a:fillRect/>
                    </a:stretch>
                  </pic:blipFill>
                  <pic:spPr bwMode="auto">
                    <a:xfrm>
                      <a:off x="0" y="0"/>
                      <a:ext cx="158721" cy="168327"/>
                    </a:xfrm>
                    <a:prstGeom prst="rect">
                      <a:avLst/>
                    </a:prstGeom>
                    <a:noFill/>
                    <a:ln w="9525">
                      <a:noFill/>
                      <a:miter lim="800000"/>
                      <a:headEnd/>
                      <a:tailEnd/>
                    </a:ln>
                  </pic:spPr>
                </pic:pic>
              </a:graphicData>
            </a:graphic>
          </wp:inline>
        </w:drawing>
      </w:r>
      <w:r>
        <w:rPr>
          <w:sz w:val="20"/>
          <w:szCs w:val="20"/>
        </w:rPr>
        <w:t>is found using the above equation.</w:t>
      </w:r>
    </w:p>
    <w:p w:rsidR="005F035D" w:rsidRDefault="005F035D" w:rsidP="00493D65">
      <w:pPr>
        <w:tabs>
          <w:tab w:val="left" w:pos="5986"/>
        </w:tabs>
        <w:autoSpaceDE w:val="0"/>
        <w:autoSpaceDN w:val="0"/>
        <w:adjustRightInd w:val="0"/>
        <w:spacing w:line="240" w:lineRule="auto"/>
        <w:rPr>
          <w:sz w:val="20"/>
          <w:szCs w:val="20"/>
        </w:rPr>
      </w:pPr>
      <w:r w:rsidRPr="0016213B">
        <w:rPr>
          <w:sz w:val="20"/>
          <w:szCs w:val="20"/>
        </w:rPr>
        <w:t>ELM actually fills gaps among them and proposes that it needn’t have different learning algorithms for different SLFNs if universal approximation and classification capabilities are considered.</w:t>
      </w:r>
    </w:p>
    <w:p w:rsidR="008C454B" w:rsidRDefault="008C454B" w:rsidP="00493D65">
      <w:pPr>
        <w:tabs>
          <w:tab w:val="left" w:pos="5986"/>
        </w:tabs>
        <w:autoSpaceDE w:val="0"/>
        <w:autoSpaceDN w:val="0"/>
        <w:adjustRightInd w:val="0"/>
        <w:spacing w:line="240" w:lineRule="auto"/>
        <w:rPr>
          <w:sz w:val="20"/>
          <w:szCs w:val="20"/>
        </w:rPr>
      </w:pPr>
    </w:p>
    <w:p w:rsidR="008C454B" w:rsidRDefault="008C454B" w:rsidP="00493D65">
      <w:pPr>
        <w:tabs>
          <w:tab w:val="left" w:pos="5986"/>
        </w:tabs>
        <w:autoSpaceDE w:val="0"/>
        <w:autoSpaceDN w:val="0"/>
        <w:adjustRightInd w:val="0"/>
        <w:spacing w:line="240" w:lineRule="auto"/>
        <w:rPr>
          <w:sz w:val="20"/>
          <w:szCs w:val="20"/>
        </w:rPr>
      </w:pPr>
      <w:r>
        <w:rPr>
          <w:noProof/>
          <w:sz w:val="20"/>
          <w:szCs w:val="20"/>
        </w:rPr>
        <w:drawing>
          <wp:inline distT="0" distB="0" distL="0" distR="0">
            <wp:extent cx="3257550" cy="10092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srcRect/>
                    <a:stretch>
                      <a:fillRect/>
                    </a:stretch>
                  </pic:blipFill>
                  <pic:spPr bwMode="auto">
                    <a:xfrm>
                      <a:off x="0" y="0"/>
                      <a:ext cx="3257550" cy="1009250"/>
                    </a:xfrm>
                    <a:prstGeom prst="rect">
                      <a:avLst/>
                    </a:prstGeom>
                    <a:noFill/>
                    <a:ln w="9525">
                      <a:noFill/>
                      <a:miter lim="800000"/>
                      <a:headEnd/>
                      <a:tailEnd/>
                    </a:ln>
                  </pic:spPr>
                </pic:pic>
              </a:graphicData>
            </a:graphic>
          </wp:inline>
        </w:drawing>
      </w:r>
    </w:p>
    <w:p w:rsidR="008C454B" w:rsidRDefault="008C454B" w:rsidP="00493D65">
      <w:pPr>
        <w:tabs>
          <w:tab w:val="left" w:pos="5986"/>
        </w:tabs>
        <w:autoSpaceDE w:val="0"/>
        <w:autoSpaceDN w:val="0"/>
        <w:adjustRightInd w:val="0"/>
        <w:spacing w:line="240" w:lineRule="auto"/>
        <w:rPr>
          <w:sz w:val="20"/>
          <w:szCs w:val="20"/>
        </w:rPr>
      </w:pPr>
    </w:p>
    <w:p w:rsidR="008C454B" w:rsidRDefault="008C454B" w:rsidP="00493D65">
      <w:pPr>
        <w:tabs>
          <w:tab w:val="left" w:pos="5986"/>
        </w:tabs>
        <w:autoSpaceDE w:val="0"/>
        <w:autoSpaceDN w:val="0"/>
        <w:adjustRightInd w:val="0"/>
        <w:spacing w:line="240" w:lineRule="auto"/>
        <w:rPr>
          <w:sz w:val="20"/>
          <w:szCs w:val="20"/>
        </w:rPr>
      </w:pPr>
      <w:r w:rsidRPr="008C454B">
        <w:rPr>
          <w:sz w:val="20"/>
          <w:szCs w:val="20"/>
        </w:rPr>
        <w:t> ELM considers multi-hidden-layer of networks as a white box and trained layer-by-layer. Different from Deep Learning, all the hidden neurons in hierarchical ELM as a whole are not required to be iteratively tuned</w:t>
      </w:r>
      <w:r w:rsidR="00675102">
        <w:rPr>
          <w:sz w:val="20"/>
          <w:szCs w:val="20"/>
        </w:rPr>
        <w:t xml:space="preserve">. </w:t>
      </w:r>
      <w:r w:rsidR="00675102" w:rsidRPr="00675102">
        <w:rPr>
          <w:sz w:val="20"/>
          <w:szCs w:val="20"/>
        </w:rPr>
        <w:t>ELM theory was confirmed in biological systems in 2013.</w:t>
      </w:r>
    </w:p>
    <w:p w:rsidR="00675102" w:rsidRDefault="00675102" w:rsidP="00BF00E9">
      <w:pPr>
        <w:tabs>
          <w:tab w:val="left" w:pos="5986"/>
        </w:tabs>
        <w:autoSpaceDE w:val="0"/>
        <w:autoSpaceDN w:val="0"/>
        <w:adjustRightInd w:val="0"/>
        <w:spacing w:line="240" w:lineRule="auto"/>
        <w:rPr>
          <w:sz w:val="20"/>
          <w:szCs w:val="20"/>
        </w:rPr>
      </w:pPr>
    </w:p>
    <w:p w:rsidR="007C7929" w:rsidRDefault="00675102" w:rsidP="00BF00E9">
      <w:pPr>
        <w:tabs>
          <w:tab w:val="left" w:pos="5986"/>
        </w:tabs>
        <w:autoSpaceDE w:val="0"/>
        <w:autoSpaceDN w:val="0"/>
        <w:adjustRightInd w:val="0"/>
        <w:spacing w:line="240" w:lineRule="auto"/>
        <w:rPr>
          <w:sz w:val="20"/>
          <w:szCs w:val="20"/>
        </w:rPr>
      </w:pPr>
      <w:r>
        <w:rPr>
          <w:noProof/>
          <w:sz w:val="20"/>
          <w:szCs w:val="20"/>
        </w:rPr>
        <w:drawing>
          <wp:inline distT="0" distB="0" distL="0" distR="0">
            <wp:extent cx="3257550" cy="1739723"/>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cstate="print"/>
                    <a:srcRect/>
                    <a:stretch>
                      <a:fillRect/>
                    </a:stretch>
                  </pic:blipFill>
                  <pic:spPr bwMode="auto">
                    <a:xfrm>
                      <a:off x="0" y="0"/>
                      <a:ext cx="3257550" cy="1739723"/>
                    </a:xfrm>
                    <a:prstGeom prst="rect">
                      <a:avLst/>
                    </a:prstGeom>
                    <a:noFill/>
                    <a:ln w="9525">
                      <a:noFill/>
                      <a:miter lim="800000"/>
                      <a:headEnd/>
                      <a:tailEnd/>
                    </a:ln>
                  </pic:spPr>
                </pic:pic>
              </a:graphicData>
            </a:graphic>
          </wp:inline>
        </w:drawing>
      </w:r>
    </w:p>
    <w:p w:rsidR="006B638A" w:rsidRPr="006B638A" w:rsidRDefault="006B638A" w:rsidP="00BF00E9">
      <w:pPr>
        <w:tabs>
          <w:tab w:val="left" w:pos="5986"/>
        </w:tabs>
        <w:autoSpaceDE w:val="0"/>
        <w:autoSpaceDN w:val="0"/>
        <w:adjustRightInd w:val="0"/>
        <w:spacing w:line="240" w:lineRule="auto"/>
        <w:rPr>
          <w:sz w:val="20"/>
          <w:szCs w:val="20"/>
        </w:rPr>
      </w:pPr>
      <w:r>
        <w:rPr>
          <w:sz w:val="20"/>
          <w:szCs w:val="20"/>
        </w:rPr>
        <w:tab/>
      </w:r>
      <w:r w:rsidR="00675102">
        <w:rPr>
          <w:sz w:val="20"/>
          <w:szCs w:val="20"/>
        </w:rPr>
        <w:t>\</w:t>
      </w:r>
    </w:p>
    <w:p w:rsidR="00D30D35" w:rsidRPr="007C7929" w:rsidRDefault="00D30D35" w:rsidP="00D30D35">
      <w:pPr>
        <w:tabs>
          <w:tab w:val="left" w:pos="5986"/>
        </w:tabs>
        <w:autoSpaceDE w:val="0"/>
        <w:autoSpaceDN w:val="0"/>
        <w:adjustRightInd w:val="0"/>
        <w:spacing w:line="240" w:lineRule="auto"/>
        <w:rPr>
          <w:b/>
          <w:sz w:val="20"/>
          <w:szCs w:val="20"/>
        </w:rPr>
      </w:pPr>
      <w:r w:rsidRPr="007C7929">
        <w:rPr>
          <w:b/>
          <w:sz w:val="20"/>
          <w:szCs w:val="20"/>
        </w:rPr>
        <w:t>Advantages and disadvantages of the ELM algorithm:</w:t>
      </w:r>
    </w:p>
    <w:p w:rsidR="00536B2E" w:rsidRDefault="00C926CE" w:rsidP="00D30D35">
      <w:pPr>
        <w:tabs>
          <w:tab w:val="left" w:pos="5986"/>
        </w:tabs>
        <w:autoSpaceDE w:val="0"/>
        <w:autoSpaceDN w:val="0"/>
        <w:adjustRightInd w:val="0"/>
        <w:spacing w:line="240" w:lineRule="auto"/>
        <w:rPr>
          <w:rFonts w:ascii="TimesNewRoman" w:hAnsi="TimesNewRoman" w:cs="TimesNewRoman"/>
          <w:sz w:val="20"/>
          <w:szCs w:val="20"/>
        </w:rPr>
      </w:pPr>
      <w:r>
        <w:rPr>
          <w:rFonts w:ascii="TimesNewRoman" w:hAnsi="TimesNewRoman" w:cs="TimesNewRoman"/>
          <w:sz w:val="20"/>
          <w:szCs w:val="20"/>
        </w:rPr>
        <w:t xml:space="preserve">      </w:t>
      </w:r>
      <w:r w:rsidR="00D30D35" w:rsidRPr="00494798">
        <w:rPr>
          <w:rFonts w:ascii="TimesNewRoman" w:hAnsi="TimesNewRoman" w:cs="TimesNewRoman"/>
          <w:sz w:val="20"/>
          <w:szCs w:val="20"/>
        </w:rPr>
        <w:t xml:space="preserve">Elm needs </w:t>
      </w:r>
      <w:r w:rsidR="00353B4F" w:rsidRPr="00494798">
        <w:rPr>
          <w:rFonts w:ascii="TimesNewRoman" w:hAnsi="TimesNewRoman" w:cs="TimesNewRoman"/>
          <w:sz w:val="20"/>
          <w:szCs w:val="20"/>
        </w:rPr>
        <w:t>less training</w:t>
      </w:r>
      <w:r w:rsidR="00D30D35" w:rsidRPr="00494798">
        <w:rPr>
          <w:rFonts w:ascii="TimesNewRoman" w:hAnsi="TimesNewRoman" w:cs="TimesNewRoman"/>
          <w:sz w:val="20"/>
          <w:szCs w:val="20"/>
        </w:rPr>
        <w:t xml:space="preserve"> time compared to BP and SVM. The prediction performance of ELM is usually the bit better then these </w:t>
      </w:r>
      <w:r w:rsidR="00353B4F" w:rsidRPr="00494798">
        <w:rPr>
          <w:rFonts w:ascii="TimesNewRoman" w:hAnsi="TimesNewRoman" w:cs="TimesNewRoman"/>
          <w:sz w:val="20"/>
          <w:szCs w:val="20"/>
        </w:rPr>
        <w:t>techniques</w:t>
      </w:r>
      <w:r w:rsidR="00D30D35" w:rsidRPr="00494798">
        <w:rPr>
          <w:rFonts w:ascii="TimesNewRoman" w:hAnsi="TimesNewRoman" w:cs="TimesNewRoman"/>
          <w:sz w:val="20"/>
          <w:szCs w:val="20"/>
        </w:rPr>
        <w:t xml:space="preserve">. </w:t>
      </w:r>
      <w:r w:rsidR="00494798">
        <w:rPr>
          <w:rFonts w:ascii="TimesNewRoman" w:hAnsi="TimesNewRoman" w:cs="TimesNewRoman"/>
          <w:sz w:val="20"/>
          <w:szCs w:val="20"/>
        </w:rPr>
        <w:t>As mentioned earlier, E</w:t>
      </w:r>
      <w:r w:rsidR="00536B2E" w:rsidRPr="00494798">
        <w:rPr>
          <w:rFonts w:ascii="TimesNewRoman" w:hAnsi="TimesNewRoman" w:cs="TimesNewRoman"/>
          <w:sz w:val="20"/>
          <w:szCs w:val="20"/>
        </w:rPr>
        <w:t>LM is much faster than the traditionally used gradient descent .This is due to optimal coefficients, which are calculated using an algebraic calculation instead of an iterative stochastic method.</w:t>
      </w:r>
      <w:r w:rsidR="002C4415" w:rsidRPr="00494798">
        <w:rPr>
          <w:rFonts w:ascii="TimesNewRoman" w:hAnsi="TimesNewRoman" w:cs="TimesNewRoman"/>
          <w:sz w:val="20"/>
          <w:szCs w:val="20"/>
        </w:rPr>
        <w:t xml:space="preserve"> The challenges are 1) how to find optimal solution. 2) Problem of local minima or easy fitting.</w:t>
      </w:r>
    </w:p>
    <w:p w:rsidR="00C926CE" w:rsidRDefault="00C926CE" w:rsidP="00C926CE">
      <w:pPr>
        <w:tabs>
          <w:tab w:val="left" w:pos="5986"/>
        </w:tabs>
        <w:autoSpaceDE w:val="0"/>
        <w:autoSpaceDN w:val="0"/>
        <w:adjustRightInd w:val="0"/>
        <w:spacing w:line="240" w:lineRule="auto"/>
      </w:pPr>
      <w:r>
        <w:rPr>
          <w:rFonts w:ascii="TimesNewRoman" w:hAnsi="TimesNewRoman" w:cs="TimesNewRoman"/>
          <w:sz w:val="20"/>
          <w:szCs w:val="20"/>
        </w:rPr>
        <w:t xml:space="preserve">       </w:t>
      </w:r>
      <w:r w:rsidRPr="00C926CE">
        <w:rPr>
          <w:rFonts w:ascii="TimesNewRoman" w:hAnsi="TimesNewRoman" w:cs="TimesNewRoman"/>
          <w:sz w:val="20"/>
          <w:szCs w:val="20"/>
        </w:rPr>
        <w:t>ELM problems, in which the parameters of hidden nodes are assigned randomly and the desired output weights can be determined analytically, are suitable for being outsourced to the cloud</w:t>
      </w:r>
      <w:r>
        <w:t>.</w:t>
      </w:r>
    </w:p>
    <w:p w:rsidR="00C926CE" w:rsidRDefault="00C926CE" w:rsidP="00D30D35">
      <w:pPr>
        <w:tabs>
          <w:tab w:val="left" w:pos="5986"/>
        </w:tabs>
        <w:autoSpaceDE w:val="0"/>
        <w:autoSpaceDN w:val="0"/>
        <w:adjustRightInd w:val="0"/>
        <w:spacing w:line="240" w:lineRule="auto"/>
        <w:rPr>
          <w:rFonts w:ascii="TimesNewRoman" w:hAnsi="TimesNewRoman" w:cs="TimesNewRoman"/>
          <w:sz w:val="20"/>
          <w:szCs w:val="20"/>
        </w:rPr>
      </w:pPr>
    </w:p>
    <w:p w:rsidR="00C926CE" w:rsidRDefault="00C926CE" w:rsidP="00D30D35">
      <w:pPr>
        <w:tabs>
          <w:tab w:val="left" w:pos="5986"/>
        </w:tabs>
        <w:autoSpaceDE w:val="0"/>
        <w:autoSpaceDN w:val="0"/>
        <w:adjustRightInd w:val="0"/>
        <w:spacing w:line="240" w:lineRule="auto"/>
        <w:rPr>
          <w:b/>
          <w:i/>
          <w:sz w:val="20"/>
          <w:szCs w:val="20"/>
        </w:rPr>
      </w:pPr>
      <w:r w:rsidRPr="00C926CE">
        <w:rPr>
          <w:b/>
          <w:i/>
          <w:sz w:val="20"/>
          <w:szCs w:val="20"/>
        </w:rPr>
        <w:t>K Nearest Neighbor</w:t>
      </w:r>
      <w:r>
        <w:rPr>
          <w:b/>
          <w:i/>
          <w:sz w:val="20"/>
          <w:szCs w:val="20"/>
        </w:rPr>
        <w:t>:</w:t>
      </w:r>
    </w:p>
    <w:p w:rsidR="00041696" w:rsidRDefault="00DF2193" w:rsidP="00D30D35">
      <w:pPr>
        <w:tabs>
          <w:tab w:val="left" w:pos="5986"/>
        </w:tabs>
        <w:autoSpaceDE w:val="0"/>
        <w:autoSpaceDN w:val="0"/>
        <w:adjustRightInd w:val="0"/>
        <w:spacing w:line="240" w:lineRule="auto"/>
        <w:rPr>
          <w:sz w:val="20"/>
          <w:szCs w:val="20"/>
        </w:rPr>
      </w:pPr>
      <w:r>
        <w:rPr>
          <w:sz w:val="20"/>
          <w:szCs w:val="20"/>
        </w:rPr>
        <w:t xml:space="preserve">      KNN is a simple</w:t>
      </w:r>
      <w:r w:rsidR="00AD01A8">
        <w:rPr>
          <w:sz w:val="20"/>
          <w:szCs w:val="20"/>
        </w:rPr>
        <w:t xml:space="preserve"> and</w:t>
      </w:r>
      <w:r>
        <w:rPr>
          <w:sz w:val="20"/>
          <w:szCs w:val="20"/>
        </w:rPr>
        <w:t xml:space="preserve"> </w:t>
      </w:r>
      <w:r w:rsidR="00AD01A8">
        <w:rPr>
          <w:sz w:val="20"/>
          <w:szCs w:val="20"/>
        </w:rPr>
        <w:t xml:space="preserve">lazy learning or instance based learning  </w:t>
      </w:r>
      <w:r>
        <w:rPr>
          <w:sz w:val="20"/>
          <w:szCs w:val="20"/>
        </w:rPr>
        <w:t>algorithm</w:t>
      </w:r>
      <w:r w:rsidR="00AD01A8" w:rsidRPr="00AD01A8">
        <w:rPr>
          <w:rFonts w:ascii="Arial" w:hAnsi="Arial" w:cs="Arial"/>
          <w:color w:val="252525"/>
          <w:sz w:val="16"/>
          <w:szCs w:val="16"/>
          <w:shd w:val="clear" w:color="auto" w:fill="FFFFFF"/>
        </w:rPr>
        <w:t xml:space="preserve"> </w:t>
      </w:r>
      <w:r w:rsidR="00AD01A8" w:rsidRPr="00AD01A8">
        <w:rPr>
          <w:sz w:val="20"/>
          <w:szCs w:val="20"/>
        </w:rPr>
        <w:t xml:space="preserve">where the function is only approximated locally and all </w:t>
      </w:r>
      <w:r w:rsidR="00AD01A8" w:rsidRPr="00AD01A8">
        <w:rPr>
          <w:sz w:val="20"/>
          <w:szCs w:val="20"/>
        </w:rPr>
        <w:lastRenderedPageBreak/>
        <w:t>computation i</w:t>
      </w:r>
      <w:r w:rsidR="00AD01A8">
        <w:rPr>
          <w:sz w:val="20"/>
          <w:szCs w:val="20"/>
        </w:rPr>
        <w:t>s deferred until classification.</w:t>
      </w:r>
      <w:r w:rsidR="00697803">
        <w:rPr>
          <w:sz w:val="20"/>
          <w:szCs w:val="20"/>
        </w:rPr>
        <w:t xml:space="preserve"> </w:t>
      </w:r>
      <w:r w:rsidR="00243EC7">
        <w:rPr>
          <w:sz w:val="20"/>
          <w:szCs w:val="20"/>
        </w:rPr>
        <w:t>It is used for both regression and classification.</w:t>
      </w:r>
      <w:r w:rsidR="00697803">
        <w:rPr>
          <w:sz w:val="20"/>
          <w:szCs w:val="20"/>
        </w:rPr>
        <w:t xml:space="preserve"> </w:t>
      </w:r>
      <w:r w:rsidR="00697803" w:rsidRPr="00697803">
        <w:rPr>
          <w:sz w:val="20"/>
          <w:szCs w:val="20"/>
        </w:rPr>
        <w:t>A non parametric model is one that can not be characterized by a fixed set of parameters</w:t>
      </w:r>
      <w:r w:rsidR="00697803">
        <w:rPr>
          <w:sz w:val="20"/>
          <w:szCs w:val="20"/>
        </w:rPr>
        <w:t>.</w:t>
      </w:r>
      <w:r w:rsidR="00697803" w:rsidRPr="00697803">
        <w:rPr>
          <w:sz w:val="20"/>
          <w:szCs w:val="20"/>
        </w:rPr>
        <w:t xml:space="preserve"> A family of non parametric models is Instance Based Learning. Instance based learning is based on the memorization of the dataset</w:t>
      </w:r>
      <w:r w:rsidR="00697803">
        <w:rPr>
          <w:sz w:val="20"/>
          <w:szCs w:val="20"/>
        </w:rPr>
        <w:t>.</w:t>
      </w:r>
    </w:p>
    <w:p w:rsidR="00041696" w:rsidRDefault="00041696" w:rsidP="00D30D35">
      <w:pPr>
        <w:tabs>
          <w:tab w:val="left" w:pos="5986"/>
        </w:tabs>
        <w:autoSpaceDE w:val="0"/>
        <w:autoSpaceDN w:val="0"/>
        <w:adjustRightInd w:val="0"/>
        <w:spacing w:line="240" w:lineRule="auto"/>
        <w:rPr>
          <w:sz w:val="20"/>
          <w:szCs w:val="20"/>
        </w:rPr>
      </w:pPr>
    </w:p>
    <w:p w:rsidR="00041696" w:rsidRDefault="00041696" w:rsidP="00041696">
      <w:pPr>
        <w:tabs>
          <w:tab w:val="left" w:pos="5986"/>
        </w:tabs>
        <w:autoSpaceDE w:val="0"/>
        <w:autoSpaceDN w:val="0"/>
        <w:adjustRightInd w:val="0"/>
        <w:spacing w:line="240" w:lineRule="auto"/>
        <w:jc w:val="center"/>
        <w:rPr>
          <w:sz w:val="20"/>
          <w:szCs w:val="20"/>
        </w:rPr>
      </w:pPr>
      <w:r w:rsidRPr="00041696">
        <w:rPr>
          <w:noProof/>
          <w:sz w:val="20"/>
          <w:szCs w:val="20"/>
        </w:rPr>
        <w:drawing>
          <wp:inline distT="0" distB="0" distL="0" distR="0">
            <wp:extent cx="1956054" cy="1406634"/>
            <wp:effectExtent l="19050" t="0" r="6096" b="0"/>
            <wp:docPr id="20"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3" cstate="print"/>
                    <a:srcRect/>
                    <a:stretch>
                      <a:fillRect/>
                    </a:stretch>
                  </pic:blipFill>
                  <pic:spPr bwMode="auto">
                    <a:xfrm>
                      <a:off x="0" y="0"/>
                      <a:ext cx="1969504" cy="1416306"/>
                    </a:xfrm>
                    <a:prstGeom prst="rect">
                      <a:avLst/>
                    </a:prstGeom>
                    <a:noFill/>
                    <a:ln w="9525">
                      <a:noFill/>
                      <a:miter lim="800000"/>
                      <a:headEnd/>
                      <a:tailEnd/>
                    </a:ln>
                  </pic:spPr>
                </pic:pic>
              </a:graphicData>
            </a:graphic>
          </wp:inline>
        </w:drawing>
      </w:r>
    </w:p>
    <w:p w:rsidR="00041696" w:rsidRDefault="00041696" w:rsidP="00D30D35">
      <w:pPr>
        <w:tabs>
          <w:tab w:val="left" w:pos="5986"/>
        </w:tabs>
        <w:autoSpaceDE w:val="0"/>
        <w:autoSpaceDN w:val="0"/>
        <w:adjustRightInd w:val="0"/>
        <w:spacing w:line="240" w:lineRule="auto"/>
        <w:rPr>
          <w:sz w:val="20"/>
          <w:szCs w:val="20"/>
        </w:rPr>
      </w:pPr>
    </w:p>
    <w:p w:rsidR="00F355FD" w:rsidRDefault="00697803" w:rsidP="00D30D35">
      <w:pPr>
        <w:tabs>
          <w:tab w:val="left" w:pos="5986"/>
        </w:tabs>
        <w:autoSpaceDE w:val="0"/>
        <w:autoSpaceDN w:val="0"/>
        <w:adjustRightInd w:val="0"/>
        <w:spacing w:line="240" w:lineRule="auto"/>
        <w:rPr>
          <w:sz w:val="20"/>
          <w:szCs w:val="20"/>
        </w:rPr>
      </w:pPr>
      <w:r>
        <w:rPr>
          <w:sz w:val="20"/>
          <w:szCs w:val="20"/>
        </w:rPr>
        <w:t xml:space="preserve">     </w:t>
      </w:r>
      <w:r w:rsidR="00243EC7">
        <w:rPr>
          <w:sz w:val="20"/>
          <w:szCs w:val="20"/>
        </w:rPr>
        <w:t xml:space="preserve"> </w:t>
      </w:r>
      <w:r w:rsidR="00AD01A8">
        <w:rPr>
          <w:sz w:val="20"/>
          <w:szCs w:val="20"/>
        </w:rPr>
        <w:t>It</w:t>
      </w:r>
      <w:r w:rsidR="00DF2193">
        <w:rPr>
          <w:sz w:val="20"/>
          <w:szCs w:val="20"/>
        </w:rPr>
        <w:t xml:space="preserve"> stores all available cases and classifies new cases based on similarity matrix. </w:t>
      </w:r>
      <w:r w:rsidR="00132EB2">
        <w:rPr>
          <w:sz w:val="20"/>
          <w:szCs w:val="20"/>
        </w:rPr>
        <w:t>KNN is conceptually simple, the</w:t>
      </w:r>
      <w:r w:rsidR="00930677">
        <w:rPr>
          <w:sz w:val="20"/>
          <w:szCs w:val="20"/>
        </w:rPr>
        <w:t xml:space="preserve"> able to solve complex problems. It basically assumes that all instances are points in n </w:t>
      </w:r>
      <w:r w:rsidR="00132EB2">
        <w:rPr>
          <w:sz w:val="20"/>
          <w:szCs w:val="20"/>
        </w:rPr>
        <w:t>dimensional</w:t>
      </w:r>
      <w:r w:rsidR="00930677">
        <w:rPr>
          <w:sz w:val="20"/>
          <w:szCs w:val="20"/>
        </w:rPr>
        <w:t xml:space="preserve"> space. A distance measure is needed to determine the "closeness" of instances. Then an instance is classified by finding its nearest neighbors and by picking the most popular class among the </w:t>
      </w:r>
      <w:r w:rsidR="00132EB2">
        <w:rPr>
          <w:sz w:val="20"/>
          <w:szCs w:val="20"/>
        </w:rPr>
        <w:t>neighbors</w:t>
      </w:r>
      <w:r w:rsidR="00930677">
        <w:rPr>
          <w:sz w:val="20"/>
          <w:szCs w:val="20"/>
        </w:rPr>
        <w:t xml:space="preserve">. </w:t>
      </w:r>
      <w:r w:rsidR="00243EC7">
        <w:rPr>
          <w:sz w:val="20"/>
          <w:szCs w:val="20"/>
        </w:rPr>
        <w:t>It</w:t>
      </w:r>
      <w:r w:rsidR="00243EC7" w:rsidRPr="00243EC7">
        <w:rPr>
          <w:sz w:val="20"/>
          <w:szCs w:val="20"/>
        </w:rPr>
        <w:t xml:space="preserve"> can be useful to assign weight to the contributions of the neighbors, so that the nearer neighbors contribute more to the average than the more distant ones. For example, a common weighting scheme consists in giving each neighbor a weight of 1/</w:t>
      </w:r>
      <w:r w:rsidR="00243EC7" w:rsidRPr="00243EC7">
        <w:rPr>
          <w:i/>
          <w:iCs/>
          <w:sz w:val="20"/>
          <w:szCs w:val="20"/>
        </w:rPr>
        <w:t>d</w:t>
      </w:r>
      <w:r w:rsidR="00243EC7" w:rsidRPr="00243EC7">
        <w:rPr>
          <w:sz w:val="20"/>
          <w:szCs w:val="20"/>
        </w:rPr>
        <w:t>, where </w:t>
      </w:r>
      <w:r w:rsidR="00243EC7" w:rsidRPr="00243EC7">
        <w:rPr>
          <w:i/>
          <w:iCs/>
          <w:sz w:val="20"/>
          <w:szCs w:val="20"/>
        </w:rPr>
        <w:t>d</w:t>
      </w:r>
      <w:r w:rsidR="00243EC7" w:rsidRPr="00243EC7">
        <w:rPr>
          <w:sz w:val="20"/>
          <w:szCs w:val="20"/>
        </w:rPr>
        <w:t> is the distance to the neighbo</w:t>
      </w:r>
      <w:r w:rsidR="00243EC7">
        <w:rPr>
          <w:sz w:val="20"/>
          <w:szCs w:val="20"/>
        </w:rPr>
        <w:t>r.</w:t>
      </w:r>
      <w:r w:rsidR="00041696">
        <w:rPr>
          <w:sz w:val="20"/>
          <w:szCs w:val="20"/>
        </w:rPr>
        <w:t xml:space="preserve">  </w:t>
      </w:r>
    </w:p>
    <w:tbl>
      <w:tblPr>
        <w:tblW w:w="12000" w:type="dxa"/>
        <w:tblCellSpacing w:w="15" w:type="dxa"/>
        <w:tblCellMar>
          <w:top w:w="15" w:type="dxa"/>
          <w:left w:w="15" w:type="dxa"/>
          <w:bottom w:w="15" w:type="dxa"/>
          <w:right w:w="15" w:type="dxa"/>
        </w:tblCellMar>
        <w:tblLook w:val="04A0"/>
      </w:tblPr>
      <w:tblGrid>
        <w:gridCol w:w="12000"/>
      </w:tblGrid>
      <w:tr w:rsidR="00AD01A8" w:rsidRPr="00AD01A8" w:rsidTr="00AD01A8">
        <w:trPr>
          <w:trHeight w:val="315"/>
          <w:tblCellSpacing w:w="15" w:type="dxa"/>
        </w:trPr>
        <w:tc>
          <w:tcPr>
            <w:tcW w:w="0" w:type="auto"/>
            <w:vAlign w:val="center"/>
            <w:hideMark/>
          </w:tcPr>
          <w:p w:rsidR="00AD01A8" w:rsidRPr="00AD01A8" w:rsidRDefault="00AD01A8" w:rsidP="00AD01A8">
            <w:pPr>
              <w:tabs>
                <w:tab w:val="left" w:pos="5986"/>
              </w:tabs>
              <w:autoSpaceDE w:val="0"/>
              <w:autoSpaceDN w:val="0"/>
              <w:adjustRightInd w:val="0"/>
              <w:spacing w:line="240" w:lineRule="auto"/>
              <w:rPr>
                <w:sz w:val="20"/>
                <w:szCs w:val="20"/>
              </w:rPr>
            </w:pPr>
          </w:p>
        </w:tc>
      </w:tr>
      <w:tr w:rsidR="00AD01A8" w:rsidRPr="00AD01A8" w:rsidTr="00AD01A8">
        <w:trPr>
          <w:trHeight w:val="315"/>
          <w:tblCellSpacing w:w="15" w:type="dxa"/>
        </w:trPr>
        <w:tc>
          <w:tcPr>
            <w:tcW w:w="0" w:type="auto"/>
            <w:vAlign w:val="center"/>
            <w:hideMark/>
          </w:tcPr>
          <w:p w:rsidR="00AD01A8" w:rsidRDefault="00AD01A8" w:rsidP="00AD01A8">
            <w:pPr>
              <w:tabs>
                <w:tab w:val="left" w:pos="5986"/>
              </w:tabs>
              <w:autoSpaceDE w:val="0"/>
              <w:autoSpaceDN w:val="0"/>
              <w:adjustRightInd w:val="0"/>
              <w:spacing w:line="240" w:lineRule="auto"/>
              <w:rPr>
                <w:sz w:val="20"/>
                <w:szCs w:val="20"/>
              </w:rPr>
            </w:pPr>
            <w:r w:rsidRPr="00AD01A8">
              <w:rPr>
                <w:sz w:val="20"/>
                <w:szCs w:val="20"/>
              </w:rPr>
              <w:t>A case is classified by a majority vote of its neighbors, with the</w:t>
            </w:r>
          </w:p>
          <w:p w:rsidR="00AD01A8" w:rsidRDefault="00AD01A8" w:rsidP="00AD01A8">
            <w:pPr>
              <w:tabs>
                <w:tab w:val="left" w:pos="5986"/>
              </w:tabs>
              <w:autoSpaceDE w:val="0"/>
              <w:autoSpaceDN w:val="0"/>
              <w:adjustRightInd w:val="0"/>
              <w:spacing w:line="240" w:lineRule="auto"/>
              <w:rPr>
                <w:sz w:val="20"/>
                <w:szCs w:val="20"/>
              </w:rPr>
            </w:pPr>
            <w:r w:rsidRPr="00AD01A8">
              <w:rPr>
                <w:sz w:val="20"/>
                <w:szCs w:val="20"/>
              </w:rPr>
              <w:t xml:space="preserve"> case being assigned to the class most common amongst its K </w:t>
            </w:r>
          </w:p>
          <w:p w:rsidR="00AD01A8" w:rsidRDefault="00AD01A8" w:rsidP="00AD01A8">
            <w:pPr>
              <w:tabs>
                <w:tab w:val="left" w:pos="5986"/>
              </w:tabs>
              <w:autoSpaceDE w:val="0"/>
              <w:autoSpaceDN w:val="0"/>
              <w:adjustRightInd w:val="0"/>
              <w:spacing w:line="240" w:lineRule="auto"/>
              <w:rPr>
                <w:sz w:val="20"/>
                <w:szCs w:val="20"/>
              </w:rPr>
            </w:pPr>
            <w:r w:rsidRPr="00AD01A8">
              <w:rPr>
                <w:sz w:val="20"/>
                <w:szCs w:val="20"/>
              </w:rPr>
              <w:t xml:space="preserve">nearest neighbors measured by a distance function. If K = 1, </w:t>
            </w:r>
          </w:p>
          <w:p w:rsidR="00243EC7" w:rsidRDefault="00AD01A8" w:rsidP="00AD01A8">
            <w:pPr>
              <w:tabs>
                <w:tab w:val="left" w:pos="5986"/>
              </w:tabs>
              <w:autoSpaceDE w:val="0"/>
              <w:autoSpaceDN w:val="0"/>
              <w:adjustRightInd w:val="0"/>
              <w:spacing w:line="240" w:lineRule="auto"/>
              <w:rPr>
                <w:sz w:val="20"/>
                <w:szCs w:val="20"/>
              </w:rPr>
            </w:pPr>
            <w:r w:rsidRPr="00AD01A8">
              <w:rPr>
                <w:sz w:val="20"/>
                <w:szCs w:val="20"/>
              </w:rPr>
              <w:t>then the case is simply assigned to the class of its nearest neighbor.</w:t>
            </w:r>
          </w:p>
          <w:p w:rsidR="00AD01A8" w:rsidRPr="00AD01A8" w:rsidRDefault="00AD01A8" w:rsidP="00AD01A8">
            <w:pPr>
              <w:tabs>
                <w:tab w:val="left" w:pos="5986"/>
              </w:tabs>
              <w:autoSpaceDE w:val="0"/>
              <w:autoSpaceDN w:val="0"/>
              <w:adjustRightInd w:val="0"/>
              <w:spacing w:line="240" w:lineRule="auto"/>
              <w:rPr>
                <w:sz w:val="20"/>
                <w:szCs w:val="20"/>
              </w:rPr>
            </w:pPr>
            <w:r w:rsidRPr="00AD01A8">
              <w:rPr>
                <w:sz w:val="20"/>
                <w:szCs w:val="20"/>
              </w:rPr>
              <w:t> </w:t>
            </w:r>
          </w:p>
        </w:tc>
      </w:tr>
    </w:tbl>
    <w:p w:rsidR="00DF2193" w:rsidRPr="00DF2193" w:rsidRDefault="00AD01A8" w:rsidP="00D30D35">
      <w:pPr>
        <w:tabs>
          <w:tab w:val="left" w:pos="5986"/>
        </w:tabs>
        <w:autoSpaceDE w:val="0"/>
        <w:autoSpaceDN w:val="0"/>
        <w:adjustRightInd w:val="0"/>
        <w:spacing w:line="240" w:lineRule="auto"/>
        <w:rPr>
          <w:sz w:val="20"/>
          <w:szCs w:val="20"/>
        </w:rPr>
      </w:pPr>
      <w:r>
        <w:rPr>
          <w:noProof/>
          <w:sz w:val="20"/>
          <w:szCs w:val="20"/>
        </w:rPr>
        <w:drawing>
          <wp:inline distT="0" distB="0" distL="0" distR="0">
            <wp:extent cx="1780489" cy="1850811"/>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cstate="print"/>
                    <a:srcRect/>
                    <a:stretch>
                      <a:fillRect/>
                    </a:stretch>
                  </pic:blipFill>
                  <pic:spPr bwMode="auto">
                    <a:xfrm>
                      <a:off x="0" y="0"/>
                      <a:ext cx="1785695" cy="1856223"/>
                    </a:xfrm>
                    <a:prstGeom prst="rect">
                      <a:avLst/>
                    </a:prstGeom>
                    <a:noFill/>
                    <a:ln w="9525">
                      <a:noFill/>
                      <a:miter lim="800000"/>
                      <a:headEnd/>
                      <a:tailEnd/>
                    </a:ln>
                  </pic:spPr>
                </pic:pic>
              </a:graphicData>
            </a:graphic>
          </wp:inline>
        </w:drawing>
      </w:r>
      <w:r w:rsidR="00DF2193">
        <w:rPr>
          <w:sz w:val="20"/>
          <w:szCs w:val="20"/>
        </w:rPr>
        <w:tab/>
        <w:t xml:space="preserve"> all </w:t>
      </w:r>
    </w:p>
    <w:p w:rsidR="00536B2E" w:rsidRPr="00C926CE" w:rsidRDefault="00536B2E" w:rsidP="00D30D35">
      <w:pPr>
        <w:tabs>
          <w:tab w:val="left" w:pos="5986"/>
        </w:tabs>
        <w:autoSpaceDE w:val="0"/>
        <w:autoSpaceDN w:val="0"/>
        <w:adjustRightInd w:val="0"/>
        <w:spacing w:line="240" w:lineRule="auto"/>
        <w:rPr>
          <w:b/>
          <w:i/>
          <w:sz w:val="20"/>
          <w:szCs w:val="20"/>
        </w:rPr>
      </w:pPr>
      <w:r w:rsidRPr="00C926CE">
        <w:rPr>
          <w:b/>
          <w:i/>
          <w:sz w:val="20"/>
          <w:szCs w:val="20"/>
        </w:rPr>
        <w:t xml:space="preserve">              </w:t>
      </w:r>
    </w:p>
    <w:p w:rsidR="00AD15D5" w:rsidRPr="00D30D35" w:rsidRDefault="00AD15D5" w:rsidP="00614EFD">
      <w:pPr>
        <w:tabs>
          <w:tab w:val="left" w:pos="5986"/>
        </w:tabs>
        <w:autoSpaceDE w:val="0"/>
        <w:autoSpaceDN w:val="0"/>
        <w:adjustRightInd w:val="0"/>
        <w:spacing w:line="240" w:lineRule="auto"/>
        <w:ind w:right="-180"/>
        <w:rPr>
          <w:sz w:val="20"/>
          <w:szCs w:val="20"/>
        </w:rPr>
      </w:pPr>
      <w:r w:rsidRPr="00AD15D5">
        <w:rPr>
          <w:sz w:val="20"/>
          <w:szCs w:val="20"/>
        </w:rPr>
        <w:t>A commonly used distance metric for </w:t>
      </w:r>
      <w:hyperlink r:id="rId35" w:tooltip="Continuous variable" w:history="1">
        <w:r w:rsidRPr="00AD15D5">
          <w:rPr>
            <w:sz w:val="20"/>
            <w:szCs w:val="20"/>
          </w:rPr>
          <w:t>continuous variables</w:t>
        </w:r>
      </w:hyperlink>
      <w:r w:rsidRPr="00AD15D5">
        <w:rPr>
          <w:sz w:val="20"/>
          <w:szCs w:val="20"/>
        </w:rPr>
        <w:t> is </w:t>
      </w:r>
      <w:hyperlink r:id="rId36" w:tooltip="Euclidean distance" w:history="1">
        <w:r w:rsidRPr="00AD15D5">
          <w:rPr>
            <w:sz w:val="20"/>
            <w:szCs w:val="20"/>
          </w:rPr>
          <w:t>Euclidean distance</w:t>
        </w:r>
      </w:hyperlink>
      <w:r w:rsidRPr="00AD15D5">
        <w:rPr>
          <w:sz w:val="20"/>
          <w:szCs w:val="20"/>
        </w:rPr>
        <w:t>. For discrete variables, such as for text classification, another metric can be used, such as the overlap metric (or </w:t>
      </w:r>
      <w:hyperlink r:id="rId37" w:tooltip="Hamming distance" w:history="1">
        <w:r w:rsidRPr="00AD15D5">
          <w:rPr>
            <w:sz w:val="20"/>
            <w:szCs w:val="20"/>
          </w:rPr>
          <w:t>Hamming distance</w:t>
        </w:r>
      </w:hyperlink>
      <w:r w:rsidRPr="00AD15D5">
        <w:rPr>
          <w:sz w:val="20"/>
          <w:szCs w:val="20"/>
        </w:rPr>
        <w:t>).</w:t>
      </w:r>
      <w:r>
        <w:rPr>
          <w:sz w:val="20"/>
          <w:szCs w:val="20"/>
        </w:rPr>
        <w:t xml:space="preserve"> </w:t>
      </w:r>
    </w:p>
    <w:tbl>
      <w:tblPr>
        <w:tblW w:w="11205" w:type="dxa"/>
        <w:tblCellSpacing w:w="15" w:type="dxa"/>
        <w:tblCellMar>
          <w:top w:w="15" w:type="dxa"/>
          <w:left w:w="15" w:type="dxa"/>
          <w:bottom w:w="15" w:type="dxa"/>
          <w:right w:w="15" w:type="dxa"/>
        </w:tblCellMar>
        <w:tblLook w:val="04A0"/>
      </w:tblPr>
      <w:tblGrid>
        <w:gridCol w:w="11205"/>
      </w:tblGrid>
      <w:tr w:rsidR="00AD15D5" w:rsidRPr="00AD15D5" w:rsidTr="00614EFD">
        <w:trPr>
          <w:trHeight w:val="15"/>
          <w:tblCellSpacing w:w="15" w:type="dxa"/>
        </w:trPr>
        <w:tc>
          <w:tcPr>
            <w:tcW w:w="11145" w:type="dxa"/>
            <w:vAlign w:val="center"/>
            <w:hideMark/>
          </w:tcPr>
          <w:p w:rsidR="00614EFD" w:rsidRDefault="00AD15D5" w:rsidP="00AD15D5">
            <w:pPr>
              <w:spacing w:line="15" w:lineRule="atLeast"/>
              <w:rPr>
                <w:sz w:val="20"/>
                <w:szCs w:val="20"/>
              </w:rPr>
            </w:pPr>
            <w:r w:rsidRPr="00AD15D5">
              <w:rPr>
                <w:sz w:val="20"/>
                <w:szCs w:val="20"/>
              </w:rPr>
              <w:t xml:space="preserve">It should also be noted that all three distance measures are only </w:t>
            </w:r>
          </w:p>
          <w:p w:rsidR="00614EFD" w:rsidRDefault="00AD15D5" w:rsidP="00AD15D5">
            <w:pPr>
              <w:spacing w:line="15" w:lineRule="atLeast"/>
              <w:rPr>
                <w:sz w:val="20"/>
                <w:szCs w:val="20"/>
              </w:rPr>
            </w:pPr>
            <w:r w:rsidRPr="00AD15D5">
              <w:rPr>
                <w:sz w:val="20"/>
                <w:szCs w:val="20"/>
              </w:rPr>
              <w:t>valid for continuous variables. In the instance of categorical variables the Hamming distance must be used. It also brings up the issue of standardization of the numerical variables between 0 and 1 when</w:t>
            </w:r>
          </w:p>
          <w:p w:rsidR="00F355FD" w:rsidRDefault="00AD15D5" w:rsidP="00AD15D5">
            <w:pPr>
              <w:spacing w:line="15" w:lineRule="atLeast"/>
              <w:rPr>
                <w:sz w:val="20"/>
                <w:szCs w:val="20"/>
              </w:rPr>
            </w:pPr>
            <w:r w:rsidRPr="00AD15D5">
              <w:rPr>
                <w:sz w:val="20"/>
                <w:szCs w:val="20"/>
              </w:rPr>
              <w:t xml:space="preserve"> there is a mixture of numerical and categorical variables in the data</w:t>
            </w:r>
          </w:p>
          <w:p w:rsidR="00AD15D5" w:rsidRDefault="00AD15D5" w:rsidP="00AD15D5">
            <w:pPr>
              <w:spacing w:line="15" w:lineRule="atLeast"/>
              <w:rPr>
                <w:sz w:val="20"/>
                <w:szCs w:val="20"/>
              </w:rPr>
            </w:pPr>
            <w:r w:rsidRPr="00AD15D5">
              <w:rPr>
                <w:sz w:val="20"/>
                <w:szCs w:val="20"/>
              </w:rPr>
              <w:t>set.</w:t>
            </w:r>
          </w:p>
          <w:p w:rsidR="00AD15D5" w:rsidRDefault="00AD15D5" w:rsidP="00AD15D5">
            <w:pPr>
              <w:spacing w:line="15" w:lineRule="atLeast"/>
              <w:rPr>
                <w:sz w:val="20"/>
                <w:szCs w:val="20"/>
              </w:rPr>
            </w:pPr>
            <w:r>
              <w:rPr>
                <w:sz w:val="20"/>
                <w:szCs w:val="20"/>
              </w:rPr>
              <w:lastRenderedPageBreak/>
              <w:t xml:space="preserve">                   </w:t>
            </w:r>
            <w:r>
              <w:rPr>
                <w:noProof/>
                <w:sz w:val="20"/>
                <w:szCs w:val="20"/>
              </w:rPr>
              <w:drawing>
                <wp:inline distT="0" distB="0" distL="0" distR="0">
                  <wp:extent cx="1275740" cy="1732664"/>
                  <wp:effectExtent l="19050" t="0" r="6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cstate="print"/>
                          <a:srcRect/>
                          <a:stretch>
                            <a:fillRect/>
                          </a:stretch>
                        </pic:blipFill>
                        <pic:spPr bwMode="auto">
                          <a:xfrm>
                            <a:off x="0" y="0"/>
                            <a:ext cx="1276938" cy="1734292"/>
                          </a:xfrm>
                          <a:prstGeom prst="rect">
                            <a:avLst/>
                          </a:prstGeom>
                          <a:noFill/>
                          <a:ln w="9525">
                            <a:noFill/>
                            <a:miter lim="800000"/>
                            <a:headEnd/>
                            <a:tailEnd/>
                          </a:ln>
                        </pic:spPr>
                      </pic:pic>
                    </a:graphicData>
                  </a:graphic>
                </wp:inline>
              </w:drawing>
            </w:r>
          </w:p>
          <w:p w:rsidR="00CF7EB6" w:rsidRPr="00AD15D5" w:rsidRDefault="00CF7EB6" w:rsidP="00AD15D5">
            <w:pPr>
              <w:spacing w:line="15" w:lineRule="atLeast"/>
              <w:rPr>
                <w:sz w:val="20"/>
                <w:szCs w:val="20"/>
              </w:rPr>
            </w:pPr>
          </w:p>
        </w:tc>
      </w:tr>
      <w:tr w:rsidR="00AD15D5" w:rsidRPr="00AD15D5" w:rsidTr="00614EFD">
        <w:trPr>
          <w:trHeight w:val="15"/>
          <w:tblCellSpacing w:w="15" w:type="dxa"/>
        </w:trPr>
        <w:tc>
          <w:tcPr>
            <w:tcW w:w="11145" w:type="dxa"/>
            <w:vAlign w:val="center"/>
            <w:hideMark/>
          </w:tcPr>
          <w:p w:rsidR="00AD15D5" w:rsidRPr="00AD15D5" w:rsidRDefault="00AD15D5" w:rsidP="00614EFD">
            <w:pPr>
              <w:spacing w:line="15" w:lineRule="atLeast"/>
              <w:rPr>
                <w:sz w:val="20"/>
                <w:szCs w:val="20"/>
              </w:rPr>
            </w:pPr>
          </w:p>
        </w:tc>
      </w:tr>
    </w:tbl>
    <w:p w:rsidR="00614EFD" w:rsidRPr="002C5D58" w:rsidRDefault="00614EFD" w:rsidP="00614EFD">
      <w:pPr>
        <w:spacing w:line="15" w:lineRule="atLeast"/>
        <w:rPr>
          <w:rFonts w:ascii="TimesNewRoman" w:hAnsi="TimesNewRoman" w:cs="TimesNewRoman"/>
          <w:sz w:val="20"/>
          <w:szCs w:val="20"/>
        </w:rPr>
      </w:pPr>
      <w:r>
        <w:rPr>
          <w:sz w:val="20"/>
          <w:szCs w:val="20"/>
        </w:rPr>
        <w:t xml:space="preserve">As parameter selection </w:t>
      </w:r>
      <w:r w:rsidRPr="00614EFD">
        <w:rPr>
          <w:sz w:val="20"/>
          <w:szCs w:val="20"/>
        </w:rPr>
        <w:t xml:space="preserve">best choice of k depends upon the data. Choosing the optimal value for K is best done by first inspecting the data. In general, a large K value is more precise as it reduces the overall noise but there is no guarantee. Cross-validation is another way to retrospectively determine a good K value by using an independent </w:t>
      </w:r>
      <w:r w:rsidRPr="002C5D58">
        <w:rPr>
          <w:rFonts w:ascii="TimesNewRoman" w:hAnsi="TimesNewRoman" w:cs="TimesNewRoman"/>
          <w:sz w:val="20"/>
          <w:szCs w:val="20"/>
        </w:rPr>
        <w:t>dataset to validate the K value. </w:t>
      </w:r>
      <w:r w:rsidR="002C5D58" w:rsidRPr="002C5D58">
        <w:rPr>
          <w:rFonts w:ascii="TimesNewRoman" w:hAnsi="TimesNewRoman" w:cs="TimesNewRoman"/>
          <w:sz w:val="20"/>
          <w:szCs w:val="20"/>
        </w:rPr>
        <w:t>generally, larger values of k reduce the effect of noise on the classification, but make boundaries between classes less distinct. A good k can be selected by various </w:t>
      </w:r>
      <w:hyperlink r:id="rId39" w:tooltip="Heuristic (computer science)" w:history="1">
        <w:r w:rsidR="002C5D58" w:rsidRPr="002C5D58">
          <w:rPr>
            <w:rFonts w:ascii="TimesNewRoman" w:hAnsi="TimesNewRoman" w:cs="TimesNewRoman"/>
            <w:sz w:val="20"/>
            <w:szCs w:val="20"/>
          </w:rPr>
          <w:t>heuristic</w:t>
        </w:r>
      </w:hyperlink>
      <w:r w:rsidR="002C5D58" w:rsidRPr="002C5D58">
        <w:rPr>
          <w:rFonts w:ascii="TimesNewRoman" w:hAnsi="TimesNewRoman" w:cs="TimesNewRoman"/>
          <w:sz w:val="20"/>
          <w:szCs w:val="20"/>
        </w:rPr>
        <w:t> techniques</w:t>
      </w:r>
    </w:p>
    <w:p w:rsidR="00FF3594" w:rsidRDefault="00FF3594" w:rsidP="00614EFD">
      <w:pPr>
        <w:spacing w:line="15" w:lineRule="atLeast"/>
        <w:rPr>
          <w:sz w:val="20"/>
          <w:szCs w:val="20"/>
        </w:rPr>
      </w:pPr>
    </w:p>
    <w:p w:rsidR="00FF3594" w:rsidRDefault="00FF3594" w:rsidP="00614EFD">
      <w:pPr>
        <w:spacing w:line="15" w:lineRule="atLeast"/>
        <w:rPr>
          <w:sz w:val="20"/>
          <w:szCs w:val="20"/>
        </w:rPr>
      </w:pPr>
      <w:r>
        <w:rPr>
          <w:noProof/>
          <w:sz w:val="20"/>
          <w:szCs w:val="20"/>
        </w:rPr>
        <w:drawing>
          <wp:inline distT="0" distB="0" distL="0" distR="0">
            <wp:extent cx="3429000" cy="1699703"/>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cstate="print"/>
                    <a:srcRect/>
                    <a:stretch>
                      <a:fillRect/>
                    </a:stretch>
                  </pic:blipFill>
                  <pic:spPr bwMode="auto">
                    <a:xfrm>
                      <a:off x="0" y="0"/>
                      <a:ext cx="3429000" cy="1699703"/>
                    </a:xfrm>
                    <a:prstGeom prst="rect">
                      <a:avLst/>
                    </a:prstGeom>
                    <a:noFill/>
                    <a:ln w="9525">
                      <a:noFill/>
                      <a:miter lim="800000"/>
                      <a:headEnd/>
                      <a:tailEnd/>
                    </a:ln>
                  </pic:spPr>
                </pic:pic>
              </a:graphicData>
            </a:graphic>
          </wp:inline>
        </w:drawing>
      </w:r>
    </w:p>
    <w:p w:rsidR="00FF3594" w:rsidRDefault="00FF3594" w:rsidP="00614EFD">
      <w:pPr>
        <w:spacing w:line="15" w:lineRule="atLeast"/>
        <w:rPr>
          <w:sz w:val="20"/>
          <w:szCs w:val="20"/>
        </w:rPr>
      </w:pPr>
      <w:r>
        <w:rPr>
          <w:sz w:val="20"/>
          <w:szCs w:val="20"/>
        </w:rPr>
        <w:t xml:space="preserve">In the above example of </w:t>
      </w:r>
      <w:r w:rsidRPr="00FF3594">
        <w:rPr>
          <w:sz w:val="20"/>
          <w:szCs w:val="20"/>
        </w:rPr>
        <w:t>data con</w:t>
      </w:r>
      <w:r>
        <w:rPr>
          <w:sz w:val="20"/>
          <w:szCs w:val="20"/>
        </w:rPr>
        <w:t xml:space="preserve">cerning credit default, </w:t>
      </w:r>
      <w:r w:rsidRPr="00FF3594">
        <w:rPr>
          <w:sz w:val="20"/>
          <w:szCs w:val="20"/>
        </w:rPr>
        <w:t>Age and Loan are two numerical variables (predictors) and Default is the target</w:t>
      </w:r>
      <w:r w:rsidR="00D705F9">
        <w:rPr>
          <w:sz w:val="20"/>
          <w:szCs w:val="20"/>
        </w:rPr>
        <w:t>. Using KNN they are being classified into two groups default and non-default.</w:t>
      </w:r>
    </w:p>
    <w:p w:rsidR="00536B2E" w:rsidRDefault="00597A81" w:rsidP="00614EFD">
      <w:pPr>
        <w:spacing w:line="15" w:lineRule="atLeast"/>
        <w:rPr>
          <w:sz w:val="20"/>
          <w:szCs w:val="20"/>
        </w:rPr>
      </w:pPr>
      <w:hyperlink r:id="rId41" w:tooltip="Feature extraction" w:history="1">
        <w:r w:rsidR="00614EFD" w:rsidRPr="00F129D2">
          <w:rPr>
            <w:sz w:val="20"/>
            <w:szCs w:val="20"/>
          </w:rPr>
          <w:t>Feature extraction</w:t>
        </w:r>
      </w:hyperlink>
      <w:r w:rsidR="00614EFD" w:rsidRPr="00F129D2">
        <w:rPr>
          <w:sz w:val="20"/>
          <w:szCs w:val="20"/>
        </w:rPr>
        <w:t> and dimension reduction can be combined in one step using </w:t>
      </w:r>
      <w:hyperlink r:id="rId42" w:tooltip="Principal Component Analysis" w:history="1">
        <w:r w:rsidR="00614EFD" w:rsidRPr="00F129D2">
          <w:rPr>
            <w:sz w:val="20"/>
            <w:szCs w:val="20"/>
          </w:rPr>
          <w:t>principal component analysis</w:t>
        </w:r>
      </w:hyperlink>
      <w:r w:rsidR="00614EFD" w:rsidRPr="00F129D2">
        <w:rPr>
          <w:sz w:val="20"/>
          <w:szCs w:val="20"/>
        </w:rPr>
        <w:t> (PCA), </w:t>
      </w:r>
      <w:hyperlink r:id="rId43" w:tooltip="Linear discriminant analysis" w:history="1">
        <w:r w:rsidR="00614EFD" w:rsidRPr="00F129D2">
          <w:rPr>
            <w:sz w:val="20"/>
            <w:szCs w:val="20"/>
          </w:rPr>
          <w:t>linear discriminant analysis</w:t>
        </w:r>
      </w:hyperlink>
      <w:r w:rsidR="00614EFD" w:rsidRPr="00F129D2">
        <w:rPr>
          <w:sz w:val="20"/>
          <w:szCs w:val="20"/>
        </w:rPr>
        <w:t> (LDA), or </w:t>
      </w:r>
      <w:hyperlink r:id="rId44" w:tooltip="Canonical correlation" w:history="1">
        <w:r w:rsidR="00614EFD" w:rsidRPr="00F129D2">
          <w:rPr>
            <w:sz w:val="20"/>
            <w:szCs w:val="20"/>
          </w:rPr>
          <w:t>canonical correlation analysis</w:t>
        </w:r>
      </w:hyperlink>
      <w:r w:rsidR="00614EFD" w:rsidRPr="00F129D2">
        <w:rPr>
          <w:sz w:val="20"/>
          <w:szCs w:val="20"/>
        </w:rPr>
        <w:t> (CCA) techniques as a pre-processing step, followed by clustering by k-NN on </w:t>
      </w:r>
      <w:hyperlink r:id="rId45" w:tooltip="Feature (machine learning)" w:history="1">
        <w:r w:rsidR="00614EFD" w:rsidRPr="00F129D2">
          <w:rPr>
            <w:sz w:val="20"/>
            <w:szCs w:val="20"/>
          </w:rPr>
          <w:t>feature vectors</w:t>
        </w:r>
      </w:hyperlink>
      <w:r w:rsidR="00614EFD" w:rsidRPr="00F129D2">
        <w:rPr>
          <w:sz w:val="20"/>
          <w:szCs w:val="20"/>
        </w:rPr>
        <w:t> in reduced-dimension space. In </w:t>
      </w:r>
      <w:hyperlink r:id="rId46" w:tooltip="Machine learning" w:history="1">
        <w:r w:rsidR="00614EFD" w:rsidRPr="00F129D2">
          <w:rPr>
            <w:sz w:val="20"/>
            <w:szCs w:val="20"/>
          </w:rPr>
          <w:t>machine learning</w:t>
        </w:r>
      </w:hyperlink>
      <w:r w:rsidR="00614EFD" w:rsidRPr="00F129D2">
        <w:rPr>
          <w:sz w:val="20"/>
          <w:szCs w:val="20"/>
        </w:rPr>
        <w:t> this process</w:t>
      </w:r>
      <w:r w:rsidR="00614EFD">
        <w:rPr>
          <w:sz w:val="20"/>
          <w:szCs w:val="20"/>
        </w:rPr>
        <w:t xml:space="preserve"> </w:t>
      </w:r>
      <w:r w:rsidR="00614EFD" w:rsidRPr="00F129D2">
        <w:rPr>
          <w:sz w:val="20"/>
          <w:szCs w:val="20"/>
        </w:rPr>
        <w:t>is also called low-dimensional </w:t>
      </w:r>
      <w:hyperlink r:id="rId47" w:tooltip="Embedding" w:history="1">
        <w:r w:rsidR="00614EFD" w:rsidRPr="00F129D2">
          <w:rPr>
            <w:sz w:val="20"/>
            <w:szCs w:val="20"/>
          </w:rPr>
          <w:t>embedding</w:t>
        </w:r>
      </w:hyperlink>
      <w:r w:rsidR="00752804">
        <w:rPr>
          <w:sz w:val="20"/>
          <w:szCs w:val="20"/>
        </w:rPr>
        <w:t>.</w:t>
      </w:r>
    </w:p>
    <w:p w:rsidR="00A164E1" w:rsidRDefault="00A164E1" w:rsidP="00614EFD">
      <w:pPr>
        <w:spacing w:line="15" w:lineRule="atLeast"/>
        <w:rPr>
          <w:sz w:val="20"/>
          <w:szCs w:val="20"/>
        </w:rPr>
      </w:pPr>
    </w:p>
    <w:p w:rsidR="00A164E1" w:rsidRDefault="00A164E1" w:rsidP="00614EFD">
      <w:pPr>
        <w:spacing w:line="15" w:lineRule="atLeast"/>
        <w:rPr>
          <w:sz w:val="20"/>
          <w:szCs w:val="20"/>
        </w:rPr>
      </w:pPr>
      <w:r w:rsidRPr="00A164E1">
        <w:rPr>
          <w:sz w:val="20"/>
          <w:szCs w:val="20"/>
        </w:rPr>
        <w:t>In k-NN regression, the k-NN algorithm is used for estimating continuous variables. One such algorithm uses a weighted average of the k nearest neighbors, weighted by the inverse of their distance. This algorithm works as follows:</w:t>
      </w:r>
    </w:p>
    <w:p w:rsidR="00654ACD" w:rsidRDefault="00A164E1" w:rsidP="00654ACD">
      <w:pPr>
        <w:spacing w:line="15" w:lineRule="atLeast"/>
        <w:rPr>
          <w:sz w:val="20"/>
          <w:szCs w:val="20"/>
        </w:rPr>
      </w:pPr>
      <w:r>
        <w:rPr>
          <w:sz w:val="20"/>
          <w:szCs w:val="20"/>
        </w:rPr>
        <w:t xml:space="preserve">1. From the queried example </w:t>
      </w:r>
      <w:r w:rsidRPr="00A164E1">
        <w:rPr>
          <w:sz w:val="20"/>
          <w:szCs w:val="20"/>
        </w:rPr>
        <w:t>to the labeled examples Compute the Euclidean or </w:t>
      </w:r>
      <w:hyperlink r:id="rId48" w:tooltip="Mahalanobis distance" w:history="1">
        <w:r w:rsidRPr="00A164E1">
          <w:rPr>
            <w:sz w:val="20"/>
            <w:szCs w:val="20"/>
          </w:rPr>
          <w:t>Mahalanobis distance</w:t>
        </w:r>
      </w:hyperlink>
      <w:r>
        <w:rPr>
          <w:sz w:val="20"/>
          <w:szCs w:val="20"/>
        </w:rPr>
        <w:t>.</w:t>
      </w:r>
    </w:p>
    <w:p w:rsidR="00654ACD" w:rsidRDefault="00A164E1" w:rsidP="00654ACD">
      <w:pPr>
        <w:spacing w:line="15" w:lineRule="atLeast"/>
        <w:rPr>
          <w:sz w:val="20"/>
          <w:szCs w:val="20"/>
        </w:rPr>
      </w:pPr>
      <w:r>
        <w:rPr>
          <w:sz w:val="20"/>
          <w:szCs w:val="20"/>
        </w:rPr>
        <w:t xml:space="preserve">2. </w:t>
      </w:r>
      <w:r w:rsidR="00654ACD" w:rsidRPr="00654ACD">
        <w:rPr>
          <w:sz w:val="20"/>
          <w:szCs w:val="20"/>
        </w:rPr>
        <w:t>Order the labeled examples by increasing distance.</w:t>
      </w:r>
    </w:p>
    <w:p w:rsidR="00654ACD" w:rsidRPr="00654ACD" w:rsidRDefault="00654ACD" w:rsidP="00654ACD">
      <w:pPr>
        <w:spacing w:line="15" w:lineRule="atLeast"/>
        <w:rPr>
          <w:sz w:val="20"/>
          <w:szCs w:val="20"/>
        </w:rPr>
      </w:pPr>
      <w:r>
        <w:rPr>
          <w:sz w:val="20"/>
          <w:szCs w:val="20"/>
        </w:rPr>
        <w:t xml:space="preserve">3. </w:t>
      </w:r>
      <w:r w:rsidRPr="00654ACD">
        <w:rPr>
          <w:sz w:val="20"/>
          <w:szCs w:val="20"/>
        </w:rPr>
        <w:t>Find a heuristically optimal number k of nearest neighbors, based on </w:t>
      </w:r>
      <w:hyperlink r:id="rId49" w:tooltip="RMSE" w:history="1">
        <w:r w:rsidRPr="00654ACD">
          <w:rPr>
            <w:sz w:val="20"/>
            <w:szCs w:val="20"/>
          </w:rPr>
          <w:t>RMSE</w:t>
        </w:r>
      </w:hyperlink>
      <w:r w:rsidRPr="00654ACD">
        <w:rPr>
          <w:sz w:val="20"/>
          <w:szCs w:val="20"/>
        </w:rPr>
        <w:t>. This is done using cross validation.</w:t>
      </w:r>
    </w:p>
    <w:p w:rsidR="00C84F82" w:rsidRDefault="00654ACD" w:rsidP="00654ACD">
      <w:pPr>
        <w:spacing w:line="15" w:lineRule="atLeast"/>
        <w:rPr>
          <w:sz w:val="20"/>
          <w:szCs w:val="20"/>
        </w:rPr>
      </w:pPr>
      <w:r>
        <w:rPr>
          <w:sz w:val="20"/>
          <w:szCs w:val="20"/>
        </w:rPr>
        <w:t>4. W</w:t>
      </w:r>
      <w:r w:rsidRPr="00654ACD">
        <w:rPr>
          <w:sz w:val="20"/>
          <w:szCs w:val="20"/>
        </w:rPr>
        <w:t>ith the k-nearest multivariate neighbors Calculate an inverse distance weighted average</w:t>
      </w:r>
      <w:r w:rsidR="00C84F82">
        <w:rPr>
          <w:sz w:val="20"/>
          <w:szCs w:val="20"/>
        </w:rPr>
        <w:t>.</w:t>
      </w:r>
    </w:p>
    <w:p w:rsidR="00663149" w:rsidRDefault="00663149" w:rsidP="00654ACD">
      <w:pPr>
        <w:spacing w:line="15" w:lineRule="atLeast"/>
        <w:rPr>
          <w:sz w:val="20"/>
          <w:szCs w:val="20"/>
        </w:rPr>
      </w:pPr>
    </w:p>
    <w:tbl>
      <w:tblPr>
        <w:tblStyle w:val="TableGrid"/>
        <w:tblW w:w="4770" w:type="dxa"/>
        <w:tblInd w:w="468" w:type="dxa"/>
        <w:tblLook w:val="04A0"/>
      </w:tblPr>
      <w:tblGrid>
        <w:gridCol w:w="4770"/>
      </w:tblGrid>
      <w:tr w:rsidR="00503D8A" w:rsidTr="00663149">
        <w:tc>
          <w:tcPr>
            <w:tcW w:w="4770" w:type="dxa"/>
          </w:tcPr>
          <w:p w:rsidR="00503D8A" w:rsidRDefault="00663149" w:rsidP="00654ACD">
            <w:pPr>
              <w:spacing w:line="15" w:lineRule="atLeast"/>
              <w:rPr>
                <w:sz w:val="20"/>
                <w:szCs w:val="20"/>
              </w:rPr>
            </w:pPr>
            <w:r>
              <w:rPr>
                <w:noProof/>
                <w:sz w:val="20"/>
                <w:szCs w:val="20"/>
              </w:rPr>
              <w:lastRenderedPageBreak/>
              <w:drawing>
                <wp:inline distT="0" distB="0" distL="0" distR="0">
                  <wp:extent cx="2844860" cy="1916582"/>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0" cstate="print"/>
                          <a:srcRect/>
                          <a:stretch>
                            <a:fillRect/>
                          </a:stretch>
                        </pic:blipFill>
                        <pic:spPr bwMode="auto">
                          <a:xfrm>
                            <a:off x="0" y="0"/>
                            <a:ext cx="2844610" cy="1916414"/>
                          </a:xfrm>
                          <a:prstGeom prst="rect">
                            <a:avLst/>
                          </a:prstGeom>
                          <a:noFill/>
                          <a:ln w="9525">
                            <a:noFill/>
                            <a:miter lim="800000"/>
                            <a:headEnd/>
                            <a:tailEnd/>
                          </a:ln>
                        </pic:spPr>
                      </pic:pic>
                    </a:graphicData>
                  </a:graphic>
                </wp:inline>
              </w:drawing>
            </w:r>
          </w:p>
        </w:tc>
      </w:tr>
    </w:tbl>
    <w:p w:rsidR="00503D8A" w:rsidRDefault="00503D8A" w:rsidP="00654ACD">
      <w:pPr>
        <w:spacing w:line="15" w:lineRule="atLeast"/>
        <w:rPr>
          <w:sz w:val="20"/>
          <w:szCs w:val="20"/>
        </w:rPr>
      </w:pPr>
    </w:p>
    <w:p w:rsidR="00A375E1" w:rsidRPr="00654ACD" w:rsidRDefault="00A375E1" w:rsidP="00654ACD">
      <w:pPr>
        <w:spacing w:line="15" w:lineRule="atLeast"/>
        <w:rPr>
          <w:sz w:val="20"/>
          <w:szCs w:val="20"/>
        </w:rPr>
      </w:pPr>
      <w:r>
        <w:rPr>
          <w:sz w:val="20"/>
          <w:szCs w:val="20"/>
        </w:rPr>
        <w:t xml:space="preserve">      </w:t>
      </w:r>
    </w:p>
    <w:tbl>
      <w:tblPr>
        <w:tblStyle w:val="TableGrid"/>
        <w:tblW w:w="5096" w:type="dxa"/>
        <w:tblInd w:w="288" w:type="dxa"/>
        <w:tblLook w:val="04A0"/>
      </w:tblPr>
      <w:tblGrid>
        <w:gridCol w:w="5096"/>
      </w:tblGrid>
      <w:tr w:rsidR="00A375E1" w:rsidTr="00246C16">
        <w:trPr>
          <w:trHeight w:val="2223"/>
        </w:trPr>
        <w:tc>
          <w:tcPr>
            <w:tcW w:w="5096" w:type="dxa"/>
          </w:tcPr>
          <w:p w:rsidR="00A375E1" w:rsidRDefault="00A375E1" w:rsidP="00654ACD">
            <w:pPr>
              <w:spacing w:line="15" w:lineRule="atLeast"/>
              <w:rPr>
                <w:sz w:val="20"/>
                <w:szCs w:val="20"/>
              </w:rPr>
            </w:pPr>
            <w:r>
              <w:rPr>
                <w:noProof/>
                <w:sz w:val="20"/>
                <w:szCs w:val="20"/>
              </w:rPr>
              <w:drawing>
                <wp:inline distT="0" distB="0" distL="0" distR="0">
                  <wp:extent cx="2870454" cy="1492301"/>
                  <wp:effectExtent l="19050" t="0" r="6096"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1" cstate="print"/>
                          <a:srcRect/>
                          <a:stretch>
                            <a:fillRect/>
                          </a:stretch>
                        </pic:blipFill>
                        <pic:spPr bwMode="auto">
                          <a:xfrm>
                            <a:off x="0" y="0"/>
                            <a:ext cx="2870146" cy="1492141"/>
                          </a:xfrm>
                          <a:prstGeom prst="rect">
                            <a:avLst/>
                          </a:prstGeom>
                          <a:noFill/>
                          <a:ln w="9525">
                            <a:noFill/>
                            <a:miter lim="800000"/>
                            <a:headEnd/>
                            <a:tailEnd/>
                          </a:ln>
                        </pic:spPr>
                      </pic:pic>
                    </a:graphicData>
                  </a:graphic>
                </wp:inline>
              </w:drawing>
            </w:r>
          </w:p>
        </w:tc>
      </w:tr>
    </w:tbl>
    <w:p w:rsidR="00752804" w:rsidRDefault="00752804" w:rsidP="00614EFD">
      <w:pPr>
        <w:spacing w:line="15" w:lineRule="atLeast"/>
        <w:rPr>
          <w:sz w:val="20"/>
          <w:szCs w:val="20"/>
        </w:rPr>
      </w:pPr>
    </w:p>
    <w:p w:rsidR="00766E50" w:rsidRDefault="00766E50" w:rsidP="00752804">
      <w:pPr>
        <w:tabs>
          <w:tab w:val="left" w:pos="5986"/>
        </w:tabs>
        <w:autoSpaceDE w:val="0"/>
        <w:autoSpaceDN w:val="0"/>
        <w:adjustRightInd w:val="0"/>
        <w:spacing w:line="240" w:lineRule="auto"/>
        <w:rPr>
          <w:b/>
          <w:sz w:val="20"/>
          <w:szCs w:val="20"/>
        </w:rPr>
      </w:pPr>
    </w:p>
    <w:p w:rsidR="00752804" w:rsidRPr="007C7929" w:rsidRDefault="00752804" w:rsidP="00752804">
      <w:pPr>
        <w:tabs>
          <w:tab w:val="left" w:pos="5986"/>
        </w:tabs>
        <w:autoSpaceDE w:val="0"/>
        <w:autoSpaceDN w:val="0"/>
        <w:adjustRightInd w:val="0"/>
        <w:spacing w:line="240" w:lineRule="auto"/>
        <w:rPr>
          <w:b/>
          <w:sz w:val="20"/>
          <w:szCs w:val="20"/>
        </w:rPr>
      </w:pPr>
      <w:r w:rsidRPr="007C7929">
        <w:rPr>
          <w:b/>
          <w:sz w:val="20"/>
          <w:szCs w:val="20"/>
        </w:rPr>
        <w:t>Advantages and disadvantages of the KNN algorithm:</w:t>
      </w:r>
    </w:p>
    <w:p w:rsidR="00752804" w:rsidRDefault="00254048" w:rsidP="00752804">
      <w:pPr>
        <w:tabs>
          <w:tab w:val="left" w:pos="5986"/>
        </w:tabs>
        <w:autoSpaceDE w:val="0"/>
        <w:autoSpaceDN w:val="0"/>
        <w:adjustRightInd w:val="0"/>
        <w:spacing w:line="240" w:lineRule="auto"/>
        <w:rPr>
          <w:sz w:val="20"/>
          <w:szCs w:val="20"/>
        </w:rPr>
      </w:pPr>
      <w:r>
        <w:rPr>
          <w:sz w:val="20"/>
          <w:szCs w:val="20"/>
        </w:rPr>
        <w:t xml:space="preserve">       </w:t>
      </w:r>
      <w:r w:rsidRPr="00254048">
        <w:rPr>
          <w:sz w:val="20"/>
          <w:szCs w:val="20"/>
        </w:rPr>
        <w:t>The cost of the learning process is practically none. No assumptions about the characteristics of the concepts to learn have to be done. Complex concepts can be learned by local approximation using simple procedures</w:t>
      </w:r>
    </w:p>
    <w:p w:rsidR="00752804" w:rsidRDefault="00752804" w:rsidP="00752804">
      <w:pPr>
        <w:tabs>
          <w:tab w:val="left" w:pos="5986"/>
        </w:tabs>
        <w:autoSpaceDE w:val="0"/>
        <w:autoSpaceDN w:val="0"/>
        <w:adjustRightInd w:val="0"/>
        <w:spacing w:line="240" w:lineRule="auto"/>
        <w:rPr>
          <w:sz w:val="20"/>
          <w:szCs w:val="20"/>
        </w:rPr>
      </w:pPr>
      <w:r>
        <w:rPr>
          <w:sz w:val="20"/>
          <w:szCs w:val="20"/>
        </w:rPr>
        <w:t xml:space="preserve">        </w:t>
      </w:r>
      <w:r w:rsidRPr="00752804">
        <w:rPr>
          <w:sz w:val="20"/>
          <w:szCs w:val="20"/>
        </w:rPr>
        <w:t>One major drawback in calculating distance measures directly from the training set is in the case where variables have different measurement scales or there is a mixture of numerical and categorical variables. One solution is to standardize the training set. If Using the standardized distance on the same training set, the unknown case returned a different neighbor then it won't not a good sign of robustness.</w:t>
      </w:r>
      <w:r w:rsidR="00254048">
        <w:rPr>
          <w:sz w:val="20"/>
          <w:szCs w:val="20"/>
        </w:rPr>
        <w:t xml:space="preserve"> </w:t>
      </w:r>
      <w:r w:rsidR="00254048" w:rsidRPr="00254048">
        <w:rPr>
          <w:sz w:val="20"/>
          <w:szCs w:val="20"/>
        </w:rPr>
        <w:t>It is computationally expensiv</w:t>
      </w:r>
      <w:r w:rsidR="00254048">
        <w:rPr>
          <w:sz w:val="20"/>
          <w:szCs w:val="20"/>
        </w:rPr>
        <w:t>e to find the k nearest neighbo</w:t>
      </w:r>
      <w:r w:rsidR="00254048" w:rsidRPr="00254048">
        <w:rPr>
          <w:sz w:val="20"/>
          <w:szCs w:val="20"/>
        </w:rPr>
        <w:t>rs when the dataset is very large. Performance depends on the number of dimensions that we have (curse of dimensionality</w:t>
      </w:r>
      <w:r w:rsidR="00254048">
        <w:t>)</w:t>
      </w:r>
      <w:r w:rsidR="00EC2A00">
        <w:rPr>
          <w:sz w:val="20"/>
          <w:szCs w:val="20"/>
        </w:rPr>
        <w:t>.</w:t>
      </w:r>
    </w:p>
    <w:p w:rsidR="006D4E11" w:rsidRDefault="006D4E11" w:rsidP="00752804">
      <w:pPr>
        <w:tabs>
          <w:tab w:val="left" w:pos="5986"/>
        </w:tabs>
        <w:autoSpaceDE w:val="0"/>
        <w:autoSpaceDN w:val="0"/>
        <w:adjustRightInd w:val="0"/>
        <w:spacing w:line="240" w:lineRule="auto"/>
        <w:rPr>
          <w:sz w:val="20"/>
          <w:szCs w:val="20"/>
        </w:rPr>
      </w:pPr>
    </w:p>
    <w:p w:rsidR="006D4E11" w:rsidRDefault="006D4E11" w:rsidP="00752804">
      <w:pPr>
        <w:tabs>
          <w:tab w:val="left" w:pos="5986"/>
        </w:tabs>
        <w:autoSpaceDE w:val="0"/>
        <w:autoSpaceDN w:val="0"/>
        <w:adjustRightInd w:val="0"/>
        <w:spacing w:line="240" w:lineRule="auto"/>
        <w:rPr>
          <w:b/>
          <w:i/>
          <w:sz w:val="20"/>
          <w:szCs w:val="20"/>
        </w:rPr>
      </w:pPr>
      <w:r w:rsidRPr="006D4E11">
        <w:rPr>
          <w:b/>
          <w:i/>
          <w:sz w:val="20"/>
          <w:szCs w:val="20"/>
        </w:rPr>
        <w:t>Random Forest</w:t>
      </w:r>
      <w:r>
        <w:rPr>
          <w:b/>
          <w:i/>
          <w:sz w:val="20"/>
          <w:szCs w:val="20"/>
        </w:rPr>
        <w:t>:</w:t>
      </w:r>
    </w:p>
    <w:p w:rsidR="00EA33BC" w:rsidRDefault="0031127D" w:rsidP="00A96685">
      <w:pPr>
        <w:tabs>
          <w:tab w:val="left" w:pos="5986"/>
        </w:tabs>
        <w:autoSpaceDE w:val="0"/>
        <w:autoSpaceDN w:val="0"/>
        <w:adjustRightInd w:val="0"/>
        <w:spacing w:line="240" w:lineRule="auto"/>
        <w:rPr>
          <w:sz w:val="20"/>
          <w:szCs w:val="20"/>
        </w:rPr>
      </w:pPr>
      <w:r>
        <w:rPr>
          <w:sz w:val="20"/>
          <w:szCs w:val="20"/>
        </w:rPr>
        <w:t xml:space="preserve">   Decision Trees Learning is one of the most widely used and practical methods for inductive inference and is an important tool</w:t>
      </w:r>
      <w:r w:rsidR="0035130D">
        <w:rPr>
          <w:sz w:val="20"/>
          <w:szCs w:val="20"/>
        </w:rPr>
        <w:t xml:space="preserve"> </w:t>
      </w:r>
      <w:r>
        <w:rPr>
          <w:sz w:val="20"/>
          <w:szCs w:val="20"/>
        </w:rPr>
        <w:t>in machine learning or predictive analytics. It recursive partitioning models are decision support tool which uses a tree like graph of decisions and their possible consequences.</w:t>
      </w:r>
    </w:p>
    <w:p w:rsidR="00EA33BC" w:rsidRDefault="00EA33BC" w:rsidP="00A96685">
      <w:pPr>
        <w:tabs>
          <w:tab w:val="left" w:pos="5986"/>
        </w:tabs>
        <w:autoSpaceDE w:val="0"/>
        <w:autoSpaceDN w:val="0"/>
        <w:adjustRightInd w:val="0"/>
        <w:spacing w:line="240" w:lineRule="auto"/>
        <w:rPr>
          <w:sz w:val="20"/>
          <w:szCs w:val="20"/>
        </w:rPr>
      </w:pPr>
    </w:p>
    <w:p w:rsidR="00EA33BC" w:rsidRDefault="00EA33BC" w:rsidP="00A96685">
      <w:pPr>
        <w:tabs>
          <w:tab w:val="left" w:pos="5986"/>
        </w:tabs>
        <w:autoSpaceDE w:val="0"/>
        <w:autoSpaceDN w:val="0"/>
        <w:adjustRightInd w:val="0"/>
        <w:spacing w:line="240" w:lineRule="auto"/>
        <w:rPr>
          <w:sz w:val="20"/>
          <w:szCs w:val="20"/>
        </w:rPr>
      </w:pPr>
      <w:r w:rsidRPr="00EA33BC">
        <w:rPr>
          <w:noProof/>
          <w:sz w:val="20"/>
          <w:szCs w:val="20"/>
        </w:rPr>
        <w:drawing>
          <wp:inline distT="0" distB="0" distL="0" distR="0">
            <wp:extent cx="3429000" cy="1417220"/>
            <wp:effectExtent l="19050" t="0" r="0" b="0"/>
            <wp:docPr id="21"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cstate="print"/>
                    <a:srcRect/>
                    <a:stretch>
                      <a:fillRect/>
                    </a:stretch>
                  </pic:blipFill>
                  <pic:spPr bwMode="auto">
                    <a:xfrm>
                      <a:off x="0" y="0"/>
                      <a:ext cx="3429000" cy="1417220"/>
                    </a:xfrm>
                    <a:prstGeom prst="rect">
                      <a:avLst/>
                    </a:prstGeom>
                    <a:noFill/>
                    <a:ln w="9525">
                      <a:noFill/>
                      <a:miter lim="800000"/>
                      <a:headEnd/>
                      <a:tailEnd/>
                    </a:ln>
                  </pic:spPr>
                </pic:pic>
              </a:graphicData>
            </a:graphic>
          </wp:inline>
        </w:drawing>
      </w:r>
    </w:p>
    <w:p w:rsidR="00EA33BC" w:rsidRDefault="00EA33BC" w:rsidP="00A96685">
      <w:pPr>
        <w:tabs>
          <w:tab w:val="left" w:pos="5986"/>
        </w:tabs>
        <w:autoSpaceDE w:val="0"/>
        <w:autoSpaceDN w:val="0"/>
        <w:adjustRightInd w:val="0"/>
        <w:spacing w:line="240" w:lineRule="auto"/>
        <w:rPr>
          <w:sz w:val="20"/>
          <w:szCs w:val="20"/>
        </w:rPr>
      </w:pPr>
    </w:p>
    <w:p w:rsidR="00A96685" w:rsidRPr="00EA33BC" w:rsidRDefault="0031127D" w:rsidP="00A96685">
      <w:pPr>
        <w:tabs>
          <w:tab w:val="left" w:pos="5986"/>
        </w:tabs>
        <w:autoSpaceDE w:val="0"/>
        <w:autoSpaceDN w:val="0"/>
        <w:adjustRightInd w:val="0"/>
        <w:spacing w:line="240" w:lineRule="auto"/>
        <w:rPr>
          <w:i/>
          <w:sz w:val="20"/>
          <w:szCs w:val="20"/>
        </w:rPr>
      </w:pPr>
      <w:r>
        <w:rPr>
          <w:sz w:val="20"/>
          <w:szCs w:val="20"/>
        </w:rPr>
        <w:lastRenderedPageBreak/>
        <w:t xml:space="preserve"> </w:t>
      </w:r>
      <w:r w:rsidR="00A96685">
        <w:rPr>
          <w:sz w:val="20"/>
          <w:szCs w:val="20"/>
        </w:rPr>
        <w:t xml:space="preserve">Random Forest </w:t>
      </w:r>
      <w:r w:rsidR="00A96685" w:rsidRPr="00A96685">
        <w:rPr>
          <w:sz w:val="20"/>
          <w:szCs w:val="20"/>
        </w:rPr>
        <w:t>are an </w:t>
      </w:r>
      <w:hyperlink r:id="rId53" w:tooltip="Ensemble learning" w:history="1">
        <w:r w:rsidR="00A96685" w:rsidRPr="00A96685">
          <w:rPr>
            <w:sz w:val="20"/>
            <w:szCs w:val="20"/>
          </w:rPr>
          <w:t>ensemble learning</w:t>
        </w:r>
      </w:hyperlink>
      <w:r w:rsidR="00A96685" w:rsidRPr="00A96685">
        <w:rPr>
          <w:sz w:val="20"/>
          <w:szCs w:val="20"/>
        </w:rPr>
        <w:t> method for</w:t>
      </w:r>
      <w:r w:rsidR="00A96685">
        <w:rPr>
          <w:sz w:val="20"/>
          <w:szCs w:val="20"/>
        </w:rPr>
        <w:t xml:space="preserve"> </w:t>
      </w:r>
      <w:hyperlink r:id="rId54" w:tooltip="Statistical classification" w:history="1">
        <w:r w:rsidR="00A96685" w:rsidRPr="00A96685">
          <w:rPr>
            <w:sz w:val="20"/>
            <w:szCs w:val="20"/>
          </w:rPr>
          <w:t>classification</w:t>
        </w:r>
      </w:hyperlink>
      <w:r w:rsidR="00A96685" w:rsidRPr="00A96685">
        <w:rPr>
          <w:sz w:val="20"/>
          <w:szCs w:val="20"/>
        </w:rPr>
        <w:t>, </w:t>
      </w:r>
      <w:hyperlink r:id="rId55" w:tooltip="Regression analysis" w:history="1">
        <w:r w:rsidR="00A96685" w:rsidRPr="00A96685">
          <w:rPr>
            <w:sz w:val="20"/>
            <w:szCs w:val="20"/>
          </w:rPr>
          <w:t>regression</w:t>
        </w:r>
      </w:hyperlink>
      <w:r w:rsidR="00A96685" w:rsidRPr="00A96685">
        <w:rPr>
          <w:sz w:val="20"/>
          <w:szCs w:val="20"/>
        </w:rPr>
        <w:t> and other tasks, that operate by constructing a multitude of </w:t>
      </w:r>
      <w:hyperlink r:id="rId56" w:tooltip="Decision tree learning" w:history="1">
        <w:r w:rsidR="00A96685" w:rsidRPr="00A96685">
          <w:rPr>
            <w:sz w:val="20"/>
            <w:szCs w:val="20"/>
          </w:rPr>
          <w:t>decision trees</w:t>
        </w:r>
      </w:hyperlink>
      <w:r w:rsidR="00A96685" w:rsidRPr="00A96685">
        <w:rPr>
          <w:sz w:val="20"/>
          <w:szCs w:val="20"/>
        </w:rPr>
        <w:t> at training time</w:t>
      </w:r>
      <w:r w:rsidR="00A96685">
        <w:rPr>
          <w:sz w:val="20"/>
          <w:szCs w:val="20"/>
        </w:rPr>
        <w:t xml:space="preserve">. The </w:t>
      </w:r>
      <w:r w:rsidR="00A96685" w:rsidRPr="00A96685">
        <w:rPr>
          <w:sz w:val="20"/>
          <w:szCs w:val="20"/>
        </w:rPr>
        <w:t>class that is the </w:t>
      </w:r>
      <w:hyperlink r:id="rId57" w:tooltip="Mode (statistics)" w:history="1">
        <w:r w:rsidR="00A96685" w:rsidRPr="00A96685">
          <w:rPr>
            <w:sz w:val="20"/>
            <w:szCs w:val="20"/>
          </w:rPr>
          <w:t>mode</w:t>
        </w:r>
      </w:hyperlink>
      <w:r w:rsidR="00A96685" w:rsidRPr="00A96685">
        <w:rPr>
          <w:sz w:val="20"/>
          <w:szCs w:val="20"/>
        </w:rPr>
        <w:t xml:space="preserve"> of the classes (classification) or mean prediction (regression) of the individual trees are the </w:t>
      </w:r>
      <w:r w:rsidR="00A96685">
        <w:rPr>
          <w:sz w:val="20"/>
          <w:szCs w:val="20"/>
        </w:rPr>
        <w:t>prediction</w:t>
      </w:r>
      <w:r w:rsidR="00702D2F">
        <w:rPr>
          <w:sz w:val="20"/>
          <w:szCs w:val="20"/>
        </w:rPr>
        <w:t>s</w:t>
      </w:r>
      <w:r w:rsidR="00A96685">
        <w:rPr>
          <w:sz w:val="20"/>
          <w:szCs w:val="20"/>
        </w:rPr>
        <w:t xml:space="preserve"> </w:t>
      </w:r>
      <w:r w:rsidR="00702D2F">
        <w:rPr>
          <w:sz w:val="20"/>
          <w:szCs w:val="20"/>
        </w:rPr>
        <w:t>.</w:t>
      </w:r>
      <w:r w:rsidR="00702D2F" w:rsidRPr="00702D2F">
        <w:rPr>
          <w:sz w:val="20"/>
          <w:szCs w:val="20"/>
        </w:rPr>
        <w:t>Those predictions are then combined into a single (mega) prediction that should be as good or better than the prediction made by any one classifer.</w:t>
      </w:r>
    </w:p>
    <w:p w:rsidR="00A96685" w:rsidRDefault="00A96685" w:rsidP="00A96685">
      <w:pPr>
        <w:tabs>
          <w:tab w:val="left" w:pos="5986"/>
        </w:tabs>
        <w:autoSpaceDE w:val="0"/>
        <w:autoSpaceDN w:val="0"/>
        <w:adjustRightInd w:val="0"/>
        <w:spacing w:line="240" w:lineRule="auto"/>
        <w:rPr>
          <w:sz w:val="20"/>
          <w:szCs w:val="20"/>
        </w:rPr>
      </w:pPr>
      <w:r w:rsidRPr="00EA33BC">
        <w:rPr>
          <w:i/>
          <w:sz w:val="20"/>
          <w:szCs w:val="20"/>
        </w:rPr>
        <w:t xml:space="preserve">          Random </w:t>
      </w:r>
      <w:r w:rsidRPr="00A96685">
        <w:rPr>
          <w:sz w:val="20"/>
          <w:szCs w:val="20"/>
        </w:rPr>
        <w:t>forest can handle a large number of features, and it's helpful for estimating which or your variables are important in the underlying data being modeled.</w:t>
      </w:r>
      <w:r>
        <w:rPr>
          <w:sz w:val="20"/>
          <w:szCs w:val="20"/>
        </w:rPr>
        <w:t xml:space="preserve"> T</w:t>
      </w:r>
      <w:r w:rsidRPr="00A96685">
        <w:rPr>
          <w:sz w:val="20"/>
          <w:szCs w:val="20"/>
        </w:rPr>
        <w:t>o classify an observation in a dataset</w:t>
      </w:r>
      <w:r>
        <w:rPr>
          <w:sz w:val="20"/>
          <w:szCs w:val="20"/>
        </w:rPr>
        <w:t xml:space="preserve"> a</w:t>
      </w:r>
      <w:r w:rsidRPr="00A96685">
        <w:rPr>
          <w:sz w:val="20"/>
          <w:szCs w:val="20"/>
        </w:rPr>
        <w:t xml:space="preserve"> decision tree is composed </w:t>
      </w:r>
      <w:r>
        <w:rPr>
          <w:sz w:val="20"/>
          <w:szCs w:val="20"/>
        </w:rPr>
        <w:t xml:space="preserve">which comprises </w:t>
      </w:r>
      <w:r w:rsidRPr="00A96685">
        <w:rPr>
          <w:sz w:val="20"/>
          <w:szCs w:val="20"/>
        </w:rPr>
        <w:t>of a series of decisions</w:t>
      </w:r>
      <w:r>
        <w:rPr>
          <w:sz w:val="20"/>
          <w:szCs w:val="20"/>
        </w:rPr>
        <w:t>.</w:t>
      </w:r>
      <w:r w:rsidRPr="00A96685">
        <w:rPr>
          <w:sz w:val="20"/>
          <w:szCs w:val="20"/>
        </w:rPr>
        <w:t xml:space="preserve"> The algorithm to induce a random forest will create a bunch of random decision trees automatically. The training algorithm for random forests applies the general technique of </w:t>
      </w:r>
      <w:hyperlink r:id="rId58" w:tooltip="Bootstrap aggregating" w:history="1">
        <w:r w:rsidRPr="00A96685">
          <w:rPr>
            <w:sz w:val="20"/>
            <w:szCs w:val="20"/>
          </w:rPr>
          <w:t>bootstrap aggregating</w:t>
        </w:r>
      </w:hyperlink>
      <w:r w:rsidRPr="00A96685">
        <w:rPr>
          <w:sz w:val="20"/>
          <w:szCs w:val="20"/>
        </w:rPr>
        <w:t>, or bagging, to tree learners.</w:t>
      </w:r>
    </w:p>
    <w:p w:rsidR="007A639B" w:rsidRDefault="007A639B" w:rsidP="00A96685">
      <w:pPr>
        <w:tabs>
          <w:tab w:val="left" w:pos="5986"/>
        </w:tabs>
        <w:autoSpaceDE w:val="0"/>
        <w:autoSpaceDN w:val="0"/>
        <w:adjustRightInd w:val="0"/>
        <w:spacing w:line="240" w:lineRule="auto"/>
        <w:rPr>
          <w:sz w:val="20"/>
          <w:szCs w:val="20"/>
        </w:rPr>
      </w:pPr>
      <w:r>
        <w:rPr>
          <w:sz w:val="20"/>
          <w:szCs w:val="20"/>
        </w:rPr>
        <w:t xml:space="preserve">     </w:t>
      </w:r>
    </w:p>
    <w:tbl>
      <w:tblPr>
        <w:tblStyle w:val="TableGrid"/>
        <w:tblW w:w="5616" w:type="dxa"/>
        <w:tblInd w:w="198" w:type="dxa"/>
        <w:tblLook w:val="04A0"/>
      </w:tblPr>
      <w:tblGrid>
        <w:gridCol w:w="5646"/>
      </w:tblGrid>
      <w:tr w:rsidR="007A639B" w:rsidTr="007A639B">
        <w:tc>
          <w:tcPr>
            <w:tcW w:w="5616" w:type="dxa"/>
          </w:tcPr>
          <w:p w:rsidR="007A639B" w:rsidRDefault="007A639B" w:rsidP="00A96685">
            <w:pPr>
              <w:tabs>
                <w:tab w:val="left" w:pos="5986"/>
              </w:tabs>
              <w:autoSpaceDE w:val="0"/>
              <w:autoSpaceDN w:val="0"/>
              <w:adjustRightInd w:val="0"/>
              <w:rPr>
                <w:sz w:val="20"/>
                <w:szCs w:val="20"/>
              </w:rPr>
            </w:pPr>
            <w:r>
              <w:rPr>
                <w:noProof/>
                <w:sz w:val="20"/>
                <w:szCs w:val="20"/>
              </w:rPr>
              <w:drawing>
                <wp:inline distT="0" distB="0" distL="0" distR="0">
                  <wp:extent cx="3420694" cy="2743200"/>
                  <wp:effectExtent l="19050" t="0" r="8306"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9" cstate="print"/>
                          <a:srcRect/>
                          <a:stretch>
                            <a:fillRect/>
                          </a:stretch>
                        </pic:blipFill>
                        <pic:spPr bwMode="auto">
                          <a:xfrm>
                            <a:off x="0" y="0"/>
                            <a:ext cx="3423285" cy="2745278"/>
                          </a:xfrm>
                          <a:prstGeom prst="rect">
                            <a:avLst/>
                          </a:prstGeom>
                          <a:noFill/>
                          <a:ln w="9525">
                            <a:noFill/>
                            <a:miter lim="800000"/>
                            <a:headEnd/>
                            <a:tailEnd/>
                          </a:ln>
                        </pic:spPr>
                      </pic:pic>
                    </a:graphicData>
                  </a:graphic>
                </wp:inline>
              </w:drawing>
            </w:r>
          </w:p>
        </w:tc>
      </w:tr>
    </w:tbl>
    <w:p w:rsidR="007A639B" w:rsidRDefault="007A639B" w:rsidP="00A96685">
      <w:pPr>
        <w:tabs>
          <w:tab w:val="left" w:pos="5986"/>
        </w:tabs>
        <w:autoSpaceDE w:val="0"/>
        <w:autoSpaceDN w:val="0"/>
        <w:adjustRightInd w:val="0"/>
        <w:spacing w:line="240" w:lineRule="auto"/>
        <w:rPr>
          <w:sz w:val="20"/>
          <w:szCs w:val="20"/>
        </w:rPr>
      </w:pPr>
    </w:p>
    <w:p w:rsidR="00A96685" w:rsidRPr="00A96685" w:rsidRDefault="00A96685" w:rsidP="00A96685">
      <w:pPr>
        <w:tabs>
          <w:tab w:val="left" w:pos="5986"/>
        </w:tabs>
        <w:autoSpaceDE w:val="0"/>
        <w:autoSpaceDN w:val="0"/>
        <w:adjustRightInd w:val="0"/>
        <w:spacing w:line="240" w:lineRule="auto"/>
        <w:rPr>
          <w:sz w:val="20"/>
          <w:szCs w:val="20"/>
        </w:rPr>
      </w:pPr>
      <w:r>
        <w:rPr>
          <w:sz w:val="20"/>
          <w:szCs w:val="20"/>
        </w:rPr>
        <w:t xml:space="preserve">         </w:t>
      </w:r>
      <w:r w:rsidRPr="00A96685">
        <w:rPr>
          <w:sz w:val="20"/>
          <w:szCs w:val="20"/>
        </w:rPr>
        <w:t>This bootstrapping procedure leads to better model performance because it decreases the </w:t>
      </w:r>
      <w:hyperlink r:id="rId60" w:tooltip="Bias–variance dilemma" w:history="1">
        <w:r w:rsidRPr="00A96685">
          <w:rPr>
            <w:sz w:val="20"/>
            <w:szCs w:val="20"/>
          </w:rPr>
          <w:t>variance</w:t>
        </w:r>
      </w:hyperlink>
      <w:r w:rsidRPr="00A96685">
        <w:rPr>
          <w:sz w:val="20"/>
          <w:szCs w:val="20"/>
        </w:rPr>
        <w:t> of the model, without increasing the bias. This means that while the predictions of a single tree are highly sensitive to noise in its training set, the average of many trees is not, as long as the trees are not correlated. Simply training many trees on a single training set would give strongly correlated trees (or even the same tree many times, if the training algorithm is deterministic); bootstrap sampling is a way of de-correlating the trees by showing them different training sets.</w:t>
      </w:r>
    </w:p>
    <w:p w:rsidR="0085224D" w:rsidRDefault="0085224D" w:rsidP="00A96685">
      <w:pPr>
        <w:tabs>
          <w:tab w:val="left" w:pos="5986"/>
        </w:tabs>
        <w:autoSpaceDE w:val="0"/>
        <w:autoSpaceDN w:val="0"/>
        <w:adjustRightInd w:val="0"/>
        <w:spacing w:line="240" w:lineRule="auto"/>
        <w:rPr>
          <w:sz w:val="20"/>
          <w:szCs w:val="20"/>
        </w:rPr>
      </w:pPr>
      <w:r>
        <w:rPr>
          <w:sz w:val="20"/>
          <w:szCs w:val="20"/>
        </w:rPr>
        <w:t xml:space="preserve">        </w:t>
      </w:r>
      <w:r w:rsidRPr="0085224D">
        <w:rPr>
          <w:sz w:val="20"/>
          <w:szCs w:val="20"/>
        </w:rPr>
        <w:t>The training algorithm for random forests applies the general technique of </w:t>
      </w:r>
      <w:hyperlink r:id="rId61" w:tooltip="Bootstrap aggregating" w:history="1">
        <w:r w:rsidRPr="0085224D">
          <w:rPr>
            <w:sz w:val="20"/>
            <w:szCs w:val="20"/>
          </w:rPr>
          <w:t>bootstrap aggregating</w:t>
        </w:r>
      </w:hyperlink>
      <w:r w:rsidRPr="0085224D">
        <w:rPr>
          <w:sz w:val="20"/>
          <w:szCs w:val="20"/>
        </w:rPr>
        <w:t>, or bagging, to tree learners. Given a training set X = x1, ..., xn with responses Y= y1, ..., yn, bagging repeatedly (B times) selects a </w:t>
      </w:r>
      <w:hyperlink r:id="rId62" w:tooltip="Bootstrapping (statistics)" w:history="1">
        <w:r w:rsidRPr="0085224D">
          <w:rPr>
            <w:sz w:val="20"/>
            <w:szCs w:val="20"/>
          </w:rPr>
          <w:t>random sample with replacement</w:t>
        </w:r>
      </w:hyperlink>
      <w:r w:rsidRPr="0085224D">
        <w:rPr>
          <w:sz w:val="20"/>
          <w:szCs w:val="20"/>
        </w:rPr>
        <w:t> of the training set and fits trees to these samples:</w:t>
      </w:r>
    </w:p>
    <w:p w:rsidR="0085224D" w:rsidRDefault="0085224D" w:rsidP="00A96685">
      <w:pPr>
        <w:tabs>
          <w:tab w:val="left" w:pos="5986"/>
        </w:tabs>
        <w:autoSpaceDE w:val="0"/>
        <w:autoSpaceDN w:val="0"/>
        <w:adjustRightInd w:val="0"/>
        <w:spacing w:line="240" w:lineRule="auto"/>
        <w:rPr>
          <w:sz w:val="20"/>
          <w:szCs w:val="20"/>
        </w:rPr>
      </w:pPr>
    </w:p>
    <w:tbl>
      <w:tblPr>
        <w:tblStyle w:val="TableGrid"/>
        <w:tblW w:w="5091" w:type="dxa"/>
        <w:tblInd w:w="288" w:type="dxa"/>
        <w:tblLook w:val="04A0"/>
      </w:tblPr>
      <w:tblGrid>
        <w:gridCol w:w="5228"/>
      </w:tblGrid>
      <w:tr w:rsidR="0085224D" w:rsidTr="00782B71">
        <w:trPr>
          <w:trHeight w:val="829"/>
        </w:trPr>
        <w:tc>
          <w:tcPr>
            <w:tcW w:w="5091" w:type="dxa"/>
          </w:tcPr>
          <w:p w:rsidR="0085224D" w:rsidRDefault="0085224D" w:rsidP="00A96685">
            <w:pPr>
              <w:tabs>
                <w:tab w:val="left" w:pos="5986"/>
              </w:tabs>
              <w:autoSpaceDE w:val="0"/>
              <w:autoSpaceDN w:val="0"/>
              <w:adjustRightInd w:val="0"/>
              <w:rPr>
                <w:sz w:val="20"/>
                <w:szCs w:val="20"/>
              </w:rPr>
            </w:pPr>
            <w:r>
              <w:rPr>
                <w:noProof/>
                <w:sz w:val="20"/>
                <w:szCs w:val="20"/>
              </w:rPr>
              <w:drawing>
                <wp:inline distT="0" distB="0" distL="0" distR="0">
                  <wp:extent cx="3163062" cy="489849"/>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3" cstate="print"/>
                          <a:srcRect/>
                          <a:stretch>
                            <a:fillRect/>
                          </a:stretch>
                        </pic:blipFill>
                        <pic:spPr bwMode="auto">
                          <a:xfrm>
                            <a:off x="0" y="0"/>
                            <a:ext cx="3165458" cy="490220"/>
                          </a:xfrm>
                          <a:prstGeom prst="rect">
                            <a:avLst/>
                          </a:prstGeom>
                          <a:noFill/>
                          <a:ln w="9525">
                            <a:noFill/>
                            <a:miter lim="800000"/>
                            <a:headEnd/>
                            <a:tailEnd/>
                          </a:ln>
                        </pic:spPr>
                      </pic:pic>
                    </a:graphicData>
                  </a:graphic>
                </wp:inline>
              </w:drawing>
            </w:r>
          </w:p>
        </w:tc>
      </w:tr>
    </w:tbl>
    <w:p w:rsidR="008C0F54" w:rsidRDefault="008C0F54" w:rsidP="0085224D">
      <w:pPr>
        <w:pStyle w:val="NormalWeb"/>
        <w:shd w:val="clear" w:color="auto" w:fill="FFFFFF"/>
        <w:spacing w:before="120" w:beforeAutospacing="0" w:after="120" w:afterAutospacing="0" w:line="258" w:lineRule="atLeast"/>
        <w:rPr>
          <w:rFonts w:asciiTheme="minorHAnsi" w:eastAsiaTheme="minorHAnsi" w:hAnsiTheme="minorHAnsi" w:cstheme="minorBidi"/>
          <w:sz w:val="20"/>
          <w:szCs w:val="20"/>
        </w:rPr>
      </w:pPr>
    </w:p>
    <w:p w:rsidR="0085224D" w:rsidRPr="008C0F54" w:rsidRDefault="0085224D" w:rsidP="008C0F54">
      <w:pPr>
        <w:pStyle w:val="NormalWeb"/>
        <w:shd w:val="clear" w:color="auto" w:fill="FFFFFF"/>
        <w:spacing w:before="120" w:beforeAutospacing="0" w:after="120" w:afterAutospacing="0" w:line="258" w:lineRule="atLeast"/>
        <w:rPr>
          <w:rFonts w:asciiTheme="minorHAnsi" w:eastAsiaTheme="minorHAnsi" w:hAnsiTheme="minorHAnsi" w:cstheme="minorBidi"/>
          <w:sz w:val="20"/>
          <w:szCs w:val="20"/>
        </w:rPr>
      </w:pPr>
      <w:r w:rsidRPr="0085224D">
        <w:rPr>
          <w:rFonts w:asciiTheme="minorHAnsi" w:eastAsiaTheme="minorHAnsi" w:hAnsiTheme="minorHAnsi" w:cstheme="minorBidi"/>
          <w:sz w:val="20"/>
          <w:szCs w:val="20"/>
        </w:rPr>
        <w:lastRenderedPageBreak/>
        <w:t>After training, predictions for unseen samples x' can be made by averaging the predictions from all the individual regression trees on x'</w:t>
      </w:r>
      <w:r>
        <w:rPr>
          <w:rFonts w:asciiTheme="minorHAnsi" w:eastAsiaTheme="minorHAnsi" w:hAnsiTheme="minorHAnsi" w:cstheme="minorBidi"/>
          <w:sz w:val="20"/>
          <w:szCs w:val="20"/>
        </w:rPr>
        <w:t xml:space="preserve"> </w:t>
      </w:r>
      <w:r w:rsidRPr="0085224D">
        <w:rPr>
          <w:rFonts w:asciiTheme="minorHAnsi" w:eastAsiaTheme="minorHAnsi" w:hAnsiTheme="minorHAnsi" w:cstheme="minorBidi"/>
          <w:sz w:val="20"/>
          <w:szCs w:val="20"/>
        </w:rPr>
        <w:t>or by taking the majority vote in the case of decision trees</w:t>
      </w:r>
    </w:p>
    <w:p w:rsidR="0085224D" w:rsidRDefault="0085224D" w:rsidP="008C0F54">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1005078" cy="442718"/>
            <wp:effectExtent l="19050" t="0" r="4572"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cstate="print"/>
                    <a:srcRect/>
                    <a:stretch>
                      <a:fillRect/>
                    </a:stretch>
                  </pic:blipFill>
                  <pic:spPr bwMode="auto">
                    <a:xfrm>
                      <a:off x="0" y="0"/>
                      <a:ext cx="1004803" cy="442597"/>
                    </a:xfrm>
                    <a:prstGeom prst="rect">
                      <a:avLst/>
                    </a:prstGeom>
                    <a:noFill/>
                    <a:ln w="9525">
                      <a:noFill/>
                      <a:miter lim="800000"/>
                      <a:headEnd/>
                      <a:tailEnd/>
                    </a:ln>
                  </pic:spPr>
                </pic:pic>
              </a:graphicData>
            </a:graphic>
          </wp:inline>
        </w:drawing>
      </w:r>
    </w:p>
    <w:p w:rsidR="008C0F54" w:rsidRDefault="008C0F54" w:rsidP="008C0F54">
      <w:pPr>
        <w:tabs>
          <w:tab w:val="left" w:pos="5986"/>
        </w:tabs>
        <w:autoSpaceDE w:val="0"/>
        <w:autoSpaceDN w:val="0"/>
        <w:adjustRightInd w:val="0"/>
        <w:spacing w:line="240" w:lineRule="auto"/>
        <w:rPr>
          <w:sz w:val="20"/>
          <w:szCs w:val="20"/>
        </w:rPr>
      </w:pPr>
      <w:r>
        <w:rPr>
          <w:sz w:val="20"/>
          <w:szCs w:val="20"/>
        </w:rPr>
        <w:t xml:space="preserve">This is an very effective technique of </w:t>
      </w:r>
      <w:r w:rsidRPr="008C0F54">
        <w:rPr>
          <w:sz w:val="20"/>
          <w:szCs w:val="20"/>
        </w:rPr>
        <w:t>decreasing the </w:t>
      </w:r>
      <w:hyperlink r:id="rId65" w:tooltip="Bias–variance dilemma" w:history="1">
        <w:r w:rsidRPr="008C0F54">
          <w:rPr>
            <w:sz w:val="20"/>
            <w:szCs w:val="20"/>
          </w:rPr>
          <w:t>variance</w:t>
        </w:r>
      </w:hyperlink>
      <w:r w:rsidRPr="008C0F54">
        <w:rPr>
          <w:sz w:val="20"/>
          <w:szCs w:val="20"/>
        </w:rPr>
        <w:t> of the model, without increasing the bias resulting bootstrapping procedure leads to better model performance</w:t>
      </w:r>
      <w:r w:rsidR="00061231">
        <w:rPr>
          <w:sz w:val="20"/>
          <w:szCs w:val="20"/>
        </w:rPr>
        <w:t>.</w:t>
      </w:r>
    </w:p>
    <w:p w:rsidR="00061231" w:rsidRDefault="00061231" w:rsidP="008C0F54">
      <w:pPr>
        <w:tabs>
          <w:tab w:val="left" w:pos="5986"/>
        </w:tabs>
        <w:autoSpaceDE w:val="0"/>
        <w:autoSpaceDN w:val="0"/>
        <w:adjustRightInd w:val="0"/>
        <w:spacing w:line="240" w:lineRule="auto"/>
        <w:rPr>
          <w:sz w:val="20"/>
          <w:szCs w:val="20"/>
        </w:rPr>
      </w:pPr>
    </w:p>
    <w:p w:rsidR="00061231" w:rsidRDefault="00061231" w:rsidP="008C0F54">
      <w:pPr>
        <w:tabs>
          <w:tab w:val="left" w:pos="5986"/>
        </w:tabs>
        <w:autoSpaceDE w:val="0"/>
        <w:autoSpaceDN w:val="0"/>
        <w:adjustRightInd w:val="0"/>
        <w:spacing w:line="240" w:lineRule="auto"/>
        <w:rPr>
          <w:sz w:val="20"/>
          <w:szCs w:val="20"/>
        </w:rPr>
      </w:pPr>
      <w:r>
        <w:rPr>
          <w:sz w:val="20"/>
          <w:szCs w:val="20"/>
        </w:rPr>
        <w:t>Random forest relationship with KNN</w:t>
      </w:r>
    </w:p>
    <w:p w:rsidR="00061231" w:rsidRDefault="00BF2A27" w:rsidP="008C0F54">
      <w:pPr>
        <w:tabs>
          <w:tab w:val="left" w:pos="5986"/>
        </w:tabs>
        <w:autoSpaceDE w:val="0"/>
        <w:autoSpaceDN w:val="0"/>
        <w:adjustRightInd w:val="0"/>
        <w:spacing w:line="240" w:lineRule="auto"/>
        <w:rPr>
          <w:sz w:val="20"/>
          <w:szCs w:val="20"/>
        </w:rPr>
      </w:pPr>
      <w:r>
        <w:rPr>
          <w:sz w:val="20"/>
          <w:szCs w:val="20"/>
        </w:rPr>
        <w:t xml:space="preserve">Random Forest and KNN both can be viewed as </w:t>
      </w:r>
      <w:r w:rsidRPr="00BF2A27">
        <w:rPr>
          <w:sz w:val="20"/>
          <w:szCs w:val="20"/>
        </w:rPr>
        <w:t xml:space="preserve"> so-called</w:t>
      </w:r>
      <w:r w:rsidR="00D612AA">
        <w:rPr>
          <w:sz w:val="20"/>
          <w:szCs w:val="20"/>
        </w:rPr>
        <w:t xml:space="preserve"> </w:t>
      </w:r>
      <w:r w:rsidRPr="00BF2A27">
        <w:rPr>
          <w:sz w:val="20"/>
          <w:szCs w:val="20"/>
        </w:rPr>
        <w:t>weighted neighborhoods schemes. These are models built from a training set </w:t>
      </w:r>
      <w:r w:rsidRPr="00BF2A27">
        <w:rPr>
          <w:noProof/>
          <w:sz w:val="20"/>
          <w:szCs w:val="20"/>
        </w:rPr>
        <w:drawing>
          <wp:inline distT="0" distB="0" distL="0" distR="0">
            <wp:extent cx="679586" cy="151175"/>
            <wp:effectExtent l="19050" t="0" r="6214" b="0"/>
            <wp:docPr id="146" name="Picture 146" descr="\{(x_i, y_i)\}_{i=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x_i, y_i)\}_{i=1}^n"/>
                    <pic:cNvPicPr>
                      <a:picLocks noChangeAspect="1" noChangeArrowheads="1"/>
                    </pic:cNvPicPr>
                  </pic:nvPicPr>
                  <pic:blipFill>
                    <a:blip r:embed="rId66" cstate="print"/>
                    <a:srcRect/>
                    <a:stretch>
                      <a:fillRect/>
                    </a:stretch>
                  </pic:blipFill>
                  <pic:spPr bwMode="auto">
                    <a:xfrm>
                      <a:off x="0" y="0"/>
                      <a:ext cx="677600" cy="150733"/>
                    </a:xfrm>
                    <a:prstGeom prst="rect">
                      <a:avLst/>
                    </a:prstGeom>
                    <a:noFill/>
                    <a:ln w="9525">
                      <a:noFill/>
                      <a:miter lim="800000"/>
                      <a:headEnd/>
                      <a:tailEnd/>
                    </a:ln>
                  </pic:spPr>
                </pic:pic>
              </a:graphicData>
            </a:graphic>
          </wp:inline>
        </w:drawing>
      </w:r>
      <w:r w:rsidRPr="00BF2A27">
        <w:rPr>
          <w:sz w:val="20"/>
          <w:szCs w:val="20"/>
        </w:rPr>
        <w:t> that make predictions </w:t>
      </w:r>
      <w:r w:rsidRPr="00BF2A27">
        <w:rPr>
          <w:noProof/>
          <w:sz w:val="20"/>
          <w:szCs w:val="20"/>
        </w:rPr>
        <w:drawing>
          <wp:inline distT="0" distB="0" distL="0" distR="0">
            <wp:extent cx="84637" cy="155731"/>
            <wp:effectExtent l="19050" t="0" r="0" b="0"/>
            <wp:docPr id="147" name="Picture 147" descr="\ha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at{y}"/>
                    <pic:cNvPicPr>
                      <a:picLocks noChangeAspect="1" noChangeArrowheads="1"/>
                    </pic:cNvPicPr>
                  </pic:nvPicPr>
                  <pic:blipFill>
                    <a:blip r:embed="rId67" cstate="print"/>
                    <a:srcRect/>
                    <a:stretch>
                      <a:fillRect/>
                    </a:stretch>
                  </pic:blipFill>
                  <pic:spPr bwMode="auto">
                    <a:xfrm>
                      <a:off x="0" y="0"/>
                      <a:ext cx="89012" cy="163781"/>
                    </a:xfrm>
                    <a:prstGeom prst="rect">
                      <a:avLst/>
                    </a:prstGeom>
                    <a:noFill/>
                    <a:ln w="9525">
                      <a:noFill/>
                      <a:miter lim="800000"/>
                      <a:headEnd/>
                      <a:tailEnd/>
                    </a:ln>
                  </pic:spPr>
                </pic:pic>
              </a:graphicData>
            </a:graphic>
          </wp:inline>
        </w:drawing>
      </w:r>
      <w:r w:rsidRPr="00BF2A27">
        <w:rPr>
          <w:sz w:val="20"/>
          <w:szCs w:val="20"/>
        </w:rPr>
        <w:t> for new points x' by looking at the "neighborhood" of the point, formalized by a weight function W:</w:t>
      </w:r>
    </w:p>
    <w:p w:rsidR="00D612AA" w:rsidRDefault="002B5EF8" w:rsidP="00D612AA">
      <w:pPr>
        <w:tabs>
          <w:tab w:val="left" w:pos="5986"/>
        </w:tabs>
        <w:autoSpaceDE w:val="0"/>
        <w:autoSpaceDN w:val="0"/>
        <w:adjustRightInd w:val="0"/>
        <w:spacing w:line="240" w:lineRule="auto"/>
        <w:jc w:val="center"/>
        <w:rPr>
          <w:sz w:val="20"/>
          <w:szCs w:val="20"/>
        </w:rPr>
      </w:pPr>
      <w:r>
        <w:rPr>
          <w:noProof/>
          <w:sz w:val="20"/>
          <w:szCs w:val="20"/>
        </w:rPr>
        <w:drawing>
          <wp:inline distT="0" distB="0" distL="0" distR="0">
            <wp:extent cx="1184520" cy="351130"/>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8" cstate="print"/>
                    <a:srcRect/>
                    <a:stretch>
                      <a:fillRect/>
                    </a:stretch>
                  </pic:blipFill>
                  <pic:spPr bwMode="auto">
                    <a:xfrm>
                      <a:off x="0" y="0"/>
                      <a:ext cx="1187477" cy="352006"/>
                    </a:xfrm>
                    <a:prstGeom prst="rect">
                      <a:avLst/>
                    </a:prstGeom>
                    <a:noFill/>
                    <a:ln w="9525">
                      <a:noFill/>
                      <a:miter lim="800000"/>
                      <a:headEnd/>
                      <a:tailEnd/>
                    </a:ln>
                  </pic:spPr>
                </pic:pic>
              </a:graphicData>
            </a:graphic>
          </wp:inline>
        </w:drawing>
      </w:r>
    </w:p>
    <w:p w:rsidR="0015531C" w:rsidRDefault="00D612AA" w:rsidP="0015531C">
      <w:pPr>
        <w:tabs>
          <w:tab w:val="left" w:pos="5986"/>
        </w:tabs>
        <w:autoSpaceDE w:val="0"/>
        <w:autoSpaceDN w:val="0"/>
        <w:adjustRightInd w:val="0"/>
        <w:spacing w:line="240" w:lineRule="auto"/>
        <w:jc w:val="both"/>
        <w:rPr>
          <w:sz w:val="20"/>
          <w:szCs w:val="20"/>
        </w:rPr>
      </w:pPr>
      <w:r w:rsidRPr="00D612AA">
        <w:rPr>
          <w:sz w:val="20"/>
          <w:szCs w:val="20"/>
        </w:rPr>
        <w:t>Here, </w:t>
      </w:r>
      <w:r w:rsidRPr="00D612AA">
        <w:rPr>
          <w:noProof/>
          <w:sz w:val="20"/>
          <w:szCs w:val="20"/>
        </w:rPr>
        <w:drawing>
          <wp:inline distT="0" distB="0" distL="0" distR="0">
            <wp:extent cx="494614" cy="141506"/>
            <wp:effectExtent l="19050" t="0" r="686" b="0"/>
            <wp:docPr id="163" name="Picture 163" descr="W(x_i,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W(x_i, x')"/>
                    <pic:cNvPicPr>
                      <a:picLocks noChangeAspect="1" noChangeArrowheads="1"/>
                    </pic:cNvPicPr>
                  </pic:nvPicPr>
                  <pic:blipFill>
                    <a:blip r:embed="rId69" cstate="print"/>
                    <a:srcRect/>
                    <a:stretch>
                      <a:fillRect/>
                    </a:stretch>
                  </pic:blipFill>
                  <pic:spPr bwMode="auto">
                    <a:xfrm>
                      <a:off x="0" y="0"/>
                      <a:ext cx="495288" cy="141699"/>
                    </a:xfrm>
                    <a:prstGeom prst="rect">
                      <a:avLst/>
                    </a:prstGeom>
                    <a:noFill/>
                    <a:ln w="9525">
                      <a:noFill/>
                      <a:miter lim="800000"/>
                      <a:headEnd/>
                      <a:tailEnd/>
                    </a:ln>
                  </pic:spPr>
                </pic:pic>
              </a:graphicData>
            </a:graphic>
          </wp:inline>
        </w:drawing>
      </w:r>
      <w:r w:rsidRPr="00D612AA">
        <w:rPr>
          <w:sz w:val="20"/>
          <w:szCs w:val="20"/>
        </w:rPr>
        <w:t> is the non-negative weight of the i'th training point relative to the new point x'. For any particular x', the weights must sum to one. Weight functions are given as follows:</w:t>
      </w:r>
    </w:p>
    <w:p w:rsidR="00B63DB3" w:rsidRPr="0015531C" w:rsidRDefault="00B63DB3" w:rsidP="0015531C">
      <w:pPr>
        <w:pStyle w:val="ListParagraph"/>
        <w:numPr>
          <w:ilvl w:val="0"/>
          <w:numId w:val="8"/>
        </w:numPr>
        <w:tabs>
          <w:tab w:val="left" w:pos="5986"/>
        </w:tabs>
        <w:autoSpaceDE w:val="0"/>
        <w:autoSpaceDN w:val="0"/>
        <w:adjustRightInd w:val="0"/>
        <w:spacing w:line="240" w:lineRule="auto"/>
        <w:jc w:val="both"/>
        <w:rPr>
          <w:sz w:val="20"/>
          <w:szCs w:val="20"/>
        </w:rPr>
      </w:pPr>
      <w:r w:rsidRPr="0015531C">
        <w:rPr>
          <w:rFonts w:ascii="Arial" w:eastAsia="Times New Roman" w:hAnsi="Arial" w:cs="Arial"/>
          <w:color w:val="252525"/>
          <w:sz w:val="18"/>
          <w:szCs w:val="18"/>
        </w:rPr>
        <w:t>In </w:t>
      </w:r>
      <w:r w:rsidRPr="0015531C">
        <w:rPr>
          <w:rFonts w:ascii="Times New Roman" w:eastAsia="Times New Roman" w:hAnsi="Times New Roman" w:cs="Times New Roman"/>
          <w:i/>
          <w:iCs/>
          <w:color w:val="252525"/>
          <w:sz w:val="18"/>
          <w:szCs w:val="18"/>
        </w:rPr>
        <w:t>k</w:t>
      </w:r>
      <w:r w:rsidRPr="0015531C">
        <w:rPr>
          <w:rFonts w:ascii="Arial" w:eastAsia="Times New Roman" w:hAnsi="Arial" w:cs="Arial"/>
          <w:color w:val="252525"/>
          <w:sz w:val="18"/>
          <w:szCs w:val="18"/>
        </w:rPr>
        <w:t>-NN, the weights are </w:t>
      </w:r>
      <w:r w:rsidRPr="005954DB">
        <w:rPr>
          <w:noProof/>
        </w:rPr>
        <w:drawing>
          <wp:inline distT="0" distB="0" distL="0" distR="0">
            <wp:extent cx="577463" cy="202776"/>
            <wp:effectExtent l="19050" t="0" r="0" b="0"/>
            <wp:docPr id="185" name="Picture 185" descr="W(x_i, x') = \frac{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W(x_i, x') = \frac{1}{k}"/>
                    <pic:cNvPicPr>
                      <a:picLocks noChangeAspect="1" noChangeArrowheads="1"/>
                    </pic:cNvPicPr>
                  </pic:nvPicPr>
                  <pic:blipFill>
                    <a:blip r:embed="rId70" cstate="print"/>
                    <a:srcRect/>
                    <a:stretch>
                      <a:fillRect/>
                    </a:stretch>
                  </pic:blipFill>
                  <pic:spPr bwMode="auto">
                    <a:xfrm>
                      <a:off x="0" y="0"/>
                      <a:ext cx="575078" cy="201939"/>
                    </a:xfrm>
                    <a:prstGeom prst="rect">
                      <a:avLst/>
                    </a:prstGeom>
                    <a:noFill/>
                    <a:ln w="9525">
                      <a:noFill/>
                      <a:miter lim="800000"/>
                      <a:headEnd/>
                      <a:tailEnd/>
                    </a:ln>
                  </pic:spPr>
                </pic:pic>
              </a:graphicData>
            </a:graphic>
          </wp:inline>
        </w:drawing>
      </w:r>
      <w:r w:rsidRPr="0015531C">
        <w:rPr>
          <w:rFonts w:ascii="Arial" w:eastAsia="Times New Roman" w:hAnsi="Arial" w:cs="Arial"/>
          <w:color w:val="252525"/>
          <w:sz w:val="18"/>
          <w:szCs w:val="18"/>
        </w:rPr>
        <w:t> </w:t>
      </w:r>
      <w:r w:rsidR="003B0211">
        <w:rPr>
          <w:rFonts w:ascii="Arial" w:eastAsia="Times New Roman" w:hAnsi="Arial" w:cs="Arial"/>
          <w:color w:val="252525"/>
          <w:sz w:val="18"/>
          <w:szCs w:val="18"/>
        </w:rPr>
        <w:t>.</w:t>
      </w:r>
      <w:r w:rsidRPr="0015531C">
        <w:rPr>
          <w:rFonts w:ascii="Arial" w:eastAsia="Times New Roman" w:hAnsi="Arial" w:cs="Arial"/>
          <w:color w:val="252525"/>
          <w:sz w:val="18"/>
          <w:szCs w:val="18"/>
        </w:rPr>
        <w:t>if </w:t>
      </w:r>
      <w:r w:rsidRPr="0015531C">
        <w:rPr>
          <w:rFonts w:ascii="Times New Roman" w:eastAsia="Times New Roman" w:hAnsi="Times New Roman" w:cs="Times New Roman"/>
          <w:i/>
          <w:iCs/>
          <w:color w:val="252525"/>
          <w:sz w:val="18"/>
          <w:szCs w:val="18"/>
        </w:rPr>
        <w:t>x</w:t>
      </w:r>
      <w:r w:rsidRPr="0015531C">
        <w:rPr>
          <w:rFonts w:ascii="Times New Roman" w:eastAsia="Times New Roman" w:hAnsi="Times New Roman" w:cs="Times New Roman"/>
          <w:i/>
          <w:iCs/>
          <w:color w:val="252525"/>
          <w:sz w:val="18"/>
          <w:szCs w:val="18"/>
          <w:vertAlign w:val="subscript"/>
        </w:rPr>
        <w:t>i</w:t>
      </w:r>
      <w:r w:rsidRPr="0015531C">
        <w:rPr>
          <w:rFonts w:ascii="Arial" w:eastAsia="Times New Roman" w:hAnsi="Arial" w:cs="Arial"/>
          <w:color w:val="252525"/>
          <w:sz w:val="18"/>
          <w:szCs w:val="18"/>
        </w:rPr>
        <w:t> </w:t>
      </w:r>
      <w:r w:rsidR="003B0211">
        <w:rPr>
          <w:rFonts w:ascii="Arial" w:eastAsia="Times New Roman" w:hAnsi="Arial" w:cs="Arial"/>
          <w:color w:val="252525"/>
          <w:sz w:val="18"/>
          <w:szCs w:val="18"/>
        </w:rPr>
        <w:t xml:space="preserve">is </w:t>
      </w:r>
      <w:r w:rsidRPr="0015531C">
        <w:rPr>
          <w:rFonts w:ascii="Arial" w:eastAsia="Times New Roman" w:hAnsi="Arial" w:cs="Arial"/>
          <w:color w:val="252525"/>
          <w:sz w:val="18"/>
          <w:szCs w:val="18"/>
        </w:rPr>
        <w:t>one of the </w:t>
      </w:r>
      <w:r w:rsidRPr="0015531C">
        <w:rPr>
          <w:rFonts w:ascii="Times New Roman" w:eastAsia="Times New Roman" w:hAnsi="Times New Roman" w:cs="Times New Roman"/>
          <w:i/>
          <w:iCs/>
          <w:color w:val="252525"/>
          <w:sz w:val="18"/>
          <w:szCs w:val="18"/>
        </w:rPr>
        <w:t>k</w:t>
      </w:r>
      <w:r w:rsidRPr="0015531C">
        <w:rPr>
          <w:rFonts w:ascii="Arial" w:eastAsia="Times New Roman" w:hAnsi="Arial" w:cs="Arial"/>
          <w:color w:val="252525"/>
          <w:sz w:val="18"/>
          <w:szCs w:val="18"/>
        </w:rPr>
        <w:t> points closest to </w:t>
      </w:r>
      <w:r w:rsidRPr="0015531C">
        <w:rPr>
          <w:rFonts w:ascii="Times New Roman" w:eastAsia="Times New Roman" w:hAnsi="Times New Roman" w:cs="Times New Roman"/>
          <w:i/>
          <w:iCs/>
          <w:color w:val="252525"/>
          <w:sz w:val="18"/>
          <w:szCs w:val="18"/>
        </w:rPr>
        <w:t>x'</w:t>
      </w:r>
      <w:r w:rsidRPr="0015531C">
        <w:rPr>
          <w:rFonts w:ascii="Arial" w:eastAsia="Times New Roman" w:hAnsi="Arial" w:cs="Arial"/>
          <w:color w:val="252525"/>
          <w:sz w:val="18"/>
          <w:szCs w:val="18"/>
        </w:rPr>
        <w:t>, and zero otherwise.</w:t>
      </w:r>
    </w:p>
    <w:p w:rsidR="00B63DB3" w:rsidRPr="005954DB" w:rsidRDefault="00B63DB3" w:rsidP="00B63DB3">
      <w:pPr>
        <w:numPr>
          <w:ilvl w:val="0"/>
          <w:numId w:val="8"/>
        </w:numPr>
        <w:shd w:val="clear" w:color="auto" w:fill="FFFFFF"/>
        <w:spacing w:before="100" w:beforeAutospacing="1" w:after="24" w:line="258" w:lineRule="atLeast"/>
        <w:rPr>
          <w:rFonts w:ascii="Arial" w:eastAsia="Times New Roman" w:hAnsi="Arial" w:cs="Arial"/>
          <w:color w:val="252525"/>
          <w:sz w:val="18"/>
          <w:szCs w:val="18"/>
        </w:rPr>
      </w:pPr>
      <w:r w:rsidRPr="00B63DB3">
        <w:rPr>
          <w:rFonts w:ascii="Arial" w:eastAsia="Times New Roman" w:hAnsi="Arial" w:cs="Arial"/>
          <w:color w:val="252525"/>
          <w:sz w:val="18"/>
          <w:szCs w:val="18"/>
        </w:rPr>
        <w:t>In a tree,</w:t>
      </w:r>
      <w:r w:rsidRPr="005954DB">
        <w:rPr>
          <w:rFonts w:ascii="Arial" w:eastAsia="Times New Roman" w:hAnsi="Arial" w:cs="Arial"/>
          <w:color w:val="252525"/>
          <w:sz w:val="18"/>
          <w:szCs w:val="18"/>
        </w:rPr>
        <w:t> </w:t>
      </w:r>
      <w:r w:rsidRPr="005954DB">
        <w:rPr>
          <w:rFonts w:ascii="Arial" w:eastAsia="Times New Roman" w:hAnsi="Arial" w:cs="Arial"/>
          <w:noProof/>
          <w:color w:val="252525"/>
          <w:sz w:val="18"/>
          <w:szCs w:val="18"/>
        </w:rPr>
        <w:drawing>
          <wp:inline distT="0" distB="0" distL="0" distR="0">
            <wp:extent cx="588112" cy="197437"/>
            <wp:effectExtent l="19050" t="0" r="2438" b="0"/>
            <wp:docPr id="183" name="Picture 183" descr="W(x_i, x') = \frac{1}{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W(x_i, x') = \frac{1}{k'}"/>
                    <pic:cNvPicPr>
                      <a:picLocks noChangeAspect="1" noChangeArrowheads="1"/>
                    </pic:cNvPicPr>
                  </pic:nvPicPr>
                  <pic:blipFill>
                    <a:blip r:embed="rId71" cstate="print"/>
                    <a:srcRect/>
                    <a:stretch>
                      <a:fillRect/>
                    </a:stretch>
                  </pic:blipFill>
                  <pic:spPr bwMode="auto">
                    <a:xfrm>
                      <a:off x="0" y="0"/>
                      <a:ext cx="596936" cy="200399"/>
                    </a:xfrm>
                    <a:prstGeom prst="rect">
                      <a:avLst/>
                    </a:prstGeom>
                    <a:noFill/>
                    <a:ln w="9525">
                      <a:noFill/>
                      <a:miter lim="800000"/>
                      <a:headEnd/>
                      <a:tailEnd/>
                    </a:ln>
                  </pic:spPr>
                </pic:pic>
              </a:graphicData>
            </a:graphic>
          </wp:inline>
        </w:drawing>
      </w:r>
      <w:r w:rsidRPr="005954DB">
        <w:rPr>
          <w:rFonts w:ascii="Arial" w:eastAsia="Times New Roman" w:hAnsi="Arial" w:cs="Arial"/>
          <w:color w:val="252525"/>
          <w:sz w:val="18"/>
          <w:szCs w:val="18"/>
        </w:rPr>
        <w:t> </w:t>
      </w:r>
      <w:r w:rsidRPr="00B63DB3">
        <w:rPr>
          <w:rFonts w:ascii="Arial" w:eastAsia="Times New Roman" w:hAnsi="Arial" w:cs="Arial"/>
          <w:color w:val="252525"/>
          <w:sz w:val="18"/>
          <w:szCs w:val="18"/>
        </w:rPr>
        <w:t>if</w:t>
      </w:r>
      <w:r w:rsidRPr="005954DB">
        <w:rPr>
          <w:rFonts w:ascii="Arial" w:eastAsia="Times New Roman" w:hAnsi="Arial" w:cs="Arial"/>
          <w:color w:val="252525"/>
          <w:sz w:val="18"/>
          <w:szCs w:val="18"/>
        </w:rPr>
        <w:t> </w:t>
      </w:r>
      <w:r w:rsidRPr="005954DB">
        <w:rPr>
          <w:rFonts w:ascii="Times New Roman" w:eastAsia="Times New Roman" w:hAnsi="Times New Roman" w:cs="Times New Roman"/>
          <w:i/>
          <w:iCs/>
          <w:color w:val="252525"/>
          <w:sz w:val="18"/>
          <w:szCs w:val="18"/>
        </w:rPr>
        <w:t>x</w:t>
      </w:r>
      <w:r w:rsidRPr="005954DB">
        <w:rPr>
          <w:rFonts w:ascii="Times New Roman" w:eastAsia="Times New Roman" w:hAnsi="Times New Roman" w:cs="Times New Roman"/>
          <w:i/>
          <w:iCs/>
          <w:color w:val="252525"/>
          <w:sz w:val="18"/>
          <w:szCs w:val="18"/>
          <w:vertAlign w:val="subscript"/>
        </w:rPr>
        <w:t>i</w:t>
      </w:r>
      <w:r w:rsidRPr="005954DB">
        <w:rPr>
          <w:rFonts w:ascii="Arial" w:eastAsia="Times New Roman" w:hAnsi="Arial" w:cs="Arial"/>
          <w:color w:val="252525"/>
          <w:sz w:val="18"/>
          <w:szCs w:val="18"/>
        </w:rPr>
        <w:t> </w:t>
      </w:r>
      <w:r w:rsidRPr="00B63DB3">
        <w:rPr>
          <w:rFonts w:ascii="Arial" w:eastAsia="Times New Roman" w:hAnsi="Arial" w:cs="Arial"/>
          <w:color w:val="252525"/>
          <w:sz w:val="18"/>
          <w:szCs w:val="18"/>
        </w:rPr>
        <w:t>is one of the</w:t>
      </w:r>
      <w:r w:rsidRPr="005954DB">
        <w:rPr>
          <w:rFonts w:ascii="Arial" w:eastAsia="Times New Roman" w:hAnsi="Arial" w:cs="Arial"/>
          <w:color w:val="252525"/>
          <w:sz w:val="18"/>
          <w:szCs w:val="18"/>
        </w:rPr>
        <w:t> </w:t>
      </w:r>
      <w:r w:rsidRPr="005954DB">
        <w:rPr>
          <w:rFonts w:ascii="Times New Roman" w:eastAsia="Times New Roman" w:hAnsi="Times New Roman" w:cs="Times New Roman"/>
          <w:i/>
          <w:iCs/>
          <w:color w:val="252525"/>
          <w:sz w:val="18"/>
          <w:szCs w:val="18"/>
        </w:rPr>
        <w:t>k'</w:t>
      </w:r>
      <w:r w:rsidRPr="005954DB">
        <w:rPr>
          <w:rFonts w:ascii="Arial" w:eastAsia="Times New Roman" w:hAnsi="Arial" w:cs="Arial"/>
          <w:color w:val="252525"/>
          <w:sz w:val="18"/>
          <w:szCs w:val="18"/>
        </w:rPr>
        <w:t> </w:t>
      </w:r>
      <w:r w:rsidRPr="00B63DB3">
        <w:rPr>
          <w:rFonts w:ascii="Arial" w:eastAsia="Times New Roman" w:hAnsi="Arial" w:cs="Arial"/>
          <w:color w:val="252525"/>
          <w:sz w:val="18"/>
          <w:szCs w:val="18"/>
        </w:rPr>
        <w:t>points in the same leaf as</w:t>
      </w:r>
      <w:r w:rsidRPr="005954DB">
        <w:rPr>
          <w:rFonts w:ascii="Arial" w:eastAsia="Times New Roman" w:hAnsi="Arial" w:cs="Arial"/>
          <w:color w:val="252525"/>
          <w:sz w:val="18"/>
          <w:szCs w:val="18"/>
        </w:rPr>
        <w:t> </w:t>
      </w:r>
      <w:r w:rsidRPr="005954DB">
        <w:rPr>
          <w:rFonts w:ascii="Times New Roman" w:eastAsia="Times New Roman" w:hAnsi="Times New Roman" w:cs="Times New Roman"/>
          <w:i/>
          <w:iCs/>
          <w:color w:val="252525"/>
          <w:sz w:val="18"/>
          <w:szCs w:val="18"/>
        </w:rPr>
        <w:t>x'</w:t>
      </w:r>
      <w:r w:rsidRPr="00B63DB3">
        <w:rPr>
          <w:rFonts w:ascii="Arial" w:eastAsia="Times New Roman" w:hAnsi="Arial" w:cs="Arial"/>
          <w:color w:val="252525"/>
          <w:sz w:val="18"/>
          <w:szCs w:val="18"/>
        </w:rPr>
        <w:t>, and zero otherwise.</w:t>
      </w:r>
    </w:p>
    <w:p w:rsidR="00B63DB3" w:rsidRPr="005954DB" w:rsidRDefault="00B63DB3" w:rsidP="00B63DB3">
      <w:pPr>
        <w:numPr>
          <w:ilvl w:val="0"/>
          <w:numId w:val="8"/>
        </w:numPr>
        <w:shd w:val="clear" w:color="auto" w:fill="FFFFFF"/>
        <w:spacing w:before="100" w:beforeAutospacing="1" w:after="24" w:line="258" w:lineRule="atLeast"/>
        <w:rPr>
          <w:rFonts w:ascii="Arial" w:eastAsia="Times New Roman" w:hAnsi="Arial" w:cs="Arial"/>
          <w:color w:val="252525"/>
          <w:sz w:val="18"/>
          <w:szCs w:val="18"/>
        </w:rPr>
      </w:pPr>
      <w:r w:rsidRPr="005954DB">
        <w:rPr>
          <w:rFonts w:ascii="Arial" w:hAnsi="Arial" w:cs="Arial"/>
          <w:color w:val="252525"/>
          <w:sz w:val="18"/>
          <w:szCs w:val="18"/>
          <w:shd w:val="clear" w:color="auto" w:fill="FFFFFF"/>
        </w:rPr>
        <w:t>Since a forest averages the predictions of a set of</w:t>
      </w:r>
      <w:r w:rsidRPr="005954DB">
        <w:rPr>
          <w:rStyle w:val="apple-converted-space"/>
          <w:rFonts w:ascii="Arial" w:hAnsi="Arial" w:cs="Arial"/>
          <w:color w:val="252525"/>
          <w:sz w:val="18"/>
          <w:szCs w:val="18"/>
          <w:shd w:val="clear" w:color="auto" w:fill="FFFFFF"/>
        </w:rPr>
        <w:t> </w:t>
      </w:r>
      <w:r w:rsidRPr="005954DB">
        <w:rPr>
          <w:rStyle w:val="texhtml"/>
          <w:i/>
          <w:iCs/>
          <w:color w:val="252525"/>
          <w:sz w:val="18"/>
          <w:szCs w:val="18"/>
          <w:shd w:val="clear" w:color="auto" w:fill="FFFFFF"/>
        </w:rPr>
        <w:t>m</w:t>
      </w:r>
      <w:r w:rsidRPr="005954DB">
        <w:rPr>
          <w:rStyle w:val="apple-converted-space"/>
          <w:rFonts w:ascii="Arial" w:hAnsi="Arial" w:cs="Arial"/>
          <w:color w:val="252525"/>
          <w:sz w:val="18"/>
          <w:szCs w:val="18"/>
          <w:shd w:val="clear" w:color="auto" w:fill="FFFFFF"/>
        </w:rPr>
        <w:t> </w:t>
      </w:r>
      <w:r w:rsidRPr="005954DB">
        <w:rPr>
          <w:rFonts w:ascii="Arial" w:hAnsi="Arial" w:cs="Arial"/>
          <w:color w:val="252525"/>
          <w:sz w:val="18"/>
          <w:szCs w:val="18"/>
          <w:shd w:val="clear" w:color="auto" w:fill="FFFFFF"/>
        </w:rPr>
        <w:t>trees with individual weight functions</w:t>
      </w:r>
      <w:r w:rsidRPr="005954DB">
        <w:rPr>
          <w:rStyle w:val="apple-converted-space"/>
          <w:rFonts w:ascii="Arial" w:hAnsi="Arial" w:cs="Arial"/>
          <w:color w:val="252525"/>
          <w:sz w:val="18"/>
          <w:szCs w:val="18"/>
          <w:shd w:val="clear" w:color="auto" w:fill="FFFFFF"/>
        </w:rPr>
        <w:t> </w:t>
      </w:r>
      <w:r w:rsidRPr="005954DB">
        <w:rPr>
          <w:noProof/>
          <w:sz w:val="18"/>
          <w:szCs w:val="18"/>
        </w:rPr>
        <w:drawing>
          <wp:inline distT="0" distB="0" distL="0" distR="0">
            <wp:extent cx="126553" cy="109728"/>
            <wp:effectExtent l="19050" t="0" r="6797" b="0"/>
            <wp:docPr id="187" name="Picture 187" descr="W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W_j"/>
                    <pic:cNvPicPr>
                      <a:picLocks noChangeAspect="1" noChangeArrowheads="1"/>
                    </pic:cNvPicPr>
                  </pic:nvPicPr>
                  <pic:blipFill>
                    <a:blip r:embed="rId72" cstate="print"/>
                    <a:srcRect/>
                    <a:stretch>
                      <a:fillRect/>
                    </a:stretch>
                  </pic:blipFill>
                  <pic:spPr bwMode="auto">
                    <a:xfrm>
                      <a:off x="0" y="0"/>
                      <a:ext cx="126756" cy="109904"/>
                    </a:xfrm>
                    <a:prstGeom prst="rect">
                      <a:avLst/>
                    </a:prstGeom>
                    <a:noFill/>
                    <a:ln w="9525">
                      <a:noFill/>
                      <a:miter lim="800000"/>
                      <a:headEnd/>
                      <a:tailEnd/>
                    </a:ln>
                  </pic:spPr>
                </pic:pic>
              </a:graphicData>
            </a:graphic>
          </wp:inline>
        </w:drawing>
      </w:r>
      <w:r w:rsidRPr="005954DB">
        <w:rPr>
          <w:rFonts w:ascii="Arial" w:hAnsi="Arial" w:cs="Arial"/>
          <w:color w:val="252525"/>
          <w:sz w:val="18"/>
          <w:szCs w:val="18"/>
          <w:shd w:val="clear" w:color="auto" w:fill="FFFFFF"/>
        </w:rPr>
        <w:t>, its predictions are</w:t>
      </w:r>
    </w:p>
    <w:p w:rsidR="00BB2B38" w:rsidRDefault="00B63DB3" w:rsidP="00B63DB3">
      <w:pPr>
        <w:shd w:val="clear" w:color="auto" w:fill="FFFFFF"/>
        <w:spacing w:before="100" w:beforeAutospacing="1" w:after="24" w:line="258" w:lineRule="atLeast"/>
        <w:rPr>
          <w:rFonts w:ascii="Arial" w:eastAsia="Times New Roman" w:hAnsi="Arial" w:cs="Arial"/>
          <w:color w:val="252525"/>
          <w:sz w:val="16"/>
          <w:szCs w:val="16"/>
        </w:rPr>
      </w:pPr>
      <w:r>
        <w:rPr>
          <w:noProof/>
        </w:rPr>
        <w:drawing>
          <wp:inline distT="0" distB="0" distL="0" distR="0">
            <wp:extent cx="2972867" cy="328068"/>
            <wp:effectExtent l="19050" t="0" r="0" b="0"/>
            <wp:docPr id="189" name="Picture 189" descr="\hat{y} = \frac{1}{m}\sum_{j=1}^m\sum_{i=1}^n W_{j}(x_i, x') \, y_i = \sum_{i=1}^n\left(\frac{1}{m}\sum_{j=1}^m W_{j}(x_i, x')\right) \, 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at{y} = \frac{1}{m}\sum_{j=1}^m\sum_{i=1}^n W_{j}(x_i, x') \, y_i = \sum_{i=1}^n\left(\frac{1}{m}\sum_{j=1}^m W_{j}(x_i, x')\right) \, y_i."/>
                    <pic:cNvPicPr>
                      <a:picLocks noChangeAspect="1" noChangeArrowheads="1"/>
                    </pic:cNvPicPr>
                  </pic:nvPicPr>
                  <pic:blipFill>
                    <a:blip r:embed="rId73" cstate="print"/>
                    <a:srcRect/>
                    <a:stretch>
                      <a:fillRect/>
                    </a:stretch>
                  </pic:blipFill>
                  <pic:spPr bwMode="auto">
                    <a:xfrm>
                      <a:off x="0" y="0"/>
                      <a:ext cx="2990558" cy="330020"/>
                    </a:xfrm>
                    <a:prstGeom prst="rect">
                      <a:avLst/>
                    </a:prstGeom>
                    <a:noFill/>
                    <a:ln w="9525">
                      <a:noFill/>
                      <a:miter lim="800000"/>
                      <a:headEnd/>
                      <a:tailEnd/>
                    </a:ln>
                  </pic:spPr>
                </pic:pic>
              </a:graphicData>
            </a:graphic>
          </wp:inline>
        </w:drawing>
      </w:r>
    </w:p>
    <w:p w:rsidR="007A0F6E" w:rsidRDefault="007A0F6E" w:rsidP="00B63DB3">
      <w:pPr>
        <w:shd w:val="clear" w:color="auto" w:fill="FFFFFF"/>
        <w:spacing w:before="100" w:beforeAutospacing="1" w:after="24" w:line="258" w:lineRule="atLeast"/>
        <w:rPr>
          <w:rFonts w:ascii="Arial" w:hAnsi="Arial" w:cs="Arial"/>
          <w:color w:val="252525"/>
          <w:sz w:val="16"/>
          <w:szCs w:val="16"/>
          <w:shd w:val="clear" w:color="auto" w:fill="FFFFFF"/>
        </w:rPr>
      </w:pPr>
      <w:r>
        <w:rPr>
          <w:rFonts w:ascii="Arial" w:eastAsia="Times New Roman" w:hAnsi="Arial" w:cs="Arial"/>
          <w:color w:val="252525"/>
          <w:sz w:val="16"/>
          <w:szCs w:val="16"/>
        </w:rPr>
        <w:t xml:space="preserve">This shows that the </w:t>
      </w:r>
      <w:r>
        <w:rPr>
          <w:rFonts w:ascii="Arial" w:hAnsi="Arial" w:cs="Arial"/>
          <w:color w:val="252525"/>
          <w:sz w:val="16"/>
          <w:szCs w:val="16"/>
          <w:shd w:val="clear" w:color="auto" w:fill="FFFFFF"/>
        </w:rPr>
        <w:t>neighborhood of</w:t>
      </w:r>
      <w:r>
        <w:rPr>
          <w:rStyle w:val="apple-converted-space"/>
          <w:rFonts w:ascii="Arial" w:hAnsi="Arial" w:cs="Arial"/>
          <w:color w:val="252525"/>
          <w:sz w:val="16"/>
          <w:szCs w:val="16"/>
          <w:shd w:val="clear" w:color="auto" w:fill="FFFFFF"/>
        </w:rPr>
        <w:t> </w:t>
      </w:r>
      <w:r>
        <w:rPr>
          <w:rStyle w:val="texhtml"/>
          <w:i/>
          <w:iCs/>
          <w:color w:val="252525"/>
          <w:sz w:val="19"/>
          <w:szCs w:val="19"/>
          <w:shd w:val="clear" w:color="auto" w:fill="FFFFFF"/>
        </w:rPr>
        <w:t>x'</w:t>
      </w:r>
      <w:r>
        <w:rPr>
          <w:rStyle w:val="apple-converted-space"/>
          <w:rFonts w:ascii="Arial" w:hAnsi="Arial" w:cs="Arial"/>
          <w:color w:val="252525"/>
          <w:sz w:val="16"/>
          <w:szCs w:val="16"/>
          <w:shd w:val="clear" w:color="auto" w:fill="FFFFFF"/>
        </w:rPr>
        <w:t> </w:t>
      </w:r>
      <w:r>
        <w:rPr>
          <w:rFonts w:ascii="Arial" w:hAnsi="Arial" w:cs="Arial"/>
          <w:color w:val="252525"/>
          <w:sz w:val="16"/>
          <w:szCs w:val="16"/>
          <w:shd w:val="clear" w:color="auto" w:fill="FFFFFF"/>
        </w:rPr>
        <w:t>depends in a complex way on the structure of the trees, and thus on the structure of the training set.</w:t>
      </w:r>
    </w:p>
    <w:p w:rsidR="005C16E9" w:rsidRDefault="001F0828" w:rsidP="001F0828">
      <w:pPr>
        <w:shd w:val="clear" w:color="auto" w:fill="FFFFFF"/>
        <w:spacing w:before="100" w:beforeAutospacing="1" w:after="100" w:afterAutospacing="1" w:line="215" w:lineRule="atLeast"/>
        <w:rPr>
          <w:sz w:val="20"/>
          <w:szCs w:val="20"/>
        </w:rPr>
      </w:pPr>
      <w:r w:rsidRPr="001F0828">
        <w:rPr>
          <w:sz w:val="20"/>
          <w:szCs w:val="20"/>
        </w:rPr>
        <w:t>Every time a split of a node is made on variable m the gini impurity criterion for the two descendent nodes is less than the parent node. Adding up the gini decreases for each individual variable over all trees in the forest gives a fast variable importance that is often very consistent with the permutation importance measure.</w:t>
      </w:r>
      <w:r w:rsidRPr="005C16E9">
        <w:rPr>
          <w:sz w:val="20"/>
          <w:szCs w:val="20"/>
        </w:rPr>
        <w:t xml:space="preserve"> </w:t>
      </w:r>
    </w:p>
    <w:p w:rsidR="004B3920" w:rsidRDefault="004B3920" w:rsidP="004B3920">
      <w:pPr>
        <w:shd w:val="clear" w:color="auto" w:fill="FFFFFF"/>
        <w:spacing w:before="100" w:beforeAutospacing="1" w:after="100" w:afterAutospacing="1" w:line="215" w:lineRule="atLeast"/>
        <w:jc w:val="center"/>
        <w:rPr>
          <w:sz w:val="20"/>
          <w:szCs w:val="20"/>
        </w:rPr>
      </w:pPr>
      <w:r>
        <w:rPr>
          <w:noProof/>
          <w:sz w:val="20"/>
          <w:szCs w:val="20"/>
        </w:rPr>
        <w:drawing>
          <wp:inline distT="0" distB="0" distL="0" distR="0">
            <wp:extent cx="2072138" cy="907085"/>
            <wp:effectExtent l="19050" t="0" r="4312"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74" cstate="print"/>
                    <a:srcRect/>
                    <a:stretch>
                      <a:fillRect/>
                    </a:stretch>
                  </pic:blipFill>
                  <pic:spPr bwMode="auto">
                    <a:xfrm>
                      <a:off x="0" y="0"/>
                      <a:ext cx="2071081" cy="906622"/>
                    </a:xfrm>
                    <a:prstGeom prst="rect">
                      <a:avLst/>
                    </a:prstGeom>
                    <a:noFill/>
                    <a:ln w="9525">
                      <a:noFill/>
                      <a:miter lim="800000"/>
                      <a:headEnd/>
                      <a:tailEnd/>
                    </a:ln>
                  </pic:spPr>
                </pic:pic>
              </a:graphicData>
            </a:graphic>
          </wp:inline>
        </w:drawing>
      </w:r>
    </w:p>
    <w:p w:rsidR="001F0828" w:rsidRPr="005C16E9" w:rsidRDefault="001F0828" w:rsidP="005C16E9">
      <w:pPr>
        <w:shd w:val="clear" w:color="auto" w:fill="FFFFFF"/>
        <w:spacing w:before="100" w:beforeAutospacing="1" w:after="100" w:afterAutospacing="1" w:line="215" w:lineRule="atLeast"/>
        <w:rPr>
          <w:sz w:val="20"/>
          <w:szCs w:val="20"/>
        </w:rPr>
      </w:pPr>
      <w:r w:rsidRPr="005C16E9">
        <w:rPr>
          <w:sz w:val="20"/>
          <w:szCs w:val="20"/>
        </w:rPr>
        <w:t>Proximities are one of the most useful tools in random forests. The proximities originally formed a NxN matrix. After a tree is grown, put all of the data, both training and oob, down the tree. If cases k and n are in the same terminal node increase their proximity by one. At the end, normalize the proximities by dividing by the number of trees.</w:t>
      </w:r>
    </w:p>
    <w:p w:rsidR="001F0828" w:rsidRPr="001F0828" w:rsidRDefault="001F0828" w:rsidP="001F0828">
      <w:pPr>
        <w:shd w:val="clear" w:color="auto" w:fill="FFFFFF"/>
        <w:spacing w:before="100" w:beforeAutospacing="1" w:after="100" w:afterAutospacing="1" w:line="215" w:lineRule="atLeast"/>
        <w:rPr>
          <w:rFonts w:ascii="Arial" w:eastAsia="Times New Roman" w:hAnsi="Arial" w:cs="Arial"/>
          <w:color w:val="333333"/>
          <w:sz w:val="18"/>
          <w:szCs w:val="18"/>
        </w:rPr>
      </w:pPr>
    </w:p>
    <w:p w:rsidR="001F0828" w:rsidRDefault="009767FF" w:rsidP="001F0828">
      <w:pPr>
        <w:shd w:val="clear" w:color="auto" w:fill="FFFFFF"/>
        <w:spacing w:line="240" w:lineRule="auto"/>
        <w:outlineLvl w:val="2"/>
        <w:rPr>
          <w:sz w:val="20"/>
          <w:szCs w:val="20"/>
        </w:rPr>
      </w:pPr>
      <w:bookmarkStart w:id="0" w:name="inter"/>
      <w:bookmarkEnd w:id="0"/>
      <w:r w:rsidRPr="009767FF">
        <w:rPr>
          <w:sz w:val="20"/>
          <w:szCs w:val="20"/>
        </w:rPr>
        <w:lastRenderedPageBreak/>
        <w:t xml:space="preserve">For estimating </w:t>
      </w:r>
      <w:r w:rsidR="00FD1C26">
        <w:rPr>
          <w:sz w:val="20"/>
          <w:szCs w:val="20"/>
        </w:rPr>
        <w:t>the performance for classification the common metric accuracy is used. However when the classes are not balanced other metrics need to be considered. One of them is Kappa statistics. It takes into account the expected error rate.</w:t>
      </w:r>
    </w:p>
    <w:p w:rsidR="00FD1C26" w:rsidRDefault="00FD1C26" w:rsidP="00FD1C26">
      <w:pPr>
        <w:shd w:val="clear" w:color="auto" w:fill="FFFFFF"/>
        <w:spacing w:line="240" w:lineRule="auto"/>
        <w:jc w:val="center"/>
        <w:outlineLvl w:val="2"/>
        <w:rPr>
          <w:sz w:val="20"/>
          <w:szCs w:val="20"/>
        </w:rPr>
      </w:pPr>
      <w:r>
        <w:rPr>
          <w:noProof/>
          <w:sz w:val="20"/>
          <w:szCs w:val="20"/>
        </w:rPr>
        <w:drawing>
          <wp:inline distT="0" distB="0" distL="0" distR="0">
            <wp:extent cx="454721" cy="314554"/>
            <wp:effectExtent l="19050" t="0" r="2479"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5" cstate="print"/>
                    <a:srcRect/>
                    <a:stretch>
                      <a:fillRect/>
                    </a:stretch>
                  </pic:blipFill>
                  <pic:spPr bwMode="auto">
                    <a:xfrm>
                      <a:off x="0" y="0"/>
                      <a:ext cx="456526" cy="315803"/>
                    </a:xfrm>
                    <a:prstGeom prst="rect">
                      <a:avLst/>
                    </a:prstGeom>
                    <a:noFill/>
                    <a:ln w="9525">
                      <a:noFill/>
                      <a:miter lim="800000"/>
                      <a:headEnd/>
                      <a:tailEnd/>
                    </a:ln>
                  </pic:spPr>
                </pic:pic>
              </a:graphicData>
            </a:graphic>
          </wp:inline>
        </w:drawing>
      </w:r>
    </w:p>
    <w:p w:rsidR="001F0828" w:rsidRDefault="00FD1C26" w:rsidP="00DE7B55">
      <w:pPr>
        <w:shd w:val="clear" w:color="auto" w:fill="FFFFFF"/>
        <w:spacing w:line="240" w:lineRule="auto"/>
        <w:outlineLvl w:val="2"/>
        <w:rPr>
          <w:sz w:val="20"/>
          <w:szCs w:val="20"/>
        </w:rPr>
      </w:pPr>
      <w:r>
        <w:rPr>
          <w:sz w:val="20"/>
          <w:szCs w:val="20"/>
        </w:rPr>
        <w:t xml:space="preserve">where O is the observed accuracy and E is the expected accuracy under chance agreement. </w:t>
      </w:r>
    </w:p>
    <w:p w:rsidR="00997678" w:rsidRPr="00D101BC" w:rsidRDefault="00997678" w:rsidP="00997678">
      <w:pPr>
        <w:tabs>
          <w:tab w:val="left" w:pos="5986"/>
        </w:tabs>
        <w:autoSpaceDE w:val="0"/>
        <w:autoSpaceDN w:val="0"/>
        <w:adjustRightInd w:val="0"/>
        <w:spacing w:line="240" w:lineRule="auto"/>
        <w:rPr>
          <w:sz w:val="20"/>
          <w:szCs w:val="20"/>
        </w:rPr>
      </w:pPr>
      <w:r>
        <w:rPr>
          <w:sz w:val="20"/>
          <w:szCs w:val="20"/>
        </w:rPr>
        <w:t xml:space="preserve">    </w:t>
      </w:r>
      <w:hyperlink r:id="rId76" w:tgtFrame="_blank" w:tooltip="random forest - wikipedia" w:history="1">
        <w:r w:rsidRPr="00D101BC">
          <w:rPr>
            <w:sz w:val="20"/>
            <w:szCs w:val="20"/>
          </w:rPr>
          <w:t>Random forest</w:t>
        </w:r>
      </w:hyperlink>
      <w:r w:rsidRPr="00D101BC">
        <w:rPr>
          <w:sz w:val="20"/>
          <w:szCs w:val="20"/>
        </w:rPr>
        <w:t> is a highly versatile machine learning method with numerous applications ranging from marketing to healthcare and insurance. It can be used to </w:t>
      </w:r>
      <w:hyperlink r:id="rId77" w:tgtFrame="_blank" w:tooltip="Response Rate Modeling - a Data Mining Based Approach for Target Selection" w:history="1">
        <w:r w:rsidRPr="00D101BC">
          <w:rPr>
            <w:sz w:val="20"/>
            <w:szCs w:val="20"/>
          </w:rPr>
          <w:t>model the impact of marketing</w:t>
        </w:r>
      </w:hyperlink>
      <w:r w:rsidRPr="00D101BC">
        <w:rPr>
          <w:sz w:val="20"/>
          <w:szCs w:val="20"/>
        </w:rPr>
        <w:t> on customer acquisition, retention, and churn or to </w:t>
      </w:r>
      <w:hyperlink r:id="rId78" w:tooltip="Predicting disease risks from highly imbalanced data using random forest" w:history="1">
        <w:r w:rsidRPr="00D101BC">
          <w:rPr>
            <w:sz w:val="20"/>
            <w:szCs w:val="20"/>
          </w:rPr>
          <w:t>predict disease risk and susceptibility</w:t>
        </w:r>
      </w:hyperlink>
      <w:r w:rsidRPr="00D101BC">
        <w:rPr>
          <w:sz w:val="20"/>
          <w:szCs w:val="20"/>
        </w:rPr>
        <w:t> in patients.</w:t>
      </w:r>
    </w:p>
    <w:p w:rsidR="00997678" w:rsidRPr="00DE7B55" w:rsidRDefault="00997678" w:rsidP="00DE7B55">
      <w:pPr>
        <w:shd w:val="clear" w:color="auto" w:fill="FFFFFF"/>
        <w:spacing w:line="240" w:lineRule="auto"/>
        <w:outlineLvl w:val="2"/>
        <w:rPr>
          <w:sz w:val="20"/>
          <w:szCs w:val="20"/>
        </w:rPr>
      </w:pPr>
    </w:p>
    <w:p w:rsidR="00B63DB3" w:rsidRDefault="00B63DB3" w:rsidP="007A0F6E">
      <w:pPr>
        <w:tabs>
          <w:tab w:val="left" w:pos="5986"/>
        </w:tabs>
        <w:autoSpaceDE w:val="0"/>
        <w:autoSpaceDN w:val="0"/>
        <w:adjustRightInd w:val="0"/>
        <w:spacing w:line="240" w:lineRule="auto"/>
        <w:ind w:left="720"/>
        <w:rPr>
          <w:sz w:val="20"/>
          <w:szCs w:val="20"/>
        </w:rPr>
      </w:pPr>
    </w:p>
    <w:p w:rsidR="00DE7B55" w:rsidRDefault="00D958D4" w:rsidP="00DE7B55">
      <w:pPr>
        <w:tabs>
          <w:tab w:val="left" w:pos="5986"/>
        </w:tabs>
        <w:autoSpaceDE w:val="0"/>
        <w:autoSpaceDN w:val="0"/>
        <w:adjustRightInd w:val="0"/>
        <w:spacing w:line="240" w:lineRule="auto"/>
        <w:ind w:left="90"/>
        <w:jc w:val="both"/>
        <w:rPr>
          <w:b/>
          <w:sz w:val="20"/>
          <w:szCs w:val="20"/>
        </w:rPr>
      </w:pPr>
      <w:r w:rsidRPr="00D958D4">
        <w:rPr>
          <w:b/>
          <w:sz w:val="20"/>
          <w:szCs w:val="20"/>
        </w:rPr>
        <w:t>Advantages and Disadvantages of Random Forest:</w:t>
      </w:r>
    </w:p>
    <w:p w:rsidR="008A51FB" w:rsidRDefault="00782B71" w:rsidP="00DE7B55">
      <w:pPr>
        <w:tabs>
          <w:tab w:val="left" w:pos="5986"/>
        </w:tabs>
        <w:autoSpaceDE w:val="0"/>
        <w:autoSpaceDN w:val="0"/>
        <w:adjustRightInd w:val="0"/>
        <w:spacing w:line="240" w:lineRule="auto"/>
        <w:ind w:left="90"/>
        <w:jc w:val="both"/>
        <w:rPr>
          <w:sz w:val="20"/>
          <w:szCs w:val="20"/>
        </w:rPr>
      </w:pPr>
      <w:r w:rsidRPr="008A51FB">
        <w:rPr>
          <w:sz w:val="20"/>
          <w:szCs w:val="20"/>
        </w:rPr>
        <w:t xml:space="preserve">It has methods for balancing error in class population unbalanced data sets. Generated forests can be saved for future use on other data. Prototypes are computed that give information about the relation between the variables and the classification. It computes proximities between pairs of cases that can be used in clustering, locating outliers, or (by scaling) give interesting views of the data. The capabilities of the above can be extended to unlabeled data, leading to unsupervised clustering, data views and outlier detection. It offers an experimental method for detecting variable interactions. </w:t>
      </w:r>
    </w:p>
    <w:p w:rsidR="00ED3EB2" w:rsidRDefault="00DE7B55" w:rsidP="00DE7B55">
      <w:pPr>
        <w:tabs>
          <w:tab w:val="left" w:pos="5986"/>
        </w:tabs>
        <w:autoSpaceDE w:val="0"/>
        <w:autoSpaceDN w:val="0"/>
        <w:adjustRightInd w:val="0"/>
        <w:spacing w:line="240" w:lineRule="auto"/>
        <w:ind w:left="90"/>
        <w:jc w:val="both"/>
        <w:rPr>
          <w:sz w:val="20"/>
          <w:szCs w:val="20"/>
        </w:rPr>
      </w:pPr>
      <w:r>
        <w:rPr>
          <w:sz w:val="20"/>
          <w:szCs w:val="20"/>
        </w:rPr>
        <w:t xml:space="preserve">         </w:t>
      </w:r>
      <w:r w:rsidR="00782B71" w:rsidRPr="00DE7B55">
        <w:rPr>
          <w:sz w:val="20"/>
          <w:szCs w:val="20"/>
        </w:rPr>
        <w:t>Random forests have been observed to over</w:t>
      </w:r>
      <w:r>
        <w:rPr>
          <w:sz w:val="20"/>
          <w:szCs w:val="20"/>
        </w:rPr>
        <w:t xml:space="preserve"> </w:t>
      </w:r>
      <w:r w:rsidR="00782B71" w:rsidRPr="00DE7B55">
        <w:rPr>
          <w:sz w:val="20"/>
          <w:szCs w:val="20"/>
        </w:rPr>
        <w:t xml:space="preserve">fit for some datasets with noisy classification/regression tasks. For data including categorical variables with different number of levels, random forests are biased in favor of those attributes with more levels. Therefore, the variable importance scores from random forest are not reliable for this type of data. </w:t>
      </w:r>
    </w:p>
    <w:p w:rsidR="00997678" w:rsidRDefault="00997678" w:rsidP="00DE7B55">
      <w:pPr>
        <w:tabs>
          <w:tab w:val="left" w:pos="5986"/>
        </w:tabs>
        <w:autoSpaceDE w:val="0"/>
        <w:autoSpaceDN w:val="0"/>
        <w:adjustRightInd w:val="0"/>
        <w:spacing w:line="240" w:lineRule="auto"/>
        <w:ind w:left="90"/>
        <w:jc w:val="both"/>
        <w:rPr>
          <w:sz w:val="20"/>
          <w:szCs w:val="20"/>
        </w:rPr>
      </w:pPr>
      <w:r>
        <w:rPr>
          <w:sz w:val="20"/>
          <w:szCs w:val="20"/>
        </w:rPr>
        <w:t xml:space="preserve"> </w:t>
      </w:r>
    </w:p>
    <w:p w:rsidR="00015959" w:rsidRDefault="00015959" w:rsidP="00DE7B55">
      <w:pPr>
        <w:tabs>
          <w:tab w:val="left" w:pos="5986"/>
        </w:tabs>
        <w:autoSpaceDE w:val="0"/>
        <w:autoSpaceDN w:val="0"/>
        <w:adjustRightInd w:val="0"/>
        <w:spacing w:line="240" w:lineRule="auto"/>
        <w:ind w:left="90"/>
        <w:jc w:val="both"/>
        <w:rPr>
          <w:sz w:val="20"/>
          <w:szCs w:val="20"/>
        </w:rPr>
      </w:pPr>
    </w:p>
    <w:p w:rsidR="003E2967" w:rsidRDefault="00015959" w:rsidP="00015959">
      <w:pPr>
        <w:tabs>
          <w:tab w:val="left" w:pos="5986"/>
        </w:tabs>
        <w:spacing w:line="240" w:lineRule="auto"/>
        <w:jc w:val="both"/>
        <w:rPr>
          <w:b/>
          <w:sz w:val="24"/>
          <w:szCs w:val="20"/>
        </w:rPr>
      </w:pPr>
      <w:r>
        <w:rPr>
          <w:b/>
          <w:sz w:val="24"/>
          <w:szCs w:val="20"/>
        </w:rPr>
        <w:t>Result and Discussion:</w:t>
      </w:r>
    </w:p>
    <w:p w:rsidR="00015959" w:rsidRDefault="00015959" w:rsidP="00015959">
      <w:pPr>
        <w:tabs>
          <w:tab w:val="left" w:pos="5986"/>
        </w:tabs>
        <w:spacing w:line="240" w:lineRule="auto"/>
        <w:jc w:val="both"/>
        <w:rPr>
          <w:sz w:val="20"/>
          <w:szCs w:val="20"/>
        </w:rPr>
      </w:pPr>
      <w:r>
        <w:rPr>
          <w:sz w:val="20"/>
          <w:szCs w:val="20"/>
        </w:rPr>
        <w:t>In this experiment, I verified the result with 10-fold cross validation. 9 part of dataset were used for training purpose and 1 part of dataset was used for testing purpose. Data is randomly shuffle in order to achieve better results.</w:t>
      </w:r>
    </w:p>
    <w:p w:rsidR="00015959" w:rsidRPr="00107743" w:rsidRDefault="00015959" w:rsidP="00015959">
      <w:pPr>
        <w:tabs>
          <w:tab w:val="left" w:pos="5986"/>
        </w:tabs>
        <w:spacing w:line="240" w:lineRule="auto"/>
        <w:jc w:val="both"/>
        <w:rPr>
          <w:sz w:val="20"/>
          <w:szCs w:val="20"/>
        </w:rPr>
      </w:pPr>
      <w:r>
        <w:rPr>
          <w:sz w:val="20"/>
          <w:szCs w:val="20"/>
        </w:rPr>
        <w:t>Knn algorithm took aprx 11 to 12 second to compute and shows results with average accuracy of 55 %, while implementing the Knn with PCA helped to improve the accuracy till 62% and timing by 10</w:t>
      </w:r>
      <w:r>
        <w:rPr>
          <w:sz w:val="20"/>
          <w:szCs w:val="20"/>
          <w:vertAlign w:val="superscript"/>
        </w:rPr>
        <w:t>th</w:t>
      </w:r>
      <w:r>
        <w:rPr>
          <w:sz w:val="20"/>
          <w:szCs w:val="20"/>
        </w:rPr>
        <w:t xml:space="preserve"> time of Knn execution time. As per case paper, VF-15 shows to achieve the accuracy of 62%, the best as per their experiments with different algorithms, that’s what we achieved with knn with PCA algorithm. Main purpose of this experiment is to convert higher dimension dataset into lower dimension dataset to achieve more accuracy and decrease the timing, we were successful to demonstrate those advantages. PCA helped to reduce timing while maintaining the almost equal level of accuracy.</w:t>
      </w:r>
    </w:p>
    <w:p w:rsidR="00015959" w:rsidRDefault="00015959" w:rsidP="00015959">
      <w:pPr>
        <w:tabs>
          <w:tab w:val="left" w:pos="5986"/>
        </w:tabs>
        <w:spacing w:line="240" w:lineRule="auto"/>
        <w:jc w:val="both"/>
      </w:pPr>
      <w:r>
        <w:rPr>
          <w:sz w:val="20"/>
          <w:szCs w:val="20"/>
        </w:rPr>
        <w:t>Here are the screen-shots which indicated the result of Knn and Knn with PCA:</w:t>
      </w:r>
    </w:p>
    <w:p w:rsidR="00015959" w:rsidRDefault="00015959" w:rsidP="00DE7B55">
      <w:pPr>
        <w:tabs>
          <w:tab w:val="left" w:pos="5986"/>
        </w:tabs>
        <w:autoSpaceDE w:val="0"/>
        <w:autoSpaceDN w:val="0"/>
        <w:adjustRightInd w:val="0"/>
        <w:spacing w:line="240" w:lineRule="auto"/>
        <w:ind w:left="90"/>
        <w:jc w:val="both"/>
        <w:rPr>
          <w:sz w:val="20"/>
          <w:szCs w:val="20"/>
        </w:rPr>
      </w:pPr>
    </w:p>
    <w:tbl>
      <w:tblPr>
        <w:tblStyle w:val="TableGrid"/>
        <w:tblW w:w="0" w:type="auto"/>
        <w:tblInd w:w="90" w:type="dxa"/>
        <w:tblLook w:val="04A0"/>
      </w:tblPr>
      <w:tblGrid>
        <w:gridCol w:w="5526"/>
      </w:tblGrid>
      <w:tr w:rsidR="00015959" w:rsidTr="00107743">
        <w:tc>
          <w:tcPr>
            <w:tcW w:w="5526" w:type="dxa"/>
          </w:tcPr>
          <w:p w:rsidR="00015959" w:rsidRDefault="00015959" w:rsidP="00DE7B55">
            <w:pPr>
              <w:tabs>
                <w:tab w:val="left" w:pos="5986"/>
              </w:tabs>
              <w:autoSpaceDE w:val="0"/>
              <w:autoSpaceDN w:val="0"/>
              <w:adjustRightInd w:val="0"/>
              <w:jc w:val="both"/>
              <w:rPr>
                <w:sz w:val="20"/>
                <w:szCs w:val="20"/>
              </w:rPr>
            </w:pPr>
            <w:r>
              <w:rPr>
                <w:noProof/>
                <w:sz w:val="20"/>
                <w:szCs w:val="20"/>
              </w:rPr>
              <w:drawing>
                <wp:inline distT="0" distB="0" distL="0" distR="0">
                  <wp:extent cx="3423285" cy="394970"/>
                  <wp:effectExtent l="19050" t="0" r="571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3423285" cy="394970"/>
                          </a:xfrm>
                          <a:prstGeom prst="rect">
                            <a:avLst/>
                          </a:prstGeom>
                          <a:noFill/>
                          <a:ln w="9525">
                            <a:noFill/>
                            <a:miter lim="800000"/>
                            <a:headEnd/>
                            <a:tailEnd/>
                          </a:ln>
                        </pic:spPr>
                      </pic:pic>
                    </a:graphicData>
                  </a:graphic>
                </wp:inline>
              </w:drawing>
            </w:r>
          </w:p>
        </w:tc>
      </w:tr>
    </w:tbl>
    <w:p w:rsidR="00015959" w:rsidRPr="00DE7B55" w:rsidRDefault="00107743" w:rsidP="00DE7B55">
      <w:pPr>
        <w:tabs>
          <w:tab w:val="left" w:pos="5986"/>
        </w:tabs>
        <w:autoSpaceDE w:val="0"/>
        <w:autoSpaceDN w:val="0"/>
        <w:adjustRightInd w:val="0"/>
        <w:spacing w:line="240" w:lineRule="auto"/>
        <w:ind w:left="90"/>
        <w:jc w:val="both"/>
        <w:rPr>
          <w:sz w:val="20"/>
          <w:szCs w:val="20"/>
        </w:rPr>
      </w:pPr>
      <w:r>
        <w:rPr>
          <w:noProof/>
          <w:sz w:val="20"/>
          <w:szCs w:val="20"/>
        </w:rPr>
        <w:lastRenderedPageBreak/>
        <w:drawing>
          <wp:inline distT="0" distB="0" distL="0" distR="0">
            <wp:extent cx="3429000" cy="665810"/>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cstate="print"/>
                    <a:srcRect/>
                    <a:stretch>
                      <a:fillRect/>
                    </a:stretch>
                  </pic:blipFill>
                  <pic:spPr bwMode="auto">
                    <a:xfrm>
                      <a:off x="0" y="0"/>
                      <a:ext cx="3429000" cy="665810"/>
                    </a:xfrm>
                    <a:prstGeom prst="rect">
                      <a:avLst/>
                    </a:prstGeom>
                    <a:noFill/>
                    <a:ln w="9525">
                      <a:noFill/>
                      <a:miter lim="800000"/>
                      <a:headEnd/>
                      <a:tailEnd/>
                    </a:ln>
                  </pic:spPr>
                </pic:pic>
              </a:graphicData>
            </a:graphic>
          </wp:inline>
        </w:drawing>
      </w:r>
    </w:p>
    <w:p w:rsidR="00D958D4" w:rsidRPr="007A0F6E" w:rsidRDefault="00D958D4" w:rsidP="00107743">
      <w:pPr>
        <w:tabs>
          <w:tab w:val="left" w:pos="5986"/>
        </w:tabs>
        <w:autoSpaceDE w:val="0"/>
        <w:autoSpaceDN w:val="0"/>
        <w:adjustRightInd w:val="0"/>
        <w:spacing w:line="240" w:lineRule="auto"/>
        <w:ind w:left="720"/>
        <w:rPr>
          <w:sz w:val="20"/>
          <w:szCs w:val="20"/>
        </w:rPr>
      </w:pPr>
    </w:p>
    <w:p w:rsidR="00752804" w:rsidRDefault="006D4E11" w:rsidP="00366D63">
      <w:pPr>
        <w:tabs>
          <w:tab w:val="left" w:pos="5986"/>
        </w:tabs>
        <w:autoSpaceDE w:val="0"/>
        <w:autoSpaceDN w:val="0"/>
        <w:adjustRightInd w:val="0"/>
        <w:spacing w:line="240" w:lineRule="auto"/>
        <w:rPr>
          <w:b/>
          <w:i/>
          <w:sz w:val="20"/>
          <w:szCs w:val="20"/>
        </w:rPr>
      </w:pPr>
      <w:r>
        <w:rPr>
          <w:sz w:val="20"/>
          <w:szCs w:val="20"/>
        </w:rPr>
        <w:t xml:space="preserve"> </w:t>
      </w:r>
      <w:r w:rsidR="004D15D4" w:rsidRPr="00D4699E">
        <w:rPr>
          <w:b/>
          <w:bCs/>
          <w:sz w:val="24"/>
          <w:szCs w:val="24"/>
        </w:rPr>
        <w:t>Conclusion:</w:t>
      </w:r>
    </w:p>
    <w:p w:rsidR="00015959" w:rsidRDefault="00015959" w:rsidP="00015959">
      <w:pPr>
        <w:spacing w:line="15" w:lineRule="atLeast"/>
        <w:ind w:firstLine="720"/>
        <w:jc w:val="both"/>
      </w:pPr>
      <w:r>
        <w:rPr>
          <w:sz w:val="20"/>
          <w:szCs w:val="20"/>
        </w:rPr>
        <w:t xml:space="preserve">    In a nutshell, we conclude that PCA helps in significant reduction of execution time and also increase the accuracy of result. Due to time constraint we were unable to implement VF15, but we did the case study and from the research paper we followed, describe that it has achieved the accuracy of 62%. In our case, with Knn without feature reduction we were able to get accuracy around 42% with the random shuffle of data. With the introduction to PCA in Knn algorithm, accuracy increased till 65% and execution time reduced to 10 times lower. Principal Component Analysis has remarkable learning speed and classifying performance.</w:t>
      </w:r>
    </w:p>
    <w:p w:rsidR="00015959" w:rsidRDefault="00015959" w:rsidP="00366D63">
      <w:pPr>
        <w:tabs>
          <w:tab w:val="left" w:pos="5986"/>
        </w:tabs>
        <w:autoSpaceDE w:val="0"/>
        <w:autoSpaceDN w:val="0"/>
        <w:adjustRightInd w:val="0"/>
        <w:spacing w:line="240" w:lineRule="auto"/>
        <w:rPr>
          <w:sz w:val="20"/>
          <w:szCs w:val="20"/>
        </w:rPr>
      </w:pPr>
    </w:p>
    <w:p w:rsidR="00015959" w:rsidRDefault="00015959" w:rsidP="00015959">
      <w:pPr>
        <w:spacing w:line="15" w:lineRule="atLeast"/>
        <w:jc w:val="both"/>
      </w:pPr>
      <w:r>
        <w:rPr>
          <w:b/>
          <w:bCs/>
          <w:sz w:val="24"/>
          <w:szCs w:val="24"/>
        </w:rPr>
        <w:t>Future Scope:</w:t>
      </w:r>
      <w:r>
        <w:rPr>
          <w:sz w:val="20"/>
          <w:szCs w:val="20"/>
        </w:rPr>
        <w:t xml:space="preserve">                                                       </w:t>
      </w:r>
    </w:p>
    <w:p w:rsidR="00015959" w:rsidRDefault="00015959" w:rsidP="00D4699E">
      <w:pPr>
        <w:tabs>
          <w:tab w:val="left" w:pos="5986"/>
        </w:tabs>
        <w:autoSpaceDE w:val="0"/>
        <w:autoSpaceDN w:val="0"/>
        <w:adjustRightInd w:val="0"/>
        <w:spacing w:line="240" w:lineRule="auto"/>
        <w:rPr>
          <w:sz w:val="20"/>
          <w:szCs w:val="20"/>
        </w:rPr>
      </w:pPr>
      <w:r>
        <w:rPr>
          <w:sz w:val="20"/>
          <w:szCs w:val="20"/>
        </w:rPr>
        <w:t>In future we can implement Component Reduction technique on neural network to see if there are any positive changes in outcomes. There are certainly room for development. We can use deep learning method to generate new features.</w:t>
      </w:r>
    </w:p>
    <w:p w:rsidR="00D4699E" w:rsidRDefault="00D4699E" w:rsidP="00D4699E">
      <w:pPr>
        <w:tabs>
          <w:tab w:val="left" w:pos="5986"/>
        </w:tabs>
        <w:autoSpaceDE w:val="0"/>
        <w:autoSpaceDN w:val="0"/>
        <w:adjustRightInd w:val="0"/>
        <w:spacing w:line="240" w:lineRule="auto"/>
        <w:rPr>
          <w:sz w:val="20"/>
          <w:szCs w:val="20"/>
        </w:rPr>
      </w:pPr>
    </w:p>
    <w:p w:rsidR="003F3CB1" w:rsidRDefault="003F3CB1" w:rsidP="003F3CB1">
      <w:pPr>
        <w:tabs>
          <w:tab w:val="left" w:pos="5986"/>
        </w:tabs>
        <w:spacing w:line="240" w:lineRule="auto"/>
        <w:rPr>
          <w:b/>
          <w:sz w:val="24"/>
          <w:szCs w:val="20"/>
        </w:rPr>
      </w:pPr>
      <w:r>
        <w:rPr>
          <w:b/>
          <w:sz w:val="24"/>
          <w:szCs w:val="20"/>
        </w:rPr>
        <w:t>References:</w:t>
      </w:r>
    </w:p>
    <w:p w:rsidR="003F3CB1" w:rsidRDefault="003F3CB1" w:rsidP="003F3CB1">
      <w:pPr>
        <w:pStyle w:val="ListParagraph"/>
        <w:ind w:left="0"/>
      </w:pPr>
      <w:r>
        <w:rPr>
          <w:color w:val="000000" w:themeColor="text1"/>
        </w:rPr>
        <w:t xml:space="preserve">[1] </w:t>
      </w:r>
      <w:hyperlink r:id="rId81">
        <w:r>
          <w:rPr>
            <w:rStyle w:val="InternetLink"/>
            <w:rFonts w:ascii="Arial" w:hAnsi="Arial" w:cs="Arial"/>
            <w:color w:val="000000" w:themeColor="text1"/>
            <w:sz w:val="19"/>
            <w:szCs w:val="19"/>
            <w:highlight w:val="white"/>
          </w:rPr>
          <w:t>http://www.saedsayad.com/k_nearest_neighbors.htm</w:t>
        </w:r>
      </w:hyperlink>
    </w:p>
    <w:p w:rsidR="003F3CB1" w:rsidRDefault="003F3CB1" w:rsidP="003F3CB1">
      <w:pPr>
        <w:shd w:val="clear" w:color="auto" w:fill="FFFFFF"/>
      </w:pPr>
      <w:r>
        <w:rPr>
          <w:rFonts w:ascii="Arial" w:hAnsi="Arial" w:cs="Arial"/>
          <w:color w:val="000000" w:themeColor="text1"/>
          <w:sz w:val="19"/>
          <w:szCs w:val="19"/>
        </w:rPr>
        <w:t xml:space="preserve">[2] </w:t>
      </w:r>
      <w:hyperlink r:id="rId82">
        <w:r>
          <w:rPr>
            <w:rStyle w:val="InternetLink"/>
            <w:rFonts w:ascii="Arial" w:hAnsi="Arial" w:cs="Arial"/>
            <w:color w:val="000000" w:themeColor="text1"/>
            <w:sz w:val="19"/>
            <w:szCs w:val="19"/>
          </w:rPr>
          <w:t>https://docs.python.org/2/library/operator.html</w:t>
        </w:r>
      </w:hyperlink>
    </w:p>
    <w:p w:rsidR="003F3CB1" w:rsidRDefault="003F3CB1" w:rsidP="003F3CB1">
      <w:pPr>
        <w:shd w:val="clear" w:color="auto" w:fill="FFFFFF"/>
      </w:pPr>
      <w:r>
        <w:rPr>
          <w:rFonts w:ascii="Arial" w:hAnsi="Arial" w:cs="Arial"/>
          <w:color w:val="000000" w:themeColor="text1"/>
          <w:sz w:val="19"/>
          <w:szCs w:val="19"/>
        </w:rPr>
        <w:t xml:space="preserve">[3] </w:t>
      </w:r>
      <w:hyperlink r:id="rId83">
        <w:r>
          <w:rPr>
            <w:rStyle w:val="InternetLink"/>
            <w:rFonts w:ascii="Arial" w:hAnsi="Arial" w:cs="Arial"/>
            <w:color w:val="000000" w:themeColor="text1"/>
            <w:sz w:val="19"/>
            <w:szCs w:val="19"/>
          </w:rPr>
          <w:t>http://blog.yhat.com/posts/random-forests-in-python.html</w:t>
        </w:r>
      </w:hyperlink>
    </w:p>
    <w:p w:rsidR="003F3CB1" w:rsidRDefault="003F3CB1" w:rsidP="003F3CB1">
      <w:pPr>
        <w:shd w:val="clear" w:color="auto" w:fill="FFFFFF"/>
      </w:pPr>
      <w:r>
        <w:rPr>
          <w:rFonts w:ascii="Arial" w:hAnsi="Arial" w:cs="Arial"/>
          <w:color w:val="000000" w:themeColor="text1"/>
          <w:sz w:val="19"/>
          <w:szCs w:val="19"/>
        </w:rPr>
        <w:t xml:space="preserve">[4] </w:t>
      </w:r>
      <w:hyperlink r:id="rId84">
        <w:bookmarkStart w:id="1" w:name="_GoBack"/>
        <w:bookmarkEnd w:id="1"/>
        <w:r>
          <w:rPr>
            <w:rStyle w:val="InternetLink"/>
            <w:rFonts w:ascii="Arial" w:hAnsi="Arial" w:cs="Arial"/>
            <w:sz w:val="19"/>
            <w:szCs w:val="19"/>
          </w:rPr>
          <w:t>http://docs.scipy.org/doc/numpy-1.10.0/reference/generated/numpy.linalg.svd.html</w:t>
        </w:r>
      </w:hyperlink>
    </w:p>
    <w:p w:rsidR="003F3CB1" w:rsidRDefault="003F3CB1" w:rsidP="003F3CB1">
      <w:pPr>
        <w:shd w:val="clear" w:color="auto" w:fill="FFFFFF"/>
      </w:pPr>
      <w:r>
        <w:rPr>
          <w:rFonts w:ascii="Arial" w:hAnsi="Arial" w:cs="Arial"/>
          <w:sz w:val="19"/>
          <w:szCs w:val="19"/>
        </w:rPr>
        <w:t>[5]</w:t>
      </w:r>
      <w:hyperlink r:id="rId85">
        <w:r>
          <w:rPr>
            <w:rStyle w:val="InternetLink"/>
            <w:rFonts w:ascii="inherit" w:hAnsi="inherit" w:cs="Arial"/>
            <w:color w:val="1155CC"/>
            <w:sz w:val="14"/>
            <w:szCs w:val="19"/>
          </w:rPr>
          <w:t>http://ieeexplore.ieee.org/</w:t>
        </w:r>
        <w:r>
          <w:rPr>
            <w:rStyle w:val="InternetLink"/>
            <w:rFonts w:ascii="inherit" w:hAnsi="inherit" w:cs="Arial"/>
            <w:sz w:val="14"/>
            <w:szCs w:val="19"/>
          </w:rPr>
          <w:t>xpl</w:t>
        </w:r>
        <w:r>
          <w:rPr>
            <w:rStyle w:val="InternetLink"/>
            <w:rFonts w:ascii="arial;sans-serif" w:hAnsi="arial;sans-serif" w:cs="Arial"/>
            <w:sz w:val="14"/>
            <w:szCs w:val="19"/>
          </w:rPr>
          <w:t>/</w:t>
        </w:r>
        <w:r>
          <w:rPr>
            <w:rStyle w:val="InternetLink"/>
            <w:rFonts w:ascii="inherit" w:hAnsi="inherit" w:cs="Arial"/>
            <w:sz w:val="14"/>
            <w:szCs w:val="19"/>
          </w:rPr>
          <w:t>articleDetails</w:t>
        </w:r>
        <w:r>
          <w:rPr>
            <w:rStyle w:val="InternetLink"/>
            <w:rFonts w:ascii="arial;sans-serif" w:hAnsi="arial;sans-serif" w:cs="Arial"/>
            <w:sz w:val="14"/>
            <w:szCs w:val="19"/>
          </w:rPr>
          <w:t>.</w:t>
        </w:r>
        <w:r>
          <w:rPr>
            <w:rStyle w:val="InternetLink"/>
            <w:rFonts w:ascii="inherit" w:hAnsi="inherit" w:cs="Arial"/>
            <w:sz w:val="14"/>
            <w:szCs w:val="19"/>
          </w:rPr>
          <w:t>jsp</w:t>
        </w:r>
        <w:r>
          <w:rPr>
            <w:rStyle w:val="InternetLink"/>
            <w:rFonts w:ascii="arial;sans-serif" w:hAnsi="arial;sans-serif" w:cs="Arial"/>
            <w:sz w:val="14"/>
            <w:szCs w:val="19"/>
          </w:rPr>
          <w:t>?</w:t>
        </w:r>
        <w:r>
          <w:rPr>
            <w:rStyle w:val="InternetLink"/>
            <w:rFonts w:ascii="inherit" w:hAnsi="inherit" w:cs="Arial"/>
            <w:sz w:val="14"/>
            <w:szCs w:val="19"/>
          </w:rPr>
          <w:t>arnumber</w:t>
        </w:r>
        <w:r>
          <w:rPr>
            <w:rStyle w:val="InternetLink"/>
            <w:rFonts w:ascii="arial;sans-serif" w:hAnsi="arial;sans-serif" w:cs="Arial"/>
            <w:sz w:val="14"/>
            <w:szCs w:val="19"/>
          </w:rPr>
          <w:t>=4353024</w:t>
        </w:r>
      </w:hyperlink>
    </w:p>
    <w:p w:rsidR="003F3CB1" w:rsidRDefault="003F3CB1" w:rsidP="003F3CB1">
      <w:pPr>
        <w:shd w:val="clear" w:color="auto" w:fill="FFFFFF"/>
      </w:pPr>
      <w:r>
        <w:rPr>
          <w:rFonts w:ascii="Arial" w:hAnsi="Arial" w:cs="Arial"/>
          <w:sz w:val="19"/>
          <w:szCs w:val="19"/>
        </w:rPr>
        <w:t xml:space="preserve">[6] </w:t>
      </w:r>
      <w:hyperlink r:id="rId86" w:anchor="t=3.020476" w:history="1">
        <w:r>
          <w:rPr>
            <w:rStyle w:val="InternetLink"/>
            <w:rFonts w:ascii="Arial" w:hAnsi="Arial" w:cs="Arial"/>
            <w:sz w:val="19"/>
            <w:szCs w:val="19"/>
          </w:rPr>
          <w:t>https://www.youtube.com/watch?v=LIPtRVDmj1M#t=3.020476</w:t>
        </w:r>
      </w:hyperlink>
    </w:p>
    <w:p w:rsidR="003F3CB1" w:rsidRDefault="003F3CB1" w:rsidP="003F3CB1">
      <w:pPr>
        <w:shd w:val="clear" w:color="auto" w:fill="FFFFFF"/>
      </w:pPr>
      <w:r>
        <w:rPr>
          <w:rFonts w:ascii="Arial" w:hAnsi="Arial" w:cs="Arial"/>
          <w:sz w:val="19"/>
          <w:szCs w:val="19"/>
        </w:rPr>
        <w:t xml:space="preserve">[7] </w:t>
      </w:r>
      <w:hyperlink r:id="rId87">
        <w:r>
          <w:rPr>
            <w:rStyle w:val="InternetLink"/>
            <w:rFonts w:ascii="Arial" w:hAnsi="Arial" w:cs="Arial"/>
            <w:sz w:val="19"/>
            <w:szCs w:val="19"/>
          </w:rPr>
          <w:t>http://pythonhosted.org/milk/randomforests.html</w:t>
        </w:r>
      </w:hyperlink>
    </w:p>
    <w:p w:rsidR="003F3CB1" w:rsidRDefault="003F3CB1" w:rsidP="003F3CB1">
      <w:pPr>
        <w:shd w:val="clear" w:color="auto" w:fill="FFFFFF"/>
      </w:pPr>
      <w:r>
        <w:rPr>
          <w:rFonts w:ascii="Arial" w:hAnsi="Arial" w:cs="Arial"/>
          <w:sz w:val="19"/>
          <w:szCs w:val="19"/>
        </w:rPr>
        <w:t>[8] http://elm.readthedocs.org/en/latest/usage.html</w:t>
      </w:r>
    </w:p>
    <w:p w:rsidR="003F3CB1" w:rsidRDefault="003F3CB1" w:rsidP="003F3CB1">
      <w:pPr>
        <w:tabs>
          <w:tab w:val="left" w:pos="5986"/>
        </w:tabs>
        <w:spacing w:line="240" w:lineRule="auto"/>
        <w:rPr>
          <w:b/>
          <w:sz w:val="24"/>
          <w:szCs w:val="20"/>
        </w:rPr>
      </w:pPr>
    </w:p>
    <w:p w:rsidR="00D4699E" w:rsidRDefault="00D4699E" w:rsidP="00D4699E">
      <w:pPr>
        <w:tabs>
          <w:tab w:val="left" w:pos="5986"/>
        </w:tabs>
        <w:autoSpaceDE w:val="0"/>
        <w:autoSpaceDN w:val="0"/>
        <w:adjustRightInd w:val="0"/>
        <w:spacing w:line="240" w:lineRule="auto"/>
        <w:rPr>
          <w:sz w:val="20"/>
          <w:szCs w:val="20"/>
        </w:rPr>
      </w:pPr>
    </w:p>
    <w:p w:rsidR="00015959" w:rsidRPr="00015959" w:rsidRDefault="00015959" w:rsidP="00366D63">
      <w:pPr>
        <w:tabs>
          <w:tab w:val="left" w:pos="5986"/>
        </w:tabs>
        <w:autoSpaceDE w:val="0"/>
        <w:autoSpaceDN w:val="0"/>
        <w:adjustRightInd w:val="0"/>
        <w:spacing w:line="240" w:lineRule="auto"/>
        <w:rPr>
          <w:sz w:val="20"/>
          <w:szCs w:val="20"/>
        </w:rPr>
      </w:pPr>
    </w:p>
    <w:p w:rsidR="00752804" w:rsidRDefault="00752804" w:rsidP="00614EFD">
      <w:pPr>
        <w:spacing w:line="15" w:lineRule="atLeast"/>
        <w:rPr>
          <w:sz w:val="20"/>
          <w:szCs w:val="20"/>
        </w:rPr>
      </w:pPr>
    </w:p>
    <w:p w:rsidR="00FF3594" w:rsidRPr="00D30D35" w:rsidRDefault="00FF3594" w:rsidP="00614EFD">
      <w:pPr>
        <w:spacing w:line="15" w:lineRule="atLeast"/>
        <w:rPr>
          <w:sz w:val="20"/>
          <w:szCs w:val="20"/>
        </w:rPr>
      </w:pPr>
    </w:p>
    <w:p w:rsidR="009C38CB" w:rsidRPr="009C38CB" w:rsidRDefault="00A92659" w:rsidP="00BF00E9">
      <w:pPr>
        <w:tabs>
          <w:tab w:val="left" w:pos="5986"/>
        </w:tabs>
        <w:autoSpaceDE w:val="0"/>
        <w:autoSpaceDN w:val="0"/>
        <w:adjustRightInd w:val="0"/>
        <w:spacing w:line="240" w:lineRule="auto"/>
        <w:rPr>
          <w:sz w:val="20"/>
          <w:szCs w:val="20"/>
        </w:rPr>
      </w:pPr>
      <w:r>
        <w:rPr>
          <w:sz w:val="20"/>
          <w:szCs w:val="20"/>
        </w:rPr>
        <w:t xml:space="preserve">                        </w:t>
      </w:r>
      <w:r w:rsidR="009C38CB">
        <w:rPr>
          <w:sz w:val="20"/>
          <w:szCs w:val="20"/>
        </w:rPr>
        <w:t xml:space="preserve">                                   </w:t>
      </w:r>
    </w:p>
    <w:p w:rsidR="001B5DDB" w:rsidRPr="00180427" w:rsidRDefault="001B5DDB" w:rsidP="00BF00E9">
      <w:pPr>
        <w:tabs>
          <w:tab w:val="left" w:pos="5986"/>
        </w:tabs>
        <w:autoSpaceDE w:val="0"/>
        <w:autoSpaceDN w:val="0"/>
        <w:adjustRightInd w:val="0"/>
        <w:spacing w:line="240" w:lineRule="auto"/>
        <w:jc w:val="center"/>
        <w:rPr>
          <w:sz w:val="20"/>
          <w:szCs w:val="20"/>
        </w:rPr>
      </w:pPr>
    </w:p>
    <w:p w:rsidR="00EF3E8E" w:rsidRPr="00A16DBD" w:rsidRDefault="001B5DDB" w:rsidP="00BF00E9">
      <w:pPr>
        <w:tabs>
          <w:tab w:val="left" w:pos="5986"/>
        </w:tabs>
        <w:autoSpaceDE w:val="0"/>
        <w:autoSpaceDN w:val="0"/>
        <w:adjustRightInd w:val="0"/>
        <w:spacing w:line="240" w:lineRule="auto"/>
        <w:rPr>
          <w:rFonts w:ascii="Helvetica" w:hAnsi="Helvetica"/>
          <w:color w:val="222426"/>
          <w:sz w:val="17"/>
          <w:szCs w:val="17"/>
        </w:rPr>
      </w:pPr>
      <w:r>
        <w:rPr>
          <w:rFonts w:ascii="Helvetica" w:hAnsi="Helvetica"/>
          <w:color w:val="222426"/>
          <w:sz w:val="17"/>
          <w:szCs w:val="17"/>
        </w:rPr>
        <w:tab/>
      </w:r>
      <w:r>
        <w:rPr>
          <w:rFonts w:ascii="Helvetica" w:hAnsi="Helvetica"/>
          <w:color w:val="222426"/>
          <w:sz w:val="17"/>
          <w:szCs w:val="17"/>
        </w:rPr>
        <w:tab/>
      </w:r>
      <w:r w:rsidR="00831C02">
        <w:rPr>
          <w:sz w:val="20"/>
          <w:szCs w:val="20"/>
        </w:rPr>
        <w:tab/>
      </w:r>
      <w:r w:rsidR="002843F4">
        <w:rPr>
          <w:sz w:val="20"/>
          <w:szCs w:val="20"/>
        </w:rPr>
        <w:t xml:space="preserve"> </w:t>
      </w:r>
      <w:r w:rsidR="00EF3E8E">
        <w:rPr>
          <w:sz w:val="20"/>
          <w:szCs w:val="20"/>
        </w:rPr>
        <w:tab/>
      </w:r>
    </w:p>
    <w:p w:rsidR="00EF3E8E" w:rsidRDefault="00EF3E8E" w:rsidP="00247997">
      <w:pPr>
        <w:tabs>
          <w:tab w:val="left" w:pos="5986"/>
        </w:tabs>
        <w:autoSpaceDE w:val="0"/>
        <w:autoSpaceDN w:val="0"/>
        <w:adjustRightInd w:val="0"/>
        <w:spacing w:line="240" w:lineRule="auto"/>
        <w:rPr>
          <w:sz w:val="20"/>
          <w:szCs w:val="20"/>
        </w:rPr>
      </w:pPr>
      <w:r>
        <w:rPr>
          <w:sz w:val="20"/>
          <w:szCs w:val="20"/>
        </w:rPr>
        <w:tab/>
      </w:r>
    </w:p>
    <w:p w:rsidR="00247997" w:rsidRDefault="00247997" w:rsidP="00247997">
      <w:pPr>
        <w:rPr>
          <w:sz w:val="20"/>
          <w:szCs w:val="20"/>
        </w:rPr>
      </w:pPr>
      <w:r>
        <w:rPr>
          <w:sz w:val="20"/>
          <w:szCs w:val="20"/>
        </w:rPr>
        <w:br w:type="page"/>
      </w:r>
    </w:p>
    <w:p w:rsidR="00247997" w:rsidRDefault="00247997" w:rsidP="00D4266C">
      <w:pPr>
        <w:jc w:val="both"/>
        <w:rPr>
          <w:sz w:val="20"/>
          <w:szCs w:val="20"/>
        </w:rPr>
      </w:pPr>
    </w:p>
    <w:p w:rsidR="00247997" w:rsidRPr="00247997" w:rsidRDefault="00247997" w:rsidP="00D4266C">
      <w:pPr>
        <w:jc w:val="both"/>
        <w:rPr>
          <w:sz w:val="20"/>
          <w:szCs w:val="20"/>
        </w:rPr>
      </w:pPr>
    </w:p>
    <w:p w:rsidR="00DF3B40" w:rsidRPr="00DF3B40" w:rsidRDefault="00DF3B40" w:rsidP="00D4266C">
      <w:pPr>
        <w:jc w:val="both"/>
        <w:rPr>
          <w:sz w:val="20"/>
          <w:szCs w:val="20"/>
        </w:rPr>
      </w:pPr>
      <w:r>
        <w:rPr>
          <w:sz w:val="20"/>
          <w:szCs w:val="20"/>
        </w:rPr>
        <w:tab/>
      </w:r>
    </w:p>
    <w:p w:rsidR="00300DC3" w:rsidRDefault="00300DC3" w:rsidP="00D4266C">
      <w:pPr>
        <w:jc w:val="both"/>
        <w:rPr>
          <w:sz w:val="20"/>
          <w:szCs w:val="20"/>
        </w:rPr>
      </w:pPr>
    </w:p>
    <w:p w:rsidR="00D4266C" w:rsidRDefault="00D4266C" w:rsidP="00D4266C">
      <w:pPr>
        <w:jc w:val="both"/>
        <w:rPr>
          <w:sz w:val="20"/>
          <w:szCs w:val="20"/>
        </w:rPr>
      </w:pPr>
    </w:p>
    <w:p w:rsidR="00D4266C" w:rsidRPr="00DF0970" w:rsidRDefault="00D4266C" w:rsidP="00D4266C">
      <w:pPr>
        <w:rPr>
          <w:sz w:val="20"/>
          <w:szCs w:val="20"/>
        </w:rPr>
      </w:pPr>
    </w:p>
    <w:sectPr w:rsidR="00D4266C" w:rsidRPr="00DF0970" w:rsidSect="00614EFD">
      <w:type w:val="continuous"/>
      <w:pgSz w:w="12240" w:h="15840"/>
      <w:pgMar w:top="540" w:right="810" w:bottom="720" w:left="450" w:header="720" w:footer="720" w:gutter="0"/>
      <w:cols w:num="2" w:space="180"/>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NewRoman,Italic">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inherit">
    <w:altName w:val="Times New Roman"/>
    <w:charset w:val="01"/>
    <w:family w:val="auto"/>
    <w:pitch w:val="default"/>
    <w:sig w:usb0="00000000" w:usb1="00000000" w:usb2="00000000" w:usb3="00000000" w:csb0="00000000" w:csb1="00000000"/>
  </w:font>
  <w:font w:name="arial;sans-serif">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16E5E"/>
    <w:multiLevelType w:val="hybridMultilevel"/>
    <w:tmpl w:val="B26C8FA8"/>
    <w:lvl w:ilvl="0" w:tplc="A754C92E">
      <w:start w:val="1"/>
      <w:numFmt w:val="bullet"/>
      <w:lvlText w:val=""/>
      <w:lvlJc w:val="left"/>
      <w:pPr>
        <w:tabs>
          <w:tab w:val="num" w:pos="720"/>
        </w:tabs>
        <w:ind w:left="720" w:hanging="360"/>
      </w:pPr>
      <w:rPr>
        <w:rFonts w:ascii="Wingdings 2" w:hAnsi="Wingdings 2" w:hint="default"/>
      </w:rPr>
    </w:lvl>
    <w:lvl w:ilvl="1" w:tplc="639A9CDA" w:tentative="1">
      <w:start w:val="1"/>
      <w:numFmt w:val="bullet"/>
      <w:lvlText w:val=""/>
      <w:lvlJc w:val="left"/>
      <w:pPr>
        <w:tabs>
          <w:tab w:val="num" w:pos="1440"/>
        </w:tabs>
        <w:ind w:left="1440" w:hanging="360"/>
      </w:pPr>
      <w:rPr>
        <w:rFonts w:ascii="Wingdings 2" w:hAnsi="Wingdings 2" w:hint="default"/>
      </w:rPr>
    </w:lvl>
    <w:lvl w:ilvl="2" w:tplc="EA36CA96" w:tentative="1">
      <w:start w:val="1"/>
      <w:numFmt w:val="bullet"/>
      <w:lvlText w:val=""/>
      <w:lvlJc w:val="left"/>
      <w:pPr>
        <w:tabs>
          <w:tab w:val="num" w:pos="2160"/>
        </w:tabs>
        <w:ind w:left="2160" w:hanging="360"/>
      </w:pPr>
      <w:rPr>
        <w:rFonts w:ascii="Wingdings 2" w:hAnsi="Wingdings 2" w:hint="default"/>
      </w:rPr>
    </w:lvl>
    <w:lvl w:ilvl="3" w:tplc="82B61EC0" w:tentative="1">
      <w:start w:val="1"/>
      <w:numFmt w:val="bullet"/>
      <w:lvlText w:val=""/>
      <w:lvlJc w:val="left"/>
      <w:pPr>
        <w:tabs>
          <w:tab w:val="num" w:pos="2880"/>
        </w:tabs>
        <w:ind w:left="2880" w:hanging="360"/>
      </w:pPr>
      <w:rPr>
        <w:rFonts w:ascii="Wingdings 2" w:hAnsi="Wingdings 2" w:hint="default"/>
      </w:rPr>
    </w:lvl>
    <w:lvl w:ilvl="4" w:tplc="2EC459E6" w:tentative="1">
      <w:start w:val="1"/>
      <w:numFmt w:val="bullet"/>
      <w:lvlText w:val=""/>
      <w:lvlJc w:val="left"/>
      <w:pPr>
        <w:tabs>
          <w:tab w:val="num" w:pos="3600"/>
        </w:tabs>
        <w:ind w:left="3600" w:hanging="360"/>
      </w:pPr>
      <w:rPr>
        <w:rFonts w:ascii="Wingdings 2" w:hAnsi="Wingdings 2" w:hint="default"/>
      </w:rPr>
    </w:lvl>
    <w:lvl w:ilvl="5" w:tplc="57DCE89E" w:tentative="1">
      <w:start w:val="1"/>
      <w:numFmt w:val="bullet"/>
      <w:lvlText w:val=""/>
      <w:lvlJc w:val="left"/>
      <w:pPr>
        <w:tabs>
          <w:tab w:val="num" w:pos="4320"/>
        </w:tabs>
        <w:ind w:left="4320" w:hanging="360"/>
      </w:pPr>
      <w:rPr>
        <w:rFonts w:ascii="Wingdings 2" w:hAnsi="Wingdings 2" w:hint="default"/>
      </w:rPr>
    </w:lvl>
    <w:lvl w:ilvl="6" w:tplc="875683FE" w:tentative="1">
      <w:start w:val="1"/>
      <w:numFmt w:val="bullet"/>
      <w:lvlText w:val=""/>
      <w:lvlJc w:val="left"/>
      <w:pPr>
        <w:tabs>
          <w:tab w:val="num" w:pos="5040"/>
        </w:tabs>
        <w:ind w:left="5040" w:hanging="360"/>
      </w:pPr>
      <w:rPr>
        <w:rFonts w:ascii="Wingdings 2" w:hAnsi="Wingdings 2" w:hint="default"/>
      </w:rPr>
    </w:lvl>
    <w:lvl w:ilvl="7" w:tplc="3490D7E6" w:tentative="1">
      <w:start w:val="1"/>
      <w:numFmt w:val="bullet"/>
      <w:lvlText w:val=""/>
      <w:lvlJc w:val="left"/>
      <w:pPr>
        <w:tabs>
          <w:tab w:val="num" w:pos="5760"/>
        </w:tabs>
        <w:ind w:left="5760" w:hanging="360"/>
      </w:pPr>
      <w:rPr>
        <w:rFonts w:ascii="Wingdings 2" w:hAnsi="Wingdings 2" w:hint="default"/>
      </w:rPr>
    </w:lvl>
    <w:lvl w:ilvl="8" w:tplc="37A66452" w:tentative="1">
      <w:start w:val="1"/>
      <w:numFmt w:val="bullet"/>
      <w:lvlText w:val=""/>
      <w:lvlJc w:val="left"/>
      <w:pPr>
        <w:tabs>
          <w:tab w:val="num" w:pos="6480"/>
        </w:tabs>
        <w:ind w:left="6480" w:hanging="360"/>
      </w:pPr>
      <w:rPr>
        <w:rFonts w:ascii="Wingdings 2" w:hAnsi="Wingdings 2" w:hint="default"/>
      </w:rPr>
    </w:lvl>
  </w:abstractNum>
  <w:abstractNum w:abstractNumId="1">
    <w:nsid w:val="091102AB"/>
    <w:multiLevelType w:val="hybridMultilevel"/>
    <w:tmpl w:val="F24CF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CA12E8"/>
    <w:multiLevelType w:val="multilevel"/>
    <w:tmpl w:val="FEEA0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F406F0"/>
    <w:multiLevelType w:val="hybridMultilevel"/>
    <w:tmpl w:val="96581B84"/>
    <w:lvl w:ilvl="0" w:tplc="1460F954">
      <w:start w:val="1"/>
      <w:numFmt w:val="bullet"/>
      <w:lvlText w:val=""/>
      <w:lvlJc w:val="left"/>
      <w:pPr>
        <w:tabs>
          <w:tab w:val="num" w:pos="720"/>
        </w:tabs>
        <w:ind w:left="720" w:hanging="360"/>
      </w:pPr>
      <w:rPr>
        <w:rFonts w:ascii="Wingdings 2" w:hAnsi="Wingdings 2" w:hint="default"/>
      </w:rPr>
    </w:lvl>
    <w:lvl w:ilvl="1" w:tplc="C700F246" w:tentative="1">
      <w:start w:val="1"/>
      <w:numFmt w:val="bullet"/>
      <w:lvlText w:val=""/>
      <w:lvlJc w:val="left"/>
      <w:pPr>
        <w:tabs>
          <w:tab w:val="num" w:pos="1440"/>
        </w:tabs>
        <w:ind w:left="1440" w:hanging="360"/>
      </w:pPr>
      <w:rPr>
        <w:rFonts w:ascii="Wingdings 2" w:hAnsi="Wingdings 2" w:hint="default"/>
      </w:rPr>
    </w:lvl>
    <w:lvl w:ilvl="2" w:tplc="FF4CBAEE" w:tentative="1">
      <w:start w:val="1"/>
      <w:numFmt w:val="bullet"/>
      <w:lvlText w:val=""/>
      <w:lvlJc w:val="left"/>
      <w:pPr>
        <w:tabs>
          <w:tab w:val="num" w:pos="2160"/>
        </w:tabs>
        <w:ind w:left="2160" w:hanging="360"/>
      </w:pPr>
      <w:rPr>
        <w:rFonts w:ascii="Wingdings 2" w:hAnsi="Wingdings 2" w:hint="default"/>
      </w:rPr>
    </w:lvl>
    <w:lvl w:ilvl="3" w:tplc="D5CCABA8" w:tentative="1">
      <w:start w:val="1"/>
      <w:numFmt w:val="bullet"/>
      <w:lvlText w:val=""/>
      <w:lvlJc w:val="left"/>
      <w:pPr>
        <w:tabs>
          <w:tab w:val="num" w:pos="2880"/>
        </w:tabs>
        <w:ind w:left="2880" w:hanging="360"/>
      </w:pPr>
      <w:rPr>
        <w:rFonts w:ascii="Wingdings 2" w:hAnsi="Wingdings 2" w:hint="default"/>
      </w:rPr>
    </w:lvl>
    <w:lvl w:ilvl="4" w:tplc="D56E800E" w:tentative="1">
      <w:start w:val="1"/>
      <w:numFmt w:val="bullet"/>
      <w:lvlText w:val=""/>
      <w:lvlJc w:val="left"/>
      <w:pPr>
        <w:tabs>
          <w:tab w:val="num" w:pos="3600"/>
        </w:tabs>
        <w:ind w:left="3600" w:hanging="360"/>
      </w:pPr>
      <w:rPr>
        <w:rFonts w:ascii="Wingdings 2" w:hAnsi="Wingdings 2" w:hint="default"/>
      </w:rPr>
    </w:lvl>
    <w:lvl w:ilvl="5" w:tplc="237EF3BE" w:tentative="1">
      <w:start w:val="1"/>
      <w:numFmt w:val="bullet"/>
      <w:lvlText w:val=""/>
      <w:lvlJc w:val="left"/>
      <w:pPr>
        <w:tabs>
          <w:tab w:val="num" w:pos="4320"/>
        </w:tabs>
        <w:ind w:left="4320" w:hanging="360"/>
      </w:pPr>
      <w:rPr>
        <w:rFonts w:ascii="Wingdings 2" w:hAnsi="Wingdings 2" w:hint="default"/>
      </w:rPr>
    </w:lvl>
    <w:lvl w:ilvl="6" w:tplc="8196F75A" w:tentative="1">
      <w:start w:val="1"/>
      <w:numFmt w:val="bullet"/>
      <w:lvlText w:val=""/>
      <w:lvlJc w:val="left"/>
      <w:pPr>
        <w:tabs>
          <w:tab w:val="num" w:pos="5040"/>
        </w:tabs>
        <w:ind w:left="5040" w:hanging="360"/>
      </w:pPr>
      <w:rPr>
        <w:rFonts w:ascii="Wingdings 2" w:hAnsi="Wingdings 2" w:hint="default"/>
      </w:rPr>
    </w:lvl>
    <w:lvl w:ilvl="7" w:tplc="E0387FF2" w:tentative="1">
      <w:start w:val="1"/>
      <w:numFmt w:val="bullet"/>
      <w:lvlText w:val=""/>
      <w:lvlJc w:val="left"/>
      <w:pPr>
        <w:tabs>
          <w:tab w:val="num" w:pos="5760"/>
        </w:tabs>
        <w:ind w:left="5760" w:hanging="360"/>
      </w:pPr>
      <w:rPr>
        <w:rFonts w:ascii="Wingdings 2" w:hAnsi="Wingdings 2" w:hint="default"/>
      </w:rPr>
    </w:lvl>
    <w:lvl w:ilvl="8" w:tplc="DAFC97E6" w:tentative="1">
      <w:start w:val="1"/>
      <w:numFmt w:val="bullet"/>
      <w:lvlText w:val=""/>
      <w:lvlJc w:val="left"/>
      <w:pPr>
        <w:tabs>
          <w:tab w:val="num" w:pos="6480"/>
        </w:tabs>
        <w:ind w:left="6480" w:hanging="360"/>
      </w:pPr>
      <w:rPr>
        <w:rFonts w:ascii="Wingdings 2" w:hAnsi="Wingdings 2" w:hint="default"/>
      </w:rPr>
    </w:lvl>
  </w:abstractNum>
  <w:abstractNum w:abstractNumId="4">
    <w:nsid w:val="251B2C78"/>
    <w:multiLevelType w:val="hybridMultilevel"/>
    <w:tmpl w:val="79B46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2B02BF"/>
    <w:multiLevelType w:val="multilevel"/>
    <w:tmpl w:val="ED0E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7D25616"/>
    <w:multiLevelType w:val="hybridMultilevel"/>
    <w:tmpl w:val="9B8E1F82"/>
    <w:lvl w:ilvl="0" w:tplc="33489DE8">
      <w:start w:val="1"/>
      <w:numFmt w:val="bullet"/>
      <w:lvlText w:val=""/>
      <w:lvlJc w:val="left"/>
      <w:pPr>
        <w:tabs>
          <w:tab w:val="num" w:pos="720"/>
        </w:tabs>
        <w:ind w:left="720" w:hanging="360"/>
      </w:pPr>
      <w:rPr>
        <w:rFonts w:ascii="Wingdings 2" w:hAnsi="Wingdings 2" w:hint="default"/>
      </w:rPr>
    </w:lvl>
    <w:lvl w:ilvl="1" w:tplc="78FCFF7C" w:tentative="1">
      <w:start w:val="1"/>
      <w:numFmt w:val="bullet"/>
      <w:lvlText w:val=""/>
      <w:lvlJc w:val="left"/>
      <w:pPr>
        <w:tabs>
          <w:tab w:val="num" w:pos="1440"/>
        </w:tabs>
        <w:ind w:left="1440" w:hanging="360"/>
      </w:pPr>
      <w:rPr>
        <w:rFonts w:ascii="Wingdings 2" w:hAnsi="Wingdings 2" w:hint="default"/>
      </w:rPr>
    </w:lvl>
    <w:lvl w:ilvl="2" w:tplc="0664770E" w:tentative="1">
      <w:start w:val="1"/>
      <w:numFmt w:val="bullet"/>
      <w:lvlText w:val=""/>
      <w:lvlJc w:val="left"/>
      <w:pPr>
        <w:tabs>
          <w:tab w:val="num" w:pos="2160"/>
        </w:tabs>
        <w:ind w:left="2160" w:hanging="360"/>
      </w:pPr>
      <w:rPr>
        <w:rFonts w:ascii="Wingdings 2" w:hAnsi="Wingdings 2" w:hint="default"/>
      </w:rPr>
    </w:lvl>
    <w:lvl w:ilvl="3" w:tplc="BAC6E9F8" w:tentative="1">
      <w:start w:val="1"/>
      <w:numFmt w:val="bullet"/>
      <w:lvlText w:val=""/>
      <w:lvlJc w:val="left"/>
      <w:pPr>
        <w:tabs>
          <w:tab w:val="num" w:pos="2880"/>
        </w:tabs>
        <w:ind w:left="2880" w:hanging="360"/>
      </w:pPr>
      <w:rPr>
        <w:rFonts w:ascii="Wingdings 2" w:hAnsi="Wingdings 2" w:hint="default"/>
      </w:rPr>
    </w:lvl>
    <w:lvl w:ilvl="4" w:tplc="62000B8C" w:tentative="1">
      <w:start w:val="1"/>
      <w:numFmt w:val="bullet"/>
      <w:lvlText w:val=""/>
      <w:lvlJc w:val="left"/>
      <w:pPr>
        <w:tabs>
          <w:tab w:val="num" w:pos="3600"/>
        </w:tabs>
        <w:ind w:left="3600" w:hanging="360"/>
      </w:pPr>
      <w:rPr>
        <w:rFonts w:ascii="Wingdings 2" w:hAnsi="Wingdings 2" w:hint="default"/>
      </w:rPr>
    </w:lvl>
    <w:lvl w:ilvl="5" w:tplc="3D94C330" w:tentative="1">
      <w:start w:val="1"/>
      <w:numFmt w:val="bullet"/>
      <w:lvlText w:val=""/>
      <w:lvlJc w:val="left"/>
      <w:pPr>
        <w:tabs>
          <w:tab w:val="num" w:pos="4320"/>
        </w:tabs>
        <w:ind w:left="4320" w:hanging="360"/>
      </w:pPr>
      <w:rPr>
        <w:rFonts w:ascii="Wingdings 2" w:hAnsi="Wingdings 2" w:hint="default"/>
      </w:rPr>
    </w:lvl>
    <w:lvl w:ilvl="6" w:tplc="9362A1C2" w:tentative="1">
      <w:start w:val="1"/>
      <w:numFmt w:val="bullet"/>
      <w:lvlText w:val=""/>
      <w:lvlJc w:val="left"/>
      <w:pPr>
        <w:tabs>
          <w:tab w:val="num" w:pos="5040"/>
        </w:tabs>
        <w:ind w:left="5040" w:hanging="360"/>
      </w:pPr>
      <w:rPr>
        <w:rFonts w:ascii="Wingdings 2" w:hAnsi="Wingdings 2" w:hint="default"/>
      </w:rPr>
    </w:lvl>
    <w:lvl w:ilvl="7" w:tplc="26A60C28" w:tentative="1">
      <w:start w:val="1"/>
      <w:numFmt w:val="bullet"/>
      <w:lvlText w:val=""/>
      <w:lvlJc w:val="left"/>
      <w:pPr>
        <w:tabs>
          <w:tab w:val="num" w:pos="5760"/>
        </w:tabs>
        <w:ind w:left="5760" w:hanging="360"/>
      </w:pPr>
      <w:rPr>
        <w:rFonts w:ascii="Wingdings 2" w:hAnsi="Wingdings 2" w:hint="default"/>
      </w:rPr>
    </w:lvl>
    <w:lvl w:ilvl="8" w:tplc="D1FAE8D6" w:tentative="1">
      <w:start w:val="1"/>
      <w:numFmt w:val="bullet"/>
      <w:lvlText w:val=""/>
      <w:lvlJc w:val="left"/>
      <w:pPr>
        <w:tabs>
          <w:tab w:val="num" w:pos="6480"/>
        </w:tabs>
        <w:ind w:left="6480" w:hanging="360"/>
      </w:pPr>
      <w:rPr>
        <w:rFonts w:ascii="Wingdings 2" w:hAnsi="Wingdings 2" w:hint="default"/>
      </w:rPr>
    </w:lvl>
  </w:abstractNum>
  <w:abstractNum w:abstractNumId="7">
    <w:nsid w:val="2E0408DB"/>
    <w:multiLevelType w:val="hybridMultilevel"/>
    <w:tmpl w:val="CF742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F52D90"/>
    <w:multiLevelType w:val="multilevel"/>
    <w:tmpl w:val="5284E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93F64A0"/>
    <w:multiLevelType w:val="hybridMultilevel"/>
    <w:tmpl w:val="272400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3E18ED"/>
    <w:multiLevelType w:val="multilevel"/>
    <w:tmpl w:val="04E6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3E741DC"/>
    <w:multiLevelType w:val="hybridMultilevel"/>
    <w:tmpl w:val="96549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F069B5"/>
    <w:multiLevelType w:val="hybridMultilevel"/>
    <w:tmpl w:val="049C4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CE028A"/>
    <w:multiLevelType w:val="hybridMultilevel"/>
    <w:tmpl w:val="11C28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F3958E7"/>
    <w:multiLevelType w:val="hybridMultilevel"/>
    <w:tmpl w:val="98380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D86717"/>
    <w:multiLevelType w:val="multilevel"/>
    <w:tmpl w:val="51F8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824F7C"/>
    <w:multiLevelType w:val="hybridMultilevel"/>
    <w:tmpl w:val="30B02524"/>
    <w:lvl w:ilvl="0" w:tplc="622CD0E0">
      <w:start w:val="1"/>
      <w:numFmt w:val="bullet"/>
      <w:lvlText w:val=""/>
      <w:lvlJc w:val="left"/>
      <w:pPr>
        <w:tabs>
          <w:tab w:val="num" w:pos="720"/>
        </w:tabs>
        <w:ind w:left="720" w:hanging="360"/>
      </w:pPr>
      <w:rPr>
        <w:rFonts w:ascii="Wingdings 2" w:hAnsi="Wingdings 2" w:hint="default"/>
      </w:rPr>
    </w:lvl>
    <w:lvl w:ilvl="1" w:tplc="B574C0B2" w:tentative="1">
      <w:start w:val="1"/>
      <w:numFmt w:val="bullet"/>
      <w:lvlText w:val=""/>
      <w:lvlJc w:val="left"/>
      <w:pPr>
        <w:tabs>
          <w:tab w:val="num" w:pos="1440"/>
        </w:tabs>
        <w:ind w:left="1440" w:hanging="360"/>
      </w:pPr>
      <w:rPr>
        <w:rFonts w:ascii="Wingdings 2" w:hAnsi="Wingdings 2" w:hint="default"/>
      </w:rPr>
    </w:lvl>
    <w:lvl w:ilvl="2" w:tplc="F26247E6" w:tentative="1">
      <w:start w:val="1"/>
      <w:numFmt w:val="bullet"/>
      <w:lvlText w:val=""/>
      <w:lvlJc w:val="left"/>
      <w:pPr>
        <w:tabs>
          <w:tab w:val="num" w:pos="2160"/>
        </w:tabs>
        <w:ind w:left="2160" w:hanging="360"/>
      </w:pPr>
      <w:rPr>
        <w:rFonts w:ascii="Wingdings 2" w:hAnsi="Wingdings 2" w:hint="default"/>
      </w:rPr>
    </w:lvl>
    <w:lvl w:ilvl="3" w:tplc="B5503BF8" w:tentative="1">
      <w:start w:val="1"/>
      <w:numFmt w:val="bullet"/>
      <w:lvlText w:val=""/>
      <w:lvlJc w:val="left"/>
      <w:pPr>
        <w:tabs>
          <w:tab w:val="num" w:pos="2880"/>
        </w:tabs>
        <w:ind w:left="2880" w:hanging="360"/>
      </w:pPr>
      <w:rPr>
        <w:rFonts w:ascii="Wingdings 2" w:hAnsi="Wingdings 2" w:hint="default"/>
      </w:rPr>
    </w:lvl>
    <w:lvl w:ilvl="4" w:tplc="EB92C10E" w:tentative="1">
      <w:start w:val="1"/>
      <w:numFmt w:val="bullet"/>
      <w:lvlText w:val=""/>
      <w:lvlJc w:val="left"/>
      <w:pPr>
        <w:tabs>
          <w:tab w:val="num" w:pos="3600"/>
        </w:tabs>
        <w:ind w:left="3600" w:hanging="360"/>
      </w:pPr>
      <w:rPr>
        <w:rFonts w:ascii="Wingdings 2" w:hAnsi="Wingdings 2" w:hint="default"/>
      </w:rPr>
    </w:lvl>
    <w:lvl w:ilvl="5" w:tplc="AE5C7CE0" w:tentative="1">
      <w:start w:val="1"/>
      <w:numFmt w:val="bullet"/>
      <w:lvlText w:val=""/>
      <w:lvlJc w:val="left"/>
      <w:pPr>
        <w:tabs>
          <w:tab w:val="num" w:pos="4320"/>
        </w:tabs>
        <w:ind w:left="4320" w:hanging="360"/>
      </w:pPr>
      <w:rPr>
        <w:rFonts w:ascii="Wingdings 2" w:hAnsi="Wingdings 2" w:hint="default"/>
      </w:rPr>
    </w:lvl>
    <w:lvl w:ilvl="6" w:tplc="394EE2EC" w:tentative="1">
      <w:start w:val="1"/>
      <w:numFmt w:val="bullet"/>
      <w:lvlText w:val=""/>
      <w:lvlJc w:val="left"/>
      <w:pPr>
        <w:tabs>
          <w:tab w:val="num" w:pos="5040"/>
        </w:tabs>
        <w:ind w:left="5040" w:hanging="360"/>
      </w:pPr>
      <w:rPr>
        <w:rFonts w:ascii="Wingdings 2" w:hAnsi="Wingdings 2" w:hint="default"/>
      </w:rPr>
    </w:lvl>
    <w:lvl w:ilvl="7" w:tplc="2B04AD0C" w:tentative="1">
      <w:start w:val="1"/>
      <w:numFmt w:val="bullet"/>
      <w:lvlText w:val=""/>
      <w:lvlJc w:val="left"/>
      <w:pPr>
        <w:tabs>
          <w:tab w:val="num" w:pos="5760"/>
        </w:tabs>
        <w:ind w:left="5760" w:hanging="360"/>
      </w:pPr>
      <w:rPr>
        <w:rFonts w:ascii="Wingdings 2" w:hAnsi="Wingdings 2" w:hint="default"/>
      </w:rPr>
    </w:lvl>
    <w:lvl w:ilvl="8" w:tplc="55006EBA"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14"/>
  </w:num>
  <w:num w:numId="3">
    <w:abstractNumId w:val="9"/>
  </w:num>
  <w:num w:numId="4">
    <w:abstractNumId w:val="4"/>
  </w:num>
  <w:num w:numId="5">
    <w:abstractNumId w:val="8"/>
  </w:num>
  <w:num w:numId="6">
    <w:abstractNumId w:val="2"/>
  </w:num>
  <w:num w:numId="7">
    <w:abstractNumId w:val="11"/>
  </w:num>
  <w:num w:numId="8">
    <w:abstractNumId w:val="12"/>
  </w:num>
  <w:num w:numId="9">
    <w:abstractNumId w:val="5"/>
  </w:num>
  <w:num w:numId="10">
    <w:abstractNumId w:val="10"/>
  </w:num>
  <w:num w:numId="11">
    <w:abstractNumId w:val="7"/>
  </w:num>
  <w:num w:numId="12">
    <w:abstractNumId w:val="13"/>
  </w:num>
  <w:num w:numId="13">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6"/>
  </w:num>
  <w:num w:numId="15">
    <w:abstractNumId w:val="16"/>
  </w:num>
  <w:num w:numId="16">
    <w:abstractNumId w:val="0"/>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DF0970"/>
    <w:rsid w:val="00015959"/>
    <w:rsid w:val="00041696"/>
    <w:rsid w:val="00051155"/>
    <w:rsid w:val="00061231"/>
    <w:rsid w:val="00073DF9"/>
    <w:rsid w:val="000B0F95"/>
    <w:rsid w:val="000B79A8"/>
    <w:rsid w:val="000D0D88"/>
    <w:rsid w:val="00107743"/>
    <w:rsid w:val="00132EB2"/>
    <w:rsid w:val="0015531C"/>
    <w:rsid w:val="0016213B"/>
    <w:rsid w:val="00180427"/>
    <w:rsid w:val="001B5DDB"/>
    <w:rsid w:val="001C0001"/>
    <w:rsid w:val="001E7900"/>
    <w:rsid w:val="001F0828"/>
    <w:rsid w:val="001F574E"/>
    <w:rsid w:val="00231904"/>
    <w:rsid w:val="00243EC7"/>
    <w:rsid w:val="00246C16"/>
    <w:rsid w:val="00247997"/>
    <w:rsid w:val="00254048"/>
    <w:rsid w:val="002843F4"/>
    <w:rsid w:val="002B5EF8"/>
    <w:rsid w:val="002C4415"/>
    <w:rsid w:val="002C5D58"/>
    <w:rsid w:val="002F79D4"/>
    <w:rsid w:val="00300DC3"/>
    <w:rsid w:val="0031127D"/>
    <w:rsid w:val="00313742"/>
    <w:rsid w:val="00320FC6"/>
    <w:rsid w:val="00332516"/>
    <w:rsid w:val="00336A26"/>
    <w:rsid w:val="0035130D"/>
    <w:rsid w:val="00353B4F"/>
    <w:rsid w:val="00356149"/>
    <w:rsid w:val="003625D8"/>
    <w:rsid w:val="00366D63"/>
    <w:rsid w:val="00381801"/>
    <w:rsid w:val="00381F11"/>
    <w:rsid w:val="00392974"/>
    <w:rsid w:val="003A40A1"/>
    <w:rsid w:val="003B0211"/>
    <w:rsid w:val="003C2785"/>
    <w:rsid w:val="003E2967"/>
    <w:rsid w:val="003F2C79"/>
    <w:rsid w:val="003F3CB1"/>
    <w:rsid w:val="0042551F"/>
    <w:rsid w:val="00426291"/>
    <w:rsid w:val="0045187D"/>
    <w:rsid w:val="0045496C"/>
    <w:rsid w:val="00493D65"/>
    <w:rsid w:val="00494798"/>
    <w:rsid w:val="004A71AF"/>
    <w:rsid w:val="004B3920"/>
    <w:rsid w:val="004C2E01"/>
    <w:rsid w:val="004C3B08"/>
    <w:rsid w:val="004C69CA"/>
    <w:rsid w:val="004D15D4"/>
    <w:rsid w:val="004E47FA"/>
    <w:rsid w:val="00503D8A"/>
    <w:rsid w:val="00530484"/>
    <w:rsid w:val="00536B2E"/>
    <w:rsid w:val="0054774D"/>
    <w:rsid w:val="005559A3"/>
    <w:rsid w:val="0057751B"/>
    <w:rsid w:val="005836CE"/>
    <w:rsid w:val="00587A02"/>
    <w:rsid w:val="005954DB"/>
    <w:rsid w:val="00597A81"/>
    <w:rsid w:val="005A65E9"/>
    <w:rsid w:val="005B0A9E"/>
    <w:rsid w:val="005C16E9"/>
    <w:rsid w:val="005D6314"/>
    <w:rsid w:val="005D7718"/>
    <w:rsid w:val="005F035D"/>
    <w:rsid w:val="00614EFD"/>
    <w:rsid w:val="00654ACD"/>
    <w:rsid w:val="00663149"/>
    <w:rsid w:val="00674CD8"/>
    <w:rsid w:val="00675102"/>
    <w:rsid w:val="006937F3"/>
    <w:rsid w:val="00697803"/>
    <w:rsid w:val="006A200F"/>
    <w:rsid w:val="006B638A"/>
    <w:rsid w:val="006C7DF7"/>
    <w:rsid w:val="006D4E11"/>
    <w:rsid w:val="00702D2F"/>
    <w:rsid w:val="00725D62"/>
    <w:rsid w:val="00752804"/>
    <w:rsid w:val="00753371"/>
    <w:rsid w:val="00766790"/>
    <w:rsid w:val="00766D50"/>
    <w:rsid w:val="00766E50"/>
    <w:rsid w:val="00770F10"/>
    <w:rsid w:val="00782B71"/>
    <w:rsid w:val="00787E1F"/>
    <w:rsid w:val="007942E7"/>
    <w:rsid w:val="007A0F6E"/>
    <w:rsid w:val="007A639B"/>
    <w:rsid w:val="007C0274"/>
    <w:rsid w:val="007C7929"/>
    <w:rsid w:val="007F7862"/>
    <w:rsid w:val="00806134"/>
    <w:rsid w:val="00831C02"/>
    <w:rsid w:val="00835E1D"/>
    <w:rsid w:val="0085224D"/>
    <w:rsid w:val="00881051"/>
    <w:rsid w:val="00895236"/>
    <w:rsid w:val="00895469"/>
    <w:rsid w:val="0089560D"/>
    <w:rsid w:val="008A51FB"/>
    <w:rsid w:val="008B7880"/>
    <w:rsid w:val="008C017B"/>
    <w:rsid w:val="008C0F54"/>
    <w:rsid w:val="008C454B"/>
    <w:rsid w:val="0091110B"/>
    <w:rsid w:val="00911798"/>
    <w:rsid w:val="00930677"/>
    <w:rsid w:val="0096732C"/>
    <w:rsid w:val="009767FF"/>
    <w:rsid w:val="00980171"/>
    <w:rsid w:val="009839F9"/>
    <w:rsid w:val="00985657"/>
    <w:rsid w:val="00995AF1"/>
    <w:rsid w:val="00995B60"/>
    <w:rsid w:val="00997678"/>
    <w:rsid w:val="009C38CB"/>
    <w:rsid w:val="00A10275"/>
    <w:rsid w:val="00A164E1"/>
    <w:rsid w:val="00A16DBD"/>
    <w:rsid w:val="00A25FE8"/>
    <w:rsid w:val="00A375E1"/>
    <w:rsid w:val="00A744B7"/>
    <w:rsid w:val="00A92659"/>
    <w:rsid w:val="00A96685"/>
    <w:rsid w:val="00A97306"/>
    <w:rsid w:val="00AD01A8"/>
    <w:rsid w:val="00AD15D5"/>
    <w:rsid w:val="00AF4369"/>
    <w:rsid w:val="00B144E3"/>
    <w:rsid w:val="00B22DC8"/>
    <w:rsid w:val="00B512DC"/>
    <w:rsid w:val="00B575E5"/>
    <w:rsid w:val="00B63DB3"/>
    <w:rsid w:val="00B67436"/>
    <w:rsid w:val="00B7198D"/>
    <w:rsid w:val="00B80090"/>
    <w:rsid w:val="00BA0A62"/>
    <w:rsid w:val="00BB279B"/>
    <w:rsid w:val="00BB2B38"/>
    <w:rsid w:val="00BE7CF4"/>
    <w:rsid w:val="00BF00E9"/>
    <w:rsid w:val="00BF2A27"/>
    <w:rsid w:val="00BF6EC6"/>
    <w:rsid w:val="00C33D1A"/>
    <w:rsid w:val="00C343E1"/>
    <w:rsid w:val="00C55C9C"/>
    <w:rsid w:val="00C66DB2"/>
    <w:rsid w:val="00C7049A"/>
    <w:rsid w:val="00C74863"/>
    <w:rsid w:val="00C84F82"/>
    <w:rsid w:val="00C85F40"/>
    <w:rsid w:val="00C926CE"/>
    <w:rsid w:val="00C96F9C"/>
    <w:rsid w:val="00CA0600"/>
    <w:rsid w:val="00CA30A6"/>
    <w:rsid w:val="00CA4434"/>
    <w:rsid w:val="00CF7EB6"/>
    <w:rsid w:val="00D044DE"/>
    <w:rsid w:val="00D101BC"/>
    <w:rsid w:val="00D30298"/>
    <w:rsid w:val="00D30D35"/>
    <w:rsid w:val="00D4266C"/>
    <w:rsid w:val="00D44732"/>
    <w:rsid w:val="00D4699E"/>
    <w:rsid w:val="00D612AA"/>
    <w:rsid w:val="00D6611E"/>
    <w:rsid w:val="00D705F9"/>
    <w:rsid w:val="00D958D4"/>
    <w:rsid w:val="00DD1889"/>
    <w:rsid w:val="00DE7B55"/>
    <w:rsid w:val="00DF0970"/>
    <w:rsid w:val="00DF2193"/>
    <w:rsid w:val="00DF3B40"/>
    <w:rsid w:val="00E10521"/>
    <w:rsid w:val="00E308F2"/>
    <w:rsid w:val="00E3716D"/>
    <w:rsid w:val="00E77C2E"/>
    <w:rsid w:val="00E801C4"/>
    <w:rsid w:val="00E8174D"/>
    <w:rsid w:val="00E8712C"/>
    <w:rsid w:val="00EA33BC"/>
    <w:rsid w:val="00EA6661"/>
    <w:rsid w:val="00EB2F1B"/>
    <w:rsid w:val="00EC2A00"/>
    <w:rsid w:val="00ED213F"/>
    <w:rsid w:val="00ED3486"/>
    <w:rsid w:val="00ED3EB2"/>
    <w:rsid w:val="00EE46DD"/>
    <w:rsid w:val="00EF3E8E"/>
    <w:rsid w:val="00F129D2"/>
    <w:rsid w:val="00F355FD"/>
    <w:rsid w:val="00F67916"/>
    <w:rsid w:val="00FD1C26"/>
    <w:rsid w:val="00FF35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96C"/>
  </w:style>
  <w:style w:type="paragraph" w:styleId="Heading2">
    <w:name w:val="heading 2"/>
    <w:basedOn w:val="Normal"/>
    <w:next w:val="Normal"/>
    <w:link w:val="Heading2Char"/>
    <w:uiPriority w:val="9"/>
    <w:semiHidden/>
    <w:unhideWhenUsed/>
    <w:qFormat/>
    <w:rsid w:val="00D30D3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F08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79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9D4"/>
    <w:rPr>
      <w:rFonts w:ascii="Tahoma" w:hAnsi="Tahoma" w:cs="Tahoma"/>
      <w:sz w:val="16"/>
      <w:szCs w:val="16"/>
    </w:rPr>
  </w:style>
  <w:style w:type="character" w:styleId="Emphasis">
    <w:name w:val="Emphasis"/>
    <w:basedOn w:val="DefaultParagraphFont"/>
    <w:uiPriority w:val="20"/>
    <w:qFormat/>
    <w:rsid w:val="00D44732"/>
    <w:rPr>
      <w:i/>
      <w:iCs/>
    </w:rPr>
  </w:style>
  <w:style w:type="character" w:customStyle="1" w:styleId="apple-converted-space">
    <w:name w:val="apple-converted-space"/>
    <w:basedOn w:val="DefaultParagraphFont"/>
    <w:rsid w:val="00D44732"/>
  </w:style>
  <w:style w:type="paragraph" w:styleId="ListParagraph">
    <w:name w:val="List Paragraph"/>
    <w:basedOn w:val="Normal"/>
    <w:uiPriority w:val="34"/>
    <w:qFormat/>
    <w:rsid w:val="00180427"/>
    <w:pPr>
      <w:ind w:left="720"/>
      <w:contextualSpacing/>
    </w:pPr>
  </w:style>
  <w:style w:type="character" w:customStyle="1" w:styleId="InternetLink">
    <w:name w:val="Internet Link"/>
    <w:basedOn w:val="DefaultParagraphFont"/>
    <w:uiPriority w:val="99"/>
    <w:unhideWhenUsed/>
    <w:rsid w:val="006B638A"/>
    <w:rPr>
      <w:color w:val="0000FF"/>
      <w:u w:val="single"/>
    </w:rPr>
  </w:style>
  <w:style w:type="character" w:customStyle="1" w:styleId="mi">
    <w:name w:val="mi"/>
    <w:basedOn w:val="DefaultParagraphFont"/>
    <w:rsid w:val="008B7880"/>
  </w:style>
  <w:style w:type="character" w:customStyle="1" w:styleId="mjxassistivemathml">
    <w:name w:val="mjx_assistive_mathml"/>
    <w:basedOn w:val="DefaultParagraphFont"/>
    <w:rsid w:val="008B7880"/>
  </w:style>
  <w:style w:type="character" w:customStyle="1" w:styleId="mo">
    <w:name w:val="mo"/>
    <w:basedOn w:val="DefaultParagraphFont"/>
    <w:rsid w:val="008B7880"/>
  </w:style>
  <w:style w:type="table" w:styleId="TableGrid">
    <w:name w:val="Table Grid"/>
    <w:basedOn w:val="TableNormal"/>
    <w:uiPriority w:val="59"/>
    <w:rsid w:val="00E8174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D30D35"/>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D15D5"/>
    <w:rPr>
      <w:color w:val="0000FF" w:themeColor="hyperlink"/>
      <w:u w:val="single"/>
    </w:rPr>
  </w:style>
  <w:style w:type="character" w:customStyle="1" w:styleId="texhtml">
    <w:name w:val="texhtml"/>
    <w:basedOn w:val="DefaultParagraphFont"/>
    <w:rsid w:val="0085224D"/>
  </w:style>
  <w:style w:type="paragraph" w:styleId="NormalWeb">
    <w:name w:val="Normal (Web)"/>
    <w:basedOn w:val="Normal"/>
    <w:uiPriority w:val="99"/>
    <w:unhideWhenUsed/>
    <w:rsid w:val="008522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F0828"/>
    <w:rPr>
      <w:rFonts w:ascii="Times New Roman" w:eastAsia="Times New Roman" w:hAnsi="Times New Roman" w:cs="Times New Roman"/>
      <w:b/>
      <w:bCs/>
      <w:sz w:val="27"/>
      <w:szCs w:val="27"/>
    </w:rPr>
  </w:style>
  <w:style w:type="character" w:customStyle="1" w:styleId="font-size-4">
    <w:name w:val="font-size-4"/>
    <w:basedOn w:val="DefaultParagraphFont"/>
    <w:rsid w:val="00DE7B55"/>
  </w:style>
</w:styles>
</file>

<file path=word/webSettings.xml><?xml version="1.0" encoding="utf-8"?>
<w:webSettings xmlns:r="http://schemas.openxmlformats.org/officeDocument/2006/relationships" xmlns:w="http://schemas.openxmlformats.org/wordprocessingml/2006/main">
  <w:divs>
    <w:div w:id="5521266">
      <w:bodyDiv w:val="1"/>
      <w:marLeft w:val="0"/>
      <w:marRight w:val="0"/>
      <w:marTop w:val="0"/>
      <w:marBottom w:val="0"/>
      <w:divBdr>
        <w:top w:val="none" w:sz="0" w:space="0" w:color="auto"/>
        <w:left w:val="none" w:sz="0" w:space="0" w:color="auto"/>
        <w:bottom w:val="none" w:sz="0" w:space="0" w:color="auto"/>
        <w:right w:val="none" w:sz="0" w:space="0" w:color="auto"/>
      </w:divBdr>
    </w:div>
    <w:div w:id="260339435">
      <w:bodyDiv w:val="1"/>
      <w:marLeft w:val="0"/>
      <w:marRight w:val="0"/>
      <w:marTop w:val="0"/>
      <w:marBottom w:val="0"/>
      <w:divBdr>
        <w:top w:val="none" w:sz="0" w:space="0" w:color="auto"/>
        <w:left w:val="none" w:sz="0" w:space="0" w:color="auto"/>
        <w:bottom w:val="none" w:sz="0" w:space="0" w:color="auto"/>
        <w:right w:val="none" w:sz="0" w:space="0" w:color="auto"/>
      </w:divBdr>
    </w:div>
    <w:div w:id="304819317">
      <w:bodyDiv w:val="1"/>
      <w:marLeft w:val="0"/>
      <w:marRight w:val="0"/>
      <w:marTop w:val="0"/>
      <w:marBottom w:val="0"/>
      <w:divBdr>
        <w:top w:val="none" w:sz="0" w:space="0" w:color="auto"/>
        <w:left w:val="none" w:sz="0" w:space="0" w:color="auto"/>
        <w:bottom w:val="none" w:sz="0" w:space="0" w:color="auto"/>
        <w:right w:val="none" w:sz="0" w:space="0" w:color="auto"/>
      </w:divBdr>
    </w:div>
    <w:div w:id="345593010">
      <w:bodyDiv w:val="1"/>
      <w:marLeft w:val="0"/>
      <w:marRight w:val="0"/>
      <w:marTop w:val="0"/>
      <w:marBottom w:val="0"/>
      <w:divBdr>
        <w:top w:val="none" w:sz="0" w:space="0" w:color="auto"/>
        <w:left w:val="none" w:sz="0" w:space="0" w:color="auto"/>
        <w:bottom w:val="none" w:sz="0" w:space="0" w:color="auto"/>
        <w:right w:val="none" w:sz="0" w:space="0" w:color="auto"/>
      </w:divBdr>
    </w:div>
    <w:div w:id="372537831">
      <w:bodyDiv w:val="1"/>
      <w:marLeft w:val="0"/>
      <w:marRight w:val="0"/>
      <w:marTop w:val="0"/>
      <w:marBottom w:val="0"/>
      <w:divBdr>
        <w:top w:val="none" w:sz="0" w:space="0" w:color="auto"/>
        <w:left w:val="none" w:sz="0" w:space="0" w:color="auto"/>
        <w:bottom w:val="none" w:sz="0" w:space="0" w:color="auto"/>
        <w:right w:val="none" w:sz="0" w:space="0" w:color="auto"/>
      </w:divBdr>
    </w:div>
    <w:div w:id="379130282">
      <w:bodyDiv w:val="1"/>
      <w:marLeft w:val="0"/>
      <w:marRight w:val="0"/>
      <w:marTop w:val="0"/>
      <w:marBottom w:val="0"/>
      <w:divBdr>
        <w:top w:val="none" w:sz="0" w:space="0" w:color="auto"/>
        <w:left w:val="none" w:sz="0" w:space="0" w:color="auto"/>
        <w:bottom w:val="none" w:sz="0" w:space="0" w:color="auto"/>
        <w:right w:val="none" w:sz="0" w:space="0" w:color="auto"/>
      </w:divBdr>
    </w:div>
    <w:div w:id="513957327">
      <w:bodyDiv w:val="1"/>
      <w:marLeft w:val="0"/>
      <w:marRight w:val="0"/>
      <w:marTop w:val="0"/>
      <w:marBottom w:val="0"/>
      <w:divBdr>
        <w:top w:val="none" w:sz="0" w:space="0" w:color="auto"/>
        <w:left w:val="none" w:sz="0" w:space="0" w:color="auto"/>
        <w:bottom w:val="none" w:sz="0" w:space="0" w:color="auto"/>
        <w:right w:val="none" w:sz="0" w:space="0" w:color="auto"/>
      </w:divBdr>
    </w:div>
    <w:div w:id="540871670">
      <w:bodyDiv w:val="1"/>
      <w:marLeft w:val="0"/>
      <w:marRight w:val="0"/>
      <w:marTop w:val="0"/>
      <w:marBottom w:val="0"/>
      <w:divBdr>
        <w:top w:val="none" w:sz="0" w:space="0" w:color="auto"/>
        <w:left w:val="none" w:sz="0" w:space="0" w:color="auto"/>
        <w:bottom w:val="none" w:sz="0" w:space="0" w:color="auto"/>
        <w:right w:val="none" w:sz="0" w:space="0" w:color="auto"/>
      </w:divBdr>
    </w:div>
    <w:div w:id="582181861">
      <w:bodyDiv w:val="1"/>
      <w:marLeft w:val="0"/>
      <w:marRight w:val="0"/>
      <w:marTop w:val="0"/>
      <w:marBottom w:val="0"/>
      <w:divBdr>
        <w:top w:val="none" w:sz="0" w:space="0" w:color="auto"/>
        <w:left w:val="none" w:sz="0" w:space="0" w:color="auto"/>
        <w:bottom w:val="none" w:sz="0" w:space="0" w:color="auto"/>
        <w:right w:val="none" w:sz="0" w:space="0" w:color="auto"/>
      </w:divBdr>
      <w:divsChild>
        <w:div w:id="1843160242">
          <w:marLeft w:val="432"/>
          <w:marRight w:val="0"/>
          <w:marTop w:val="116"/>
          <w:marBottom w:val="0"/>
          <w:divBdr>
            <w:top w:val="none" w:sz="0" w:space="0" w:color="auto"/>
            <w:left w:val="none" w:sz="0" w:space="0" w:color="auto"/>
            <w:bottom w:val="none" w:sz="0" w:space="0" w:color="auto"/>
            <w:right w:val="none" w:sz="0" w:space="0" w:color="auto"/>
          </w:divBdr>
        </w:div>
        <w:div w:id="644312755">
          <w:marLeft w:val="432"/>
          <w:marRight w:val="0"/>
          <w:marTop w:val="116"/>
          <w:marBottom w:val="0"/>
          <w:divBdr>
            <w:top w:val="none" w:sz="0" w:space="0" w:color="auto"/>
            <w:left w:val="none" w:sz="0" w:space="0" w:color="auto"/>
            <w:bottom w:val="none" w:sz="0" w:space="0" w:color="auto"/>
            <w:right w:val="none" w:sz="0" w:space="0" w:color="auto"/>
          </w:divBdr>
        </w:div>
        <w:div w:id="39598774">
          <w:marLeft w:val="432"/>
          <w:marRight w:val="0"/>
          <w:marTop w:val="116"/>
          <w:marBottom w:val="0"/>
          <w:divBdr>
            <w:top w:val="none" w:sz="0" w:space="0" w:color="auto"/>
            <w:left w:val="none" w:sz="0" w:space="0" w:color="auto"/>
            <w:bottom w:val="none" w:sz="0" w:space="0" w:color="auto"/>
            <w:right w:val="none" w:sz="0" w:space="0" w:color="auto"/>
          </w:divBdr>
        </w:div>
        <w:div w:id="1724257844">
          <w:marLeft w:val="432"/>
          <w:marRight w:val="0"/>
          <w:marTop w:val="116"/>
          <w:marBottom w:val="0"/>
          <w:divBdr>
            <w:top w:val="none" w:sz="0" w:space="0" w:color="auto"/>
            <w:left w:val="none" w:sz="0" w:space="0" w:color="auto"/>
            <w:bottom w:val="none" w:sz="0" w:space="0" w:color="auto"/>
            <w:right w:val="none" w:sz="0" w:space="0" w:color="auto"/>
          </w:divBdr>
        </w:div>
        <w:div w:id="1500657162">
          <w:marLeft w:val="432"/>
          <w:marRight w:val="0"/>
          <w:marTop w:val="116"/>
          <w:marBottom w:val="0"/>
          <w:divBdr>
            <w:top w:val="none" w:sz="0" w:space="0" w:color="auto"/>
            <w:left w:val="none" w:sz="0" w:space="0" w:color="auto"/>
            <w:bottom w:val="none" w:sz="0" w:space="0" w:color="auto"/>
            <w:right w:val="none" w:sz="0" w:space="0" w:color="auto"/>
          </w:divBdr>
        </w:div>
      </w:divsChild>
    </w:div>
    <w:div w:id="688874610">
      <w:bodyDiv w:val="1"/>
      <w:marLeft w:val="0"/>
      <w:marRight w:val="0"/>
      <w:marTop w:val="0"/>
      <w:marBottom w:val="0"/>
      <w:divBdr>
        <w:top w:val="none" w:sz="0" w:space="0" w:color="auto"/>
        <w:left w:val="none" w:sz="0" w:space="0" w:color="auto"/>
        <w:bottom w:val="none" w:sz="0" w:space="0" w:color="auto"/>
        <w:right w:val="none" w:sz="0" w:space="0" w:color="auto"/>
      </w:divBdr>
    </w:div>
    <w:div w:id="715399327">
      <w:bodyDiv w:val="1"/>
      <w:marLeft w:val="0"/>
      <w:marRight w:val="0"/>
      <w:marTop w:val="0"/>
      <w:marBottom w:val="0"/>
      <w:divBdr>
        <w:top w:val="none" w:sz="0" w:space="0" w:color="auto"/>
        <w:left w:val="none" w:sz="0" w:space="0" w:color="auto"/>
        <w:bottom w:val="none" w:sz="0" w:space="0" w:color="auto"/>
        <w:right w:val="none" w:sz="0" w:space="0" w:color="auto"/>
      </w:divBdr>
      <w:divsChild>
        <w:div w:id="1842308244">
          <w:marLeft w:val="432"/>
          <w:marRight w:val="0"/>
          <w:marTop w:val="116"/>
          <w:marBottom w:val="0"/>
          <w:divBdr>
            <w:top w:val="none" w:sz="0" w:space="0" w:color="auto"/>
            <w:left w:val="none" w:sz="0" w:space="0" w:color="auto"/>
            <w:bottom w:val="none" w:sz="0" w:space="0" w:color="auto"/>
            <w:right w:val="none" w:sz="0" w:space="0" w:color="auto"/>
          </w:divBdr>
        </w:div>
      </w:divsChild>
    </w:div>
    <w:div w:id="720789456">
      <w:bodyDiv w:val="1"/>
      <w:marLeft w:val="0"/>
      <w:marRight w:val="0"/>
      <w:marTop w:val="0"/>
      <w:marBottom w:val="0"/>
      <w:divBdr>
        <w:top w:val="none" w:sz="0" w:space="0" w:color="auto"/>
        <w:left w:val="none" w:sz="0" w:space="0" w:color="auto"/>
        <w:bottom w:val="none" w:sz="0" w:space="0" w:color="auto"/>
        <w:right w:val="none" w:sz="0" w:space="0" w:color="auto"/>
      </w:divBdr>
      <w:divsChild>
        <w:div w:id="1754742486">
          <w:marLeft w:val="432"/>
          <w:marRight w:val="0"/>
          <w:marTop w:val="116"/>
          <w:marBottom w:val="0"/>
          <w:divBdr>
            <w:top w:val="none" w:sz="0" w:space="0" w:color="auto"/>
            <w:left w:val="none" w:sz="0" w:space="0" w:color="auto"/>
            <w:bottom w:val="none" w:sz="0" w:space="0" w:color="auto"/>
            <w:right w:val="none" w:sz="0" w:space="0" w:color="auto"/>
          </w:divBdr>
        </w:div>
      </w:divsChild>
    </w:div>
    <w:div w:id="801312438">
      <w:bodyDiv w:val="1"/>
      <w:marLeft w:val="0"/>
      <w:marRight w:val="0"/>
      <w:marTop w:val="0"/>
      <w:marBottom w:val="0"/>
      <w:divBdr>
        <w:top w:val="none" w:sz="0" w:space="0" w:color="auto"/>
        <w:left w:val="none" w:sz="0" w:space="0" w:color="auto"/>
        <w:bottom w:val="none" w:sz="0" w:space="0" w:color="auto"/>
        <w:right w:val="none" w:sz="0" w:space="0" w:color="auto"/>
      </w:divBdr>
      <w:divsChild>
        <w:div w:id="392386534">
          <w:marLeft w:val="432"/>
          <w:marRight w:val="0"/>
          <w:marTop w:val="116"/>
          <w:marBottom w:val="0"/>
          <w:divBdr>
            <w:top w:val="none" w:sz="0" w:space="0" w:color="auto"/>
            <w:left w:val="none" w:sz="0" w:space="0" w:color="auto"/>
            <w:bottom w:val="none" w:sz="0" w:space="0" w:color="auto"/>
            <w:right w:val="none" w:sz="0" w:space="0" w:color="auto"/>
          </w:divBdr>
        </w:div>
      </w:divsChild>
    </w:div>
    <w:div w:id="837421747">
      <w:bodyDiv w:val="1"/>
      <w:marLeft w:val="0"/>
      <w:marRight w:val="0"/>
      <w:marTop w:val="0"/>
      <w:marBottom w:val="0"/>
      <w:divBdr>
        <w:top w:val="none" w:sz="0" w:space="0" w:color="auto"/>
        <w:left w:val="none" w:sz="0" w:space="0" w:color="auto"/>
        <w:bottom w:val="none" w:sz="0" w:space="0" w:color="auto"/>
        <w:right w:val="none" w:sz="0" w:space="0" w:color="auto"/>
      </w:divBdr>
    </w:div>
    <w:div w:id="845946242">
      <w:bodyDiv w:val="1"/>
      <w:marLeft w:val="0"/>
      <w:marRight w:val="0"/>
      <w:marTop w:val="0"/>
      <w:marBottom w:val="0"/>
      <w:divBdr>
        <w:top w:val="none" w:sz="0" w:space="0" w:color="auto"/>
        <w:left w:val="none" w:sz="0" w:space="0" w:color="auto"/>
        <w:bottom w:val="none" w:sz="0" w:space="0" w:color="auto"/>
        <w:right w:val="none" w:sz="0" w:space="0" w:color="auto"/>
      </w:divBdr>
    </w:div>
    <w:div w:id="869605593">
      <w:bodyDiv w:val="1"/>
      <w:marLeft w:val="0"/>
      <w:marRight w:val="0"/>
      <w:marTop w:val="0"/>
      <w:marBottom w:val="0"/>
      <w:divBdr>
        <w:top w:val="none" w:sz="0" w:space="0" w:color="auto"/>
        <w:left w:val="none" w:sz="0" w:space="0" w:color="auto"/>
        <w:bottom w:val="none" w:sz="0" w:space="0" w:color="auto"/>
        <w:right w:val="none" w:sz="0" w:space="0" w:color="auto"/>
      </w:divBdr>
      <w:divsChild>
        <w:div w:id="1522011765">
          <w:marLeft w:val="432"/>
          <w:marRight w:val="0"/>
          <w:marTop w:val="116"/>
          <w:marBottom w:val="0"/>
          <w:divBdr>
            <w:top w:val="none" w:sz="0" w:space="0" w:color="auto"/>
            <w:left w:val="none" w:sz="0" w:space="0" w:color="auto"/>
            <w:bottom w:val="none" w:sz="0" w:space="0" w:color="auto"/>
            <w:right w:val="none" w:sz="0" w:space="0" w:color="auto"/>
          </w:divBdr>
        </w:div>
      </w:divsChild>
    </w:div>
    <w:div w:id="893273120">
      <w:bodyDiv w:val="1"/>
      <w:marLeft w:val="0"/>
      <w:marRight w:val="0"/>
      <w:marTop w:val="0"/>
      <w:marBottom w:val="0"/>
      <w:divBdr>
        <w:top w:val="none" w:sz="0" w:space="0" w:color="auto"/>
        <w:left w:val="none" w:sz="0" w:space="0" w:color="auto"/>
        <w:bottom w:val="none" w:sz="0" w:space="0" w:color="auto"/>
        <w:right w:val="none" w:sz="0" w:space="0" w:color="auto"/>
      </w:divBdr>
    </w:div>
    <w:div w:id="1187207570">
      <w:bodyDiv w:val="1"/>
      <w:marLeft w:val="0"/>
      <w:marRight w:val="0"/>
      <w:marTop w:val="0"/>
      <w:marBottom w:val="0"/>
      <w:divBdr>
        <w:top w:val="none" w:sz="0" w:space="0" w:color="auto"/>
        <w:left w:val="none" w:sz="0" w:space="0" w:color="auto"/>
        <w:bottom w:val="none" w:sz="0" w:space="0" w:color="auto"/>
        <w:right w:val="none" w:sz="0" w:space="0" w:color="auto"/>
      </w:divBdr>
    </w:div>
    <w:div w:id="1226722247">
      <w:bodyDiv w:val="1"/>
      <w:marLeft w:val="0"/>
      <w:marRight w:val="0"/>
      <w:marTop w:val="0"/>
      <w:marBottom w:val="0"/>
      <w:divBdr>
        <w:top w:val="none" w:sz="0" w:space="0" w:color="auto"/>
        <w:left w:val="none" w:sz="0" w:space="0" w:color="auto"/>
        <w:bottom w:val="none" w:sz="0" w:space="0" w:color="auto"/>
        <w:right w:val="none" w:sz="0" w:space="0" w:color="auto"/>
      </w:divBdr>
    </w:div>
    <w:div w:id="1303921586">
      <w:bodyDiv w:val="1"/>
      <w:marLeft w:val="0"/>
      <w:marRight w:val="0"/>
      <w:marTop w:val="0"/>
      <w:marBottom w:val="0"/>
      <w:divBdr>
        <w:top w:val="none" w:sz="0" w:space="0" w:color="auto"/>
        <w:left w:val="none" w:sz="0" w:space="0" w:color="auto"/>
        <w:bottom w:val="none" w:sz="0" w:space="0" w:color="auto"/>
        <w:right w:val="none" w:sz="0" w:space="0" w:color="auto"/>
      </w:divBdr>
    </w:div>
    <w:div w:id="1383361985">
      <w:bodyDiv w:val="1"/>
      <w:marLeft w:val="0"/>
      <w:marRight w:val="0"/>
      <w:marTop w:val="0"/>
      <w:marBottom w:val="0"/>
      <w:divBdr>
        <w:top w:val="none" w:sz="0" w:space="0" w:color="auto"/>
        <w:left w:val="none" w:sz="0" w:space="0" w:color="auto"/>
        <w:bottom w:val="none" w:sz="0" w:space="0" w:color="auto"/>
        <w:right w:val="none" w:sz="0" w:space="0" w:color="auto"/>
      </w:divBdr>
      <w:divsChild>
        <w:div w:id="375013623">
          <w:marLeft w:val="432"/>
          <w:marRight w:val="0"/>
          <w:marTop w:val="116"/>
          <w:marBottom w:val="0"/>
          <w:divBdr>
            <w:top w:val="none" w:sz="0" w:space="0" w:color="auto"/>
            <w:left w:val="none" w:sz="0" w:space="0" w:color="auto"/>
            <w:bottom w:val="none" w:sz="0" w:space="0" w:color="auto"/>
            <w:right w:val="none" w:sz="0" w:space="0" w:color="auto"/>
          </w:divBdr>
        </w:div>
      </w:divsChild>
    </w:div>
    <w:div w:id="1506676508">
      <w:bodyDiv w:val="1"/>
      <w:marLeft w:val="0"/>
      <w:marRight w:val="0"/>
      <w:marTop w:val="0"/>
      <w:marBottom w:val="0"/>
      <w:divBdr>
        <w:top w:val="none" w:sz="0" w:space="0" w:color="auto"/>
        <w:left w:val="none" w:sz="0" w:space="0" w:color="auto"/>
        <w:bottom w:val="none" w:sz="0" w:space="0" w:color="auto"/>
        <w:right w:val="none" w:sz="0" w:space="0" w:color="auto"/>
      </w:divBdr>
      <w:divsChild>
        <w:div w:id="766534528">
          <w:marLeft w:val="432"/>
          <w:marRight w:val="0"/>
          <w:marTop w:val="116"/>
          <w:marBottom w:val="0"/>
          <w:divBdr>
            <w:top w:val="none" w:sz="0" w:space="0" w:color="auto"/>
            <w:left w:val="none" w:sz="0" w:space="0" w:color="auto"/>
            <w:bottom w:val="none" w:sz="0" w:space="0" w:color="auto"/>
            <w:right w:val="none" w:sz="0" w:space="0" w:color="auto"/>
          </w:divBdr>
        </w:div>
      </w:divsChild>
    </w:div>
    <w:div w:id="1526942893">
      <w:bodyDiv w:val="1"/>
      <w:marLeft w:val="0"/>
      <w:marRight w:val="0"/>
      <w:marTop w:val="0"/>
      <w:marBottom w:val="0"/>
      <w:divBdr>
        <w:top w:val="none" w:sz="0" w:space="0" w:color="auto"/>
        <w:left w:val="none" w:sz="0" w:space="0" w:color="auto"/>
        <w:bottom w:val="none" w:sz="0" w:space="0" w:color="auto"/>
        <w:right w:val="none" w:sz="0" w:space="0" w:color="auto"/>
      </w:divBdr>
      <w:divsChild>
        <w:div w:id="1892110340">
          <w:marLeft w:val="432"/>
          <w:marRight w:val="0"/>
          <w:marTop w:val="116"/>
          <w:marBottom w:val="0"/>
          <w:divBdr>
            <w:top w:val="none" w:sz="0" w:space="0" w:color="auto"/>
            <w:left w:val="none" w:sz="0" w:space="0" w:color="auto"/>
            <w:bottom w:val="none" w:sz="0" w:space="0" w:color="auto"/>
            <w:right w:val="none" w:sz="0" w:space="0" w:color="auto"/>
          </w:divBdr>
        </w:div>
      </w:divsChild>
    </w:div>
    <w:div w:id="1535580116">
      <w:bodyDiv w:val="1"/>
      <w:marLeft w:val="0"/>
      <w:marRight w:val="0"/>
      <w:marTop w:val="0"/>
      <w:marBottom w:val="0"/>
      <w:divBdr>
        <w:top w:val="none" w:sz="0" w:space="0" w:color="auto"/>
        <w:left w:val="none" w:sz="0" w:space="0" w:color="auto"/>
        <w:bottom w:val="none" w:sz="0" w:space="0" w:color="auto"/>
        <w:right w:val="none" w:sz="0" w:space="0" w:color="auto"/>
      </w:divBdr>
    </w:div>
    <w:div w:id="1609041699">
      <w:bodyDiv w:val="1"/>
      <w:marLeft w:val="0"/>
      <w:marRight w:val="0"/>
      <w:marTop w:val="0"/>
      <w:marBottom w:val="0"/>
      <w:divBdr>
        <w:top w:val="none" w:sz="0" w:space="0" w:color="auto"/>
        <w:left w:val="none" w:sz="0" w:space="0" w:color="auto"/>
        <w:bottom w:val="none" w:sz="0" w:space="0" w:color="auto"/>
        <w:right w:val="none" w:sz="0" w:space="0" w:color="auto"/>
      </w:divBdr>
    </w:div>
    <w:div w:id="1922177303">
      <w:bodyDiv w:val="1"/>
      <w:marLeft w:val="0"/>
      <w:marRight w:val="0"/>
      <w:marTop w:val="0"/>
      <w:marBottom w:val="0"/>
      <w:divBdr>
        <w:top w:val="none" w:sz="0" w:space="0" w:color="auto"/>
        <w:left w:val="none" w:sz="0" w:space="0" w:color="auto"/>
        <w:bottom w:val="none" w:sz="0" w:space="0" w:color="auto"/>
        <w:right w:val="none" w:sz="0" w:space="0" w:color="auto"/>
      </w:divBdr>
    </w:div>
    <w:div w:id="1974864053">
      <w:bodyDiv w:val="1"/>
      <w:marLeft w:val="0"/>
      <w:marRight w:val="0"/>
      <w:marTop w:val="0"/>
      <w:marBottom w:val="0"/>
      <w:divBdr>
        <w:top w:val="none" w:sz="0" w:space="0" w:color="auto"/>
        <w:left w:val="none" w:sz="0" w:space="0" w:color="auto"/>
        <w:bottom w:val="none" w:sz="0" w:space="0" w:color="auto"/>
        <w:right w:val="none" w:sz="0" w:space="0" w:color="auto"/>
      </w:divBdr>
    </w:div>
    <w:div w:id="2008365622">
      <w:bodyDiv w:val="1"/>
      <w:marLeft w:val="0"/>
      <w:marRight w:val="0"/>
      <w:marTop w:val="0"/>
      <w:marBottom w:val="0"/>
      <w:divBdr>
        <w:top w:val="none" w:sz="0" w:space="0" w:color="auto"/>
        <w:left w:val="none" w:sz="0" w:space="0" w:color="auto"/>
        <w:bottom w:val="none" w:sz="0" w:space="0" w:color="auto"/>
        <w:right w:val="none" w:sz="0" w:space="0" w:color="auto"/>
      </w:divBdr>
    </w:div>
    <w:div w:id="2065062691">
      <w:bodyDiv w:val="1"/>
      <w:marLeft w:val="0"/>
      <w:marRight w:val="0"/>
      <w:marTop w:val="0"/>
      <w:marBottom w:val="0"/>
      <w:divBdr>
        <w:top w:val="none" w:sz="0" w:space="0" w:color="auto"/>
        <w:left w:val="none" w:sz="0" w:space="0" w:color="auto"/>
        <w:bottom w:val="none" w:sz="0" w:space="0" w:color="auto"/>
        <w:right w:val="none" w:sz="0" w:space="0" w:color="auto"/>
      </w:divBdr>
    </w:div>
    <w:div w:id="206918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en.wikipedia.org/wiki/Statistical_classification" TargetMode="External"/><Relationship Id="rId26" Type="http://schemas.openxmlformats.org/officeDocument/2006/relationships/image" Target="media/image19.png"/><Relationship Id="rId39" Type="http://schemas.openxmlformats.org/officeDocument/2006/relationships/hyperlink" Target="https://en.wikipedia.org/wiki/Heuristic_(computer_scienc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en.wikipedia.org/wiki/Principal_Component_Analysis" TargetMode="External"/><Relationship Id="rId47" Type="http://schemas.openxmlformats.org/officeDocument/2006/relationships/hyperlink" Target="https://en.wikipedia.org/wiki/Embedding" TargetMode="External"/><Relationship Id="rId50" Type="http://schemas.openxmlformats.org/officeDocument/2006/relationships/image" Target="media/image30.png"/><Relationship Id="rId55" Type="http://schemas.openxmlformats.org/officeDocument/2006/relationships/hyperlink" Target="https://en.wikipedia.org/wiki/Regression_analysis" TargetMode="External"/><Relationship Id="rId63" Type="http://schemas.openxmlformats.org/officeDocument/2006/relationships/image" Target="media/image34.png"/><Relationship Id="rId68" Type="http://schemas.openxmlformats.org/officeDocument/2006/relationships/image" Target="media/image38.png"/><Relationship Id="rId76" Type="http://schemas.openxmlformats.org/officeDocument/2006/relationships/hyperlink" Target="http://en.wikipedia.org/wiki/Random_forest" TargetMode="External"/><Relationship Id="rId84" Type="http://schemas.openxmlformats.org/officeDocument/2006/relationships/hyperlink" Target="http://docs.scipy.org/doc/numpy-1.10.0/reference/generated/numpy.linalg.svd.html" TargetMode="External"/><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Hamming_distance" TargetMode="External"/><Relationship Id="rId40" Type="http://schemas.openxmlformats.org/officeDocument/2006/relationships/image" Target="media/image29.png"/><Relationship Id="rId45" Type="http://schemas.openxmlformats.org/officeDocument/2006/relationships/hyperlink" Target="https://en.wikipedia.org/wiki/Feature_(machine_learning)" TargetMode="External"/><Relationship Id="rId53" Type="http://schemas.openxmlformats.org/officeDocument/2006/relationships/hyperlink" Target="https://en.wikipedia.org/wiki/Ensemble_learning" TargetMode="External"/><Relationship Id="rId58" Type="http://schemas.openxmlformats.org/officeDocument/2006/relationships/hyperlink" Target="https://en.wikipedia.org/wiki/Bootstrap_aggregating" TargetMode="External"/><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6.png"/><Relationship Id="rId87" Type="http://schemas.openxmlformats.org/officeDocument/2006/relationships/hyperlink" Target="http://pythonhosted.org/milk/randomforests.html" TargetMode="External"/><Relationship Id="rId5" Type="http://schemas.openxmlformats.org/officeDocument/2006/relationships/image" Target="media/image1.png"/><Relationship Id="rId61" Type="http://schemas.openxmlformats.org/officeDocument/2006/relationships/hyperlink" Target="https://en.wikipedia.org/wiki/Bootstrap_aggregating" TargetMode="External"/><Relationship Id="rId82" Type="http://schemas.openxmlformats.org/officeDocument/2006/relationships/hyperlink" Target="https://docs.python.org/2/library/operator.html" TargetMode="External"/><Relationship Id="rId19" Type="http://schemas.openxmlformats.org/officeDocument/2006/relationships/hyperlink" Target="https://en.wikipedia.org/wiki/Regression_analysi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Continuous_variable" TargetMode="External"/><Relationship Id="rId43" Type="http://schemas.openxmlformats.org/officeDocument/2006/relationships/hyperlink" Target="https://en.wikipedia.org/wiki/Linear_discriminant_analysis" TargetMode="External"/><Relationship Id="rId48" Type="http://schemas.openxmlformats.org/officeDocument/2006/relationships/hyperlink" Target="https://en.wikipedia.org/wiki/Mahalanobis_distance" TargetMode="External"/><Relationship Id="rId56" Type="http://schemas.openxmlformats.org/officeDocument/2006/relationships/hyperlink" Target="https://en.wikipedia.org/wiki/Decision_tree_learning" TargetMode="External"/><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hyperlink" Target="http://epubl.ltu.se/1653-0187/2008/014/LTU-PB-EX-08014-SE.pdf" TargetMode="External"/><Relationship Id="rId8" Type="http://schemas.openxmlformats.org/officeDocument/2006/relationships/image" Target="media/image4.png"/><Relationship Id="rId51" Type="http://schemas.openxmlformats.org/officeDocument/2006/relationships/image" Target="media/image31.png"/><Relationship Id="rId72" Type="http://schemas.openxmlformats.org/officeDocument/2006/relationships/image" Target="media/image42.png"/><Relationship Id="rId80" Type="http://schemas.openxmlformats.org/officeDocument/2006/relationships/image" Target="media/image47.png"/><Relationship Id="rId85" Type="http://schemas.openxmlformats.org/officeDocument/2006/relationships/hyperlink" Target="http://ieeexplore.ieee.org/xpl/articleDetails.jsp?arnumber=4353024"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en.wikipedia.org/wiki/Feedforward_neural_networ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8.png"/><Relationship Id="rId46" Type="http://schemas.openxmlformats.org/officeDocument/2006/relationships/hyperlink" Target="https://en.wikipedia.org/wiki/Machine_learning" TargetMode="External"/><Relationship Id="rId59" Type="http://schemas.openxmlformats.org/officeDocument/2006/relationships/image" Target="media/image33.png"/><Relationship Id="rId67"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s://en.wikipedia.org/wiki/Feature_extraction" TargetMode="External"/><Relationship Id="rId54" Type="http://schemas.openxmlformats.org/officeDocument/2006/relationships/hyperlink" Target="https://en.wikipedia.org/wiki/Statistical_classification" TargetMode="External"/><Relationship Id="rId62" Type="http://schemas.openxmlformats.org/officeDocument/2006/relationships/hyperlink" Target="https://en.wikipedia.org/wiki/Bootstrapping_(statistics)" TargetMode="External"/><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blog.yhat.com/posts/random-forests-in-python.html"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Euclidean_distance" TargetMode="External"/><Relationship Id="rId49" Type="http://schemas.openxmlformats.org/officeDocument/2006/relationships/hyperlink" Target="https://en.wikipedia.org/wiki/RMSE" TargetMode="External"/><Relationship Id="rId57" Type="http://schemas.openxmlformats.org/officeDocument/2006/relationships/hyperlink" Target="https://en.wikipedia.org/wiki/Mode_(statistics)"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hyperlink" Target="https://en.wikipedia.org/wiki/Canonical_correlation" TargetMode="External"/><Relationship Id="rId52" Type="http://schemas.openxmlformats.org/officeDocument/2006/relationships/image" Target="media/image32.png"/><Relationship Id="rId60" Type="http://schemas.openxmlformats.org/officeDocument/2006/relationships/hyperlink" Target="https://en.wikipedia.org/wiki/Bias%E2%80%93variance_dilemma" TargetMode="External"/><Relationship Id="rId65" Type="http://schemas.openxmlformats.org/officeDocument/2006/relationships/hyperlink" Target="https://en.wikipedia.org/wiki/Bias%E2%80%93variance_dilemma" TargetMode="External"/><Relationship Id="rId73" Type="http://schemas.openxmlformats.org/officeDocument/2006/relationships/image" Target="media/image43.png"/><Relationship Id="rId78" Type="http://schemas.openxmlformats.org/officeDocument/2006/relationships/hyperlink" Target="http://www.biomedcentral.com/1472-6947/11/51" TargetMode="External"/><Relationship Id="rId81" Type="http://schemas.openxmlformats.org/officeDocument/2006/relationships/hyperlink" Target="http://www.saedsayad.com/k_nearest_neighbors.htm" TargetMode="External"/><Relationship Id="rId86" Type="http://schemas.openxmlformats.org/officeDocument/2006/relationships/hyperlink" Target="https://www.youtube.com/watch?v=LIPtRVDmj1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8</Pages>
  <Words>3826</Words>
  <Characters>21813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25588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Shilpa Mandal</dc:creator>
  <cp:lastModifiedBy>Shilpa Mandal</cp:lastModifiedBy>
  <cp:revision>4</cp:revision>
  <dcterms:created xsi:type="dcterms:W3CDTF">2016-04-19T02:27:00Z</dcterms:created>
  <dcterms:modified xsi:type="dcterms:W3CDTF">2016-04-19T03:35:00Z</dcterms:modified>
</cp:coreProperties>
</file>