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4C8C" w14:textId="4586FF29" w:rsidR="00A0433F" w:rsidRPr="007F1DA4" w:rsidRDefault="007F1DA4" w:rsidP="007F1DA4">
      <w:pPr>
        <w:spacing w:after="0" w:line="360" w:lineRule="auto"/>
        <w:ind w:left="0" w:firstLine="0"/>
        <w:jc w:val="center"/>
        <w:rPr>
          <w:rFonts w:asciiTheme="minorHAnsi" w:hAnsiTheme="minorHAnsi" w:cstheme="minorHAnsi"/>
          <w:color w:val="000000" w:themeColor="text1"/>
          <w:sz w:val="36"/>
          <w:szCs w:val="32"/>
          <w:u w:val="single"/>
        </w:rPr>
      </w:pPr>
      <w:r w:rsidRPr="007F1DA4">
        <w:rPr>
          <w:rFonts w:asciiTheme="minorHAnsi" w:hAnsiTheme="minorHAnsi" w:cstheme="minorHAnsi"/>
          <w:b/>
          <w:color w:val="000000" w:themeColor="text1"/>
          <w:sz w:val="36"/>
          <w:szCs w:val="32"/>
          <w:u w:val="single"/>
        </w:rPr>
        <w:t>Experiment-7</w:t>
      </w:r>
    </w:p>
    <w:p w14:paraId="650F4960" w14:textId="115808DC" w:rsidR="00A0433F" w:rsidRPr="007F1DA4" w:rsidRDefault="0043364C" w:rsidP="007F1DA4">
      <w:pPr>
        <w:spacing w:after="294" w:line="360" w:lineRule="auto"/>
        <w:ind w:left="0" w:firstLine="0"/>
        <w:jc w:val="both"/>
        <w:rPr>
          <w:rFonts w:asciiTheme="minorHAnsi" w:hAnsiTheme="minorHAnsi" w:cstheme="minorHAnsi"/>
          <w:color w:val="000000" w:themeColor="text1"/>
        </w:rPr>
      </w:pPr>
      <w:r w:rsidRPr="007F1DA4">
        <w:rPr>
          <w:rFonts w:asciiTheme="minorHAnsi" w:hAnsiTheme="minorHAnsi" w:cstheme="minorHAnsi"/>
          <w:b/>
          <w:color w:val="000000" w:themeColor="text1"/>
          <w:sz w:val="28"/>
          <w:szCs w:val="24"/>
          <w:u w:val="single"/>
        </w:rPr>
        <w:t>Aim:</w:t>
      </w:r>
      <w:r w:rsidRPr="007F1DA4">
        <w:rPr>
          <w:rFonts w:asciiTheme="minorHAnsi" w:hAnsiTheme="minorHAnsi" w:cstheme="minorHAnsi"/>
          <w:b/>
          <w:color w:val="000000" w:themeColor="text1"/>
          <w:sz w:val="28"/>
          <w:szCs w:val="24"/>
        </w:rPr>
        <w:t xml:space="preserve"> </w:t>
      </w:r>
      <w:r w:rsidR="007F1DA4">
        <w:rPr>
          <w:rFonts w:asciiTheme="minorHAnsi" w:hAnsiTheme="minorHAnsi" w:cstheme="minorHAnsi"/>
          <w:b/>
          <w:color w:val="000000" w:themeColor="text1"/>
          <w:sz w:val="28"/>
          <w:szCs w:val="24"/>
        </w:rPr>
        <w:t xml:space="preserve"> </w:t>
      </w:r>
      <w:r w:rsidRPr="007F1DA4">
        <w:rPr>
          <w:rFonts w:asciiTheme="minorHAnsi" w:hAnsiTheme="minorHAnsi" w:cstheme="minorHAnsi"/>
          <w:color w:val="000000" w:themeColor="text1"/>
          <w:sz w:val="28"/>
          <w:szCs w:val="24"/>
        </w:rPr>
        <w:t>To implement concept code for the diffraction loss and Knife –edge diffraction propagation model for large scale propagation loss.</w:t>
      </w:r>
    </w:p>
    <w:p w14:paraId="167EC1DE" w14:textId="7607AE52" w:rsidR="00A0433F" w:rsidRPr="007F1DA4" w:rsidRDefault="0043364C">
      <w:pPr>
        <w:spacing w:after="12" w:line="259" w:lineRule="auto"/>
        <w:ind w:left="-5"/>
        <w:rPr>
          <w:rFonts w:asciiTheme="minorHAnsi" w:hAnsiTheme="minorHAnsi" w:cstheme="minorHAnsi"/>
          <w:color w:val="000000" w:themeColor="text1"/>
          <w:sz w:val="28"/>
          <w:szCs w:val="24"/>
          <w:u w:val="single"/>
        </w:rPr>
      </w:pPr>
      <w:r w:rsidRPr="007F1DA4">
        <w:rPr>
          <w:rFonts w:asciiTheme="minorHAnsi" w:hAnsiTheme="minorHAnsi" w:cstheme="minorHAnsi"/>
          <w:b/>
          <w:color w:val="000000" w:themeColor="text1"/>
          <w:sz w:val="28"/>
          <w:szCs w:val="24"/>
          <w:u w:val="single"/>
        </w:rPr>
        <w:t>Activities</w:t>
      </w:r>
      <w:r w:rsidR="007F1DA4">
        <w:rPr>
          <w:rFonts w:asciiTheme="minorHAnsi" w:hAnsiTheme="minorHAnsi" w:cstheme="minorHAnsi"/>
          <w:b/>
          <w:color w:val="000000" w:themeColor="text1"/>
          <w:sz w:val="28"/>
          <w:szCs w:val="24"/>
          <w:u w:val="single"/>
        </w:rPr>
        <w:t>:</w:t>
      </w:r>
    </w:p>
    <w:p w14:paraId="17E01AE5" w14:textId="77777777" w:rsidR="00A0433F" w:rsidRPr="007F1DA4" w:rsidRDefault="0043364C" w:rsidP="007F1DA4">
      <w:pPr>
        <w:spacing w:after="292" w:line="303" w:lineRule="auto"/>
        <w:ind w:left="720" w:firstLine="0"/>
        <w:jc w:val="both"/>
        <w:rPr>
          <w:rFonts w:asciiTheme="minorHAnsi" w:hAnsiTheme="minorHAnsi" w:cstheme="minorHAnsi"/>
          <w:color w:val="000000" w:themeColor="text1"/>
          <w:sz w:val="25"/>
          <w:szCs w:val="25"/>
        </w:rPr>
      </w:pPr>
      <w:r w:rsidRPr="007F1DA4">
        <w:rPr>
          <w:rFonts w:asciiTheme="minorHAnsi" w:hAnsiTheme="minorHAnsi" w:cstheme="minorHAnsi"/>
          <w:b/>
          <w:bCs/>
          <w:color w:val="000000" w:themeColor="text1"/>
          <w:sz w:val="25"/>
          <w:szCs w:val="25"/>
        </w:rPr>
        <w:t>A.</w:t>
      </w:r>
      <w:r w:rsidRPr="007F1DA4">
        <w:rPr>
          <w:rFonts w:asciiTheme="minorHAnsi" w:hAnsiTheme="minorHAnsi" w:cstheme="minorHAnsi"/>
          <w:color w:val="000000" w:themeColor="text1"/>
          <w:sz w:val="25"/>
          <w:szCs w:val="25"/>
        </w:rPr>
        <w:t xml:space="preserve"> To implement and execute a program for analytical calculation of Knife-edge diffraction loss and plot the graph with respect to distance.</w:t>
      </w:r>
    </w:p>
    <w:p w14:paraId="0B749458" w14:textId="77777777" w:rsidR="00A0433F" w:rsidRPr="007F1DA4" w:rsidRDefault="0043364C">
      <w:pPr>
        <w:spacing w:after="51" w:line="259" w:lineRule="auto"/>
        <w:ind w:left="0" w:firstLine="0"/>
        <w:rPr>
          <w:rFonts w:asciiTheme="minorHAnsi" w:hAnsiTheme="minorHAnsi" w:cstheme="minorHAnsi"/>
          <w:color w:val="000000" w:themeColor="text1"/>
          <w:sz w:val="32"/>
          <w:szCs w:val="28"/>
          <w:u w:val="single"/>
        </w:rPr>
      </w:pPr>
      <w:r w:rsidRPr="007F1DA4">
        <w:rPr>
          <w:rFonts w:asciiTheme="minorHAnsi" w:hAnsiTheme="minorHAnsi" w:cstheme="minorHAnsi"/>
          <w:b/>
          <w:color w:val="000000" w:themeColor="text1"/>
          <w:sz w:val="28"/>
          <w:szCs w:val="28"/>
          <w:u w:val="single"/>
        </w:rPr>
        <w:t>Theory:</w:t>
      </w:r>
    </w:p>
    <w:p w14:paraId="126B9C95" w14:textId="7DF3E9AA" w:rsidR="00A0433F" w:rsidRPr="007F1DA4" w:rsidRDefault="0043364C" w:rsidP="007F1DA4">
      <w:pPr>
        <w:spacing w:after="368" w:line="276" w:lineRule="auto"/>
        <w:ind w:left="0" w:firstLine="0"/>
        <w:jc w:val="both"/>
        <w:rPr>
          <w:rFonts w:asciiTheme="minorHAnsi" w:hAnsiTheme="minorHAnsi" w:cstheme="minorHAnsi"/>
          <w:color w:val="000000" w:themeColor="text1"/>
          <w:sz w:val="26"/>
          <w:szCs w:val="26"/>
        </w:rPr>
      </w:pPr>
      <w:r w:rsidRPr="007F1DA4">
        <w:rPr>
          <w:rFonts w:asciiTheme="minorHAnsi" w:hAnsiTheme="minorHAnsi" w:cstheme="minorHAnsi"/>
          <w:color w:val="000000" w:themeColor="text1"/>
          <w:sz w:val="26"/>
          <w:szCs w:val="26"/>
        </w:rPr>
        <w:t>The path loss due to diffraction in the knife edge model is controlled by the Fresnel Diffraction Parameter w</w:t>
      </w:r>
      <w:r w:rsidRPr="007F1DA4">
        <w:rPr>
          <w:rFonts w:asciiTheme="minorHAnsi" w:hAnsiTheme="minorHAnsi" w:cstheme="minorHAnsi"/>
          <w:color w:val="000000" w:themeColor="text1"/>
          <w:sz w:val="26"/>
          <w:szCs w:val="26"/>
        </w:rPr>
        <w:t>hich measures how deep the receiver is within the shadowed region. A negative value for the parameter shows that the obstruction is below the line of sight and if the value is below -1 there is hardly any loss. A value of 0 (zero) means that the transmitte</w:t>
      </w:r>
      <w:r w:rsidRPr="007F1DA4">
        <w:rPr>
          <w:rFonts w:asciiTheme="minorHAnsi" w:hAnsiTheme="minorHAnsi" w:cstheme="minorHAnsi"/>
          <w:color w:val="000000" w:themeColor="text1"/>
          <w:sz w:val="26"/>
          <w:szCs w:val="26"/>
        </w:rPr>
        <w:t xml:space="preserve">r, receiver and tip of the obstruction are all in line and the Electric Field Strength is reduced by half or the power is reduced to one fourth of the value without the obstruction </w:t>
      </w:r>
      <w:r w:rsidR="007F1DA4" w:rsidRPr="007F1DA4">
        <w:rPr>
          <w:rFonts w:asciiTheme="minorHAnsi" w:hAnsiTheme="minorHAnsi" w:cstheme="minorHAnsi"/>
          <w:color w:val="000000" w:themeColor="text1"/>
          <w:sz w:val="26"/>
          <w:szCs w:val="26"/>
        </w:rPr>
        <w:t>i.e.,</w:t>
      </w:r>
      <w:r w:rsidRPr="007F1DA4">
        <w:rPr>
          <w:rFonts w:asciiTheme="minorHAnsi" w:hAnsiTheme="minorHAnsi" w:cstheme="minorHAnsi"/>
          <w:color w:val="000000" w:themeColor="text1"/>
          <w:sz w:val="26"/>
          <w:szCs w:val="26"/>
        </w:rPr>
        <w:t xml:space="preserve"> a loss of 6dB. As the value of the Fresnel Diffraction Parameter incr</w:t>
      </w:r>
      <w:r w:rsidRPr="007F1DA4">
        <w:rPr>
          <w:rFonts w:asciiTheme="minorHAnsi" w:hAnsiTheme="minorHAnsi" w:cstheme="minorHAnsi"/>
          <w:color w:val="000000" w:themeColor="text1"/>
          <w:sz w:val="26"/>
          <w:szCs w:val="26"/>
        </w:rPr>
        <w:t>eases on the positive side the path loss rapidly increases reaching a value of 27 dB for a parameter value of 5. Sometimes the exact calculation is not needed and only an approximate calculation, as proposed by Lee in 1985, is sufficient.</w:t>
      </w:r>
    </w:p>
    <w:p w14:paraId="4562C4D7" w14:textId="77777777" w:rsidR="00A0433F" w:rsidRPr="007F1DA4" w:rsidRDefault="0043364C">
      <w:pPr>
        <w:spacing w:after="334" w:line="259" w:lineRule="auto"/>
        <w:ind w:left="0" w:firstLine="0"/>
        <w:rPr>
          <w:rFonts w:asciiTheme="minorHAnsi" w:hAnsiTheme="minorHAnsi" w:cstheme="minorHAnsi"/>
          <w:color w:val="000000" w:themeColor="text1"/>
          <w:sz w:val="28"/>
          <w:szCs w:val="24"/>
          <w:u w:val="single"/>
        </w:rPr>
      </w:pPr>
      <w:r w:rsidRPr="007F1DA4">
        <w:rPr>
          <w:rFonts w:asciiTheme="minorHAnsi" w:hAnsiTheme="minorHAnsi" w:cstheme="minorHAnsi"/>
          <w:b/>
          <w:color w:val="000000" w:themeColor="text1"/>
          <w:sz w:val="28"/>
          <w:szCs w:val="24"/>
          <w:u w:val="single"/>
        </w:rPr>
        <w:t>Python Code:</w:t>
      </w:r>
    </w:p>
    <w:p w14:paraId="7926353B" w14:textId="77777777" w:rsidR="00A0433F" w:rsidRPr="007F1DA4" w:rsidRDefault="0043364C">
      <w:pPr>
        <w:ind w:left="-5" w:right="7433"/>
        <w:rPr>
          <w:rFonts w:asciiTheme="minorHAnsi" w:hAnsiTheme="minorHAnsi" w:cstheme="minorHAnsi"/>
          <w:color w:val="000000" w:themeColor="text1"/>
        </w:rPr>
      </w:pPr>
      <w:r w:rsidRPr="007F1DA4">
        <w:rPr>
          <w:rFonts w:asciiTheme="minorHAnsi" w:hAnsiTheme="minorHAnsi" w:cstheme="minorHAnsi"/>
          <w:color w:val="000000" w:themeColor="text1"/>
        </w:rPr>
        <w:t>impo</w:t>
      </w:r>
      <w:r w:rsidRPr="007F1DA4">
        <w:rPr>
          <w:rFonts w:asciiTheme="minorHAnsi" w:hAnsiTheme="minorHAnsi" w:cstheme="minorHAnsi"/>
          <w:color w:val="000000" w:themeColor="text1"/>
        </w:rPr>
        <w:t xml:space="preserve">rt math import </w:t>
      </w:r>
      <w:proofErr w:type="spellStart"/>
      <w:r w:rsidRPr="007F1DA4">
        <w:rPr>
          <w:rFonts w:asciiTheme="minorHAnsi" w:hAnsiTheme="minorHAnsi" w:cstheme="minorHAnsi"/>
          <w:color w:val="000000" w:themeColor="text1"/>
        </w:rPr>
        <w:t>numpy</w:t>
      </w:r>
      <w:proofErr w:type="spellEnd"/>
      <w:r w:rsidRPr="007F1DA4">
        <w:rPr>
          <w:rFonts w:asciiTheme="minorHAnsi" w:hAnsiTheme="minorHAnsi" w:cstheme="minorHAnsi"/>
          <w:color w:val="000000" w:themeColor="text1"/>
        </w:rPr>
        <w:t xml:space="preserve"> as np</w:t>
      </w:r>
    </w:p>
    <w:p w14:paraId="49D5236D" w14:textId="77777777" w:rsidR="00A0433F" w:rsidRPr="007F1DA4" w:rsidRDefault="0043364C">
      <w:pPr>
        <w:spacing w:after="331"/>
        <w:ind w:left="-5"/>
        <w:rPr>
          <w:rFonts w:asciiTheme="minorHAnsi" w:hAnsiTheme="minorHAnsi" w:cstheme="minorHAnsi"/>
          <w:color w:val="000000" w:themeColor="text1"/>
        </w:rPr>
      </w:pPr>
      <w:r w:rsidRPr="007F1DA4">
        <w:rPr>
          <w:rFonts w:asciiTheme="minorHAnsi" w:hAnsiTheme="minorHAnsi" w:cstheme="minorHAnsi"/>
          <w:color w:val="000000" w:themeColor="text1"/>
        </w:rPr>
        <w:t xml:space="preserve">import </w:t>
      </w:r>
      <w:proofErr w:type="spellStart"/>
      <w:proofErr w:type="gramStart"/>
      <w:r w:rsidRPr="007F1DA4">
        <w:rPr>
          <w:rFonts w:asciiTheme="minorHAnsi" w:hAnsiTheme="minorHAnsi" w:cstheme="minorHAnsi"/>
          <w:color w:val="000000" w:themeColor="text1"/>
        </w:rPr>
        <w:t>matplotlib.pyplot</w:t>
      </w:r>
      <w:proofErr w:type="spellEnd"/>
      <w:proofErr w:type="gramEnd"/>
      <w:r w:rsidRPr="007F1DA4">
        <w:rPr>
          <w:rFonts w:asciiTheme="minorHAnsi" w:hAnsiTheme="minorHAnsi" w:cstheme="minorHAnsi"/>
          <w:color w:val="000000" w:themeColor="text1"/>
        </w:rPr>
        <w:t xml:space="preserve"> as </w:t>
      </w:r>
      <w:proofErr w:type="spellStart"/>
      <w:r w:rsidRPr="007F1DA4">
        <w:rPr>
          <w:rFonts w:asciiTheme="minorHAnsi" w:hAnsiTheme="minorHAnsi" w:cstheme="minorHAnsi"/>
          <w:color w:val="000000" w:themeColor="text1"/>
        </w:rPr>
        <w:t>plt</w:t>
      </w:r>
      <w:proofErr w:type="spellEnd"/>
    </w:p>
    <w:p w14:paraId="10BCE458" w14:textId="77777777" w:rsidR="00A0433F" w:rsidRPr="007F1DA4" w:rsidRDefault="0043364C">
      <w:pPr>
        <w:ind w:left="-5"/>
        <w:rPr>
          <w:rFonts w:asciiTheme="minorHAnsi" w:hAnsiTheme="minorHAnsi" w:cstheme="minorHAnsi"/>
          <w:color w:val="000000" w:themeColor="text1"/>
        </w:rPr>
      </w:pPr>
      <w:r w:rsidRPr="007F1DA4">
        <w:rPr>
          <w:rFonts w:asciiTheme="minorHAnsi" w:hAnsiTheme="minorHAnsi" w:cstheme="minorHAnsi"/>
          <w:color w:val="000000" w:themeColor="text1"/>
        </w:rPr>
        <w:t xml:space="preserve">def </w:t>
      </w:r>
      <w:proofErr w:type="spellStart"/>
      <w:r w:rsidRPr="007F1DA4">
        <w:rPr>
          <w:rFonts w:asciiTheme="minorHAnsi" w:hAnsiTheme="minorHAnsi" w:cstheme="minorHAnsi"/>
          <w:color w:val="000000" w:themeColor="text1"/>
        </w:rPr>
        <w:t>knife_edge_</w:t>
      </w:r>
      <w:proofErr w:type="gramStart"/>
      <w:r w:rsidRPr="007F1DA4">
        <w:rPr>
          <w:rFonts w:asciiTheme="minorHAnsi" w:hAnsiTheme="minorHAnsi" w:cstheme="minorHAnsi"/>
          <w:color w:val="000000" w:themeColor="text1"/>
        </w:rPr>
        <w:t>diffraction</w:t>
      </w:r>
      <w:proofErr w:type="spellEnd"/>
      <w:r w:rsidRPr="007F1DA4">
        <w:rPr>
          <w:rFonts w:asciiTheme="minorHAnsi" w:hAnsiTheme="minorHAnsi" w:cstheme="minorHAnsi"/>
          <w:color w:val="000000" w:themeColor="text1"/>
        </w:rPr>
        <w:t>(</w:t>
      </w:r>
      <w:proofErr w:type="gramEnd"/>
      <w:r w:rsidRPr="007F1DA4">
        <w:rPr>
          <w:rFonts w:asciiTheme="minorHAnsi" w:hAnsiTheme="minorHAnsi" w:cstheme="minorHAnsi"/>
          <w:color w:val="000000" w:themeColor="text1"/>
        </w:rPr>
        <w:t xml:space="preserve">frequency, distance, </w:t>
      </w:r>
      <w:proofErr w:type="spellStart"/>
      <w:r w:rsidRPr="007F1DA4">
        <w:rPr>
          <w:rFonts w:asciiTheme="minorHAnsi" w:hAnsiTheme="minorHAnsi" w:cstheme="minorHAnsi"/>
          <w:color w:val="000000" w:themeColor="text1"/>
        </w:rPr>
        <w:t>height_of_transmitter</w:t>
      </w:r>
      <w:proofErr w:type="spellEnd"/>
      <w:r w:rsidRPr="007F1DA4">
        <w:rPr>
          <w:rFonts w:asciiTheme="minorHAnsi" w:hAnsiTheme="minorHAnsi" w:cstheme="minorHAnsi"/>
          <w:color w:val="000000" w:themeColor="text1"/>
        </w:rPr>
        <w:t xml:space="preserve">, </w:t>
      </w:r>
      <w:proofErr w:type="spellStart"/>
      <w:r w:rsidRPr="007F1DA4">
        <w:rPr>
          <w:rFonts w:asciiTheme="minorHAnsi" w:hAnsiTheme="minorHAnsi" w:cstheme="minorHAnsi"/>
          <w:color w:val="000000" w:themeColor="text1"/>
        </w:rPr>
        <w:t>height_of_receiver</w:t>
      </w:r>
      <w:proofErr w:type="spellEnd"/>
      <w:r w:rsidRPr="007F1DA4">
        <w:rPr>
          <w:rFonts w:asciiTheme="minorHAnsi" w:hAnsiTheme="minorHAnsi" w:cstheme="minorHAnsi"/>
          <w:color w:val="000000" w:themeColor="text1"/>
        </w:rPr>
        <w:t xml:space="preserve">, </w:t>
      </w:r>
      <w:proofErr w:type="spellStart"/>
      <w:r w:rsidRPr="007F1DA4">
        <w:rPr>
          <w:rFonts w:asciiTheme="minorHAnsi" w:hAnsiTheme="minorHAnsi" w:cstheme="minorHAnsi"/>
          <w:color w:val="000000" w:themeColor="text1"/>
        </w:rPr>
        <w:t>obstruction_height</w:t>
      </w:r>
      <w:proofErr w:type="spellEnd"/>
      <w:r w:rsidRPr="007F1DA4">
        <w:rPr>
          <w:rFonts w:asciiTheme="minorHAnsi" w:hAnsiTheme="minorHAnsi" w:cstheme="minorHAnsi"/>
          <w:color w:val="000000" w:themeColor="text1"/>
        </w:rPr>
        <w:t>):</w:t>
      </w:r>
    </w:p>
    <w:p w14:paraId="3990ABFB" w14:textId="77777777" w:rsidR="00A0433F" w:rsidRPr="007F1DA4" w:rsidRDefault="0043364C">
      <w:pPr>
        <w:ind w:left="250" w:right="2546"/>
        <w:rPr>
          <w:rFonts w:asciiTheme="minorHAnsi" w:hAnsiTheme="minorHAnsi" w:cstheme="minorHAnsi"/>
          <w:color w:val="000000" w:themeColor="text1"/>
        </w:rPr>
      </w:pPr>
      <w:r w:rsidRPr="007F1DA4">
        <w:rPr>
          <w:rFonts w:asciiTheme="minorHAnsi" w:hAnsiTheme="minorHAnsi" w:cstheme="minorHAnsi"/>
          <w:color w:val="000000" w:themeColor="text1"/>
        </w:rPr>
        <w:t xml:space="preserve"># Calculate effective Earth radius (Re) using the ITU-R P.526 model </w:t>
      </w:r>
      <w:proofErr w:type="spellStart"/>
      <w:r w:rsidRPr="007F1DA4">
        <w:rPr>
          <w:rFonts w:asciiTheme="minorHAnsi" w:hAnsiTheme="minorHAnsi" w:cstheme="minorHAnsi"/>
          <w:color w:val="000000" w:themeColor="text1"/>
        </w:rPr>
        <w:t>earth_radius</w:t>
      </w:r>
      <w:proofErr w:type="spellEnd"/>
      <w:r w:rsidRPr="007F1DA4">
        <w:rPr>
          <w:rFonts w:asciiTheme="minorHAnsi" w:hAnsiTheme="minorHAnsi" w:cstheme="minorHAnsi"/>
          <w:color w:val="000000" w:themeColor="text1"/>
        </w:rPr>
        <w:t xml:space="preserve"> = 8500.0 # Earth radius in </w:t>
      </w:r>
      <w:proofErr w:type="spellStart"/>
      <w:r w:rsidRPr="007F1DA4">
        <w:rPr>
          <w:rFonts w:asciiTheme="minorHAnsi" w:hAnsiTheme="minorHAnsi" w:cstheme="minorHAnsi"/>
          <w:color w:val="000000" w:themeColor="text1"/>
        </w:rPr>
        <w:t>kilometers</w:t>
      </w:r>
      <w:proofErr w:type="spellEnd"/>
      <w:r w:rsidRPr="007F1DA4">
        <w:rPr>
          <w:rFonts w:asciiTheme="minorHAnsi" w:hAnsiTheme="minorHAnsi" w:cstheme="minorHAnsi"/>
          <w:color w:val="000000" w:themeColor="text1"/>
        </w:rPr>
        <w:t xml:space="preserve"> k1 = 15.0 # Constant in the model k2 = 0.1 # Constant in the model</w:t>
      </w:r>
    </w:p>
    <w:p w14:paraId="7E2295DF" w14:textId="77777777" w:rsidR="00A0433F" w:rsidRPr="007F1DA4" w:rsidRDefault="0043364C">
      <w:pPr>
        <w:spacing w:after="331"/>
        <w:ind w:left="250"/>
        <w:rPr>
          <w:rFonts w:asciiTheme="minorHAnsi" w:hAnsiTheme="minorHAnsi" w:cstheme="minorHAnsi"/>
          <w:color w:val="000000" w:themeColor="text1"/>
        </w:rPr>
      </w:pPr>
      <w:r w:rsidRPr="007F1DA4">
        <w:rPr>
          <w:rFonts w:asciiTheme="minorHAnsi" w:hAnsiTheme="minorHAnsi" w:cstheme="minorHAnsi"/>
          <w:color w:val="000000" w:themeColor="text1"/>
        </w:rPr>
        <w:t xml:space="preserve">Re = </w:t>
      </w:r>
      <w:proofErr w:type="spellStart"/>
      <w:r w:rsidRPr="007F1DA4">
        <w:rPr>
          <w:rFonts w:asciiTheme="minorHAnsi" w:hAnsiTheme="minorHAnsi" w:cstheme="minorHAnsi"/>
          <w:color w:val="000000" w:themeColor="text1"/>
        </w:rPr>
        <w:t>earth_radius</w:t>
      </w:r>
      <w:proofErr w:type="spellEnd"/>
      <w:r w:rsidRPr="007F1DA4">
        <w:rPr>
          <w:rFonts w:asciiTheme="minorHAnsi" w:hAnsiTheme="minorHAnsi" w:cstheme="minorHAnsi"/>
          <w:color w:val="000000" w:themeColor="text1"/>
        </w:rPr>
        <w:t xml:space="preserve"> / (1 + k1 * </w:t>
      </w:r>
      <w:proofErr w:type="spellStart"/>
      <w:proofErr w:type="gramStart"/>
      <w:r w:rsidRPr="007F1DA4">
        <w:rPr>
          <w:rFonts w:asciiTheme="minorHAnsi" w:hAnsiTheme="minorHAnsi" w:cstheme="minorHAnsi"/>
          <w:color w:val="000000" w:themeColor="text1"/>
        </w:rPr>
        <w:t>math.exp</w:t>
      </w:r>
      <w:proofErr w:type="spellEnd"/>
      <w:r w:rsidRPr="007F1DA4">
        <w:rPr>
          <w:rFonts w:asciiTheme="minorHAnsi" w:hAnsiTheme="minorHAnsi" w:cstheme="minorHAnsi"/>
          <w:color w:val="000000" w:themeColor="text1"/>
        </w:rPr>
        <w:t>(</w:t>
      </w:r>
      <w:proofErr w:type="gramEnd"/>
      <w:r w:rsidRPr="007F1DA4">
        <w:rPr>
          <w:rFonts w:asciiTheme="minorHAnsi" w:hAnsiTheme="minorHAnsi" w:cstheme="minorHAnsi"/>
          <w:color w:val="000000" w:themeColor="text1"/>
        </w:rPr>
        <w:t xml:space="preserve">-k2 * </w:t>
      </w:r>
      <w:proofErr w:type="spellStart"/>
      <w:r w:rsidRPr="007F1DA4">
        <w:rPr>
          <w:rFonts w:asciiTheme="minorHAnsi" w:hAnsiTheme="minorHAnsi" w:cstheme="minorHAnsi"/>
          <w:color w:val="000000" w:themeColor="text1"/>
        </w:rPr>
        <w:t>height_of_receiver</w:t>
      </w:r>
      <w:proofErr w:type="spellEnd"/>
      <w:r w:rsidRPr="007F1DA4">
        <w:rPr>
          <w:rFonts w:asciiTheme="minorHAnsi" w:hAnsiTheme="minorHAnsi" w:cstheme="minorHAnsi"/>
          <w:color w:val="000000" w:themeColor="text1"/>
        </w:rPr>
        <w:t>))</w:t>
      </w:r>
    </w:p>
    <w:p w14:paraId="0FDC761D" w14:textId="77777777" w:rsidR="00A0433F" w:rsidRPr="007F1DA4" w:rsidRDefault="0043364C">
      <w:pPr>
        <w:ind w:left="250" w:right="2215"/>
        <w:rPr>
          <w:rFonts w:asciiTheme="minorHAnsi" w:hAnsiTheme="minorHAnsi" w:cstheme="minorHAnsi"/>
          <w:color w:val="000000" w:themeColor="text1"/>
        </w:rPr>
      </w:pPr>
      <w:r w:rsidRPr="007F1DA4">
        <w:rPr>
          <w:rFonts w:asciiTheme="minorHAnsi" w:hAnsiTheme="minorHAnsi" w:cstheme="minorHAnsi"/>
          <w:color w:val="000000" w:themeColor="text1"/>
        </w:rPr>
        <w:lastRenderedPageBreak/>
        <w:t xml:space="preserve"># Calculate Fresnel zone clearance d1 = </w:t>
      </w:r>
      <w:proofErr w:type="spellStart"/>
      <w:proofErr w:type="gramStart"/>
      <w:r w:rsidRPr="007F1DA4">
        <w:rPr>
          <w:rFonts w:asciiTheme="minorHAnsi" w:hAnsiTheme="minorHAnsi" w:cstheme="minorHAnsi"/>
          <w:color w:val="000000" w:themeColor="text1"/>
        </w:rPr>
        <w:t>math.sqrt</w:t>
      </w:r>
      <w:proofErr w:type="spellEnd"/>
      <w:proofErr w:type="gramEnd"/>
      <w:r w:rsidRPr="007F1DA4">
        <w:rPr>
          <w:rFonts w:asciiTheme="minorHAnsi" w:hAnsiTheme="minorHAnsi" w:cstheme="minorHAnsi"/>
          <w:color w:val="000000" w:themeColor="text1"/>
        </w:rPr>
        <w:t xml:space="preserve">(distance * (2 * Re + distance)) d2 = </w:t>
      </w:r>
      <w:proofErr w:type="spellStart"/>
      <w:r w:rsidRPr="007F1DA4">
        <w:rPr>
          <w:rFonts w:asciiTheme="minorHAnsi" w:hAnsiTheme="minorHAnsi" w:cstheme="minorHAnsi"/>
          <w:color w:val="000000" w:themeColor="text1"/>
        </w:rPr>
        <w:t>math.sqrt</w:t>
      </w:r>
      <w:proofErr w:type="spellEnd"/>
      <w:r w:rsidRPr="007F1DA4">
        <w:rPr>
          <w:rFonts w:asciiTheme="minorHAnsi" w:hAnsiTheme="minorHAnsi" w:cstheme="minorHAnsi"/>
          <w:color w:val="000000" w:themeColor="text1"/>
        </w:rPr>
        <w:t xml:space="preserve">(distance * (2 * (Re + </w:t>
      </w:r>
      <w:proofErr w:type="spellStart"/>
      <w:r w:rsidRPr="007F1DA4">
        <w:rPr>
          <w:rFonts w:asciiTheme="minorHAnsi" w:hAnsiTheme="minorHAnsi" w:cstheme="minorHAnsi"/>
          <w:color w:val="000000" w:themeColor="text1"/>
        </w:rPr>
        <w:t>height_of_transmitter</w:t>
      </w:r>
      <w:proofErr w:type="spellEnd"/>
      <w:r w:rsidRPr="007F1DA4">
        <w:rPr>
          <w:rFonts w:asciiTheme="minorHAnsi" w:hAnsiTheme="minorHAnsi" w:cstheme="minorHAnsi"/>
          <w:color w:val="000000" w:themeColor="text1"/>
        </w:rPr>
        <w:t>) + distance))</w:t>
      </w:r>
    </w:p>
    <w:p w14:paraId="17ABF1CE" w14:textId="77777777" w:rsidR="00A0433F" w:rsidRPr="007F1DA4" w:rsidRDefault="0043364C">
      <w:pPr>
        <w:spacing w:after="331"/>
        <w:ind w:left="250"/>
        <w:rPr>
          <w:rFonts w:asciiTheme="minorHAnsi" w:hAnsiTheme="minorHAnsi" w:cstheme="minorHAnsi"/>
          <w:color w:val="000000" w:themeColor="text1"/>
        </w:rPr>
      </w:pPr>
      <w:r w:rsidRPr="007F1DA4">
        <w:rPr>
          <w:rFonts w:asciiTheme="minorHAnsi" w:hAnsiTheme="minorHAnsi" w:cstheme="minorHAnsi"/>
          <w:color w:val="000000" w:themeColor="text1"/>
        </w:rPr>
        <w:t>d = d1 + d2</w:t>
      </w:r>
    </w:p>
    <w:p w14:paraId="3A683950" w14:textId="77777777" w:rsidR="00A0433F" w:rsidRPr="007F1DA4" w:rsidRDefault="0043364C">
      <w:pPr>
        <w:spacing w:after="59"/>
        <w:ind w:left="250" w:right="107"/>
        <w:rPr>
          <w:rFonts w:asciiTheme="minorHAnsi" w:hAnsiTheme="minorHAnsi" w:cstheme="minorHAnsi"/>
          <w:color w:val="000000" w:themeColor="text1"/>
        </w:rPr>
      </w:pPr>
      <w:r w:rsidRPr="007F1DA4">
        <w:rPr>
          <w:rFonts w:asciiTheme="minorHAnsi" w:hAnsiTheme="minorHAnsi" w:cstheme="minorHAnsi"/>
          <w:color w:val="000000" w:themeColor="text1"/>
        </w:rPr>
        <w:t xml:space="preserve"># Calculate the knife-edge diffraction loss if </w:t>
      </w:r>
      <w:proofErr w:type="spellStart"/>
      <w:r w:rsidRPr="007F1DA4">
        <w:rPr>
          <w:rFonts w:asciiTheme="minorHAnsi" w:hAnsiTheme="minorHAnsi" w:cstheme="minorHAnsi"/>
          <w:color w:val="000000" w:themeColor="text1"/>
        </w:rPr>
        <w:t>height_of_transmitter</w:t>
      </w:r>
      <w:proofErr w:type="spellEnd"/>
      <w:r w:rsidRPr="007F1DA4">
        <w:rPr>
          <w:rFonts w:asciiTheme="minorHAnsi" w:hAnsiTheme="minorHAnsi" w:cstheme="minorHAnsi"/>
          <w:color w:val="000000" w:themeColor="text1"/>
        </w:rPr>
        <w:t xml:space="preserve"> &lt;= </w:t>
      </w:r>
      <w:proofErr w:type="spellStart"/>
      <w:r w:rsidRPr="007F1DA4">
        <w:rPr>
          <w:rFonts w:asciiTheme="minorHAnsi" w:hAnsiTheme="minorHAnsi" w:cstheme="minorHAnsi"/>
          <w:color w:val="000000" w:themeColor="text1"/>
        </w:rPr>
        <w:t>obstruction_height</w:t>
      </w:r>
      <w:proofErr w:type="spellEnd"/>
      <w:r w:rsidRPr="007F1DA4">
        <w:rPr>
          <w:rFonts w:asciiTheme="minorHAnsi" w:hAnsiTheme="minorHAnsi" w:cstheme="minorHAnsi"/>
          <w:color w:val="000000" w:themeColor="text1"/>
        </w:rPr>
        <w:t xml:space="preserve"> and </w:t>
      </w:r>
      <w:proofErr w:type="spellStart"/>
      <w:r w:rsidRPr="007F1DA4">
        <w:rPr>
          <w:rFonts w:asciiTheme="minorHAnsi" w:hAnsiTheme="minorHAnsi" w:cstheme="minorHAnsi"/>
          <w:color w:val="000000" w:themeColor="text1"/>
        </w:rPr>
        <w:t>height_of_receiver</w:t>
      </w:r>
      <w:proofErr w:type="spellEnd"/>
      <w:r w:rsidRPr="007F1DA4">
        <w:rPr>
          <w:rFonts w:asciiTheme="minorHAnsi" w:hAnsiTheme="minorHAnsi" w:cstheme="minorHAnsi"/>
          <w:color w:val="000000" w:themeColor="text1"/>
        </w:rPr>
        <w:t xml:space="preserve"> &lt;= </w:t>
      </w:r>
      <w:proofErr w:type="spellStart"/>
      <w:r w:rsidRPr="007F1DA4">
        <w:rPr>
          <w:rFonts w:asciiTheme="minorHAnsi" w:hAnsiTheme="minorHAnsi" w:cstheme="minorHAnsi"/>
          <w:color w:val="000000" w:themeColor="text1"/>
        </w:rPr>
        <w:t>obstruction_height</w:t>
      </w:r>
      <w:proofErr w:type="spellEnd"/>
      <w:r w:rsidRPr="007F1DA4">
        <w:rPr>
          <w:rFonts w:asciiTheme="minorHAnsi" w:hAnsiTheme="minorHAnsi" w:cstheme="minorHAnsi"/>
          <w:color w:val="000000" w:themeColor="text1"/>
        </w:rPr>
        <w:t xml:space="preserve">: </w:t>
      </w:r>
      <w:proofErr w:type="spellStart"/>
      <w:r w:rsidRPr="007F1DA4">
        <w:rPr>
          <w:rFonts w:asciiTheme="minorHAnsi" w:hAnsiTheme="minorHAnsi" w:cstheme="minorHAnsi"/>
          <w:color w:val="000000" w:themeColor="text1"/>
        </w:rPr>
        <w:t>diffraction_loss</w:t>
      </w:r>
      <w:proofErr w:type="spellEnd"/>
      <w:r w:rsidRPr="007F1DA4">
        <w:rPr>
          <w:rFonts w:asciiTheme="minorHAnsi" w:hAnsiTheme="minorHAnsi" w:cstheme="minorHAnsi"/>
          <w:color w:val="000000" w:themeColor="text1"/>
        </w:rPr>
        <w:t xml:space="preserve"> = 0.0</w:t>
      </w:r>
    </w:p>
    <w:p w14:paraId="4B6B84DC" w14:textId="77777777" w:rsidR="00A0433F" w:rsidRPr="007F1DA4" w:rsidRDefault="0043364C">
      <w:pPr>
        <w:ind w:left="480" w:right="1779" w:hanging="240"/>
        <w:rPr>
          <w:rFonts w:asciiTheme="minorHAnsi" w:hAnsiTheme="minorHAnsi" w:cstheme="minorHAnsi"/>
          <w:color w:val="000000" w:themeColor="text1"/>
        </w:rPr>
      </w:pPr>
      <w:proofErr w:type="spellStart"/>
      <w:r w:rsidRPr="007F1DA4">
        <w:rPr>
          <w:rFonts w:asciiTheme="minorHAnsi" w:hAnsiTheme="minorHAnsi" w:cstheme="minorHAnsi"/>
          <w:color w:val="000000" w:themeColor="text1"/>
        </w:rPr>
        <w:t>elif</w:t>
      </w:r>
      <w:proofErr w:type="spellEnd"/>
      <w:r w:rsidRPr="007F1DA4">
        <w:rPr>
          <w:rFonts w:asciiTheme="minorHAnsi" w:hAnsiTheme="minorHAnsi" w:cstheme="minorHAnsi"/>
          <w:color w:val="000000" w:themeColor="text1"/>
        </w:rPr>
        <w:t xml:space="preserve"> </w:t>
      </w:r>
      <w:proofErr w:type="spellStart"/>
      <w:r w:rsidRPr="007F1DA4">
        <w:rPr>
          <w:rFonts w:asciiTheme="minorHAnsi" w:hAnsiTheme="minorHAnsi" w:cstheme="minorHAnsi"/>
          <w:color w:val="000000" w:themeColor="text1"/>
        </w:rPr>
        <w:t>height_of_transmitter</w:t>
      </w:r>
      <w:proofErr w:type="spellEnd"/>
      <w:r w:rsidRPr="007F1DA4">
        <w:rPr>
          <w:rFonts w:asciiTheme="minorHAnsi" w:hAnsiTheme="minorHAnsi" w:cstheme="minorHAnsi"/>
          <w:color w:val="000000" w:themeColor="text1"/>
        </w:rPr>
        <w:t xml:space="preserve"> &lt;= </w:t>
      </w:r>
      <w:proofErr w:type="spellStart"/>
      <w:r w:rsidRPr="007F1DA4">
        <w:rPr>
          <w:rFonts w:asciiTheme="minorHAnsi" w:hAnsiTheme="minorHAnsi" w:cstheme="minorHAnsi"/>
          <w:color w:val="000000" w:themeColor="text1"/>
        </w:rPr>
        <w:t>obstruction_height</w:t>
      </w:r>
      <w:proofErr w:type="spellEnd"/>
      <w:r w:rsidRPr="007F1DA4">
        <w:rPr>
          <w:rFonts w:asciiTheme="minorHAnsi" w:hAnsiTheme="minorHAnsi" w:cstheme="minorHAnsi"/>
          <w:color w:val="000000" w:themeColor="text1"/>
        </w:rPr>
        <w:t xml:space="preserve">: </w:t>
      </w:r>
      <w:proofErr w:type="spellStart"/>
      <w:r w:rsidRPr="007F1DA4">
        <w:rPr>
          <w:rFonts w:asciiTheme="minorHAnsi" w:hAnsiTheme="minorHAnsi" w:cstheme="minorHAnsi"/>
          <w:color w:val="000000" w:themeColor="text1"/>
        </w:rPr>
        <w:t>diffraction_loss</w:t>
      </w:r>
      <w:proofErr w:type="spellEnd"/>
      <w:r w:rsidRPr="007F1DA4">
        <w:rPr>
          <w:rFonts w:asciiTheme="minorHAnsi" w:hAnsiTheme="minorHAnsi" w:cstheme="minorHAnsi"/>
          <w:color w:val="000000" w:themeColor="text1"/>
        </w:rPr>
        <w:t xml:space="preserve"> = 6.9 + 20 * math.log10(frequency) + 20 * math.log10(d)</w:t>
      </w:r>
    </w:p>
    <w:p w14:paraId="76D4BABE" w14:textId="77777777" w:rsidR="00A0433F" w:rsidRPr="007F1DA4" w:rsidRDefault="0043364C">
      <w:pPr>
        <w:ind w:left="250"/>
        <w:rPr>
          <w:rFonts w:asciiTheme="minorHAnsi" w:hAnsiTheme="minorHAnsi" w:cstheme="minorHAnsi"/>
          <w:color w:val="000000" w:themeColor="text1"/>
        </w:rPr>
      </w:pPr>
      <w:proofErr w:type="spellStart"/>
      <w:r w:rsidRPr="007F1DA4">
        <w:rPr>
          <w:rFonts w:asciiTheme="minorHAnsi" w:hAnsiTheme="minorHAnsi" w:cstheme="minorHAnsi"/>
          <w:color w:val="000000" w:themeColor="text1"/>
        </w:rPr>
        <w:t>elif</w:t>
      </w:r>
      <w:proofErr w:type="spellEnd"/>
      <w:r w:rsidRPr="007F1DA4">
        <w:rPr>
          <w:rFonts w:asciiTheme="minorHAnsi" w:hAnsiTheme="minorHAnsi" w:cstheme="minorHAnsi"/>
          <w:color w:val="000000" w:themeColor="text1"/>
        </w:rPr>
        <w:t xml:space="preserve"> </w:t>
      </w:r>
      <w:proofErr w:type="spellStart"/>
      <w:r w:rsidRPr="007F1DA4">
        <w:rPr>
          <w:rFonts w:asciiTheme="minorHAnsi" w:hAnsiTheme="minorHAnsi" w:cstheme="minorHAnsi"/>
          <w:color w:val="000000" w:themeColor="text1"/>
        </w:rPr>
        <w:t>height_of_receiver</w:t>
      </w:r>
      <w:proofErr w:type="spellEnd"/>
      <w:r w:rsidRPr="007F1DA4">
        <w:rPr>
          <w:rFonts w:asciiTheme="minorHAnsi" w:hAnsiTheme="minorHAnsi" w:cstheme="minorHAnsi"/>
          <w:color w:val="000000" w:themeColor="text1"/>
        </w:rPr>
        <w:t xml:space="preserve"> &lt;= </w:t>
      </w:r>
      <w:proofErr w:type="spellStart"/>
      <w:r w:rsidRPr="007F1DA4">
        <w:rPr>
          <w:rFonts w:asciiTheme="minorHAnsi" w:hAnsiTheme="minorHAnsi" w:cstheme="minorHAnsi"/>
          <w:color w:val="000000" w:themeColor="text1"/>
        </w:rPr>
        <w:t>obstruction_he</w:t>
      </w:r>
      <w:r w:rsidRPr="007F1DA4">
        <w:rPr>
          <w:rFonts w:asciiTheme="minorHAnsi" w:hAnsiTheme="minorHAnsi" w:cstheme="minorHAnsi"/>
          <w:color w:val="000000" w:themeColor="text1"/>
        </w:rPr>
        <w:t>ight</w:t>
      </w:r>
      <w:proofErr w:type="spellEnd"/>
      <w:r w:rsidRPr="007F1DA4">
        <w:rPr>
          <w:rFonts w:asciiTheme="minorHAnsi" w:hAnsiTheme="minorHAnsi" w:cstheme="minorHAnsi"/>
          <w:color w:val="000000" w:themeColor="text1"/>
        </w:rPr>
        <w:t>:</w:t>
      </w:r>
    </w:p>
    <w:p w14:paraId="5A0D0E85" w14:textId="77777777" w:rsidR="00A0433F" w:rsidRPr="007F1DA4" w:rsidRDefault="0043364C">
      <w:pPr>
        <w:ind w:left="240" w:right="1340" w:firstLine="240"/>
        <w:rPr>
          <w:rFonts w:asciiTheme="minorHAnsi" w:hAnsiTheme="minorHAnsi" w:cstheme="minorHAnsi"/>
          <w:color w:val="000000" w:themeColor="text1"/>
        </w:rPr>
      </w:pPr>
      <w:proofErr w:type="spellStart"/>
      <w:r w:rsidRPr="007F1DA4">
        <w:rPr>
          <w:rFonts w:asciiTheme="minorHAnsi" w:hAnsiTheme="minorHAnsi" w:cstheme="minorHAnsi"/>
          <w:color w:val="000000" w:themeColor="text1"/>
        </w:rPr>
        <w:t>diffraction_loss</w:t>
      </w:r>
      <w:proofErr w:type="spellEnd"/>
      <w:r w:rsidRPr="007F1DA4">
        <w:rPr>
          <w:rFonts w:asciiTheme="minorHAnsi" w:hAnsiTheme="minorHAnsi" w:cstheme="minorHAnsi"/>
          <w:color w:val="000000" w:themeColor="text1"/>
        </w:rPr>
        <w:t xml:space="preserve"> = 6.9 + 20 * math.log10(frequency) + 20 * math.log10(d) else:</w:t>
      </w:r>
    </w:p>
    <w:p w14:paraId="41F2FC20" w14:textId="77777777" w:rsidR="00A0433F" w:rsidRPr="007F1DA4" w:rsidRDefault="0043364C">
      <w:pPr>
        <w:spacing w:after="53" w:line="259" w:lineRule="auto"/>
        <w:ind w:left="0" w:right="899" w:firstLine="0"/>
        <w:jc w:val="center"/>
        <w:rPr>
          <w:rFonts w:asciiTheme="minorHAnsi" w:hAnsiTheme="minorHAnsi" w:cstheme="minorHAnsi"/>
          <w:color w:val="000000" w:themeColor="text1"/>
        </w:rPr>
      </w:pPr>
      <w:r w:rsidRPr="007F1DA4">
        <w:rPr>
          <w:rFonts w:asciiTheme="minorHAnsi" w:hAnsiTheme="minorHAnsi" w:cstheme="minorHAnsi"/>
          <w:color w:val="000000" w:themeColor="text1"/>
        </w:rPr>
        <w:t xml:space="preserve">alpha = </w:t>
      </w:r>
      <w:proofErr w:type="spellStart"/>
      <w:proofErr w:type="gramStart"/>
      <w:r w:rsidRPr="007F1DA4">
        <w:rPr>
          <w:rFonts w:asciiTheme="minorHAnsi" w:hAnsiTheme="minorHAnsi" w:cstheme="minorHAnsi"/>
          <w:color w:val="000000" w:themeColor="text1"/>
        </w:rPr>
        <w:t>math.sqrt</w:t>
      </w:r>
      <w:proofErr w:type="spellEnd"/>
      <w:proofErr w:type="gramEnd"/>
      <w:r w:rsidRPr="007F1DA4">
        <w:rPr>
          <w:rFonts w:asciiTheme="minorHAnsi" w:hAnsiTheme="minorHAnsi" w:cstheme="minorHAnsi"/>
          <w:color w:val="000000" w:themeColor="text1"/>
        </w:rPr>
        <w:t xml:space="preserve">(2 * </w:t>
      </w:r>
      <w:proofErr w:type="spellStart"/>
      <w:r w:rsidRPr="007F1DA4">
        <w:rPr>
          <w:rFonts w:asciiTheme="minorHAnsi" w:hAnsiTheme="minorHAnsi" w:cstheme="minorHAnsi"/>
          <w:color w:val="000000" w:themeColor="text1"/>
        </w:rPr>
        <w:t>math.pi</w:t>
      </w:r>
      <w:proofErr w:type="spellEnd"/>
      <w:r w:rsidRPr="007F1DA4">
        <w:rPr>
          <w:rFonts w:asciiTheme="minorHAnsi" w:hAnsiTheme="minorHAnsi" w:cstheme="minorHAnsi"/>
          <w:color w:val="000000" w:themeColor="text1"/>
        </w:rPr>
        <w:t xml:space="preserve"> * (</w:t>
      </w:r>
      <w:proofErr w:type="spellStart"/>
      <w:r w:rsidRPr="007F1DA4">
        <w:rPr>
          <w:rFonts w:asciiTheme="minorHAnsi" w:hAnsiTheme="minorHAnsi" w:cstheme="minorHAnsi"/>
          <w:color w:val="000000" w:themeColor="text1"/>
        </w:rPr>
        <w:t>obstruction_height</w:t>
      </w:r>
      <w:proofErr w:type="spellEnd"/>
      <w:r w:rsidRPr="007F1DA4">
        <w:rPr>
          <w:rFonts w:asciiTheme="minorHAnsi" w:hAnsiTheme="minorHAnsi" w:cstheme="minorHAnsi"/>
          <w:color w:val="000000" w:themeColor="text1"/>
        </w:rPr>
        <w:t xml:space="preserve"> - </w:t>
      </w:r>
      <w:proofErr w:type="spellStart"/>
      <w:r w:rsidRPr="007F1DA4">
        <w:rPr>
          <w:rFonts w:asciiTheme="minorHAnsi" w:hAnsiTheme="minorHAnsi" w:cstheme="minorHAnsi"/>
          <w:color w:val="000000" w:themeColor="text1"/>
        </w:rPr>
        <w:t>height_of_transmitter</w:t>
      </w:r>
      <w:proofErr w:type="spellEnd"/>
      <w:r w:rsidRPr="007F1DA4">
        <w:rPr>
          <w:rFonts w:asciiTheme="minorHAnsi" w:hAnsiTheme="minorHAnsi" w:cstheme="minorHAnsi"/>
          <w:color w:val="000000" w:themeColor="text1"/>
        </w:rPr>
        <w:t>) *</w:t>
      </w:r>
    </w:p>
    <w:p w14:paraId="21BF427A" w14:textId="77777777" w:rsidR="00A0433F" w:rsidRPr="007F1DA4" w:rsidRDefault="0043364C">
      <w:pPr>
        <w:spacing w:after="212" w:line="396" w:lineRule="auto"/>
        <w:ind w:left="225" w:right="764" w:hanging="240"/>
        <w:rPr>
          <w:rFonts w:asciiTheme="minorHAnsi" w:hAnsiTheme="minorHAnsi" w:cstheme="minorHAnsi"/>
          <w:color w:val="000000" w:themeColor="text1"/>
        </w:rPr>
      </w:pPr>
      <w:r w:rsidRPr="007F1DA4">
        <w:rPr>
          <w:rFonts w:asciiTheme="minorHAnsi" w:hAnsiTheme="minorHAnsi" w:cstheme="minorHAnsi"/>
          <w:color w:val="000000" w:themeColor="text1"/>
        </w:rPr>
        <w:t>(</w:t>
      </w:r>
      <w:proofErr w:type="spellStart"/>
      <w:r w:rsidRPr="007F1DA4">
        <w:rPr>
          <w:rFonts w:asciiTheme="minorHAnsi" w:hAnsiTheme="minorHAnsi" w:cstheme="minorHAnsi"/>
          <w:color w:val="000000" w:themeColor="text1"/>
        </w:rPr>
        <w:t>obstruction_height</w:t>
      </w:r>
      <w:proofErr w:type="spellEnd"/>
      <w:r w:rsidRPr="007F1DA4">
        <w:rPr>
          <w:rFonts w:asciiTheme="minorHAnsi" w:hAnsiTheme="minorHAnsi" w:cstheme="minorHAnsi"/>
          <w:color w:val="000000" w:themeColor="text1"/>
        </w:rPr>
        <w:t xml:space="preserve"> - </w:t>
      </w:r>
      <w:proofErr w:type="spellStart"/>
      <w:r w:rsidRPr="007F1DA4">
        <w:rPr>
          <w:rFonts w:asciiTheme="minorHAnsi" w:hAnsiTheme="minorHAnsi" w:cstheme="minorHAnsi"/>
          <w:color w:val="000000" w:themeColor="text1"/>
        </w:rPr>
        <w:t>height_of_receiver</w:t>
      </w:r>
      <w:proofErr w:type="spellEnd"/>
      <w:r w:rsidRPr="007F1DA4">
        <w:rPr>
          <w:rFonts w:asciiTheme="minorHAnsi" w:hAnsiTheme="minorHAnsi" w:cstheme="minorHAnsi"/>
          <w:color w:val="000000" w:themeColor="text1"/>
        </w:rPr>
        <w:t xml:space="preserve">) / frequency) beta = d / (2 * alpha) </w:t>
      </w:r>
      <w:proofErr w:type="spellStart"/>
      <w:r w:rsidRPr="007F1DA4">
        <w:rPr>
          <w:rFonts w:asciiTheme="minorHAnsi" w:hAnsiTheme="minorHAnsi" w:cstheme="minorHAnsi"/>
          <w:color w:val="000000" w:themeColor="text1"/>
        </w:rPr>
        <w:t>diffraction_lo</w:t>
      </w:r>
      <w:r w:rsidRPr="007F1DA4">
        <w:rPr>
          <w:rFonts w:asciiTheme="minorHAnsi" w:hAnsiTheme="minorHAnsi" w:cstheme="minorHAnsi"/>
          <w:color w:val="000000" w:themeColor="text1"/>
        </w:rPr>
        <w:t>ss</w:t>
      </w:r>
      <w:proofErr w:type="spellEnd"/>
      <w:r w:rsidRPr="007F1DA4">
        <w:rPr>
          <w:rFonts w:asciiTheme="minorHAnsi" w:hAnsiTheme="minorHAnsi" w:cstheme="minorHAnsi"/>
          <w:color w:val="000000" w:themeColor="text1"/>
        </w:rPr>
        <w:t xml:space="preserve"> = 6.9 + 20 * math.log10(frequency) + 10 * math.log10(beta**2 + 1) return </w:t>
      </w:r>
      <w:proofErr w:type="spellStart"/>
      <w:r w:rsidRPr="007F1DA4">
        <w:rPr>
          <w:rFonts w:asciiTheme="minorHAnsi" w:hAnsiTheme="minorHAnsi" w:cstheme="minorHAnsi"/>
          <w:color w:val="000000" w:themeColor="text1"/>
        </w:rPr>
        <w:t>diffraction_loss</w:t>
      </w:r>
      <w:proofErr w:type="spellEnd"/>
    </w:p>
    <w:p w14:paraId="4165F68C" w14:textId="77777777" w:rsidR="00A0433F" w:rsidRPr="007F1DA4" w:rsidRDefault="0043364C">
      <w:pPr>
        <w:spacing w:after="324"/>
        <w:ind w:left="-5" w:right="5545"/>
        <w:rPr>
          <w:rFonts w:asciiTheme="minorHAnsi" w:hAnsiTheme="minorHAnsi" w:cstheme="minorHAnsi"/>
          <w:color w:val="000000" w:themeColor="text1"/>
        </w:rPr>
      </w:pPr>
      <w:r w:rsidRPr="007F1DA4">
        <w:rPr>
          <w:rFonts w:asciiTheme="minorHAnsi" w:hAnsiTheme="minorHAnsi" w:cstheme="minorHAnsi"/>
          <w:color w:val="000000" w:themeColor="text1"/>
        </w:rPr>
        <w:t xml:space="preserve"># Parameters frequency = 900e6 # 900 MHz </w:t>
      </w:r>
      <w:proofErr w:type="spellStart"/>
      <w:r w:rsidRPr="007F1DA4">
        <w:rPr>
          <w:rFonts w:asciiTheme="minorHAnsi" w:hAnsiTheme="minorHAnsi" w:cstheme="minorHAnsi"/>
          <w:color w:val="000000" w:themeColor="text1"/>
        </w:rPr>
        <w:t>height_of_transmitter</w:t>
      </w:r>
      <w:proofErr w:type="spellEnd"/>
      <w:r w:rsidRPr="007F1DA4">
        <w:rPr>
          <w:rFonts w:asciiTheme="minorHAnsi" w:hAnsiTheme="minorHAnsi" w:cstheme="minorHAnsi"/>
          <w:color w:val="000000" w:themeColor="text1"/>
        </w:rPr>
        <w:t xml:space="preserve"> = 30 # 30 meters </w:t>
      </w:r>
      <w:proofErr w:type="spellStart"/>
      <w:r w:rsidRPr="007F1DA4">
        <w:rPr>
          <w:rFonts w:asciiTheme="minorHAnsi" w:hAnsiTheme="minorHAnsi" w:cstheme="minorHAnsi"/>
          <w:color w:val="000000" w:themeColor="text1"/>
        </w:rPr>
        <w:t>height_of_receiver</w:t>
      </w:r>
      <w:proofErr w:type="spellEnd"/>
      <w:r w:rsidRPr="007F1DA4">
        <w:rPr>
          <w:rFonts w:asciiTheme="minorHAnsi" w:hAnsiTheme="minorHAnsi" w:cstheme="minorHAnsi"/>
          <w:color w:val="000000" w:themeColor="text1"/>
        </w:rPr>
        <w:t xml:space="preserve"> = 10 # 10 meters </w:t>
      </w:r>
      <w:proofErr w:type="spellStart"/>
      <w:r w:rsidRPr="007F1DA4">
        <w:rPr>
          <w:rFonts w:asciiTheme="minorHAnsi" w:hAnsiTheme="minorHAnsi" w:cstheme="minorHAnsi"/>
          <w:color w:val="000000" w:themeColor="text1"/>
        </w:rPr>
        <w:t>obstruction_height</w:t>
      </w:r>
      <w:proofErr w:type="spellEnd"/>
      <w:r w:rsidRPr="007F1DA4">
        <w:rPr>
          <w:rFonts w:asciiTheme="minorHAnsi" w:hAnsiTheme="minorHAnsi" w:cstheme="minorHAnsi"/>
          <w:color w:val="000000" w:themeColor="text1"/>
        </w:rPr>
        <w:t xml:space="preserve"> = 5 # 5 meters</w:t>
      </w:r>
    </w:p>
    <w:p w14:paraId="7FB0237C" w14:textId="77777777" w:rsidR="00A0433F" w:rsidRPr="007F1DA4" w:rsidRDefault="0043364C">
      <w:pPr>
        <w:spacing w:after="324"/>
        <w:ind w:left="-5" w:right="2992"/>
        <w:rPr>
          <w:rFonts w:asciiTheme="minorHAnsi" w:hAnsiTheme="minorHAnsi" w:cstheme="minorHAnsi"/>
          <w:color w:val="000000" w:themeColor="text1"/>
        </w:rPr>
      </w:pPr>
      <w:r w:rsidRPr="007F1DA4">
        <w:rPr>
          <w:rFonts w:asciiTheme="minorHAnsi" w:hAnsiTheme="minorHAnsi" w:cstheme="minorHAnsi"/>
          <w:color w:val="000000" w:themeColor="text1"/>
        </w:rPr>
        <w:t># Range of di</w:t>
      </w:r>
      <w:r w:rsidRPr="007F1DA4">
        <w:rPr>
          <w:rFonts w:asciiTheme="minorHAnsi" w:hAnsiTheme="minorHAnsi" w:cstheme="minorHAnsi"/>
          <w:color w:val="000000" w:themeColor="text1"/>
        </w:rPr>
        <w:t xml:space="preserve">stances to consider distances = </w:t>
      </w:r>
      <w:proofErr w:type="spellStart"/>
      <w:proofErr w:type="gramStart"/>
      <w:r w:rsidRPr="007F1DA4">
        <w:rPr>
          <w:rFonts w:asciiTheme="minorHAnsi" w:hAnsiTheme="minorHAnsi" w:cstheme="minorHAnsi"/>
          <w:color w:val="000000" w:themeColor="text1"/>
        </w:rPr>
        <w:t>np.linspace</w:t>
      </w:r>
      <w:proofErr w:type="spellEnd"/>
      <w:proofErr w:type="gramEnd"/>
      <w:r w:rsidRPr="007F1DA4">
        <w:rPr>
          <w:rFonts w:asciiTheme="minorHAnsi" w:hAnsiTheme="minorHAnsi" w:cstheme="minorHAnsi"/>
          <w:color w:val="000000" w:themeColor="text1"/>
        </w:rPr>
        <w:t>(1, 10000, 100) # From 1 to 10,000 meters</w:t>
      </w:r>
    </w:p>
    <w:p w14:paraId="234E48F4" w14:textId="77777777" w:rsidR="00A0433F" w:rsidRPr="007F1DA4" w:rsidRDefault="0043364C">
      <w:pPr>
        <w:spacing w:after="324"/>
        <w:ind w:left="-5" w:right="820"/>
        <w:rPr>
          <w:rFonts w:asciiTheme="minorHAnsi" w:hAnsiTheme="minorHAnsi" w:cstheme="minorHAnsi"/>
          <w:color w:val="000000" w:themeColor="text1"/>
        </w:rPr>
      </w:pPr>
      <w:r w:rsidRPr="007F1DA4">
        <w:rPr>
          <w:rFonts w:asciiTheme="minorHAnsi" w:hAnsiTheme="minorHAnsi" w:cstheme="minorHAnsi"/>
          <w:color w:val="000000" w:themeColor="text1"/>
        </w:rPr>
        <w:t># Calculate Knife-edge diffraction loss for each distance losses = [</w:t>
      </w:r>
      <w:proofErr w:type="spellStart"/>
      <w:r w:rsidRPr="007F1DA4">
        <w:rPr>
          <w:rFonts w:asciiTheme="minorHAnsi" w:hAnsiTheme="minorHAnsi" w:cstheme="minorHAnsi"/>
          <w:color w:val="000000" w:themeColor="text1"/>
        </w:rPr>
        <w:t>knife_edge_</w:t>
      </w:r>
      <w:proofErr w:type="gramStart"/>
      <w:r w:rsidRPr="007F1DA4">
        <w:rPr>
          <w:rFonts w:asciiTheme="minorHAnsi" w:hAnsiTheme="minorHAnsi" w:cstheme="minorHAnsi"/>
          <w:color w:val="000000" w:themeColor="text1"/>
        </w:rPr>
        <w:t>diffraction</w:t>
      </w:r>
      <w:proofErr w:type="spellEnd"/>
      <w:r w:rsidRPr="007F1DA4">
        <w:rPr>
          <w:rFonts w:asciiTheme="minorHAnsi" w:hAnsiTheme="minorHAnsi" w:cstheme="minorHAnsi"/>
          <w:color w:val="000000" w:themeColor="text1"/>
        </w:rPr>
        <w:t>(</w:t>
      </w:r>
      <w:proofErr w:type="gramEnd"/>
      <w:r w:rsidRPr="007F1DA4">
        <w:rPr>
          <w:rFonts w:asciiTheme="minorHAnsi" w:hAnsiTheme="minorHAnsi" w:cstheme="minorHAnsi"/>
          <w:color w:val="000000" w:themeColor="text1"/>
        </w:rPr>
        <w:t xml:space="preserve">frequency, d, </w:t>
      </w:r>
      <w:proofErr w:type="spellStart"/>
      <w:r w:rsidRPr="007F1DA4">
        <w:rPr>
          <w:rFonts w:asciiTheme="minorHAnsi" w:hAnsiTheme="minorHAnsi" w:cstheme="minorHAnsi"/>
          <w:color w:val="000000" w:themeColor="text1"/>
        </w:rPr>
        <w:t>height_of_transmitter</w:t>
      </w:r>
      <w:proofErr w:type="spellEnd"/>
      <w:r w:rsidRPr="007F1DA4">
        <w:rPr>
          <w:rFonts w:asciiTheme="minorHAnsi" w:hAnsiTheme="minorHAnsi" w:cstheme="minorHAnsi"/>
          <w:color w:val="000000" w:themeColor="text1"/>
        </w:rPr>
        <w:t xml:space="preserve">, </w:t>
      </w:r>
      <w:proofErr w:type="spellStart"/>
      <w:r w:rsidRPr="007F1DA4">
        <w:rPr>
          <w:rFonts w:asciiTheme="minorHAnsi" w:hAnsiTheme="minorHAnsi" w:cstheme="minorHAnsi"/>
          <w:color w:val="000000" w:themeColor="text1"/>
        </w:rPr>
        <w:t>height_of_receiver</w:t>
      </w:r>
      <w:proofErr w:type="spellEnd"/>
      <w:r w:rsidRPr="007F1DA4">
        <w:rPr>
          <w:rFonts w:asciiTheme="minorHAnsi" w:hAnsiTheme="minorHAnsi" w:cstheme="minorHAnsi"/>
          <w:color w:val="000000" w:themeColor="text1"/>
        </w:rPr>
        <w:t xml:space="preserve">, </w:t>
      </w:r>
      <w:proofErr w:type="spellStart"/>
      <w:r w:rsidRPr="007F1DA4">
        <w:rPr>
          <w:rFonts w:asciiTheme="minorHAnsi" w:hAnsiTheme="minorHAnsi" w:cstheme="minorHAnsi"/>
          <w:color w:val="000000" w:themeColor="text1"/>
        </w:rPr>
        <w:t>obstruction_height</w:t>
      </w:r>
      <w:proofErr w:type="spellEnd"/>
      <w:r w:rsidRPr="007F1DA4">
        <w:rPr>
          <w:rFonts w:asciiTheme="minorHAnsi" w:hAnsiTheme="minorHAnsi" w:cstheme="minorHAnsi"/>
          <w:color w:val="000000" w:themeColor="text1"/>
        </w:rPr>
        <w:t>) for</w:t>
      </w:r>
      <w:r w:rsidRPr="007F1DA4">
        <w:rPr>
          <w:rFonts w:asciiTheme="minorHAnsi" w:hAnsiTheme="minorHAnsi" w:cstheme="minorHAnsi"/>
          <w:color w:val="000000" w:themeColor="text1"/>
        </w:rPr>
        <w:t xml:space="preserve"> d in distances]</w:t>
      </w:r>
    </w:p>
    <w:p w14:paraId="0D518AB1" w14:textId="77777777" w:rsidR="00A0433F" w:rsidRPr="007F1DA4" w:rsidRDefault="0043364C">
      <w:pPr>
        <w:ind w:left="-5" w:right="4439"/>
        <w:rPr>
          <w:rFonts w:asciiTheme="minorHAnsi" w:hAnsiTheme="minorHAnsi" w:cstheme="minorHAnsi"/>
          <w:color w:val="000000" w:themeColor="text1"/>
        </w:rPr>
      </w:pPr>
      <w:r w:rsidRPr="007F1DA4">
        <w:rPr>
          <w:rFonts w:asciiTheme="minorHAnsi" w:hAnsiTheme="minorHAnsi" w:cstheme="minorHAnsi"/>
          <w:color w:val="000000" w:themeColor="text1"/>
        </w:rPr>
        <w:t xml:space="preserve"># Plot the results </w:t>
      </w:r>
      <w:proofErr w:type="spellStart"/>
      <w:proofErr w:type="gramStart"/>
      <w:r w:rsidRPr="007F1DA4">
        <w:rPr>
          <w:rFonts w:asciiTheme="minorHAnsi" w:hAnsiTheme="minorHAnsi" w:cstheme="minorHAnsi"/>
          <w:color w:val="000000" w:themeColor="text1"/>
        </w:rPr>
        <w:t>plt.figure</w:t>
      </w:r>
      <w:proofErr w:type="spellEnd"/>
      <w:proofErr w:type="gramEnd"/>
      <w:r w:rsidRPr="007F1DA4">
        <w:rPr>
          <w:rFonts w:asciiTheme="minorHAnsi" w:hAnsiTheme="minorHAnsi" w:cstheme="minorHAnsi"/>
          <w:color w:val="000000" w:themeColor="text1"/>
        </w:rPr>
        <w:t xml:space="preserve">() </w:t>
      </w:r>
      <w:proofErr w:type="spellStart"/>
      <w:r w:rsidRPr="007F1DA4">
        <w:rPr>
          <w:rFonts w:asciiTheme="minorHAnsi" w:hAnsiTheme="minorHAnsi" w:cstheme="minorHAnsi"/>
          <w:color w:val="000000" w:themeColor="text1"/>
        </w:rPr>
        <w:t>plt.plot</w:t>
      </w:r>
      <w:proofErr w:type="spellEnd"/>
      <w:r w:rsidRPr="007F1DA4">
        <w:rPr>
          <w:rFonts w:asciiTheme="minorHAnsi" w:hAnsiTheme="minorHAnsi" w:cstheme="minorHAnsi"/>
          <w:color w:val="000000" w:themeColor="text1"/>
        </w:rPr>
        <w:t xml:space="preserve">(distances, losses) </w:t>
      </w:r>
      <w:proofErr w:type="spellStart"/>
      <w:r w:rsidRPr="007F1DA4">
        <w:rPr>
          <w:rFonts w:asciiTheme="minorHAnsi" w:hAnsiTheme="minorHAnsi" w:cstheme="minorHAnsi"/>
          <w:color w:val="000000" w:themeColor="text1"/>
        </w:rPr>
        <w:t>plt.xlabel</w:t>
      </w:r>
      <w:proofErr w:type="spellEnd"/>
      <w:r w:rsidRPr="007F1DA4">
        <w:rPr>
          <w:rFonts w:asciiTheme="minorHAnsi" w:hAnsiTheme="minorHAnsi" w:cstheme="minorHAnsi"/>
          <w:color w:val="000000" w:themeColor="text1"/>
        </w:rPr>
        <w:t xml:space="preserve">('Distance (meters)') </w:t>
      </w:r>
      <w:proofErr w:type="spellStart"/>
      <w:r w:rsidRPr="007F1DA4">
        <w:rPr>
          <w:rFonts w:asciiTheme="minorHAnsi" w:hAnsiTheme="minorHAnsi" w:cstheme="minorHAnsi"/>
          <w:color w:val="000000" w:themeColor="text1"/>
        </w:rPr>
        <w:t>plt.ylabel</w:t>
      </w:r>
      <w:proofErr w:type="spellEnd"/>
      <w:r w:rsidRPr="007F1DA4">
        <w:rPr>
          <w:rFonts w:asciiTheme="minorHAnsi" w:hAnsiTheme="minorHAnsi" w:cstheme="minorHAnsi"/>
          <w:color w:val="000000" w:themeColor="text1"/>
        </w:rPr>
        <w:t xml:space="preserve">('Knife-Edge Diffraction Loss (dB)') </w:t>
      </w:r>
      <w:proofErr w:type="spellStart"/>
      <w:r w:rsidRPr="007F1DA4">
        <w:rPr>
          <w:rFonts w:asciiTheme="minorHAnsi" w:hAnsiTheme="minorHAnsi" w:cstheme="minorHAnsi"/>
          <w:color w:val="000000" w:themeColor="text1"/>
        </w:rPr>
        <w:lastRenderedPageBreak/>
        <w:t>plt.title</w:t>
      </w:r>
      <w:proofErr w:type="spellEnd"/>
      <w:r w:rsidRPr="007F1DA4">
        <w:rPr>
          <w:rFonts w:asciiTheme="minorHAnsi" w:hAnsiTheme="minorHAnsi" w:cstheme="minorHAnsi"/>
          <w:color w:val="000000" w:themeColor="text1"/>
        </w:rPr>
        <w:t xml:space="preserve">('Knife-Edge Diffraction Loss vs. Distance') </w:t>
      </w:r>
      <w:proofErr w:type="spellStart"/>
      <w:r w:rsidRPr="007F1DA4">
        <w:rPr>
          <w:rFonts w:asciiTheme="minorHAnsi" w:hAnsiTheme="minorHAnsi" w:cstheme="minorHAnsi"/>
          <w:color w:val="000000" w:themeColor="text1"/>
        </w:rPr>
        <w:t>plt.grid</w:t>
      </w:r>
      <w:proofErr w:type="spellEnd"/>
      <w:r w:rsidRPr="007F1DA4">
        <w:rPr>
          <w:rFonts w:asciiTheme="minorHAnsi" w:hAnsiTheme="minorHAnsi" w:cstheme="minorHAnsi"/>
          <w:color w:val="000000" w:themeColor="text1"/>
        </w:rPr>
        <w:t xml:space="preserve">(True) </w:t>
      </w:r>
      <w:proofErr w:type="spellStart"/>
      <w:r w:rsidRPr="007F1DA4">
        <w:rPr>
          <w:rFonts w:asciiTheme="minorHAnsi" w:hAnsiTheme="minorHAnsi" w:cstheme="minorHAnsi"/>
          <w:color w:val="000000" w:themeColor="text1"/>
        </w:rPr>
        <w:t>plt.show</w:t>
      </w:r>
      <w:proofErr w:type="spellEnd"/>
      <w:r w:rsidRPr="007F1DA4">
        <w:rPr>
          <w:rFonts w:asciiTheme="minorHAnsi" w:hAnsiTheme="minorHAnsi" w:cstheme="minorHAnsi"/>
          <w:color w:val="000000" w:themeColor="text1"/>
        </w:rPr>
        <w:t>()</w:t>
      </w:r>
    </w:p>
    <w:p w14:paraId="0C4257CF" w14:textId="77777777" w:rsidR="00A0433F" w:rsidRPr="007F1DA4" w:rsidRDefault="0043364C">
      <w:pPr>
        <w:spacing w:after="49"/>
        <w:ind w:left="-5"/>
        <w:rPr>
          <w:rFonts w:asciiTheme="minorHAnsi" w:hAnsiTheme="minorHAnsi" w:cstheme="minorHAnsi"/>
          <w:color w:val="000000" w:themeColor="text1"/>
        </w:rPr>
      </w:pPr>
      <w:r w:rsidRPr="007F1DA4">
        <w:rPr>
          <w:rFonts w:asciiTheme="minorHAnsi" w:hAnsiTheme="minorHAnsi" w:cstheme="minorHAnsi"/>
          <w:color w:val="000000" w:themeColor="text1"/>
        </w:rPr>
        <w:t>Output:</w:t>
      </w:r>
    </w:p>
    <w:p w14:paraId="682F59D1" w14:textId="77777777" w:rsidR="00A0433F" w:rsidRPr="007F1DA4" w:rsidRDefault="0043364C">
      <w:pPr>
        <w:spacing w:after="790" w:line="259" w:lineRule="auto"/>
        <w:ind w:left="30" w:firstLine="0"/>
        <w:rPr>
          <w:rFonts w:asciiTheme="minorHAnsi" w:hAnsiTheme="minorHAnsi" w:cstheme="minorHAnsi"/>
          <w:color w:val="000000" w:themeColor="text1"/>
        </w:rPr>
      </w:pPr>
      <w:r w:rsidRPr="007F1DA4">
        <w:rPr>
          <w:rFonts w:asciiTheme="minorHAnsi" w:hAnsiTheme="minorHAnsi" w:cstheme="minorHAnsi"/>
          <w:noProof/>
          <w:color w:val="000000" w:themeColor="text1"/>
        </w:rPr>
        <w:drawing>
          <wp:inline distT="0" distB="0" distL="0" distR="0" wp14:anchorId="5D4A1610" wp14:editId="7E3D5088">
            <wp:extent cx="5438775" cy="4333875"/>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6"/>
                    <a:stretch>
                      <a:fillRect/>
                    </a:stretch>
                  </pic:blipFill>
                  <pic:spPr>
                    <a:xfrm>
                      <a:off x="0" y="0"/>
                      <a:ext cx="5438775" cy="4333875"/>
                    </a:xfrm>
                    <a:prstGeom prst="rect">
                      <a:avLst/>
                    </a:prstGeom>
                  </pic:spPr>
                </pic:pic>
              </a:graphicData>
            </a:graphic>
          </wp:inline>
        </w:drawing>
      </w:r>
    </w:p>
    <w:p w14:paraId="7B959AE9" w14:textId="77777777" w:rsidR="00A0433F" w:rsidRDefault="0043364C">
      <w:pPr>
        <w:spacing w:after="12" w:line="259" w:lineRule="auto"/>
        <w:ind w:left="-5"/>
        <w:rPr>
          <w:rFonts w:asciiTheme="minorHAnsi" w:hAnsiTheme="minorHAnsi" w:cstheme="minorHAnsi"/>
          <w:b/>
          <w:color w:val="000000" w:themeColor="text1"/>
          <w:sz w:val="28"/>
          <w:szCs w:val="24"/>
          <w:u w:val="single"/>
        </w:rPr>
      </w:pPr>
      <w:r w:rsidRPr="007F1DA4">
        <w:rPr>
          <w:rFonts w:asciiTheme="minorHAnsi" w:hAnsiTheme="minorHAnsi" w:cstheme="minorHAnsi"/>
          <w:b/>
          <w:color w:val="000000" w:themeColor="text1"/>
          <w:sz w:val="28"/>
          <w:szCs w:val="24"/>
          <w:u w:val="single"/>
        </w:rPr>
        <w:t>Conclusion:</w:t>
      </w:r>
    </w:p>
    <w:p w14:paraId="7B7659F5" w14:textId="761DAA55" w:rsidR="0009749B" w:rsidRPr="007B5ED8" w:rsidRDefault="007B5ED8">
      <w:pPr>
        <w:spacing w:after="12" w:line="259" w:lineRule="auto"/>
        <w:ind w:left="-5"/>
        <w:rPr>
          <w:rFonts w:asciiTheme="minorHAnsi" w:hAnsiTheme="minorHAnsi" w:cstheme="minorHAnsi"/>
          <w:color w:val="000000" w:themeColor="text1"/>
          <w:sz w:val="25"/>
          <w:szCs w:val="25"/>
          <w:u w:val="single"/>
        </w:rPr>
      </w:pPr>
      <w:r w:rsidRPr="007B5ED8">
        <w:rPr>
          <w:rFonts w:asciiTheme="minorHAnsi" w:hAnsiTheme="minorHAnsi" w:cstheme="minorHAnsi"/>
          <w:sz w:val="25"/>
          <w:szCs w:val="25"/>
        </w:rPr>
        <w:t>From this graphical visualization, we can understand Fresnel Diffraction clearly.</w:t>
      </w:r>
    </w:p>
    <w:sectPr w:rsidR="0009749B" w:rsidRPr="007B5ED8">
      <w:footerReference w:type="even" r:id="rId7"/>
      <w:footerReference w:type="default" r:id="rId8"/>
      <w:footerReference w:type="first" r:id="rId9"/>
      <w:pgSz w:w="12240" w:h="15840"/>
      <w:pgMar w:top="1498" w:right="1440" w:bottom="1732" w:left="1440" w:header="72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62255" w14:textId="77777777" w:rsidR="005978D5" w:rsidRDefault="005978D5">
      <w:pPr>
        <w:spacing w:after="0" w:line="240" w:lineRule="auto"/>
      </w:pPr>
      <w:r>
        <w:separator/>
      </w:r>
    </w:p>
  </w:endnote>
  <w:endnote w:type="continuationSeparator" w:id="0">
    <w:p w14:paraId="2BE9AE70" w14:textId="77777777" w:rsidR="005978D5" w:rsidRDefault="00597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BEAF" w14:textId="77777777" w:rsidR="00A0433F" w:rsidRDefault="0043364C">
    <w:pPr>
      <w:spacing w:after="0" w:line="259" w:lineRule="auto"/>
      <w:ind w:left="0" w:firstLine="0"/>
      <w:jc w:val="right"/>
    </w:pPr>
    <w:r>
      <w:rPr>
        <w:rFonts w:ascii="Arial" w:eastAsia="Arial" w:hAnsi="Arial" w:cs="Arial"/>
        <w:b/>
        <w:sz w:val="22"/>
      </w:rPr>
      <w:t>200420116007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DB03D" w14:textId="5FFBA2A8" w:rsidR="00A0433F" w:rsidRPr="007F1DA4" w:rsidRDefault="007F1DA4">
    <w:pPr>
      <w:spacing w:after="0" w:line="259" w:lineRule="auto"/>
      <w:ind w:left="0" w:firstLine="0"/>
      <w:jc w:val="right"/>
      <w:rPr>
        <w:bCs/>
      </w:rPr>
    </w:pPr>
    <w:r w:rsidRPr="007F1DA4">
      <w:rPr>
        <w:rFonts w:eastAsia="Arial"/>
        <w:bCs/>
        <w:sz w:val="22"/>
      </w:rPr>
      <w:t>200420116038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5ED6F" w14:textId="77777777" w:rsidR="00A0433F" w:rsidRDefault="0043364C">
    <w:pPr>
      <w:spacing w:after="0" w:line="259" w:lineRule="auto"/>
      <w:ind w:left="0" w:firstLine="0"/>
      <w:jc w:val="right"/>
    </w:pPr>
    <w:r>
      <w:rPr>
        <w:rFonts w:ascii="Arial" w:eastAsia="Arial" w:hAnsi="Arial" w:cs="Arial"/>
        <w:b/>
        <w:sz w:val="22"/>
      </w:rPr>
      <w:t>200420116007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D23E9" w14:textId="77777777" w:rsidR="005978D5" w:rsidRDefault="005978D5">
      <w:pPr>
        <w:spacing w:after="0" w:line="240" w:lineRule="auto"/>
      </w:pPr>
      <w:r>
        <w:separator/>
      </w:r>
    </w:p>
  </w:footnote>
  <w:footnote w:type="continuationSeparator" w:id="0">
    <w:p w14:paraId="793D2EA9" w14:textId="77777777" w:rsidR="005978D5" w:rsidRDefault="005978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3F"/>
    <w:rsid w:val="0009749B"/>
    <w:rsid w:val="001215DB"/>
    <w:rsid w:val="005978D5"/>
    <w:rsid w:val="007B5ED8"/>
    <w:rsid w:val="007F1DA4"/>
    <w:rsid w:val="00A04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FA52"/>
  <w15:docId w15:val="{6818A817-2FFB-4D42-9D46-2D9C9DB4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9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DA4"/>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WC-7</dc:title>
  <dc:subject/>
  <dc:creator>Priyanshi Dhimar</dc:creator>
  <cp:keywords/>
  <cp:lastModifiedBy>Priyanshi Dhimar</cp:lastModifiedBy>
  <cp:revision>2</cp:revision>
  <dcterms:created xsi:type="dcterms:W3CDTF">2023-10-16T12:04:00Z</dcterms:created>
  <dcterms:modified xsi:type="dcterms:W3CDTF">2023-10-16T12:04:00Z</dcterms:modified>
</cp:coreProperties>
</file>