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D25C" w14:textId="702BBC45" w:rsidR="007C71AA" w:rsidRPr="00512834" w:rsidRDefault="00512834" w:rsidP="00512834">
      <w:pPr>
        <w:spacing w:after="0" w:line="360" w:lineRule="auto"/>
        <w:ind w:left="4" w:firstLine="0"/>
        <w:jc w:val="center"/>
        <w:rPr>
          <w:rFonts w:asciiTheme="minorHAnsi" w:hAnsiTheme="minorHAnsi" w:cstheme="minorHAnsi"/>
          <w:sz w:val="36"/>
          <w:szCs w:val="32"/>
          <w:u w:val="single"/>
        </w:rPr>
      </w:pPr>
      <w:r w:rsidRPr="00512834">
        <w:rPr>
          <w:rFonts w:asciiTheme="minorHAnsi" w:hAnsiTheme="minorHAnsi" w:cstheme="minorHAnsi"/>
          <w:b/>
          <w:sz w:val="36"/>
          <w:szCs w:val="32"/>
          <w:u w:val="single"/>
        </w:rPr>
        <w:t>Experiment</w:t>
      </w:r>
      <w:r w:rsidR="00000000" w:rsidRPr="00512834">
        <w:rPr>
          <w:rFonts w:asciiTheme="minorHAnsi" w:hAnsiTheme="minorHAnsi" w:cstheme="minorHAnsi"/>
          <w:b/>
          <w:sz w:val="36"/>
          <w:szCs w:val="32"/>
          <w:u w:val="single"/>
        </w:rPr>
        <w:t>-8</w:t>
      </w:r>
    </w:p>
    <w:p w14:paraId="388AE247" w14:textId="77777777" w:rsidR="007C71AA" w:rsidRPr="00512834" w:rsidRDefault="00000000" w:rsidP="00512834">
      <w:pPr>
        <w:spacing w:after="323" w:line="360" w:lineRule="auto"/>
        <w:ind w:left="0" w:right="4" w:firstLine="0"/>
        <w:rPr>
          <w:rFonts w:asciiTheme="minorHAnsi" w:hAnsiTheme="minorHAnsi" w:cstheme="minorHAnsi"/>
        </w:rPr>
      </w:pPr>
      <w:r w:rsidRPr="00512834">
        <w:rPr>
          <w:rFonts w:asciiTheme="minorHAnsi" w:hAnsiTheme="minorHAnsi" w:cstheme="minorHAnsi"/>
          <w:b/>
          <w:sz w:val="28"/>
          <w:szCs w:val="24"/>
          <w:u w:val="single"/>
        </w:rPr>
        <w:t>Aim:</w:t>
      </w:r>
      <w:r w:rsidRPr="00512834">
        <w:rPr>
          <w:rFonts w:asciiTheme="minorHAnsi" w:hAnsiTheme="minorHAnsi" w:cstheme="minorHAnsi"/>
          <w:b/>
        </w:rPr>
        <w:t xml:space="preserve"> </w:t>
      </w:r>
      <w:r w:rsidRPr="00512834">
        <w:rPr>
          <w:rFonts w:asciiTheme="minorHAnsi" w:hAnsiTheme="minorHAnsi" w:cstheme="minorHAnsi"/>
        </w:rPr>
        <w:t>To implement concept code for different indoor and outdoor Propagation models for the Cellular Mobile Communication.</w:t>
      </w:r>
    </w:p>
    <w:p w14:paraId="431787BF" w14:textId="31B66CF7" w:rsidR="007C71AA" w:rsidRPr="00512834" w:rsidRDefault="00000000">
      <w:pPr>
        <w:spacing w:after="50" w:line="259" w:lineRule="auto"/>
        <w:ind w:left="-5"/>
        <w:rPr>
          <w:rFonts w:asciiTheme="minorHAnsi" w:hAnsiTheme="minorHAnsi" w:cstheme="minorHAnsi"/>
          <w:sz w:val="28"/>
          <w:szCs w:val="24"/>
          <w:u w:val="single"/>
        </w:rPr>
      </w:pPr>
      <w:r w:rsidRPr="00512834">
        <w:rPr>
          <w:rFonts w:asciiTheme="minorHAnsi" w:hAnsiTheme="minorHAnsi" w:cstheme="minorHAnsi"/>
          <w:b/>
          <w:sz w:val="28"/>
          <w:szCs w:val="24"/>
          <w:u w:val="single"/>
        </w:rPr>
        <w:t>Activities</w:t>
      </w:r>
      <w:r w:rsidR="00512834">
        <w:rPr>
          <w:rFonts w:asciiTheme="minorHAnsi" w:hAnsiTheme="minorHAnsi" w:cstheme="minorHAnsi"/>
          <w:b/>
          <w:sz w:val="28"/>
          <w:szCs w:val="24"/>
          <w:u w:val="single"/>
        </w:rPr>
        <w:t>:</w:t>
      </w:r>
    </w:p>
    <w:p w14:paraId="78BF8EF0" w14:textId="77777777" w:rsidR="007C71AA" w:rsidRPr="00512834" w:rsidRDefault="00000000">
      <w:pPr>
        <w:numPr>
          <w:ilvl w:val="0"/>
          <w:numId w:val="1"/>
        </w:numPr>
        <w:spacing w:after="4" w:line="299" w:lineRule="auto"/>
        <w:ind w:right="-4" w:hanging="280"/>
        <w:rPr>
          <w:rFonts w:asciiTheme="minorHAnsi" w:hAnsiTheme="minorHAnsi" w:cstheme="minorHAnsi"/>
        </w:rPr>
      </w:pPr>
      <w:r w:rsidRPr="00512834">
        <w:rPr>
          <w:rFonts w:asciiTheme="minorHAnsi" w:hAnsiTheme="minorHAnsi" w:cstheme="minorHAnsi"/>
        </w:rPr>
        <w:t xml:space="preserve">To Develop and implement Code of Propagation path loss using </w:t>
      </w:r>
      <w:proofErr w:type="spellStart"/>
      <w:r w:rsidRPr="00512834">
        <w:rPr>
          <w:rFonts w:asciiTheme="minorHAnsi" w:hAnsiTheme="minorHAnsi" w:cstheme="minorHAnsi"/>
        </w:rPr>
        <w:t>Okumar’s</w:t>
      </w:r>
      <w:proofErr w:type="spellEnd"/>
      <w:r w:rsidRPr="00512834">
        <w:rPr>
          <w:rFonts w:asciiTheme="minorHAnsi" w:hAnsiTheme="minorHAnsi" w:cstheme="minorHAnsi"/>
        </w:rPr>
        <w:t xml:space="preserve"> and HATA Model Path Loss Equations and plot the graph for Distance Vs Propagation path loss for comparative analysis.</w:t>
      </w:r>
    </w:p>
    <w:p w14:paraId="67DB843F" w14:textId="77777777" w:rsidR="007C71AA" w:rsidRPr="00512834" w:rsidRDefault="00000000">
      <w:pPr>
        <w:numPr>
          <w:ilvl w:val="0"/>
          <w:numId w:val="1"/>
        </w:numPr>
        <w:spacing w:after="648"/>
        <w:ind w:right="-4" w:hanging="280"/>
        <w:rPr>
          <w:rFonts w:asciiTheme="minorHAnsi" w:hAnsiTheme="minorHAnsi" w:cstheme="minorHAnsi"/>
        </w:rPr>
      </w:pPr>
      <w:r w:rsidRPr="00512834">
        <w:rPr>
          <w:rFonts w:asciiTheme="minorHAnsi" w:hAnsiTheme="minorHAnsi" w:cstheme="minorHAnsi"/>
        </w:rPr>
        <w:t>Analysis of Different Path loss model for the Urban, Suburban and Rural Area.</w:t>
      </w:r>
    </w:p>
    <w:p w14:paraId="6B6D56DA" w14:textId="77777777" w:rsidR="007C71AA" w:rsidRPr="00512834" w:rsidRDefault="00000000">
      <w:pPr>
        <w:spacing w:after="50" w:line="259" w:lineRule="auto"/>
        <w:ind w:left="-5"/>
        <w:rPr>
          <w:rFonts w:asciiTheme="minorHAnsi" w:hAnsiTheme="minorHAnsi" w:cstheme="minorHAnsi"/>
          <w:sz w:val="28"/>
          <w:szCs w:val="24"/>
          <w:u w:val="single"/>
        </w:rPr>
      </w:pPr>
      <w:r w:rsidRPr="00512834">
        <w:rPr>
          <w:rFonts w:asciiTheme="minorHAnsi" w:hAnsiTheme="minorHAnsi" w:cstheme="minorHAnsi"/>
          <w:b/>
          <w:sz w:val="28"/>
          <w:szCs w:val="24"/>
          <w:u w:val="single"/>
        </w:rPr>
        <w:t>Theory:</w:t>
      </w:r>
    </w:p>
    <w:p w14:paraId="5CA9CD99" w14:textId="77777777" w:rsidR="007C71AA" w:rsidRPr="00512834" w:rsidRDefault="00000000">
      <w:pPr>
        <w:spacing w:after="50" w:line="259" w:lineRule="auto"/>
        <w:ind w:left="-5"/>
        <w:rPr>
          <w:rFonts w:asciiTheme="minorHAnsi" w:hAnsiTheme="minorHAnsi" w:cstheme="minorHAnsi"/>
          <w:u w:val="single"/>
        </w:rPr>
      </w:pPr>
      <w:proofErr w:type="spellStart"/>
      <w:r w:rsidRPr="00512834">
        <w:rPr>
          <w:rFonts w:asciiTheme="minorHAnsi" w:hAnsiTheme="minorHAnsi" w:cstheme="minorHAnsi"/>
          <w:b/>
          <w:u w:val="single"/>
        </w:rPr>
        <w:t>Okumara's</w:t>
      </w:r>
      <w:proofErr w:type="spellEnd"/>
      <w:r w:rsidRPr="00512834">
        <w:rPr>
          <w:rFonts w:asciiTheme="minorHAnsi" w:hAnsiTheme="minorHAnsi" w:cstheme="minorHAnsi"/>
          <w:b/>
          <w:u w:val="single"/>
        </w:rPr>
        <w:t xml:space="preserve"> Model:</w:t>
      </w:r>
    </w:p>
    <w:p w14:paraId="79414FB4"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The model is ideal for using in cities with many urban structures but not many tall blocking structures. The model served as a base for the Hata Model.</w:t>
      </w:r>
    </w:p>
    <w:p w14:paraId="599BA686"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The Okumura model was built into three modes. The ones for urban, suburban and open areas. The model for urban areas was built first and used as the base for others.</w:t>
      </w:r>
    </w:p>
    <w:p w14:paraId="43503F84"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Coverage:</w:t>
      </w:r>
    </w:p>
    <w:p w14:paraId="78A186D0" w14:textId="77777777" w:rsidR="007C71AA" w:rsidRPr="00512834" w:rsidRDefault="00000000">
      <w:pPr>
        <w:ind w:left="730" w:right="4"/>
        <w:rPr>
          <w:rFonts w:asciiTheme="minorHAnsi" w:hAnsiTheme="minorHAnsi" w:cstheme="minorHAnsi"/>
        </w:rPr>
      </w:pPr>
      <w:r w:rsidRPr="00512834">
        <w:rPr>
          <w:rFonts w:asciiTheme="minorHAnsi" w:hAnsiTheme="minorHAnsi" w:cstheme="minorHAnsi"/>
        </w:rPr>
        <w:t>Frequency = 150–1500 MHz</w:t>
      </w:r>
    </w:p>
    <w:p w14:paraId="67BDCDED" w14:textId="77777777" w:rsidR="007C71AA" w:rsidRPr="00512834" w:rsidRDefault="00000000">
      <w:pPr>
        <w:ind w:left="730" w:right="4"/>
        <w:rPr>
          <w:rFonts w:asciiTheme="minorHAnsi" w:hAnsiTheme="minorHAnsi" w:cstheme="minorHAnsi"/>
        </w:rPr>
      </w:pPr>
      <w:r w:rsidRPr="00512834">
        <w:rPr>
          <w:rFonts w:asciiTheme="minorHAnsi" w:hAnsiTheme="minorHAnsi" w:cstheme="minorHAnsi"/>
        </w:rPr>
        <w:t>Mobile station antenna height: between 1 m and 3 m</w:t>
      </w:r>
    </w:p>
    <w:p w14:paraId="7791DA61" w14:textId="77777777" w:rsidR="007C71AA" w:rsidRPr="00512834" w:rsidRDefault="00000000">
      <w:pPr>
        <w:ind w:left="730" w:right="4"/>
        <w:rPr>
          <w:rFonts w:asciiTheme="minorHAnsi" w:hAnsiTheme="minorHAnsi" w:cstheme="minorHAnsi"/>
        </w:rPr>
      </w:pPr>
      <w:r w:rsidRPr="00512834">
        <w:rPr>
          <w:rFonts w:asciiTheme="minorHAnsi" w:hAnsiTheme="minorHAnsi" w:cstheme="minorHAnsi"/>
        </w:rPr>
        <w:t>Base station antenna height: between 30 m and 1000 m</w:t>
      </w:r>
    </w:p>
    <w:p w14:paraId="3173C0E9" w14:textId="77777777" w:rsidR="007C71AA" w:rsidRPr="00512834" w:rsidRDefault="00000000">
      <w:pPr>
        <w:spacing w:after="360"/>
        <w:ind w:left="730" w:right="4"/>
        <w:rPr>
          <w:rFonts w:asciiTheme="minorHAnsi" w:hAnsiTheme="minorHAnsi" w:cstheme="minorHAnsi"/>
        </w:rPr>
      </w:pPr>
      <w:r w:rsidRPr="00512834">
        <w:rPr>
          <w:rFonts w:asciiTheme="minorHAnsi" w:hAnsiTheme="minorHAnsi" w:cstheme="minorHAnsi"/>
        </w:rPr>
        <w:t>Link distance: between 1 km and 100 km</w:t>
      </w:r>
    </w:p>
    <w:p w14:paraId="40BC8648"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 xml:space="preserve">L50(dB)=LFSL + AMU </w:t>
      </w:r>
      <w:proofErr w:type="gramStart"/>
      <w:r w:rsidRPr="00512834">
        <w:rPr>
          <w:rFonts w:asciiTheme="minorHAnsi" w:hAnsiTheme="minorHAnsi" w:cstheme="minorHAnsi"/>
        </w:rPr>
        <w:t>( f</w:t>
      </w:r>
      <w:proofErr w:type="gramEnd"/>
      <w:r w:rsidRPr="00512834">
        <w:rPr>
          <w:rFonts w:asciiTheme="minorHAnsi" w:hAnsiTheme="minorHAnsi" w:cstheme="minorHAnsi"/>
        </w:rPr>
        <w:t xml:space="preserve"> ,d ) − G (</w:t>
      </w:r>
      <w:proofErr w:type="spellStart"/>
      <w:r w:rsidRPr="00512834">
        <w:rPr>
          <w:rFonts w:asciiTheme="minorHAnsi" w:hAnsiTheme="minorHAnsi" w:cstheme="minorHAnsi"/>
        </w:rPr>
        <w:t>hte</w:t>
      </w:r>
      <w:proofErr w:type="spellEnd"/>
      <w:r w:rsidRPr="00512834">
        <w:rPr>
          <w:rFonts w:asciiTheme="minorHAnsi" w:hAnsiTheme="minorHAnsi" w:cstheme="minorHAnsi"/>
        </w:rPr>
        <w:t>) − G (</w:t>
      </w:r>
      <w:proofErr w:type="spellStart"/>
      <w:r w:rsidRPr="00512834">
        <w:rPr>
          <w:rFonts w:asciiTheme="minorHAnsi" w:hAnsiTheme="minorHAnsi" w:cstheme="minorHAnsi"/>
        </w:rPr>
        <w:t>hR</w:t>
      </w:r>
      <w:proofErr w:type="spellEnd"/>
      <w:r w:rsidRPr="00512834">
        <w:rPr>
          <w:rFonts w:asciiTheme="minorHAnsi" w:hAnsiTheme="minorHAnsi" w:cstheme="minorHAnsi"/>
        </w:rPr>
        <w:t>) − GAREA where L50 = 50th percentile value of propagation path loss</w:t>
      </w:r>
    </w:p>
    <w:p w14:paraId="1B78579E" w14:textId="77777777" w:rsidR="007C71AA" w:rsidRPr="00512834" w:rsidRDefault="00000000">
      <w:pPr>
        <w:ind w:left="730" w:right="4"/>
        <w:rPr>
          <w:rFonts w:asciiTheme="minorHAnsi" w:hAnsiTheme="minorHAnsi" w:cstheme="minorHAnsi"/>
        </w:rPr>
      </w:pPr>
      <w:r w:rsidRPr="00512834">
        <w:rPr>
          <w:rFonts w:asciiTheme="minorHAnsi" w:hAnsiTheme="minorHAnsi" w:cstheme="minorHAnsi"/>
        </w:rPr>
        <w:t xml:space="preserve">AMU </w:t>
      </w:r>
      <w:proofErr w:type="gramStart"/>
      <w:r w:rsidRPr="00512834">
        <w:rPr>
          <w:rFonts w:asciiTheme="minorHAnsi" w:hAnsiTheme="minorHAnsi" w:cstheme="minorHAnsi"/>
        </w:rPr>
        <w:t>( f</w:t>
      </w:r>
      <w:proofErr w:type="gramEnd"/>
      <w:r w:rsidRPr="00512834">
        <w:rPr>
          <w:rFonts w:asciiTheme="minorHAnsi" w:hAnsiTheme="minorHAnsi" w:cstheme="minorHAnsi"/>
        </w:rPr>
        <w:t xml:space="preserve"> ,d ) = Median Attenuation relative to free space</w:t>
      </w:r>
    </w:p>
    <w:p w14:paraId="72C60B9B" w14:textId="77777777" w:rsidR="007C71AA" w:rsidRPr="00512834" w:rsidRDefault="00000000">
      <w:pPr>
        <w:ind w:left="730" w:right="4"/>
        <w:rPr>
          <w:rFonts w:asciiTheme="minorHAnsi" w:hAnsiTheme="minorHAnsi" w:cstheme="minorHAnsi"/>
        </w:rPr>
      </w:pPr>
      <w:r w:rsidRPr="00512834">
        <w:rPr>
          <w:rFonts w:asciiTheme="minorHAnsi" w:hAnsiTheme="minorHAnsi" w:cstheme="minorHAnsi"/>
        </w:rPr>
        <w:t>G (</w:t>
      </w:r>
      <w:proofErr w:type="spellStart"/>
      <w:r w:rsidRPr="00512834">
        <w:rPr>
          <w:rFonts w:asciiTheme="minorHAnsi" w:hAnsiTheme="minorHAnsi" w:cstheme="minorHAnsi"/>
        </w:rPr>
        <w:t>hte</w:t>
      </w:r>
      <w:proofErr w:type="spellEnd"/>
      <w:r w:rsidRPr="00512834">
        <w:rPr>
          <w:rFonts w:asciiTheme="minorHAnsi" w:hAnsiTheme="minorHAnsi" w:cstheme="minorHAnsi"/>
        </w:rPr>
        <w:t>) = Base station antenna height gain factor</w:t>
      </w:r>
    </w:p>
    <w:p w14:paraId="32B836E4" w14:textId="77777777" w:rsidR="007C71AA" w:rsidRPr="00512834" w:rsidRDefault="00000000">
      <w:pPr>
        <w:ind w:left="730" w:right="4"/>
        <w:rPr>
          <w:rFonts w:asciiTheme="minorHAnsi" w:hAnsiTheme="minorHAnsi" w:cstheme="minorHAnsi"/>
        </w:rPr>
      </w:pPr>
      <w:r w:rsidRPr="00512834">
        <w:rPr>
          <w:rFonts w:asciiTheme="minorHAnsi" w:hAnsiTheme="minorHAnsi" w:cstheme="minorHAnsi"/>
        </w:rPr>
        <w:t>G (</w:t>
      </w:r>
      <w:proofErr w:type="spellStart"/>
      <w:r w:rsidRPr="00512834">
        <w:rPr>
          <w:rFonts w:asciiTheme="minorHAnsi" w:hAnsiTheme="minorHAnsi" w:cstheme="minorHAnsi"/>
        </w:rPr>
        <w:t>hR</w:t>
      </w:r>
      <w:proofErr w:type="spellEnd"/>
      <w:r w:rsidRPr="00512834">
        <w:rPr>
          <w:rFonts w:asciiTheme="minorHAnsi" w:hAnsiTheme="minorHAnsi" w:cstheme="minorHAnsi"/>
        </w:rPr>
        <w:t>)= Mobile antenna height gain factor</w:t>
      </w:r>
    </w:p>
    <w:p w14:paraId="601E8CC9" w14:textId="77777777" w:rsidR="007C71AA" w:rsidRPr="00512834" w:rsidRDefault="00000000">
      <w:pPr>
        <w:spacing w:after="999"/>
        <w:ind w:left="730" w:right="4"/>
        <w:rPr>
          <w:rFonts w:asciiTheme="minorHAnsi" w:hAnsiTheme="minorHAnsi" w:cstheme="minorHAnsi"/>
        </w:rPr>
      </w:pPr>
      <w:r w:rsidRPr="00512834">
        <w:rPr>
          <w:rFonts w:asciiTheme="minorHAnsi" w:hAnsiTheme="minorHAnsi" w:cstheme="minorHAnsi"/>
        </w:rPr>
        <w:t>GAREA = Gain due to type of environment</w:t>
      </w:r>
    </w:p>
    <w:p w14:paraId="32CBC693" w14:textId="77777777" w:rsidR="00512834" w:rsidRDefault="00512834">
      <w:pPr>
        <w:spacing w:after="50" w:line="259" w:lineRule="auto"/>
        <w:ind w:left="-5"/>
        <w:rPr>
          <w:rFonts w:asciiTheme="minorHAnsi" w:hAnsiTheme="minorHAnsi" w:cstheme="minorHAnsi"/>
          <w:b/>
          <w:u w:val="single"/>
        </w:rPr>
      </w:pPr>
    </w:p>
    <w:p w14:paraId="2E26D3CC" w14:textId="77777777" w:rsidR="00512834" w:rsidRDefault="00512834">
      <w:pPr>
        <w:spacing w:after="50" w:line="259" w:lineRule="auto"/>
        <w:ind w:left="-5"/>
        <w:rPr>
          <w:rFonts w:asciiTheme="minorHAnsi" w:hAnsiTheme="minorHAnsi" w:cstheme="minorHAnsi"/>
          <w:b/>
          <w:u w:val="single"/>
        </w:rPr>
      </w:pPr>
    </w:p>
    <w:p w14:paraId="0F0BF18F" w14:textId="4E8DBA09" w:rsidR="007C71AA" w:rsidRPr="00512834" w:rsidRDefault="00000000">
      <w:pPr>
        <w:spacing w:after="50" w:line="259" w:lineRule="auto"/>
        <w:ind w:left="-5"/>
        <w:rPr>
          <w:rFonts w:asciiTheme="minorHAnsi" w:hAnsiTheme="minorHAnsi" w:cstheme="minorHAnsi"/>
          <w:u w:val="single"/>
        </w:rPr>
      </w:pPr>
      <w:r w:rsidRPr="00512834">
        <w:rPr>
          <w:rFonts w:asciiTheme="minorHAnsi" w:hAnsiTheme="minorHAnsi" w:cstheme="minorHAnsi"/>
          <w:b/>
          <w:u w:val="single"/>
        </w:rPr>
        <w:lastRenderedPageBreak/>
        <w:t>Hata Model:</w:t>
      </w:r>
    </w:p>
    <w:p w14:paraId="583EBC10" w14:textId="77777777" w:rsidR="007C71AA" w:rsidRPr="00512834" w:rsidRDefault="00000000">
      <w:pPr>
        <w:spacing w:after="4" w:line="299" w:lineRule="auto"/>
        <w:ind w:left="-5" w:right="-12"/>
        <w:jc w:val="both"/>
        <w:rPr>
          <w:rFonts w:asciiTheme="minorHAnsi" w:hAnsiTheme="minorHAnsi" w:cstheme="minorHAnsi"/>
        </w:rPr>
      </w:pPr>
      <w:r w:rsidRPr="00512834">
        <w:rPr>
          <w:rFonts w:asciiTheme="minorHAnsi" w:hAnsiTheme="minorHAnsi" w:cstheme="minorHAnsi"/>
        </w:rPr>
        <w:t xml:space="preserve">The Hata model is for urban areas, which is also known as the Okumura–Hata </w:t>
      </w:r>
      <w:proofErr w:type="spellStart"/>
      <w:proofErr w:type="gramStart"/>
      <w:r w:rsidRPr="00512834">
        <w:rPr>
          <w:rFonts w:asciiTheme="minorHAnsi" w:hAnsiTheme="minorHAnsi" w:cstheme="minorHAnsi"/>
        </w:rPr>
        <w:t>model.This</w:t>
      </w:r>
      <w:proofErr w:type="spellEnd"/>
      <w:proofErr w:type="gramEnd"/>
      <w:r w:rsidRPr="00512834">
        <w:rPr>
          <w:rFonts w:asciiTheme="minorHAnsi" w:hAnsiTheme="minorHAnsi" w:cstheme="minorHAnsi"/>
        </w:rPr>
        <w:t xml:space="preserve"> model incorporates the graphical information from Okumura model and develops it further to realize the effects of diffraction, reflection and scattering caused by city structures. This model also has two more varieties for transmission in suburban areas and open areas.</w:t>
      </w:r>
    </w:p>
    <w:p w14:paraId="79C185BB"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Hata Model predicts the total path loss along a link of terrestrial microwave or other types of cellular communications.</w:t>
      </w:r>
    </w:p>
    <w:p w14:paraId="1034418F"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This particular version of the Hata model is applicable to radio propagation within urban areas. • This model is suited for both point to point and broadcast transmissions and it is based on extensive empirical measurements taken.</w:t>
      </w:r>
    </w:p>
    <w:p w14:paraId="3FC3D0B5"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PCS is another extension of the Hata model. The Walfisch and Bertoni model is further advanced.</w:t>
      </w:r>
    </w:p>
    <w:p w14:paraId="562A8DB7"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Mathematical Formulas:</w:t>
      </w:r>
    </w:p>
    <w:p w14:paraId="398B76C7"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For urban areas:</w:t>
      </w:r>
    </w:p>
    <w:p w14:paraId="36588D34" w14:textId="77777777" w:rsidR="007C71AA" w:rsidRPr="00512834" w:rsidRDefault="00000000">
      <w:pPr>
        <w:spacing w:after="999"/>
        <w:ind w:left="-5" w:right="4"/>
        <w:rPr>
          <w:rFonts w:asciiTheme="minorHAnsi" w:hAnsiTheme="minorHAnsi" w:cstheme="minorHAnsi"/>
        </w:rPr>
      </w:pPr>
      <w:r w:rsidRPr="00512834">
        <w:rPr>
          <w:rFonts w:asciiTheme="minorHAnsi" w:hAnsiTheme="minorHAnsi" w:cstheme="minorHAnsi"/>
        </w:rPr>
        <w:t xml:space="preserve">L50(dB)=69.55 + 26.26 log </w:t>
      </w:r>
      <w:proofErr w:type="gramStart"/>
      <w:r w:rsidRPr="00512834">
        <w:rPr>
          <w:rFonts w:asciiTheme="minorHAnsi" w:hAnsiTheme="minorHAnsi" w:cstheme="minorHAnsi"/>
        </w:rPr>
        <w:t>( fc</w:t>
      </w:r>
      <w:proofErr w:type="gramEnd"/>
      <w:r w:rsidRPr="00512834">
        <w:rPr>
          <w:rFonts w:asciiTheme="minorHAnsi" w:hAnsiTheme="minorHAnsi" w:cstheme="minorHAnsi"/>
        </w:rPr>
        <w:t>) − 13.82 log (</w:t>
      </w:r>
      <w:proofErr w:type="spellStart"/>
      <w:r w:rsidRPr="00512834">
        <w:rPr>
          <w:rFonts w:asciiTheme="minorHAnsi" w:hAnsiTheme="minorHAnsi" w:cstheme="minorHAnsi"/>
        </w:rPr>
        <w:t>hte</w:t>
      </w:r>
      <w:proofErr w:type="spellEnd"/>
      <w:r w:rsidRPr="00512834">
        <w:rPr>
          <w:rFonts w:asciiTheme="minorHAnsi" w:hAnsiTheme="minorHAnsi" w:cstheme="minorHAnsi"/>
        </w:rPr>
        <w:t>) − a(</w:t>
      </w:r>
      <w:proofErr w:type="spellStart"/>
      <w:r w:rsidRPr="00512834">
        <w:rPr>
          <w:rFonts w:asciiTheme="minorHAnsi" w:hAnsiTheme="minorHAnsi" w:cstheme="minorHAnsi"/>
        </w:rPr>
        <w:t>hR</w:t>
      </w:r>
      <w:proofErr w:type="spellEnd"/>
      <w:r w:rsidRPr="00512834">
        <w:rPr>
          <w:rFonts w:asciiTheme="minorHAnsi" w:hAnsiTheme="minorHAnsi" w:cstheme="minorHAnsi"/>
        </w:rPr>
        <w:t>)+ (44.9 − 6.5 log (</w:t>
      </w:r>
      <w:proofErr w:type="spellStart"/>
      <w:r w:rsidRPr="00512834">
        <w:rPr>
          <w:rFonts w:asciiTheme="minorHAnsi" w:hAnsiTheme="minorHAnsi" w:cstheme="minorHAnsi"/>
        </w:rPr>
        <w:t>hte</w:t>
      </w:r>
      <w:proofErr w:type="spellEnd"/>
      <w:r w:rsidRPr="00512834">
        <w:rPr>
          <w:rFonts w:asciiTheme="minorHAnsi" w:hAnsiTheme="minorHAnsi" w:cstheme="minorHAnsi"/>
        </w:rPr>
        <w:t>) ) log (d )</w:t>
      </w:r>
    </w:p>
    <w:p w14:paraId="7E2DE6B8" w14:textId="77777777" w:rsidR="007C71AA" w:rsidRPr="00512834" w:rsidRDefault="00000000">
      <w:pPr>
        <w:spacing w:after="50" w:line="259" w:lineRule="auto"/>
        <w:ind w:left="-5"/>
        <w:rPr>
          <w:rFonts w:asciiTheme="minorHAnsi" w:hAnsiTheme="minorHAnsi" w:cstheme="minorHAnsi"/>
          <w:u w:val="single"/>
        </w:rPr>
      </w:pPr>
      <w:r w:rsidRPr="00512834">
        <w:rPr>
          <w:rFonts w:asciiTheme="minorHAnsi" w:hAnsiTheme="minorHAnsi" w:cstheme="minorHAnsi"/>
          <w:b/>
          <w:u w:val="single"/>
        </w:rPr>
        <w:t>Walfisch Model:</w:t>
      </w:r>
    </w:p>
    <w:p w14:paraId="41F91116"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This semi-empirical model is a combination of the models from J. Walfisch and F. Ikegami.</w:t>
      </w:r>
    </w:p>
    <w:p w14:paraId="0B1156BB" w14:textId="77777777" w:rsidR="007C71AA" w:rsidRPr="00512834" w:rsidRDefault="00000000">
      <w:pPr>
        <w:ind w:left="190" w:right="4"/>
        <w:rPr>
          <w:rFonts w:asciiTheme="minorHAnsi" w:hAnsiTheme="minorHAnsi" w:cstheme="minorHAnsi"/>
        </w:rPr>
      </w:pPr>
      <w:r w:rsidRPr="00512834">
        <w:rPr>
          <w:rFonts w:asciiTheme="minorHAnsi" w:hAnsiTheme="minorHAnsi" w:cstheme="minorHAnsi"/>
        </w:rPr>
        <w:t>It was further developed by the COST 231 project.</w:t>
      </w:r>
    </w:p>
    <w:p w14:paraId="33390054"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It is now called the Empirical COST-Walfisch-Ikegami Model.</w:t>
      </w:r>
    </w:p>
    <w:p w14:paraId="2CCE596E"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The model considers the buildings in the vertical plane between the transmitter and the receiver. Street widths, buildings heights as well as transmitter and receiver heights are considered.</w:t>
      </w:r>
    </w:p>
    <w:p w14:paraId="03498C4F" w14:textId="77777777" w:rsidR="007C71AA" w:rsidRPr="00512834" w:rsidRDefault="00000000">
      <w:pPr>
        <w:numPr>
          <w:ilvl w:val="0"/>
          <w:numId w:val="2"/>
        </w:numPr>
        <w:ind w:right="4" w:hanging="144"/>
        <w:rPr>
          <w:rFonts w:asciiTheme="minorHAnsi" w:hAnsiTheme="minorHAnsi" w:cstheme="minorHAnsi"/>
        </w:rPr>
      </w:pPr>
      <w:r w:rsidRPr="00512834">
        <w:rPr>
          <w:rFonts w:asciiTheme="minorHAnsi" w:hAnsiTheme="minorHAnsi" w:cstheme="minorHAnsi"/>
        </w:rPr>
        <w:t>As only these characteristic values are considered for the computation, the</w:t>
      </w:r>
    </w:p>
    <w:p w14:paraId="379860C8" w14:textId="77777777" w:rsidR="007C71AA" w:rsidRPr="00512834" w:rsidRDefault="00000000">
      <w:pPr>
        <w:spacing w:after="353"/>
        <w:ind w:left="130" w:right="404"/>
        <w:rPr>
          <w:rFonts w:asciiTheme="minorHAnsi" w:hAnsiTheme="minorHAnsi" w:cstheme="minorHAnsi"/>
        </w:rPr>
      </w:pPr>
      <w:r w:rsidRPr="00512834">
        <w:rPr>
          <w:rFonts w:asciiTheme="minorHAnsi" w:hAnsiTheme="minorHAnsi" w:cstheme="minorHAnsi"/>
        </w:rPr>
        <w:t>The Walfisch-Ikegami model is a statistical model. But the model distinguishes between two situations, the "line of sight" (LOS) and the "none line of sight" (NLOS) situation.</w:t>
      </w:r>
    </w:p>
    <w:p w14:paraId="6BC5A755"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LOS Situation:</w:t>
      </w:r>
    </w:p>
    <w:p w14:paraId="18B14E15" w14:textId="77777777" w:rsidR="007C71AA" w:rsidRPr="00512834" w:rsidRDefault="00000000">
      <w:pPr>
        <w:ind w:left="-5" w:right="1041"/>
        <w:rPr>
          <w:rFonts w:asciiTheme="minorHAnsi" w:hAnsiTheme="minorHAnsi" w:cstheme="minorHAnsi"/>
        </w:rPr>
      </w:pPr>
      <w:r w:rsidRPr="00512834">
        <w:rPr>
          <w:rFonts w:asciiTheme="minorHAnsi" w:hAnsiTheme="minorHAnsi" w:cstheme="minorHAnsi"/>
        </w:rPr>
        <w:t xml:space="preserve">For the LOS-case the prediction is very easy, as only one equation with two parameters </w:t>
      </w:r>
      <w:proofErr w:type="gramStart"/>
      <w:r w:rsidRPr="00512834">
        <w:rPr>
          <w:rFonts w:asciiTheme="minorHAnsi" w:hAnsiTheme="minorHAnsi" w:cstheme="minorHAnsi"/>
        </w:rPr>
        <w:t>are</w:t>
      </w:r>
      <w:proofErr w:type="gramEnd"/>
      <w:r w:rsidRPr="00512834">
        <w:rPr>
          <w:rFonts w:asciiTheme="minorHAnsi" w:hAnsiTheme="minorHAnsi" w:cstheme="minorHAnsi"/>
        </w:rPr>
        <w:t xml:space="preserve"> necessary.</w:t>
      </w:r>
    </w:p>
    <w:p w14:paraId="650D4C2D" w14:textId="77777777" w:rsidR="007C71AA" w:rsidRPr="00512834" w:rsidRDefault="00000000">
      <w:pPr>
        <w:ind w:left="-5" w:right="4144"/>
        <w:rPr>
          <w:rFonts w:asciiTheme="minorHAnsi" w:hAnsiTheme="minorHAnsi" w:cstheme="minorHAnsi"/>
        </w:rPr>
      </w:pPr>
      <w:proofErr w:type="spellStart"/>
      <w:r w:rsidRPr="00512834">
        <w:rPr>
          <w:rFonts w:asciiTheme="minorHAnsi" w:hAnsiTheme="minorHAnsi" w:cstheme="minorHAnsi"/>
        </w:rPr>
        <w:t>Lp</w:t>
      </w:r>
      <w:proofErr w:type="spellEnd"/>
      <w:r w:rsidRPr="00512834">
        <w:rPr>
          <w:rFonts w:asciiTheme="minorHAnsi" w:hAnsiTheme="minorHAnsi" w:cstheme="minorHAnsi"/>
        </w:rPr>
        <w:t xml:space="preserve"> = 42.6 + 26 1og </w:t>
      </w:r>
      <w:proofErr w:type="gramStart"/>
      <w:r w:rsidRPr="00512834">
        <w:rPr>
          <w:rFonts w:asciiTheme="minorHAnsi" w:hAnsiTheme="minorHAnsi" w:cstheme="minorHAnsi"/>
        </w:rPr>
        <w:t>( d</w:t>
      </w:r>
      <w:proofErr w:type="gramEnd"/>
      <w:r w:rsidRPr="00512834">
        <w:rPr>
          <w:rFonts w:asciiTheme="minorHAnsi" w:hAnsiTheme="minorHAnsi" w:cstheme="minorHAnsi"/>
        </w:rPr>
        <w:t xml:space="preserve"> /km )+20 1og ( f /MHz ) NLOS Situation:</w:t>
      </w:r>
    </w:p>
    <w:p w14:paraId="4A303E4D"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The NLOS equations are more complicated. The loss in the NLOS case is the sum</w:t>
      </w:r>
    </w:p>
    <w:p w14:paraId="37D2F5A7" w14:textId="77777777" w:rsidR="007C71AA" w:rsidRPr="00512834" w:rsidRDefault="00000000">
      <w:pPr>
        <w:spacing w:after="353"/>
        <w:ind w:left="-5" w:right="809"/>
        <w:rPr>
          <w:rFonts w:asciiTheme="minorHAnsi" w:hAnsiTheme="minorHAnsi" w:cstheme="minorHAnsi"/>
        </w:rPr>
      </w:pPr>
      <w:r w:rsidRPr="00512834">
        <w:rPr>
          <w:rFonts w:asciiTheme="minorHAnsi" w:hAnsiTheme="minorHAnsi" w:cstheme="minorHAnsi"/>
        </w:rPr>
        <w:lastRenderedPageBreak/>
        <w:t xml:space="preserve">of the free space loss l0, the multiple screen diffraction loss </w:t>
      </w:r>
      <w:proofErr w:type="spellStart"/>
      <w:r w:rsidRPr="00512834">
        <w:rPr>
          <w:rFonts w:asciiTheme="minorHAnsi" w:hAnsiTheme="minorHAnsi" w:cstheme="minorHAnsi"/>
        </w:rPr>
        <w:t>lmsd</w:t>
      </w:r>
      <w:proofErr w:type="spellEnd"/>
      <w:r w:rsidRPr="00512834">
        <w:rPr>
          <w:rFonts w:asciiTheme="minorHAnsi" w:hAnsiTheme="minorHAnsi" w:cstheme="minorHAnsi"/>
        </w:rPr>
        <w:t xml:space="preserve"> and the </w:t>
      </w:r>
      <w:proofErr w:type="spellStart"/>
      <w:r w:rsidRPr="00512834">
        <w:rPr>
          <w:rFonts w:asciiTheme="minorHAnsi" w:hAnsiTheme="minorHAnsi" w:cstheme="minorHAnsi"/>
        </w:rPr>
        <w:t>rooftoptostreet</w:t>
      </w:r>
      <w:proofErr w:type="spellEnd"/>
      <w:r w:rsidRPr="00512834">
        <w:rPr>
          <w:rFonts w:asciiTheme="minorHAnsi" w:hAnsiTheme="minorHAnsi" w:cstheme="minorHAnsi"/>
        </w:rPr>
        <w:t xml:space="preserve"> diffraction loss </w:t>
      </w:r>
      <w:proofErr w:type="spellStart"/>
      <w:r w:rsidRPr="00512834">
        <w:rPr>
          <w:rFonts w:asciiTheme="minorHAnsi" w:hAnsiTheme="minorHAnsi" w:cstheme="minorHAnsi"/>
        </w:rPr>
        <w:t>lrts</w:t>
      </w:r>
      <w:proofErr w:type="spellEnd"/>
      <w:r w:rsidRPr="00512834">
        <w:rPr>
          <w:rFonts w:asciiTheme="minorHAnsi" w:hAnsiTheme="minorHAnsi" w:cstheme="minorHAnsi"/>
        </w:rPr>
        <w:t>.</w:t>
      </w:r>
    </w:p>
    <w:p w14:paraId="3326CDCD"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The free space loss:</w:t>
      </w:r>
    </w:p>
    <w:p w14:paraId="72B20BE9" w14:textId="77777777" w:rsidR="007C71AA" w:rsidRPr="00512834" w:rsidRDefault="00000000">
      <w:pPr>
        <w:ind w:left="-5" w:right="4"/>
        <w:rPr>
          <w:rFonts w:asciiTheme="minorHAnsi" w:hAnsiTheme="minorHAnsi" w:cstheme="minorHAnsi"/>
        </w:rPr>
      </w:pPr>
      <w:proofErr w:type="spellStart"/>
      <w:r w:rsidRPr="00512834">
        <w:rPr>
          <w:rFonts w:asciiTheme="minorHAnsi" w:hAnsiTheme="minorHAnsi" w:cstheme="minorHAnsi"/>
        </w:rPr>
        <w:t>Lp</w:t>
      </w:r>
      <w:proofErr w:type="spellEnd"/>
      <w:r w:rsidRPr="00512834">
        <w:rPr>
          <w:rFonts w:asciiTheme="minorHAnsi" w:hAnsiTheme="minorHAnsi" w:cstheme="minorHAnsi"/>
        </w:rPr>
        <w:t xml:space="preserve">=32.44+20.1g </w:t>
      </w:r>
      <w:proofErr w:type="gramStart"/>
      <w:r w:rsidRPr="00512834">
        <w:rPr>
          <w:rFonts w:asciiTheme="minorHAnsi" w:hAnsiTheme="minorHAnsi" w:cstheme="minorHAnsi"/>
        </w:rPr>
        <w:t>( f</w:t>
      </w:r>
      <w:proofErr w:type="gramEnd"/>
      <w:r w:rsidRPr="00512834">
        <w:rPr>
          <w:rFonts w:asciiTheme="minorHAnsi" w:hAnsiTheme="minorHAnsi" w:cstheme="minorHAnsi"/>
        </w:rPr>
        <w:t xml:space="preserve"> /MHz )+20.1g( d/ km )</w:t>
      </w:r>
    </w:p>
    <w:p w14:paraId="337FCCB3" w14:textId="77777777" w:rsidR="007C71AA" w:rsidRPr="00512834" w:rsidRDefault="00000000">
      <w:pPr>
        <w:spacing w:after="354"/>
        <w:ind w:left="-5" w:right="4"/>
        <w:rPr>
          <w:rFonts w:asciiTheme="minorHAnsi" w:hAnsiTheme="minorHAnsi" w:cstheme="minorHAnsi"/>
        </w:rPr>
      </w:pPr>
      <w:r w:rsidRPr="00512834">
        <w:rPr>
          <w:rFonts w:asciiTheme="minorHAnsi" w:hAnsiTheme="minorHAnsi" w:cstheme="minorHAnsi"/>
        </w:rPr>
        <w:t>Algorithm:</w:t>
      </w:r>
    </w:p>
    <w:p w14:paraId="48DCCDF6" w14:textId="77777777" w:rsidR="007C71AA" w:rsidRPr="00512834" w:rsidRDefault="00000000">
      <w:pPr>
        <w:spacing w:after="353"/>
        <w:ind w:left="705" w:right="4830" w:hanging="720"/>
        <w:rPr>
          <w:rFonts w:asciiTheme="minorHAnsi" w:hAnsiTheme="minorHAnsi" w:cstheme="minorHAnsi"/>
        </w:rPr>
      </w:pPr>
      <w:r w:rsidRPr="00512834">
        <w:rPr>
          <w:rFonts w:asciiTheme="minorHAnsi" w:hAnsiTheme="minorHAnsi" w:cstheme="minorHAnsi"/>
        </w:rPr>
        <w:t xml:space="preserve">Step1: Initialize </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w:t>
      </w:r>
      <w:proofErr w:type="gramStart"/>
      <w:r w:rsidRPr="00512834">
        <w:rPr>
          <w:rFonts w:asciiTheme="minorHAnsi" w:hAnsiTheme="minorHAnsi" w:cstheme="minorHAnsi"/>
        </w:rPr>
        <w:t>100)%</w:t>
      </w:r>
      <w:proofErr w:type="gramEnd"/>
      <w:r w:rsidRPr="00512834">
        <w:rPr>
          <w:rFonts w:asciiTheme="minorHAnsi" w:hAnsiTheme="minorHAnsi" w:cstheme="minorHAnsi"/>
        </w:rPr>
        <w:t xml:space="preserve">Base Station height </w:t>
      </w:r>
      <w:proofErr w:type="spellStart"/>
      <w:r w:rsidRPr="00512834">
        <w:rPr>
          <w:rFonts w:asciiTheme="minorHAnsi" w:hAnsiTheme="minorHAnsi" w:cstheme="minorHAnsi"/>
        </w:rPr>
        <w:t>hre</w:t>
      </w:r>
      <w:proofErr w:type="spellEnd"/>
      <w:r w:rsidRPr="00512834">
        <w:rPr>
          <w:rFonts w:asciiTheme="minorHAnsi" w:hAnsiTheme="minorHAnsi" w:cstheme="minorHAnsi"/>
        </w:rPr>
        <w:t xml:space="preserve"> (10) %Mobile Station height fc (900*10^6) d (1:0.01:20) c (3*10^8)</w:t>
      </w:r>
    </w:p>
    <w:p w14:paraId="59D63586"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Step2: Calculate L(dB) of different pathloss models.</w:t>
      </w:r>
    </w:p>
    <w:p w14:paraId="09D049BF"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(A)Okumura’s Model</w:t>
      </w:r>
    </w:p>
    <w:p w14:paraId="16A9E5BA" w14:textId="77777777" w:rsidR="007C71AA" w:rsidRPr="00512834" w:rsidRDefault="00000000">
      <w:pPr>
        <w:spacing w:after="360"/>
        <w:ind w:left="370" w:right="4"/>
        <w:rPr>
          <w:rFonts w:asciiTheme="minorHAnsi" w:hAnsiTheme="minorHAnsi" w:cstheme="minorHAnsi"/>
        </w:rPr>
      </w:pPr>
      <w:r w:rsidRPr="00512834">
        <w:rPr>
          <w:rFonts w:asciiTheme="minorHAnsi" w:hAnsiTheme="minorHAnsi" w:cstheme="minorHAnsi"/>
        </w:rPr>
        <w:t xml:space="preserve">L50 = </w:t>
      </w:r>
      <w:proofErr w:type="spellStart"/>
      <w:r w:rsidRPr="00512834">
        <w:rPr>
          <w:rFonts w:asciiTheme="minorHAnsi" w:hAnsiTheme="minorHAnsi" w:cstheme="minorHAnsi"/>
        </w:rPr>
        <w:t>Lf</w:t>
      </w:r>
      <w:proofErr w:type="spellEnd"/>
      <w:r w:rsidRPr="00512834">
        <w:rPr>
          <w:rFonts w:asciiTheme="minorHAnsi" w:hAnsiTheme="minorHAnsi" w:cstheme="minorHAnsi"/>
        </w:rPr>
        <w:t xml:space="preserve"> + 43 - </w:t>
      </w:r>
      <w:proofErr w:type="spellStart"/>
      <w:r w:rsidRPr="00512834">
        <w:rPr>
          <w:rFonts w:asciiTheme="minorHAnsi" w:hAnsiTheme="minorHAnsi" w:cstheme="minorHAnsi"/>
        </w:rPr>
        <w:t>Ghte</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Ghre</w:t>
      </w:r>
      <w:proofErr w:type="spellEnd"/>
      <w:r w:rsidRPr="00512834">
        <w:rPr>
          <w:rFonts w:asciiTheme="minorHAnsi" w:hAnsiTheme="minorHAnsi" w:cstheme="minorHAnsi"/>
        </w:rPr>
        <w:t xml:space="preserve"> - 9</w:t>
      </w:r>
    </w:p>
    <w:p w14:paraId="0EDED309" w14:textId="77777777" w:rsidR="007C71AA" w:rsidRPr="00512834" w:rsidRDefault="00000000">
      <w:pPr>
        <w:spacing w:after="326"/>
        <w:ind w:left="-5" w:right="212"/>
        <w:rPr>
          <w:rFonts w:asciiTheme="minorHAnsi" w:hAnsiTheme="minorHAnsi" w:cstheme="minorHAnsi"/>
        </w:rPr>
      </w:pPr>
      <w:r w:rsidRPr="00512834">
        <w:rPr>
          <w:rFonts w:asciiTheme="minorHAnsi" w:hAnsiTheme="minorHAnsi" w:cstheme="minorHAnsi"/>
        </w:rPr>
        <w:t>(B)Hata Model (</w:t>
      </w:r>
      <w:proofErr w:type="spellStart"/>
      <w:r w:rsidRPr="00512834">
        <w:rPr>
          <w:rFonts w:asciiTheme="minorHAnsi" w:hAnsiTheme="minorHAnsi" w:cstheme="minorHAnsi"/>
        </w:rPr>
        <w:t>i</w:t>
      </w:r>
      <w:proofErr w:type="spellEnd"/>
      <w:r w:rsidRPr="00512834">
        <w:rPr>
          <w:rFonts w:asciiTheme="minorHAnsi" w:hAnsiTheme="minorHAnsi" w:cstheme="minorHAnsi"/>
        </w:rPr>
        <w:t>)Urban urban = 69.55 + 26.16*log10(fc) + (44.9 - 6.55*log10(</w:t>
      </w:r>
      <w:proofErr w:type="spellStart"/>
      <w:r w:rsidRPr="00512834">
        <w:rPr>
          <w:rFonts w:asciiTheme="minorHAnsi" w:hAnsiTheme="minorHAnsi" w:cstheme="minorHAnsi"/>
        </w:rPr>
        <w:t>hte</w:t>
      </w:r>
      <w:proofErr w:type="spellEnd"/>
      <w:proofErr w:type="gramStart"/>
      <w:r w:rsidRPr="00512834">
        <w:rPr>
          <w:rFonts w:asciiTheme="minorHAnsi" w:hAnsiTheme="minorHAnsi" w:cstheme="minorHAnsi"/>
        </w:rPr>
        <w:t>))*</w:t>
      </w:r>
      <w:proofErr w:type="gramEnd"/>
      <w:r w:rsidRPr="00512834">
        <w:rPr>
          <w:rFonts w:asciiTheme="minorHAnsi" w:hAnsiTheme="minorHAnsi" w:cstheme="minorHAnsi"/>
        </w:rPr>
        <w:t>log10(d) - 13.82*log10(</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ahre</w:t>
      </w:r>
      <w:proofErr w:type="spellEnd"/>
    </w:p>
    <w:p w14:paraId="1552B82B"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 xml:space="preserve">(ii)Suburban </w:t>
      </w:r>
      <w:proofErr w:type="spellStart"/>
      <w:r w:rsidRPr="00512834">
        <w:rPr>
          <w:rFonts w:asciiTheme="minorHAnsi" w:hAnsiTheme="minorHAnsi" w:cstheme="minorHAnsi"/>
        </w:rPr>
        <w:t>suburban</w:t>
      </w:r>
      <w:proofErr w:type="spellEnd"/>
      <w:r w:rsidRPr="00512834">
        <w:rPr>
          <w:rFonts w:asciiTheme="minorHAnsi" w:hAnsiTheme="minorHAnsi" w:cstheme="minorHAnsi"/>
        </w:rPr>
        <w:t xml:space="preserve"> = 69.55 + 26.16*log10(fc) + (44.9 - 6.55*log10(</w:t>
      </w:r>
      <w:proofErr w:type="spellStart"/>
      <w:r w:rsidRPr="00512834">
        <w:rPr>
          <w:rFonts w:asciiTheme="minorHAnsi" w:hAnsiTheme="minorHAnsi" w:cstheme="minorHAnsi"/>
        </w:rPr>
        <w:t>hte</w:t>
      </w:r>
      <w:proofErr w:type="spellEnd"/>
      <w:proofErr w:type="gramStart"/>
      <w:r w:rsidRPr="00512834">
        <w:rPr>
          <w:rFonts w:asciiTheme="minorHAnsi" w:hAnsiTheme="minorHAnsi" w:cstheme="minorHAnsi"/>
        </w:rPr>
        <w:t>))*</w:t>
      </w:r>
      <w:proofErr w:type="gramEnd"/>
      <w:r w:rsidRPr="00512834">
        <w:rPr>
          <w:rFonts w:asciiTheme="minorHAnsi" w:hAnsiTheme="minorHAnsi" w:cstheme="minorHAnsi"/>
        </w:rPr>
        <w:t>log10(d)- 13.82*log10(</w:t>
      </w:r>
      <w:proofErr w:type="spellStart"/>
      <w:r w:rsidRPr="00512834">
        <w:rPr>
          <w:rFonts w:asciiTheme="minorHAnsi" w:hAnsiTheme="minorHAnsi" w:cstheme="minorHAnsi"/>
        </w:rPr>
        <w:t>hte</w:t>
      </w:r>
      <w:proofErr w:type="spellEnd"/>
      <w:r w:rsidRPr="00512834">
        <w:rPr>
          <w:rFonts w:asciiTheme="minorHAnsi" w:hAnsiTheme="minorHAnsi" w:cstheme="minorHAnsi"/>
        </w:rPr>
        <w:t>)-</w:t>
      </w:r>
      <w:proofErr w:type="spellStart"/>
      <w:r w:rsidRPr="00512834">
        <w:rPr>
          <w:rFonts w:asciiTheme="minorHAnsi" w:hAnsiTheme="minorHAnsi" w:cstheme="minorHAnsi"/>
        </w:rPr>
        <w:t>ahre</w:t>
      </w:r>
      <w:proofErr w:type="spellEnd"/>
      <w:r w:rsidRPr="00512834">
        <w:rPr>
          <w:rFonts w:asciiTheme="minorHAnsi" w:hAnsiTheme="minorHAnsi" w:cstheme="minorHAnsi"/>
        </w:rPr>
        <w:t xml:space="preserve"> - 2*(log10(fc/28)).^2 - 5.4</w:t>
      </w:r>
    </w:p>
    <w:p w14:paraId="2170106E" w14:textId="77777777" w:rsidR="007C71AA" w:rsidRPr="00512834" w:rsidRDefault="00000000">
      <w:pPr>
        <w:spacing w:after="353"/>
        <w:ind w:left="-5" w:right="365"/>
        <w:rPr>
          <w:rFonts w:asciiTheme="minorHAnsi" w:hAnsiTheme="minorHAnsi" w:cstheme="minorHAnsi"/>
        </w:rPr>
      </w:pPr>
      <w:r w:rsidRPr="00512834">
        <w:rPr>
          <w:rFonts w:asciiTheme="minorHAnsi" w:hAnsiTheme="minorHAnsi" w:cstheme="minorHAnsi"/>
        </w:rPr>
        <w:t xml:space="preserve">(iii)Rural </w:t>
      </w:r>
      <w:proofErr w:type="spellStart"/>
      <w:r w:rsidRPr="00512834">
        <w:rPr>
          <w:rFonts w:asciiTheme="minorHAnsi" w:hAnsiTheme="minorHAnsi" w:cstheme="minorHAnsi"/>
        </w:rPr>
        <w:t>rural</w:t>
      </w:r>
      <w:proofErr w:type="spellEnd"/>
      <w:r w:rsidRPr="00512834">
        <w:rPr>
          <w:rFonts w:asciiTheme="minorHAnsi" w:hAnsiTheme="minorHAnsi" w:cstheme="minorHAnsi"/>
        </w:rPr>
        <w:t xml:space="preserve"> = 69.55 + 26.16*log10(fc) + (44.9- 6.55*log10(</w:t>
      </w:r>
      <w:proofErr w:type="spellStart"/>
      <w:r w:rsidRPr="00512834">
        <w:rPr>
          <w:rFonts w:asciiTheme="minorHAnsi" w:hAnsiTheme="minorHAnsi" w:cstheme="minorHAnsi"/>
        </w:rPr>
        <w:t>hte</w:t>
      </w:r>
      <w:proofErr w:type="spellEnd"/>
      <w:proofErr w:type="gramStart"/>
      <w:r w:rsidRPr="00512834">
        <w:rPr>
          <w:rFonts w:asciiTheme="minorHAnsi" w:hAnsiTheme="minorHAnsi" w:cstheme="minorHAnsi"/>
        </w:rPr>
        <w:t>))*</w:t>
      </w:r>
      <w:proofErr w:type="gramEnd"/>
      <w:r w:rsidRPr="00512834">
        <w:rPr>
          <w:rFonts w:asciiTheme="minorHAnsi" w:hAnsiTheme="minorHAnsi" w:cstheme="minorHAnsi"/>
        </w:rPr>
        <w:t>log10(d) - 13.82*log10(</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ahre</w:t>
      </w:r>
      <w:proofErr w:type="spellEnd"/>
      <w:r w:rsidRPr="00512834">
        <w:rPr>
          <w:rFonts w:asciiTheme="minorHAnsi" w:hAnsiTheme="minorHAnsi" w:cstheme="minorHAnsi"/>
        </w:rPr>
        <w:t xml:space="preserve"> - 4.78*(log10(fc)).^2 + 18.33*(log10(fc))- 40.94</w:t>
      </w:r>
    </w:p>
    <w:p w14:paraId="63331863" w14:textId="77777777" w:rsidR="007C71AA" w:rsidRPr="00512834" w:rsidRDefault="00000000">
      <w:pPr>
        <w:spacing w:after="13"/>
        <w:ind w:left="-5" w:right="4"/>
        <w:rPr>
          <w:rFonts w:asciiTheme="minorHAnsi" w:hAnsiTheme="minorHAnsi" w:cstheme="minorHAnsi"/>
        </w:rPr>
      </w:pPr>
      <w:r w:rsidRPr="00512834">
        <w:rPr>
          <w:rFonts w:asciiTheme="minorHAnsi" w:hAnsiTheme="minorHAnsi" w:cstheme="minorHAnsi"/>
        </w:rPr>
        <w:t>(C)Extended Hata Model</w:t>
      </w:r>
    </w:p>
    <w:p w14:paraId="3A3B724B"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)Suburban</w:t>
      </w:r>
    </w:p>
    <w:p w14:paraId="159C8968"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Cm = 0</w:t>
      </w:r>
    </w:p>
    <w:p w14:paraId="31500C4F"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L50 = 46.3 + 33.94*log10(fc) - 13.82*log10(</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ahre</w:t>
      </w:r>
      <w:proofErr w:type="spellEnd"/>
      <w:r w:rsidRPr="00512834">
        <w:rPr>
          <w:rFonts w:asciiTheme="minorHAnsi" w:hAnsiTheme="minorHAnsi" w:cstheme="minorHAnsi"/>
        </w:rPr>
        <w:t xml:space="preserve"> + (44.9 - 6.55*log10(</w:t>
      </w:r>
      <w:proofErr w:type="spellStart"/>
      <w:r w:rsidRPr="00512834">
        <w:rPr>
          <w:rFonts w:asciiTheme="minorHAnsi" w:hAnsiTheme="minorHAnsi" w:cstheme="minorHAnsi"/>
        </w:rPr>
        <w:t>hte</w:t>
      </w:r>
      <w:proofErr w:type="spellEnd"/>
      <w:proofErr w:type="gramStart"/>
      <w:r w:rsidRPr="00512834">
        <w:rPr>
          <w:rFonts w:asciiTheme="minorHAnsi" w:hAnsiTheme="minorHAnsi" w:cstheme="minorHAnsi"/>
        </w:rPr>
        <w:t>))*</w:t>
      </w:r>
      <w:proofErr w:type="gramEnd"/>
      <w:r w:rsidRPr="00512834">
        <w:rPr>
          <w:rFonts w:asciiTheme="minorHAnsi" w:hAnsiTheme="minorHAnsi" w:cstheme="minorHAnsi"/>
        </w:rPr>
        <w:t>log10(d)+Cm (ii)Urban</w:t>
      </w:r>
    </w:p>
    <w:p w14:paraId="66F50F02"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Cm = 3</w:t>
      </w:r>
    </w:p>
    <w:p w14:paraId="624DB789"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L50 = 46.3 + 33.94*log10(fc) - 13.82*log10(</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w:t>
      </w:r>
      <w:proofErr w:type="spellStart"/>
      <w:r w:rsidRPr="00512834">
        <w:rPr>
          <w:rFonts w:asciiTheme="minorHAnsi" w:hAnsiTheme="minorHAnsi" w:cstheme="minorHAnsi"/>
        </w:rPr>
        <w:t>ahre</w:t>
      </w:r>
      <w:proofErr w:type="spellEnd"/>
      <w:r w:rsidRPr="00512834">
        <w:rPr>
          <w:rFonts w:asciiTheme="minorHAnsi" w:hAnsiTheme="minorHAnsi" w:cstheme="minorHAnsi"/>
        </w:rPr>
        <w:t xml:space="preserve"> + (44.9 - 6.55*log10(</w:t>
      </w:r>
      <w:proofErr w:type="spellStart"/>
      <w:r w:rsidRPr="00512834">
        <w:rPr>
          <w:rFonts w:asciiTheme="minorHAnsi" w:hAnsiTheme="minorHAnsi" w:cstheme="minorHAnsi"/>
        </w:rPr>
        <w:t>hte</w:t>
      </w:r>
      <w:proofErr w:type="spellEnd"/>
      <w:proofErr w:type="gramStart"/>
      <w:r w:rsidRPr="00512834">
        <w:rPr>
          <w:rFonts w:asciiTheme="minorHAnsi" w:hAnsiTheme="minorHAnsi" w:cstheme="minorHAnsi"/>
        </w:rPr>
        <w:t>))*</w:t>
      </w:r>
      <w:proofErr w:type="gramEnd"/>
      <w:r w:rsidRPr="00512834">
        <w:rPr>
          <w:rFonts w:asciiTheme="minorHAnsi" w:hAnsiTheme="minorHAnsi" w:cstheme="minorHAnsi"/>
        </w:rPr>
        <w:t>log10(d)+ Cm</w:t>
      </w:r>
    </w:p>
    <w:p w14:paraId="5A86ED9E"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Step3: Plot all Path Loss Propagation Model with L(dB) and D(km).</w:t>
      </w:r>
    </w:p>
    <w:p w14:paraId="0556A0FE" w14:textId="77777777" w:rsidR="007C71AA" w:rsidRPr="00512834" w:rsidRDefault="00000000">
      <w:pPr>
        <w:spacing w:after="353"/>
        <w:ind w:left="-5" w:right="6423"/>
        <w:rPr>
          <w:rFonts w:asciiTheme="minorHAnsi" w:hAnsiTheme="minorHAnsi" w:cstheme="minorHAnsi"/>
        </w:rPr>
      </w:pPr>
      <w:r w:rsidRPr="00512834">
        <w:rPr>
          <w:rFonts w:asciiTheme="minorHAnsi" w:hAnsiTheme="minorHAnsi" w:cstheme="minorHAnsi"/>
        </w:rPr>
        <w:t xml:space="preserve">Python Code: import </w:t>
      </w:r>
      <w:proofErr w:type="spellStart"/>
      <w:r w:rsidRPr="00512834">
        <w:rPr>
          <w:rFonts w:asciiTheme="minorHAnsi" w:hAnsiTheme="minorHAnsi" w:cstheme="minorHAnsi"/>
        </w:rPr>
        <w:t>numpy</w:t>
      </w:r>
      <w:proofErr w:type="spellEnd"/>
      <w:r w:rsidRPr="00512834">
        <w:rPr>
          <w:rFonts w:asciiTheme="minorHAnsi" w:hAnsiTheme="minorHAnsi" w:cstheme="minorHAnsi"/>
        </w:rPr>
        <w:t xml:space="preserve"> as np import math import </w:t>
      </w:r>
      <w:proofErr w:type="spellStart"/>
      <w:proofErr w:type="gramStart"/>
      <w:r w:rsidRPr="00512834">
        <w:rPr>
          <w:rFonts w:asciiTheme="minorHAnsi" w:hAnsiTheme="minorHAnsi" w:cstheme="minorHAnsi"/>
        </w:rPr>
        <w:t>matplotlib.pyplot</w:t>
      </w:r>
      <w:proofErr w:type="spellEnd"/>
      <w:proofErr w:type="gramEnd"/>
      <w:r w:rsidRPr="00512834">
        <w:rPr>
          <w:rFonts w:asciiTheme="minorHAnsi" w:hAnsiTheme="minorHAnsi" w:cstheme="minorHAnsi"/>
        </w:rPr>
        <w:t xml:space="preserve"> as </w:t>
      </w:r>
      <w:proofErr w:type="spellStart"/>
      <w:r w:rsidRPr="00512834">
        <w:rPr>
          <w:rFonts w:asciiTheme="minorHAnsi" w:hAnsiTheme="minorHAnsi" w:cstheme="minorHAnsi"/>
        </w:rPr>
        <w:t>plt</w:t>
      </w:r>
      <w:proofErr w:type="spellEnd"/>
    </w:p>
    <w:p w14:paraId="676AD489" w14:textId="77777777" w:rsidR="007C71AA" w:rsidRPr="00512834" w:rsidRDefault="00000000">
      <w:pPr>
        <w:spacing w:after="353"/>
        <w:ind w:left="-5" w:right="2829"/>
        <w:rPr>
          <w:rFonts w:asciiTheme="minorHAnsi" w:hAnsiTheme="minorHAnsi" w:cstheme="minorHAnsi"/>
        </w:rPr>
      </w:pPr>
      <w:r w:rsidRPr="00512834">
        <w:rPr>
          <w:rFonts w:asciiTheme="minorHAnsi" w:hAnsiTheme="minorHAnsi" w:cstheme="minorHAnsi"/>
        </w:rPr>
        <w:lastRenderedPageBreak/>
        <w:t xml:space="preserve"># Step 1: Initialize parameters fc = 900e6 # Frequency in Hz </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 100 # Base Station height in meters </w:t>
      </w:r>
      <w:proofErr w:type="spellStart"/>
      <w:r w:rsidRPr="00512834">
        <w:rPr>
          <w:rFonts w:asciiTheme="minorHAnsi" w:hAnsiTheme="minorHAnsi" w:cstheme="minorHAnsi"/>
        </w:rPr>
        <w:t>hre</w:t>
      </w:r>
      <w:proofErr w:type="spellEnd"/>
      <w:r w:rsidRPr="00512834">
        <w:rPr>
          <w:rFonts w:asciiTheme="minorHAnsi" w:hAnsiTheme="minorHAnsi" w:cstheme="minorHAnsi"/>
        </w:rPr>
        <w:t xml:space="preserve"> = 10 # Mobile Station height in meters c = 3e8 # Speed of light in meters per second d = </w:t>
      </w:r>
      <w:proofErr w:type="spellStart"/>
      <w:proofErr w:type="gramStart"/>
      <w:r w:rsidRPr="00512834">
        <w:rPr>
          <w:rFonts w:asciiTheme="minorHAnsi" w:hAnsiTheme="minorHAnsi" w:cstheme="minorHAnsi"/>
        </w:rPr>
        <w:t>np.arange</w:t>
      </w:r>
      <w:proofErr w:type="spellEnd"/>
      <w:proofErr w:type="gramEnd"/>
      <w:r w:rsidRPr="00512834">
        <w:rPr>
          <w:rFonts w:asciiTheme="minorHAnsi" w:hAnsiTheme="minorHAnsi" w:cstheme="minorHAnsi"/>
        </w:rPr>
        <w:t>(1, 20.01, 0.01) # Range of distances from 1 to 20 km</w:t>
      </w:r>
    </w:p>
    <w:p w14:paraId="086888AE" w14:textId="77777777" w:rsidR="007C71AA" w:rsidRPr="00512834" w:rsidRDefault="00000000">
      <w:pPr>
        <w:ind w:left="-5" w:right="4"/>
        <w:rPr>
          <w:rFonts w:asciiTheme="minorHAnsi" w:hAnsiTheme="minorHAnsi" w:cstheme="minorHAnsi"/>
        </w:rPr>
      </w:pPr>
      <w:r w:rsidRPr="00512834">
        <w:rPr>
          <w:rFonts w:asciiTheme="minorHAnsi" w:hAnsiTheme="minorHAnsi" w:cstheme="minorHAnsi"/>
        </w:rPr>
        <w:t># Initialize empty arrays to store path loss values</w:t>
      </w:r>
    </w:p>
    <w:p w14:paraId="2D5026D2" w14:textId="77777777" w:rsidR="007C71AA" w:rsidRPr="00512834" w:rsidRDefault="00000000">
      <w:pPr>
        <w:ind w:left="-5" w:right="4"/>
        <w:rPr>
          <w:rFonts w:asciiTheme="minorHAnsi" w:hAnsiTheme="minorHAnsi" w:cstheme="minorHAnsi"/>
        </w:rPr>
      </w:pPr>
      <w:proofErr w:type="spellStart"/>
      <w:r w:rsidRPr="00512834">
        <w:rPr>
          <w:rFonts w:asciiTheme="minorHAnsi" w:hAnsiTheme="minorHAnsi" w:cstheme="minorHAnsi"/>
        </w:rPr>
        <w:t>L_Okumura</w:t>
      </w:r>
      <w:proofErr w:type="spellEnd"/>
      <w:r w:rsidRPr="00512834">
        <w:rPr>
          <w:rFonts w:asciiTheme="minorHAnsi" w:hAnsiTheme="minorHAnsi" w:cstheme="minorHAnsi"/>
        </w:rPr>
        <w:t xml:space="preserve"> = </w:t>
      </w:r>
      <w:proofErr w:type="spellStart"/>
      <w:proofErr w:type="gramStart"/>
      <w:r w:rsidRPr="00512834">
        <w:rPr>
          <w:rFonts w:asciiTheme="minorHAnsi" w:hAnsiTheme="minorHAnsi" w:cstheme="minorHAnsi"/>
        </w:rPr>
        <w:t>np.zeros</w:t>
      </w:r>
      <w:proofErr w:type="spellEnd"/>
      <w:proofErr w:type="gramEnd"/>
      <w:r w:rsidRPr="00512834">
        <w:rPr>
          <w:rFonts w:asciiTheme="minorHAnsi" w:hAnsiTheme="minorHAnsi" w:cstheme="minorHAnsi"/>
        </w:rPr>
        <w:t>(</w:t>
      </w:r>
      <w:proofErr w:type="spellStart"/>
      <w:r w:rsidRPr="00512834">
        <w:rPr>
          <w:rFonts w:asciiTheme="minorHAnsi" w:hAnsiTheme="minorHAnsi" w:cstheme="minorHAnsi"/>
        </w:rPr>
        <w:t>len</w:t>
      </w:r>
      <w:proofErr w:type="spellEnd"/>
      <w:r w:rsidRPr="00512834">
        <w:rPr>
          <w:rFonts w:asciiTheme="minorHAnsi" w:hAnsiTheme="minorHAnsi" w:cstheme="minorHAnsi"/>
        </w:rPr>
        <w:t>(d))</w:t>
      </w:r>
    </w:p>
    <w:p w14:paraId="76EE152F" w14:textId="77777777" w:rsidR="007C71AA" w:rsidRPr="00512834" w:rsidRDefault="00000000">
      <w:pPr>
        <w:ind w:left="-5" w:right="4"/>
        <w:rPr>
          <w:rFonts w:asciiTheme="minorHAnsi" w:hAnsiTheme="minorHAnsi" w:cstheme="minorHAnsi"/>
        </w:rPr>
      </w:pPr>
      <w:proofErr w:type="spellStart"/>
      <w:r w:rsidRPr="00512834">
        <w:rPr>
          <w:rFonts w:asciiTheme="minorHAnsi" w:hAnsiTheme="minorHAnsi" w:cstheme="minorHAnsi"/>
        </w:rPr>
        <w:t>L_Hata_Urban</w:t>
      </w:r>
      <w:proofErr w:type="spellEnd"/>
      <w:r w:rsidRPr="00512834">
        <w:rPr>
          <w:rFonts w:asciiTheme="minorHAnsi" w:hAnsiTheme="minorHAnsi" w:cstheme="minorHAnsi"/>
        </w:rPr>
        <w:t xml:space="preserve"> = </w:t>
      </w:r>
      <w:proofErr w:type="spellStart"/>
      <w:proofErr w:type="gramStart"/>
      <w:r w:rsidRPr="00512834">
        <w:rPr>
          <w:rFonts w:asciiTheme="minorHAnsi" w:hAnsiTheme="minorHAnsi" w:cstheme="minorHAnsi"/>
        </w:rPr>
        <w:t>np.zeros</w:t>
      </w:r>
      <w:proofErr w:type="spellEnd"/>
      <w:proofErr w:type="gramEnd"/>
      <w:r w:rsidRPr="00512834">
        <w:rPr>
          <w:rFonts w:asciiTheme="minorHAnsi" w:hAnsiTheme="minorHAnsi" w:cstheme="minorHAnsi"/>
        </w:rPr>
        <w:t>(</w:t>
      </w:r>
      <w:proofErr w:type="spellStart"/>
      <w:r w:rsidRPr="00512834">
        <w:rPr>
          <w:rFonts w:asciiTheme="minorHAnsi" w:hAnsiTheme="minorHAnsi" w:cstheme="minorHAnsi"/>
        </w:rPr>
        <w:t>len</w:t>
      </w:r>
      <w:proofErr w:type="spellEnd"/>
      <w:r w:rsidRPr="00512834">
        <w:rPr>
          <w:rFonts w:asciiTheme="minorHAnsi" w:hAnsiTheme="minorHAnsi" w:cstheme="minorHAnsi"/>
        </w:rPr>
        <w:t>(d))</w:t>
      </w:r>
    </w:p>
    <w:p w14:paraId="26AFB68B" w14:textId="77777777" w:rsidR="007C71AA" w:rsidRPr="00512834" w:rsidRDefault="00000000">
      <w:pPr>
        <w:ind w:left="-5" w:right="4"/>
        <w:rPr>
          <w:rFonts w:asciiTheme="minorHAnsi" w:hAnsiTheme="minorHAnsi" w:cstheme="minorHAnsi"/>
        </w:rPr>
      </w:pPr>
      <w:proofErr w:type="spellStart"/>
      <w:r w:rsidRPr="00512834">
        <w:rPr>
          <w:rFonts w:asciiTheme="minorHAnsi" w:hAnsiTheme="minorHAnsi" w:cstheme="minorHAnsi"/>
        </w:rPr>
        <w:t>L_Hata_Suburban</w:t>
      </w:r>
      <w:proofErr w:type="spellEnd"/>
      <w:r w:rsidRPr="00512834">
        <w:rPr>
          <w:rFonts w:asciiTheme="minorHAnsi" w:hAnsiTheme="minorHAnsi" w:cstheme="minorHAnsi"/>
        </w:rPr>
        <w:t xml:space="preserve"> = </w:t>
      </w:r>
      <w:proofErr w:type="spellStart"/>
      <w:proofErr w:type="gramStart"/>
      <w:r w:rsidRPr="00512834">
        <w:rPr>
          <w:rFonts w:asciiTheme="minorHAnsi" w:hAnsiTheme="minorHAnsi" w:cstheme="minorHAnsi"/>
        </w:rPr>
        <w:t>np.zeros</w:t>
      </w:r>
      <w:proofErr w:type="spellEnd"/>
      <w:proofErr w:type="gramEnd"/>
      <w:r w:rsidRPr="00512834">
        <w:rPr>
          <w:rFonts w:asciiTheme="minorHAnsi" w:hAnsiTheme="minorHAnsi" w:cstheme="minorHAnsi"/>
        </w:rPr>
        <w:t>(</w:t>
      </w:r>
      <w:proofErr w:type="spellStart"/>
      <w:r w:rsidRPr="00512834">
        <w:rPr>
          <w:rFonts w:asciiTheme="minorHAnsi" w:hAnsiTheme="minorHAnsi" w:cstheme="minorHAnsi"/>
        </w:rPr>
        <w:t>len</w:t>
      </w:r>
      <w:proofErr w:type="spellEnd"/>
      <w:r w:rsidRPr="00512834">
        <w:rPr>
          <w:rFonts w:asciiTheme="minorHAnsi" w:hAnsiTheme="minorHAnsi" w:cstheme="minorHAnsi"/>
        </w:rPr>
        <w:t>(d))</w:t>
      </w:r>
    </w:p>
    <w:p w14:paraId="3DFABFBF" w14:textId="77777777" w:rsidR="007C71AA" w:rsidRPr="00512834" w:rsidRDefault="00000000">
      <w:pPr>
        <w:ind w:left="-5" w:right="4"/>
        <w:rPr>
          <w:rFonts w:asciiTheme="minorHAnsi" w:hAnsiTheme="minorHAnsi" w:cstheme="minorHAnsi"/>
        </w:rPr>
      </w:pPr>
      <w:proofErr w:type="spellStart"/>
      <w:r w:rsidRPr="00512834">
        <w:rPr>
          <w:rFonts w:asciiTheme="minorHAnsi" w:hAnsiTheme="minorHAnsi" w:cstheme="minorHAnsi"/>
        </w:rPr>
        <w:t>L_Hata_Rural</w:t>
      </w:r>
      <w:proofErr w:type="spellEnd"/>
      <w:r w:rsidRPr="00512834">
        <w:rPr>
          <w:rFonts w:asciiTheme="minorHAnsi" w:hAnsiTheme="minorHAnsi" w:cstheme="minorHAnsi"/>
        </w:rPr>
        <w:t xml:space="preserve"> = </w:t>
      </w:r>
      <w:proofErr w:type="spellStart"/>
      <w:proofErr w:type="gramStart"/>
      <w:r w:rsidRPr="00512834">
        <w:rPr>
          <w:rFonts w:asciiTheme="minorHAnsi" w:hAnsiTheme="minorHAnsi" w:cstheme="minorHAnsi"/>
        </w:rPr>
        <w:t>np.zeros</w:t>
      </w:r>
      <w:proofErr w:type="spellEnd"/>
      <w:proofErr w:type="gramEnd"/>
      <w:r w:rsidRPr="00512834">
        <w:rPr>
          <w:rFonts w:asciiTheme="minorHAnsi" w:hAnsiTheme="minorHAnsi" w:cstheme="minorHAnsi"/>
        </w:rPr>
        <w:t>(</w:t>
      </w:r>
      <w:proofErr w:type="spellStart"/>
      <w:r w:rsidRPr="00512834">
        <w:rPr>
          <w:rFonts w:asciiTheme="minorHAnsi" w:hAnsiTheme="minorHAnsi" w:cstheme="minorHAnsi"/>
        </w:rPr>
        <w:t>len</w:t>
      </w:r>
      <w:proofErr w:type="spellEnd"/>
      <w:r w:rsidRPr="00512834">
        <w:rPr>
          <w:rFonts w:asciiTheme="minorHAnsi" w:hAnsiTheme="minorHAnsi" w:cstheme="minorHAnsi"/>
        </w:rPr>
        <w:t>(d))</w:t>
      </w:r>
    </w:p>
    <w:p w14:paraId="579AE6A4" w14:textId="77777777" w:rsidR="007C71AA" w:rsidRPr="00512834" w:rsidRDefault="00000000">
      <w:pPr>
        <w:ind w:left="-5" w:right="4"/>
        <w:rPr>
          <w:rFonts w:asciiTheme="minorHAnsi" w:hAnsiTheme="minorHAnsi" w:cstheme="minorHAnsi"/>
        </w:rPr>
      </w:pPr>
      <w:proofErr w:type="spellStart"/>
      <w:r w:rsidRPr="00512834">
        <w:rPr>
          <w:rFonts w:asciiTheme="minorHAnsi" w:hAnsiTheme="minorHAnsi" w:cstheme="minorHAnsi"/>
        </w:rPr>
        <w:t>L_Extended_Hata_Suburban</w:t>
      </w:r>
      <w:proofErr w:type="spellEnd"/>
      <w:r w:rsidRPr="00512834">
        <w:rPr>
          <w:rFonts w:asciiTheme="minorHAnsi" w:hAnsiTheme="minorHAnsi" w:cstheme="minorHAnsi"/>
        </w:rPr>
        <w:t xml:space="preserve"> = </w:t>
      </w:r>
      <w:proofErr w:type="spellStart"/>
      <w:proofErr w:type="gramStart"/>
      <w:r w:rsidRPr="00512834">
        <w:rPr>
          <w:rFonts w:asciiTheme="minorHAnsi" w:hAnsiTheme="minorHAnsi" w:cstheme="minorHAnsi"/>
        </w:rPr>
        <w:t>np.zeros</w:t>
      </w:r>
      <w:proofErr w:type="spellEnd"/>
      <w:proofErr w:type="gramEnd"/>
      <w:r w:rsidRPr="00512834">
        <w:rPr>
          <w:rFonts w:asciiTheme="minorHAnsi" w:hAnsiTheme="minorHAnsi" w:cstheme="minorHAnsi"/>
        </w:rPr>
        <w:t>(</w:t>
      </w:r>
      <w:proofErr w:type="spellStart"/>
      <w:r w:rsidRPr="00512834">
        <w:rPr>
          <w:rFonts w:asciiTheme="minorHAnsi" w:hAnsiTheme="minorHAnsi" w:cstheme="minorHAnsi"/>
        </w:rPr>
        <w:t>len</w:t>
      </w:r>
      <w:proofErr w:type="spellEnd"/>
      <w:r w:rsidRPr="00512834">
        <w:rPr>
          <w:rFonts w:asciiTheme="minorHAnsi" w:hAnsiTheme="minorHAnsi" w:cstheme="minorHAnsi"/>
        </w:rPr>
        <w:t>(d))</w:t>
      </w:r>
    </w:p>
    <w:p w14:paraId="6C8EFCC3" w14:textId="77777777" w:rsidR="007C71AA" w:rsidRPr="00512834" w:rsidRDefault="00000000">
      <w:pPr>
        <w:spacing w:after="360"/>
        <w:ind w:left="-5" w:right="4"/>
        <w:rPr>
          <w:rFonts w:asciiTheme="minorHAnsi" w:hAnsiTheme="minorHAnsi" w:cstheme="minorHAnsi"/>
        </w:rPr>
      </w:pPr>
      <w:proofErr w:type="spellStart"/>
      <w:r w:rsidRPr="00512834">
        <w:rPr>
          <w:rFonts w:asciiTheme="minorHAnsi" w:hAnsiTheme="minorHAnsi" w:cstheme="minorHAnsi"/>
        </w:rPr>
        <w:t>L_Extended_Hata_Urban</w:t>
      </w:r>
      <w:proofErr w:type="spellEnd"/>
      <w:r w:rsidRPr="00512834">
        <w:rPr>
          <w:rFonts w:asciiTheme="minorHAnsi" w:hAnsiTheme="minorHAnsi" w:cstheme="minorHAnsi"/>
        </w:rPr>
        <w:t xml:space="preserve"> = </w:t>
      </w:r>
      <w:proofErr w:type="spellStart"/>
      <w:proofErr w:type="gramStart"/>
      <w:r w:rsidRPr="00512834">
        <w:rPr>
          <w:rFonts w:asciiTheme="minorHAnsi" w:hAnsiTheme="minorHAnsi" w:cstheme="minorHAnsi"/>
        </w:rPr>
        <w:t>np.zeros</w:t>
      </w:r>
      <w:proofErr w:type="spellEnd"/>
      <w:proofErr w:type="gramEnd"/>
      <w:r w:rsidRPr="00512834">
        <w:rPr>
          <w:rFonts w:asciiTheme="minorHAnsi" w:hAnsiTheme="minorHAnsi" w:cstheme="minorHAnsi"/>
        </w:rPr>
        <w:t>(</w:t>
      </w:r>
      <w:proofErr w:type="spellStart"/>
      <w:r w:rsidRPr="00512834">
        <w:rPr>
          <w:rFonts w:asciiTheme="minorHAnsi" w:hAnsiTheme="minorHAnsi" w:cstheme="minorHAnsi"/>
        </w:rPr>
        <w:t>len</w:t>
      </w:r>
      <w:proofErr w:type="spellEnd"/>
      <w:r w:rsidRPr="00512834">
        <w:rPr>
          <w:rFonts w:asciiTheme="minorHAnsi" w:hAnsiTheme="minorHAnsi" w:cstheme="minorHAnsi"/>
        </w:rPr>
        <w:t>(d))</w:t>
      </w:r>
    </w:p>
    <w:p w14:paraId="4483C737"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 Step 2: Calculate L(dB) of different path loss models</w:t>
      </w:r>
    </w:p>
    <w:p w14:paraId="0E7E64EC" w14:textId="77777777" w:rsidR="007C71AA" w:rsidRPr="00512834" w:rsidRDefault="00000000">
      <w:pPr>
        <w:ind w:left="-5" w:right="3484"/>
        <w:rPr>
          <w:rFonts w:asciiTheme="minorHAnsi" w:hAnsiTheme="minorHAnsi" w:cstheme="minorHAnsi"/>
        </w:rPr>
      </w:pPr>
      <w:r w:rsidRPr="00512834">
        <w:rPr>
          <w:rFonts w:asciiTheme="minorHAnsi" w:hAnsiTheme="minorHAnsi" w:cstheme="minorHAnsi"/>
        </w:rPr>
        <w:t xml:space="preserve"># Loop through the distance values and calculate path loss for </w:t>
      </w:r>
      <w:proofErr w:type="spellStart"/>
      <w:r w:rsidRPr="00512834">
        <w:rPr>
          <w:rFonts w:asciiTheme="minorHAnsi" w:hAnsiTheme="minorHAnsi" w:cstheme="minorHAnsi"/>
        </w:rPr>
        <w:t>i</w:t>
      </w:r>
      <w:proofErr w:type="spellEnd"/>
      <w:r w:rsidRPr="00512834">
        <w:rPr>
          <w:rFonts w:asciiTheme="minorHAnsi" w:hAnsiTheme="minorHAnsi" w:cstheme="minorHAnsi"/>
        </w:rPr>
        <w:t xml:space="preserve">, </w:t>
      </w:r>
      <w:proofErr w:type="spellStart"/>
      <w:r w:rsidRPr="00512834">
        <w:rPr>
          <w:rFonts w:asciiTheme="minorHAnsi" w:hAnsiTheme="minorHAnsi" w:cstheme="minorHAnsi"/>
        </w:rPr>
        <w:t>dist</w:t>
      </w:r>
      <w:proofErr w:type="spellEnd"/>
      <w:r w:rsidRPr="00512834">
        <w:rPr>
          <w:rFonts w:asciiTheme="minorHAnsi" w:hAnsiTheme="minorHAnsi" w:cstheme="minorHAnsi"/>
        </w:rPr>
        <w:t xml:space="preserve"> in enumerate(d):</w:t>
      </w:r>
    </w:p>
    <w:p w14:paraId="21F26058" w14:textId="77777777" w:rsidR="007C71AA" w:rsidRPr="00512834" w:rsidRDefault="00000000">
      <w:pPr>
        <w:ind w:left="250" w:right="4"/>
        <w:rPr>
          <w:rFonts w:asciiTheme="minorHAnsi" w:hAnsiTheme="minorHAnsi" w:cstheme="minorHAnsi"/>
        </w:rPr>
      </w:pPr>
      <w:r w:rsidRPr="00512834">
        <w:rPr>
          <w:rFonts w:asciiTheme="minorHAnsi" w:hAnsiTheme="minorHAnsi" w:cstheme="minorHAnsi"/>
        </w:rPr>
        <w:t># Okumura's Model</w:t>
      </w:r>
    </w:p>
    <w:p w14:paraId="6A66C2B1"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t>Ghte</w:t>
      </w:r>
      <w:proofErr w:type="spellEnd"/>
      <w:r w:rsidRPr="00512834">
        <w:rPr>
          <w:rFonts w:asciiTheme="minorHAnsi" w:hAnsiTheme="minorHAnsi" w:cstheme="minorHAnsi"/>
        </w:rPr>
        <w:t xml:space="preserve"> = 20 * np.log10(</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 200)</w:t>
      </w:r>
    </w:p>
    <w:p w14:paraId="0347FF62"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t>Ghre</w:t>
      </w:r>
      <w:proofErr w:type="spellEnd"/>
      <w:r w:rsidRPr="00512834">
        <w:rPr>
          <w:rFonts w:asciiTheme="minorHAnsi" w:hAnsiTheme="minorHAnsi" w:cstheme="minorHAnsi"/>
        </w:rPr>
        <w:t xml:space="preserve"> = 20 * np.log10(</w:t>
      </w:r>
      <w:proofErr w:type="spellStart"/>
      <w:r w:rsidRPr="00512834">
        <w:rPr>
          <w:rFonts w:asciiTheme="minorHAnsi" w:hAnsiTheme="minorHAnsi" w:cstheme="minorHAnsi"/>
        </w:rPr>
        <w:t>hre</w:t>
      </w:r>
      <w:proofErr w:type="spellEnd"/>
      <w:r w:rsidRPr="00512834">
        <w:rPr>
          <w:rFonts w:asciiTheme="minorHAnsi" w:hAnsiTheme="minorHAnsi" w:cstheme="minorHAnsi"/>
        </w:rPr>
        <w:t xml:space="preserve"> / 3)</w:t>
      </w:r>
    </w:p>
    <w:p w14:paraId="7C1D0879"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t>Lf</w:t>
      </w:r>
      <w:proofErr w:type="spellEnd"/>
      <w:r w:rsidRPr="00512834">
        <w:rPr>
          <w:rFonts w:asciiTheme="minorHAnsi" w:hAnsiTheme="minorHAnsi" w:cstheme="minorHAnsi"/>
        </w:rPr>
        <w:t xml:space="preserve"> = 20 * np.log10(fc / 28)</w:t>
      </w:r>
    </w:p>
    <w:p w14:paraId="00DAFACE" w14:textId="77777777" w:rsidR="007C71AA" w:rsidRPr="00512834" w:rsidRDefault="00000000">
      <w:pPr>
        <w:spacing w:after="360"/>
        <w:ind w:left="250" w:right="4"/>
        <w:rPr>
          <w:rFonts w:asciiTheme="minorHAnsi" w:hAnsiTheme="minorHAnsi" w:cstheme="minorHAnsi"/>
        </w:rPr>
      </w:pPr>
      <w:proofErr w:type="spellStart"/>
      <w:r w:rsidRPr="00512834">
        <w:rPr>
          <w:rFonts w:asciiTheme="minorHAnsi" w:hAnsiTheme="minorHAnsi" w:cstheme="minorHAnsi"/>
        </w:rPr>
        <w:t>L_Okumura</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Lf</w:t>
      </w:r>
      <w:proofErr w:type="spellEnd"/>
      <w:r w:rsidRPr="00512834">
        <w:rPr>
          <w:rFonts w:asciiTheme="minorHAnsi" w:hAnsiTheme="minorHAnsi" w:cstheme="minorHAnsi"/>
        </w:rPr>
        <w:t xml:space="preserve"> + 43 - </w:t>
      </w:r>
      <w:proofErr w:type="spellStart"/>
      <w:r w:rsidRPr="00512834">
        <w:rPr>
          <w:rFonts w:asciiTheme="minorHAnsi" w:hAnsiTheme="minorHAnsi" w:cstheme="minorHAnsi"/>
        </w:rPr>
        <w:t>Ghte</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Ghre</w:t>
      </w:r>
      <w:proofErr w:type="spellEnd"/>
      <w:r w:rsidRPr="00512834">
        <w:rPr>
          <w:rFonts w:asciiTheme="minorHAnsi" w:hAnsiTheme="minorHAnsi" w:cstheme="minorHAnsi"/>
        </w:rPr>
        <w:t xml:space="preserve"> - 9</w:t>
      </w:r>
    </w:p>
    <w:p w14:paraId="6BD46A27" w14:textId="77777777" w:rsidR="007C71AA" w:rsidRPr="00512834" w:rsidRDefault="00000000">
      <w:pPr>
        <w:ind w:left="250" w:right="4"/>
        <w:rPr>
          <w:rFonts w:asciiTheme="minorHAnsi" w:hAnsiTheme="minorHAnsi" w:cstheme="minorHAnsi"/>
        </w:rPr>
      </w:pPr>
      <w:r w:rsidRPr="00512834">
        <w:rPr>
          <w:rFonts w:asciiTheme="minorHAnsi" w:hAnsiTheme="minorHAnsi" w:cstheme="minorHAnsi"/>
        </w:rPr>
        <w:t># Hata Model</w:t>
      </w:r>
    </w:p>
    <w:p w14:paraId="4EF958A6" w14:textId="77777777" w:rsidR="007C71AA" w:rsidRPr="00512834" w:rsidRDefault="00000000">
      <w:pPr>
        <w:ind w:left="-15" w:right="4" w:firstLine="240"/>
        <w:rPr>
          <w:rFonts w:asciiTheme="minorHAnsi" w:hAnsiTheme="minorHAnsi" w:cstheme="minorHAnsi"/>
        </w:rPr>
      </w:pPr>
      <w:proofErr w:type="spellStart"/>
      <w:r w:rsidRPr="00512834">
        <w:rPr>
          <w:rFonts w:asciiTheme="minorHAnsi" w:hAnsiTheme="minorHAnsi" w:cstheme="minorHAnsi"/>
        </w:rPr>
        <w:t>L_Hata_Urban</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 69.55 + 26.16 * np.log10(fc) + (44.9 - 6.55 * np.log10(</w:t>
      </w:r>
      <w:proofErr w:type="spellStart"/>
      <w:r w:rsidRPr="00512834">
        <w:rPr>
          <w:rFonts w:asciiTheme="minorHAnsi" w:hAnsiTheme="minorHAnsi" w:cstheme="minorHAnsi"/>
        </w:rPr>
        <w:t>hte</w:t>
      </w:r>
      <w:proofErr w:type="spellEnd"/>
      <w:r w:rsidRPr="00512834">
        <w:rPr>
          <w:rFonts w:asciiTheme="minorHAnsi" w:hAnsiTheme="minorHAnsi" w:cstheme="minorHAnsi"/>
        </w:rPr>
        <w:t>)) * np.log10(</w:t>
      </w:r>
      <w:proofErr w:type="spellStart"/>
      <w:r w:rsidRPr="00512834">
        <w:rPr>
          <w:rFonts w:asciiTheme="minorHAnsi" w:hAnsiTheme="minorHAnsi" w:cstheme="minorHAnsi"/>
        </w:rPr>
        <w:t>dist</w:t>
      </w:r>
      <w:proofErr w:type="spellEnd"/>
      <w:r w:rsidRPr="00512834">
        <w:rPr>
          <w:rFonts w:asciiTheme="minorHAnsi" w:hAnsiTheme="minorHAnsi" w:cstheme="minorHAnsi"/>
        </w:rPr>
        <w:t>) - 13.82 * np.log10(</w:t>
      </w:r>
      <w:proofErr w:type="spellStart"/>
      <w:r w:rsidRPr="00512834">
        <w:rPr>
          <w:rFonts w:asciiTheme="minorHAnsi" w:hAnsiTheme="minorHAnsi" w:cstheme="minorHAnsi"/>
        </w:rPr>
        <w:t>hte</w:t>
      </w:r>
      <w:proofErr w:type="spellEnd"/>
      <w:r w:rsidRPr="00512834">
        <w:rPr>
          <w:rFonts w:asciiTheme="minorHAnsi" w:hAnsiTheme="minorHAnsi" w:cstheme="minorHAnsi"/>
        </w:rPr>
        <w:t>)</w:t>
      </w:r>
    </w:p>
    <w:p w14:paraId="4ECAAEB2" w14:textId="77777777" w:rsidR="007C71AA" w:rsidRPr="00512834" w:rsidRDefault="00000000">
      <w:pPr>
        <w:spacing w:after="353"/>
        <w:ind w:left="250" w:right="1130"/>
        <w:rPr>
          <w:rFonts w:asciiTheme="minorHAnsi" w:hAnsiTheme="minorHAnsi" w:cstheme="minorHAnsi"/>
        </w:rPr>
      </w:pPr>
      <w:proofErr w:type="spellStart"/>
      <w:r w:rsidRPr="00512834">
        <w:rPr>
          <w:rFonts w:asciiTheme="minorHAnsi" w:hAnsiTheme="minorHAnsi" w:cstheme="minorHAnsi"/>
        </w:rPr>
        <w:t>ahre</w:t>
      </w:r>
      <w:proofErr w:type="spellEnd"/>
      <w:r w:rsidRPr="00512834">
        <w:rPr>
          <w:rFonts w:asciiTheme="minorHAnsi" w:hAnsiTheme="minorHAnsi" w:cstheme="minorHAnsi"/>
        </w:rPr>
        <w:t xml:space="preserve"> = (1.1 * np.log10(fc) - 0.7) * </w:t>
      </w:r>
      <w:proofErr w:type="spellStart"/>
      <w:r w:rsidRPr="00512834">
        <w:rPr>
          <w:rFonts w:asciiTheme="minorHAnsi" w:hAnsiTheme="minorHAnsi" w:cstheme="minorHAnsi"/>
        </w:rPr>
        <w:t>hre</w:t>
      </w:r>
      <w:proofErr w:type="spellEnd"/>
      <w:r w:rsidRPr="00512834">
        <w:rPr>
          <w:rFonts w:asciiTheme="minorHAnsi" w:hAnsiTheme="minorHAnsi" w:cstheme="minorHAnsi"/>
        </w:rPr>
        <w:t xml:space="preserve"> - (1.56 * np.log10(fc) - 0.8) </w:t>
      </w:r>
      <w:proofErr w:type="spellStart"/>
      <w:r w:rsidRPr="00512834">
        <w:rPr>
          <w:rFonts w:asciiTheme="minorHAnsi" w:hAnsiTheme="minorHAnsi" w:cstheme="minorHAnsi"/>
        </w:rPr>
        <w:t>L_Hata_Urban</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ahre</w:t>
      </w:r>
      <w:proofErr w:type="spellEnd"/>
    </w:p>
    <w:p w14:paraId="509CCD10" w14:textId="77777777" w:rsidR="007C71AA" w:rsidRPr="00512834" w:rsidRDefault="00000000">
      <w:pPr>
        <w:spacing w:after="360"/>
        <w:ind w:left="250" w:right="4"/>
        <w:rPr>
          <w:rFonts w:asciiTheme="minorHAnsi" w:hAnsiTheme="minorHAnsi" w:cstheme="minorHAnsi"/>
        </w:rPr>
      </w:pPr>
      <w:proofErr w:type="spellStart"/>
      <w:r w:rsidRPr="00512834">
        <w:rPr>
          <w:rFonts w:asciiTheme="minorHAnsi" w:hAnsiTheme="minorHAnsi" w:cstheme="minorHAnsi"/>
        </w:rPr>
        <w:t>L_Hata_Suburban</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L_Hata_Urban</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- 2 * (np.log10(fc / 28</w:t>
      </w:r>
      <w:proofErr w:type="gramStart"/>
      <w:r w:rsidRPr="00512834">
        <w:rPr>
          <w:rFonts w:asciiTheme="minorHAnsi" w:hAnsiTheme="minorHAnsi" w:cstheme="minorHAnsi"/>
        </w:rPr>
        <w:t>))*</w:t>
      </w:r>
      <w:proofErr w:type="gramEnd"/>
      <w:r w:rsidRPr="00512834">
        <w:rPr>
          <w:rFonts w:asciiTheme="minorHAnsi" w:hAnsiTheme="minorHAnsi" w:cstheme="minorHAnsi"/>
        </w:rPr>
        <w:t>*2 - 5.4</w:t>
      </w:r>
    </w:p>
    <w:p w14:paraId="2A73B5F5"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t>L_Hata_Rural</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L_Hata_Urban</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- 4.78 * (np.log10(fc</w:t>
      </w:r>
      <w:proofErr w:type="gramStart"/>
      <w:r w:rsidRPr="00512834">
        <w:rPr>
          <w:rFonts w:asciiTheme="minorHAnsi" w:hAnsiTheme="minorHAnsi" w:cstheme="minorHAnsi"/>
        </w:rPr>
        <w:t>))*</w:t>
      </w:r>
      <w:proofErr w:type="gramEnd"/>
      <w:r w:rsidRPr="00512834">
        <w:rPr>
          <w:rFonts w:asciiTheme="minorHAnsi" w:hAnsiTheme="minorHAnsi" w:cstheme="minorHAnsi"/>
        </w:rPr>
        <w:t>*2 + 18.33 * np.log10(fc) - 40.94</w:t>
      </w:r>
    </w:p>
    <w:p w14:paraId="341834FF" w14:textId="77777777" w:rsidR="007C71AA" w:rsidRPr="00512834" w:rsidRDefault="00000000">
      <w:pPr>
        <w:ind w:left="250" w:right="4"/>
        <w:rPr>
          <w:rFonts w:asciiTheme="minorHAnsi" w:hAnsiTheme="minorHAnsi" w:cstheme="minorHAnsi"/>
        </w:rPr>
      </w:pPr>
      <w:r w:rsidRPr="00512834">
        <w:rPr>
          <w:rFonts w:asciiTheme="minorHAnsi" w:hAnsiTheme="minorHAnsi" w:cstheme="minorHAnsi"/>
        </w:rPr>
        <w:t># Extended Hata Model</w:t>
      </w:r>
    </w:p>
    <w:p w14:paraId="1FB5EEEF"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t>Cm_Suburban</w:t>
      </w:r>
      <w:proofErr w:type="spellEnd"/>
      <w:r w:rsidRPr="00512834">
        <w:rPr>
          <w:rFonts w:asciiTheme="minorHAnsi" w:hAnsiTheme="minorHAnsi" w:cstheme="minorHAnsi"/>
        </w:rPr>
        <w:t xml:space="preserve"> = 0</w:t>
      </w:r>
    </w:p>
    <w:p w14:paraId="219C0790"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t>L_Extended_Hata_Suburban</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 46.3 + 33.94 * np.log10(fc) - 13.82 * np.log10(</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ahre</w:t>
      </w:r>
      <w:proofErr w:type="spellEnd"/>
      <w:r w:rsidRPr="00512834">
        <w:rPr>
          <w:rFonts w:asciiTheme="minorHAnsi" w:hAnsiTheme="minorHAnsi" w:cstheme="minorHAnsi"/>
        </w:rPr>
        <w:t xml:space="preserve"> +</w:t>
      </w:r>
    </w:p>
    <w:p w14:paraId="79DAF6C0"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(44.9 - 6.55 * np.log10(</w:t>
      </w:r>
      <w:proofErr w:type="spellStart"/>
      <w:r w:rsidRPr="00512834">
        <w:rPr>
          <w:rFonts w:asciiTheme="minorHAnsi" w:hAnsiTheme="minorHAnsi" w:cstheme="minorHAnsi"/>
        </w:rPr>
        <w:t>hte</w:t>
      </w:r>
      <w:proofErr w:type="spellEnd"/>
      <w:r w:rsidRPr="00512834">
        <w:rPr>
          <w:rFonts w:asciiTheme="minorHAnsi" w:hAnsiTheme="minorHAnsi" w:cstheme="minorHAnsi"/>
        </w:rPr>
        <w:t>)) * np.log10(</w:t>
      </w:r>
      <w:proofErr w:type="spellStart"/>
      <w:r w:rsidRPr="00512834">
        <w:rPr>
          <w:rFonts w:asciiTheme="minorHAnsi" w:hAnsiTheme="minorHAnsi" w:cstheme="minorHAnsi"/>
        </w:rPr>
        <w:t>dist</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Cm_Suburban</w:t>
      </w:r>
      <w:proofErr w:type="spellEnd"/>
    </w:p>
    <w:p w14:paraId="603922FA"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lastRenderedPageBreak/>
        <w:t>Cm_Urban</w:t>
      </w:r>
      <w:proofErr w:type="spellEnd"/>
      <w:r w:rsidRPr="00512834">
        <w:rPr>
          <w:rFonts w:asciiTheme="minorHAnsi" w:hAnsiTheme="minorHAnsi" w:cstheme="minorHAnsi"/>
        </w:rPr>
        <w:t xml:space="preserve"> = 3</w:t>
      </w:r>
    </w:p>
    <w:p w14:paraId="0AFFBB26" w14:textId="77777777" w:rsidR="007C71AA" w:rsidRPr="00512834" w:rsidRDefault="00000000">
      <w:pPr>
        <w:ind w:left="250" w:right="4"/>
        <w:rPr>
          <w:rFonts w:asciiTheme="minorHAnsi" w:hAnsiTheme="minorHAnsi" w:cstheme="minorHAnsi"/>
        </w:rPr>
      </w:pPr>
      <w:proofErr w:type="spellStart"/>
      <w:r w:rsidRPr="00512834">
        <w:rPr>
          <w:rFonts w:asciiTheme="minorHAnsi" w:hAnsiTheme="minorHAnsi" w:cstheme="minorHAnsi"/>
        </w:rPr>
        <w:t>L_Extended_Hata_Urban</w:t>
      </w:r>
      <w:proofErr w:type="spellEnd"/>
      <w:r w:rsidRPr="00512834">
        <w:rPr>
          <w:rFonts w:asciiTheme="minorHAnsi" w:hAnsiTheme="minorHAnsi" w:cstheme="minorHAnsi"/>
        </w:rPr>
        <w:t>[</w:t>
      </w:r>
      <w:proofErr w:type="spellStart"/>
      <w:r w:rsidRPr="00512834">
        <w:rPr>
          <w:rFonts w:asciiTheme="minorHAnsi" w:hAnsiTheme="minorHAnsi" w:cstheme="minorHAnsi"/>
        </w:rPr>
        <w:t>i</w:t>
      </w:r>
      <w:proofErr w:type="spellEnd"/>
      <w:r w:rsidRPr="00512834">
        <w:rPr>
          <w:rFonts w:asciiTheme="minorHAnsi" w:hAnsiTheme="minorHAnsi" w:cstheme="minorHAnsi"/>
        </w:rPr>
        <w:t>] = 46.3 + 33.94 * np.log10(fc) - 13.82 * np.log10(</w:t>
      </w:r>
      <w:proofErr w:type="spellStart"/>
      <w:r w:rsidRPr="00512834">
        <w:rPr>
          <w:rFonts w:asciiTheme="minorHAnsi" w:hAnsiTheme="minorHAnsi" w:cstheme="minorHAnsi"/>
        </w:rPr>
        <w:t>hte</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ahre</w:t>
      </w:r>
      <w:proofErr w:type="spellEnd"/>
      <w:r w:rsidRPr="00512834">
        <w:rPr>
          <w:rFonts w:asciiTheme="minorHAnsi" w:hAnsiTheme="minorHAnsi" w:cstheme="minorHAnsi"/>
        </w:rPr>
        <w:t xml:space="preserve"> +</w:t>
      </w:r>
    </w:p>
    <w:p w14:paraId="0FBB4A9E"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(44.9 - 6.55 * np.log10(</w:t>
      </w:r>
      <w:proofErr w:type="spellStart"/>
      <w:r w:rsidRPr="00512834">
        <w:rPr>
          <w:rFonts w:asciiTheme="minorHAnsi" w:hAnsiTheme="minorHAnsi" w:cstheme="minorHAnsi"/>
        </w:rPr>
        <w:t>hte</w:t>
      </w:r>
      <w:proofErr w:type="spellEnd"/>
      <w:r w:rsidRPr="00512834">
        <w:rPr>
          <w:rFonts w:asciiTheme="minorHAnsi" w:hAnsiTheme="minorHAnsi" w:cstheme="minorHAnsi"/>
        </w:rPr>
        <w:t>)) * np.log10(</w:t>
      </w:r>
      <w:proofErr w:type="spellStart"/>
      <w:r w:rsidRPr="00512834">
        <w:rPr>
          <w:rFonts w:asciiTheme="minorHAnsi" w:hAnsiTheme="minorHAnsi" w:cstheme="minorHAnsi"/>
        </w:rPr>
        <w:t>dist</w:t>
      </w:r>
      <w:proofErr w:type="spellEnd"/>
      <w:r w:rsidRPr="00512834">
        <w:rPr>
          <w:rFonts w:asciiTheme="minorHAnsi" w:hAnsiTheme="minorHAnsi" w:cstheme="minorHAnsi"/>
        </w:rPr>
        <w:t xml:space="preserve">) + </w:t>
      </w:r>
      <w:proofErr w:type="spellStart"/>
      <w:r w:rsidRPr="00512834">
        <w:rPr>
          <w:rFonts w:asciiTheme="minorHAnsi" w:hAnsiTheme="minorHAnsi" w:cstheme="minorHAnsi"/>
        </w:rPr>
        <w:t>Cm_Urban</w:t>
      </w:r>
      <w:proofErr w:type="spellEnd"/>
    </w:p>
    <w:p w14:paraId="1F2A5083" w14:textId="77777777" w:rsidR="007C71AA" w:rsidRPr="00512834" w:rsidRDefault="00000000">
      <w:pPr>
        <w:spacing w:after="360"/>
        <w:ind w:left="-5" w:right="4"/>
        <w:rPr>
          <w:rFonts w:asciiTheme="minorHAnsi" w:hAnsiTheme="minorHAnsi" w:cstheme="minorHAnsi"/>
        </w:rPr>
      </w:pPr>
      <w:r w:rsidRPr="00512834">
        <w:rPr>
          <w:rFonts w:asciiTheme="minorHAnsi" w:hAnsiTheme="minorHAnsi" w:cstheme="minorHAnsi"/>
        </w:rPr>
        <w:t># Step 3: Plot all Pathloss Propagation Models</w:t>
      </w:r>
    </w:p>
    <w:p w14:paraId="355F8583" w14:textId="77777777" w:rsidR="007C71AA" w:rsidRPr="00512834" w:rsidRDefault="00000000">
      <w:pPr>
        <w:spacing w:after="353"/>
        <w:ind w:left="-5" w:right="1320"/>
        <w:rPr>
          <w:rFonts w:asciiTheme="minorHAnsi" w:hAnsiTheme="minorHAnsi" w:cstheme="minorHAnsi"/>
        </w:rPr>
      </w:pPr>
      <w:proofErr w:type="spellStart"/>
      <w:r w:rsidRPr="00512834">
        <w:rPr>
          <w:rFonts w:asciiTheme="minorHAnsi" w:hAnsiTheme="minorHAnsi" w:cstheme="minorHAnsi"/>
        </w:rPr>
        <w:t>plt.figure</w:t>
      </w:r>
      <w:proofErr w:type="spellEnd"/>
      <w:r w:rsidRPr="00512834">
        <w:rPr>
          <w:rFonts w:asciiTheme="minorHAnsi" w:hAnsiTheme="minorHAnsi" w:cstheme="minorHAnsi"/>
        </w:rPr>
        <w:t>(</w:t>
      </w:r>
      <w:proofErr w:type="spellStart"/>
      <w:r w:rsidRPr="00512834">
        <w:rPr>
          <w:rFonts w:asciiTheme="minorHAnsi" w:hAnsiTheme="minorHAnsi" w:cstheme="minorHAnsi"/>
        </w:rPr>
        <w:t>figsize</w:t>
      </w:r>
      <w:proofErr w:type="spellEnd"/>
      <w:r w:rsidRPr="00512834">
        <w:rPr>
          <w:rFonts w:asciiTheme="minorHAnsi" w:hAnsiTheme="minorHAnsi" w:cstheme="minorHAnsi"/>
        </w:rPr>
        <w:t xml:space="preserve">=(10, 6)) </w:t>
      </w:r>
      <w:proofErr w:type="spellStart"/>
      <w:r w:rsidRPr="00512834">
        <w:rPr>
          <w:rFonts w:asciiTheme="minorHAnsi" w:hAnsiTheme="minorHAnsi" w:cstheme="minorHAnsi"/>
        </w:rPr>
        <w:t>plt.plot</w:t>
      </w:r>
      <w:proofErr w:type="spellEnd"/>
      <w:r w:rsidRPr="00512834">
        <w:rPr>
          <w:rFonts w:asciiTheme="minorHAnsi" w:hAnsiTheme="minorHAnsi" w:cstheme="minorHAnsi"/>
        </w:rPr>
        <w:t xml:space="preserve">(d, </w:t>
      </w:r>
      <w:proofErr w:type="spellStart"/>
      <w:r w:rsidRPr="00512834">
        <w:rPr>
          <w:rFonts w:asciiTheme="minorHAnsi" w:hAnsiTheme="minorHAnsi" w:cstheme="minorHAnsi"/>
        </w:rPr>
        <w:t>L_Okumura</w:t>
      </w:r>
      <w:proofErr w:type="spellEnd"/>
      <w:r w:rsidRPr="00512834">
        <w:rPr>
          <w:rFonts w:asciiTheme="minorHAnsi" w:hAnsiTheme="minorHAnsi" w:cstheme="minorHAnsi"/>
        </w:rPr>
        <w:t xml:space="preserve">, label="Okumura's Model") </w:t>
      </w:r>
      <w:proofErr w:type="spellStart"/>
      <w:r w:rsidRPr="00512834">
        <w:rPr>
          <w:rFonts w:asciiTheme="minorHAnsi" w:hAnsiTheme="minorHAnsi" w:cstheme="minorHAnsi"/>
        </w:rPr>
        <w:t>plt.plot</w:t>
      </w:r>
      <w:proofErr w:type="spellEnd"/>
      <w:r w:rsidRPr="00512834">
        <w:rPr>
          <w:rFonts w:asciiTheme="minorHAnsi" w:hAnsiTheme="minorHAnsi" w:cstheme="minorHAnsi"/>
        </w:rPr>
        <w:t xml:space="preserve">(d, </w:t>
      </w:r>
      <w:proofErr w:type="spellStart"/>
      <w:r w:rsidRPr="00512834">
        <w:rPr>
          <w:rFonts w:asciiTheme="minorHAnsi" w:hAnsiTheme="minorHAnsi" w:cstheme="minorHAnsi"/>
        </w:rPr>
        <w:t>L_Hata_Urban</w:t>
      </w:r>
      <w:proofErr w:type="spellEnd"/>
      <w:r w:rsidRPr="00512834">
        <w:rPr>
          <w:rFonts w:asciiTheme="minorHAnsi" w:hAnsiTheme="minorHAnsi" w:cstheme="minorHAnsi"/>
        </w:rPr>
        <w:t xml:space="preserve">, label="Hata Model (Urban)") </w:t>
      </w:r>
      <w:proofErr w:type="spellStart"/>
      <w:r w:rsidRPr="00512834">
        <w:rPr>
          <w:rFonts w:asciiTheme="minorHAnsi" w:hAnsiTheme="minorHAnsi" w:cstheme="minorHAnsi"/>
        </w:rPr>
        <w:t>plt.plot</w:t>
      </w:r>
      <w:proofErr w:type="spellEnd"/>
      <w:r w:rsidRPr="00512834">
        <w:rPr>
          <w:rFonts w:asciiTheme="minorHAnsi" w:hAnsiTheme="minorHAnsi" w:cstheme="minorHAnsi"/>
        </w:rPr>
        <w:t xml:space="preserve">(d, </w:t>
      </w:r>
      <w:proofErr w:type="spellStart"/>
      <w:r w:rsidRPr="00512834">
        <w:rPr>
          <w:rFonts w:asciiTheme="minorHAnsi" w:hAnsiTheme="minorHAnsi" w:cstheme="minorHAnsi"/>
        </w:rPr>
        <w:t>L_Hata_Suburban</w:t>
      </w:r>
      <w:proofErr w:type="spellEnd"/>
      <w:r w:rsidRPr="00512834">
        <w:rPr>
          <w:rFonts w:asciiTheme="minorHAnsi" w:hAnsiTheme="minorHAnsi" w:cstheme="minorHAnsi"/>
        </w:rPr>
        <w:t xml:space="preserve">, label="Hata Model (Suburban)") </w:t>
      </w:r>
      <w:proofErr w:type="spellStart"/>
      <w:r w:rsidRPr="00512834">
        <w:rPr>
          <w:rFonts w:asciiTheme="minorHAnsi" w:hAnsiTheme="minorHAnsi" w:cstheme="minorHAnsi"/>
        </w:rPr>
        <w:t>plt.plot</w:t>
      </w:r>
      <w:proofErr w:type="spellEnd"/>
      <w:r w:rsidRPr="00512834">
        <w:rPr>
          <w:rFonts w:asciiTheme="minorHAnsi" w:hAnsiTheme="minorHAnsi" w:cstheme="minorHAnsi"/>
        </w:rPr>
        <w:t xml:space="preserve">(d, </w:t>
      </w:r>
      <w:proofErr w:type="spellStart"/>
      <w:r w:rsidRPr="00512834">
        <w:rPr>
          <w:rFonts w:asciiTheme="minorHAnsi" w:hAnsiTheme="minorHAnsi" w:cstheme="minorHAnsi"/>
        </w:rPr>
        <w:t>L_Hata_Rural</w:t>
      </w:r>
      <w:proofErr w:type="spellEnd"/>
      <w:r w:rsidRPr="00512834">
        <w:rPr>
          <w:rFonts w:asciiTheme="minorHAnsi" w:hAnsiTheme="minorHAnsi" w:cstheme="minorHAnsi"/>
        </w:rPr>
        <w:t xml:space="preserve">, label="Hata Model (Rural)") </w:t>
      </w:r>
      <w:proofErr w:type="spellStart"/>
      <w:r w:rsidRPr="00512834">
        <w:rPr>
          <w:rFonts w:asciiTheme="minorHAnsi" w:hAnsiTheme="minorHAnsi" w:cstheme="minorHAnsi"/>
        </w:rPr>
        <w:t>plt.plot</w:t>
      </w:r>
      <w:proofErr w:type="spellEnd"/>
      <w:r w:rsidRPr="00512834">
        <w:rPr>
          <w:rFonts w:asciiTheme="minorHAnsi" w:hAnsiTheme="minorHAnsi" w:cstheme="minorHAnsi"/>
        </w:rPr>
        <w:t xml:space="preserve">(d, </w:t>
      </w:r>
      <w:proofErr w:type="spellStart"/>
      <w:r w:rsidRPr="00512834">
        <w:rPr>
          <w:rFonts w:asciiTheme="minorHAnsi" w:hAnsiTheme="minorHAnsi" w:cstheme="minorHAnsi"/>
        </w:rPr>
        <w:t>L_Extended_Hata_Suburban</w:t>
      </w:r>
      <w:proofErr w:type="spellEnd"/>
      <w:r w:rsidRPr="00512834">
        <w:rPr>
          <w:rFonts w:asciiTheme="minorHAnsi" w:hAnsiTheme="minorHAnsi" w:cstheme="minorHAnsi"/>
        </w:rPr>
        <w:t xml:space="preserve">, label="Extended Hata Model (Suburban)") </w:t>
      </w:r>
      <w:proofErr w:type="spellStart"/>
      <w:r w:rsidRPr="00512834">
        <w:rPr>
          <w:rFonts w:asciiTheme="minorHAnsi" w:hAnsiTheme="minorHAnsi" w:cstheme="minorHAnsi"/>
        </w:rPr>
        <w:t>plt.plot</w:t>
      </w:r>
      <w:proofErr w:type="spellEnd"/>
      <w:r w:rsidRPr="00512834">
        <w:rPr>
          <w:rFonts w:asciiTheme="minorHAnsi" w:hAnsiTheme="minorHAnsi" w:cstheme="minorHAnsi"/>
        </w:rPr>
        <w:t xml:space="preserve">(d, </w:t>
      </w:r>
      <w:proofErr w:type="spellStart"/>
      <w:r w:rsidRPr="00512834">
        <w:rPr>
          <w:rFonts w:asciiTheme="minorHAnsi" w:hAnsiTheme="minorHAnsi" w:cstheme="minorHAnsi"/>
        </w:rPr>
        <w:t>L_Extended_Hata_Urban</w:t>
      </w:r>
      <w:proofErr w:type="spellEnd"/>
      <w:r w:rsidRPr="00512834">
        <w:rPr>
          <w:rFonts w:asciiTheme="minorHAnsi" w:hAnsiTheme="minorHAnsi" w:cstheme="minorHAnsi"/>
        </w:rPr>
        <w:t>, label="Extended Hata Model (Urban)")</w:t>
      </w:r>
    </w:p>
    <w:p w14:paraId="2C91B6DA" w14:textId="77777777" w:rsidR="007C71AA" w:rsidRDefault="00000000">
      <w:pPr>
        <w:ind w:left="-5" w:right="5483"/>
        <w:rPr>
          <w:rFonts w:asciiTheme="minorHAnsi" w:hAnsiTheme="minorHAnsi" w:cstheme="minorHAnsi"/>
        </w:rPr>
      </w:pPr>
      <w:proofErr w:type="spellStart"/>
      <w:proofErr w:type="gramStart"/>
      <w:r w:rsidRPr="00512834">
        <w:rPr>
          <w:rFonts w:asciiTheme="minorHAnsi" w:hAnsiTheme="minorHAnsi" w:cstheme="minorHAnsi"/>
        </w:rPr>
        <w:t>plt.xlabel</w:t>
      </w:r>
      <w:proofErr w:type="spellEnd"/>
      <w:proofErr w:type="gramEnd"/>
      <w:r w:rsidRPr="00512834">
        <w:rPr>
          <w:rFonts w:asciiTheme="minorHAnsi" w:hAnsiTheme="minorHAnsi" w:cstheme="minorHAnsi"/>
        </w:rPr>
        <w:t xml:space="preserve">('Distance (km)') </w:t>
      </w:r>
      <w:proofErr w:type="spellStart"/>
      <w:r w:rsidRPr="00512834">
        <w:rPr>
          <w:rFonts w:asciiTheme="minorHAnsi" w:hAnsiTheme="minorHAnsi" w:cstheme="minorHAnsi"/>
        </w:rPr>
        <w:t>plt.ylabel</w:t>
      </w:r>
      <w:proofErr w:type="spellEnd"/>
      <w:r w:rsidRPr="00512834">
        <w:rPr>
          <w:rFonts w:asciiTheme="minorHAnsi" w:hAnsiTheme="minorHAnsi" w:cstheme="minorHAnsi"/>
        </w:rPr>
        <w:t xml:space="preserve">('Propagation Path Loss (dB)') </w:t>
      </w:r>
      <w:proofErr w:type="spellStart"/>
      <w:r w:rsidRPr="00512834">
        <w:rPr>
          <w:rFonts w:asciiTheme="minorHAnsi" w:hAnsiTheme="minorHAnsi" w:cstheme="minorHAnsi"/>
        </w:rPr>
        <w:t>plt.title</w:t>
      </w:r>
      <w:proofErr w:type="spellEnd"/>
      <w:r w:rsidRPr="00512834">
        <w:rPr>
          <w:rFonts w:asciiTheme="minorHAnsi" w:hAnsiTheme="minorHAnsi" w:cstheme="minorHAnsi"/>
        </w:rPr>
        <w:t xml:space="preserve">('Path Loss Propagation Models') </w:t>
      </w:r>
      <w:proofErr w:type="spellStart"/>
      <w:r w:rsidRPr="00512834">
        <w:rPr>
          <w:rFonts w:asciiTheme="minorHAnsi" w:hAnsiTheme="minorHAnsi" w:cstheme="minorHAnsi"/>
        </w:rPr>
        <w:t>plt.grid</w:t>
      </w:r>
      <w:proofErr w:type="spellEnd"/>
      <w:r w:rsidRPr="00512834">
        <w:rPr>
          <w:rFonts w:asciiTheme="minorHAnsi" w:hAnsiTheme="minorHAnsi" w:cstheme="minorHAnsi"/>
        </w:rPr>
        <w:t xml:space="preserve">(True) </w:t>
      </w:r>
      <w:proofErr w:type="spellStart"/>
      <w:r w:rsidRPr="00512834">
        <w:rPr>
          <w:rFonts w:asciiTheme="minorHAnsi" w:hAnsiTheme="minorHAnsi" w:cstheme="minorHAnsi"/>
        </w:rPr>
        <w:t>plt.legend</w:t>
      </w:r>
      <w:proofErr w:type="spellEnd"/>
      <w:r w:rsidRPr="00512834">
        <w:rPr>
          <w:rFonts w:asciiTheme="minorHAnsi" w:hAnsiTheme="minorHAnsi" w:cstheme="minorHAnsi"/>
        </w:rPr>
        <w:t xml:space="preserve">() </w:t>
      </w:r>
      <w:proofErr w:type="spellStart"/>
      <w:r w:rsidRPr="00512834">
        <w:rPr>
          <w:rFonts w:asciiTheme="minorHAnsi" w:hAnsiTheme="minorHAnsi" w:cstheme="minorHAnsi"/>
        </w:rPr>
        <w:t>plt.show</w:t>
      </w:r>
      <w:proofErr w:type="spellEnd"/>
      <w:r w:rsidRPr="00512834">
        <w:rPr>
          <w:rFonts w:asciiTheme="minorHAnsi" w:hAnsiTheme="minorHAnsi" w:cstheme="minorHAnsi"/>
        </w:rPr>
        <w:t>()</w:t>
      </w:r>
    </w:p>
    <w:p w14:paraId="3B980E6E" w14:textId="77777777" w:rsidR="00512834" w:rsidRPr="00512834" w:rsidRDefault="00512834">
      <w:pPr>
        <w:ind w:left="-5" w:right="5483"/>
        <w:rPr>
          <w:rFonts w:asciiTheme="minorHAnsi" w:hAnsiTheme="minorHAnsi" w:cstheme="minorHAnsi"/>
        </w:rPr>
      </w:pPr>
    </w:p>
    <w:p w14:paraId="6D208EE0" w14:textId="77777777" w:rsidR="007C71AA" w:rsidRPr="00512834" w:rsidRDefault="00000000">
      <w:pPr>
        <w:spacing w:after="0"/>
        <w:ind w:left="-5" w:right="4"/>
        <w:rPr>
          <w:rFonts w:asciiTheme="minorHAnsi" w:hAnsiTheme="minorHAnsi" w:cstheme="minorHAnsi"/>
          <w:b/>
          <w:bCs/>
          <w:sz w:val="28"/>
          <w:szCs w:val="24"/>
          <w:u w:val="single"/>
        </w:rPr>
      </w:pPr>
      <w:r w:rsidRPr="00512834">
        <w:rPr>
          <w:rFonts w:asciiTheme="minorHAnsi" w:hAnsiTheme="minorHAnsi" w:cstheme="minorHAnsi"/>
          <w:b/>
          <w:bCs/>
          <w:sz w:val="28"/>
          <w:szCs w:val="24"/>
          <w:u w:val="single"/>
        </w:rPr>
        <w:t>Output:</w:t>
      </w:r>
    </w:p>
    <w:p w14:paraId="151624BC" w14:textId="77777777" w:rsidR="007C71AA" w:rsidRPr="00512834" w:rsidRDefault="00000000">
      <w:pPr>
        <w:spacing w:after="468" w:line="259" w:lineRule="auto"/>
        <w:ind w:left="30" w:right="-34" w:firstLine="0"/>
        <w:rPr>
          <w:rFonts w:asciiTheme="minorHAnsi" w:hAnsiTheme="minorHAnsi" w:cstheme="minorHAnsi"/>
        </w:rPr>
      </w:pPr>
      <w:r w:rsidRPr="00512834">
        <w:rPr>
          <w:rFonts w:asciiTheme="minorHAnsi" w:hAnsiTheme="minorHAnsi" w:cstheme="minorHAnsi"/>
          <w:noProof/>
        </w:rPr>
        <w:drawing>
          <wp:inline distT="0" distB="0" distL="0" distR="0" wp14:anchorId="222DDD1A" wp14:editId="54880164">
            <wp:extent cx="5943600" cy="357187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7"/>
                    <a:stretch>
                      <a:fillRect/>
                    </a:stretch>
                  </pic:blipFill>
                  <pic:spPr>
                    <a:xfrm>
                      <a:off x="0" y="0"/>
                      <a:ext cx="5943600" cy="3571875"/>
                    </a:xfrm>
                    <a:prstGeom prst="rect">
                      <a:avLst/>
                    </a:prstGeom>
                  </pic:spPr>
                </pic:pic>
              </a:graphicData>
            </a:graphic>
          </wp:inline>
        </w:drawing>
      </w:r>
    </w:p>
    <w:p w14:paraId="0D8BEF6E" w14:textId="77777777" w:rsidR="007C71AA" w:rsidRPr="00512834" w:rsidRDefault="00000000">
      <w:pPr>
        <w:ind w:left="-5" w:right="482"/>
        <w:rPr>
          <w:rFonts w:asciiTheme="minorHAnsi" w:hAnsiTheme="minorHAnsi" w:cstheme="minorHAnsi"/>
          <w:b/>
          <w:bCs/>
          <w:sz w:val="26"/>
          <w:szCs w:val="26"/>
        </w:rPr>
      </w:pPr>
      <w:r w:rsidRPr="00512834">
        <w:rPr>
          <w:rFonts w:asciiTheme="minorHAnsi" w:hAnsiTheme="minorHAnsi" w:cstheme="minorHAnsi"/>
          <w:b/>
          <w:bCs/>
          <w:sz w:val="26"/>
          <w:szCs w:val="26"/>
        </w:rPr>
        <w:lastRenderedPageBreak/>
        <w:t>B. Analysis of Different Path loss models for the Urban, Suburban and Rural Area. Okumura Model:</w:t>
      </w:r>
    </w:p>
    <w:p w14:paraId="4C6D0C1A" w14:textId="77777777" w:rsidR="007C71AA" w:rsidRPr="00512834"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Predicts moderate path loss in urban areas with many structures and relatively few tall blocking structures.</w:t>
      </w:r>
    </w:p>
    <w:p w14:paraId="0E7623AE" w14:textId="77777777" w:rsidR="007C71AA" w:rsidRPr="00512834" w:rsidRDefault="00000000">
      <w:pPr>
        <w:numPr>
          <w:ilvl w:val="0"/>
          <w:numId w:val="3"/>
        </w:numPr>
        <w:spacing w:after="353"/>
        <w:ind w:right="4" w:hanging="360"/>
        <w:rPr>
          <w:rFonts w:asciiTheme="minorHAnsi" w:hAnsiTheme="minorHAnsi" w:cstheme="minorHAnsi"/>
        </w:rPr>
      </w:pPr>
      <w:r w:rsidRPr="00512834">
        <w:rPr>
          <w:rFonts w:asciiTheme="minorHAnsi" w:hAnsiTheme="minorHAnsi" w:cstheme="minorHAnsi"/>
        </w:rPr>
        <w:t xml:space="preserve">Ideal for frequencies between 150 MHz and 1500 MHz, base station heights between 30 m and 1000 m, and mobile station heights between 1 m and 3 m. </w:t>
      </w:r>
      <w:r w:rsidRPr="00512834">
        <w:rPr>
          <w:rFonts w:asciiTheme="minorHAnsi" w:eastAsia="Arial" w:hAnsiTheme="minorHAnsi" w:cstheme="minorHAnsi"/>
        </w:rPr>
        <w:t xml:space="preserve">● </w:t>
      </w:r>
      <w:r w:rsidRPr="00512834">
        <w:rPr>
          <w:rFonts w:asciiTheme="minorHAnsi" w:hAnsiTheme="minorHAnsi" w:cstheme="minorHAnsi"/>
        </w:rPr>
        <w:t>Path loss increases with distance and frequency.</w:t>
      </w:r>
    </w:p>
    <w:p w14:paraId="654382B4" w14:textId="77777777" w:rsidR="007C71AA" w:rsidRPr="00512834" w:rsidRDefault="00000000">
      <w:pPr>
        <w:ind w:left="-5" w:right="4"/>
        <w:rPr>
          <w:rFonts w:asciiTheme="minorHAnsi" w:hAnsiTheme="minorHAnsi" w:cstheme="minorHAnsi"/>
          <w:u w:val="single"/>
        </w:rPr>
      </w:pPr>
      <w:r w:rsidRPr="00512834">
        <w:rPr>
          <w:rFonts w:asciiTheme="minorHAnsi" w:hAnsiTheme="minorHAnsi" w:cstheme="minorHAnsi"/>
          <w:u w:val="single"/>
        </w:rPr>
        <w:t>Hata Model:</w:t>
      </w:r>
    </w:p>
    <w:p w14:paraId="69FA31F1" w14:textId="77777777" w:rsidR="007C71AA" w:rsidRPr="00512834"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A simplified version of Okumura's model.</w:t>
      </w:r>
    </w:p>
    <w:p w14:paraId="3E5AE2BC" w14:textId="77777777" w:rsidR="007C71AA" w:rsidRPr="00512834"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Predicts higher path loss in urban, suburban, and rural areas.</w:t>
      </w:r>
    </w:p>
    <w:p w14:paraId="3FB92DA0" w14:textId="77777777" w:rsidR="007C71AA" w:rsidRPr="00512834"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Takes into account factors like frequency, antenna heights, and distance.</w:t>
      </w:r>
    </w:p>
    <w:p w14:paraId="3E18191C" w14:textId="77777777" w:rsidR="007C71AA" w:rsidRPr="00512834" w:rsidRDefault="00000000">
      <w:pPr>
        <w:numPr>
          <w:ilvl w:val="0"/>
          <w:numId w:val="3"/>
        </w:numPr>
        <w:spacing w:after="353"/>
        <w:ind w:right="4" w:hanging="360"/>
        <w:rPr>
          <w:rFonts w:asciiTheme="minorHAnsi" w:hAnsiTheme="minorHAnsi" w:cstheme="minorHAnsi"/>
        </w:rPr>
      </w:pPr>
      <w:r w:rsidRPr="00512834">
        <w:rPr>
          <w:rFonts w:asciiTheme="minorHAnsi" w:hAnsiTheme="minorHAnsi" w:cstheme="minorHAnsi"/>
        </w:rPr>
        <w:t>Path loss increases with distance and is influenced by the height of base stations and mobile stations.</w:t>
      </w:r>
    </w:p>
    <w:p w14:paraId="3D8813AD" w14:textId="77777777" w:rsidR="007C71AA" w:rsidRPr="00512834" w:rsidRDefault="00000000">
      <w:pPr>
        <w:ind w:left="-5" w:right="4"/>
        <w:rPr>
          <w:rFonts w:asciiTheme="minorHAnsi" w:hAnsiTheme="minorHAnsi" w:cstheme="minorHAnsi"/>
          <w:u w:val="single"/>
        </w:rPr>
      </w:pPr>
      <w:r w:rsidRPr="00512834">
        <w:rPr>
          <w:rFonts w:asciiTheme="minorHAnsi" w:hAnsiTheme="minorHAnsi" w:cstheme="minorHAnsi"/>
          <w:u w:val="single"/>
        </w:rPr>
        <w:t>Extended Hata Model:</w:t>
      </w:r>
    </w:p>
    <w:p w14:paraId="286798C9" w14:textId="77777777" w:rsidR="007C71AA" w:rsidRPr="00512834"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An extension of the Hata model with correction factors (Cm).</w:t>
      </w:r>
    </w:p>
    <w:p w14:paraId="295D0EB1" w14:textId="77777777" w:rsidR="007C71AA" w:rsidRPr="00512834"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Predicts path loss in urban and suburban areas.</w:t>
      </w:r>
    </w:p>
    <w:p w14:paraId="72097490" w14:textId="77777777" w:rsidR="007C71AA" w:rsidRPr="00512834"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Path loss is adjusted based on frequency, antenna heights, and environmental conditions.</w:t>
      </w:r>
    </w:p>
    <w:p w14:paraId="6FC9B777" w14:textId="77777777" w:rsidR="007C71AA" w:rsidRDefault="00000000">
      <w:pPr>
        <w:numPr>
          <w:ilvl w:val="0"/>
          <w:numId w:val="3"/>
        </w:numPr>
        <w:ind w:right="4" w:hanging="360"/>
        <w:rPr>
          <w:rFonts w:asciiTheme="minorHAnsi" w:hAnsiTheme="minorHAnsi" w:cstheme="minorHAnsi"/>
        </w:rPr>
      </w:pPr>
      <w:r w:rsidRPr="00512834">
        <w:rPr>
          <w:rFonts w:asciiTheme="minorHAnsi" w:hAnsiTheme="minorHAnsi" w:cstheme="minorHAnsi"/>
        </w:rPr>
        <w:t>Provides more accurate predictions in different scenarios.</w:t>
      </w:r>
    </w:p>
    <w:p w14:paraId="4BEE62E1" w14:textId="77777777" w:rsidR="00512834" w:rsidRDefault="00512834" w:rsidP="00512834">
      <w:pPr>
        <w:ind w:right="4"/>
        <w:rPr>
          <w:rFonts w:asciiTheme="minorHAnsi" w:hAnsiTheme="minorHAnsi" w:cstheme="minorHAnsi"/>
        </w:rPr>
      </w:pPr>
    </w:p>
    <w:p w14:paraId="21322641" w14:textId="262EF367" w:rsidR="00512834" w:rsidRDefault="00512834" w:rsidP="00512834">
      <w:pPr>
        <w:ind w:right="4"/>
        <w:rPr>
          <w:rFonts w:asciiTheme="minorHAnsi" w:hAnsiTheme="minorHAnsi" w:cstheme="minorHAnsi"/>
          <w:b/>
          <w:bCs/>
          <w:sz w:val="28"/>
          <w:szCs w:val="24"/>
          <w:u w:val="single"/>
        </w:rPr>
      </w:pPr>
      <w:r w:rsidRPr="00512834">
        <w:rPr>
          <w:rFonts w:asciiTheme="minorHAnsi" w:hAnsiTheme="minorHAnsi" w:cstheme="minorHAnsi"/>
          <w:b/>
          <w:bCs/>
          <w:sz w:val="28"/>
          <w:szCs w:val="24"/>
          <w:u w:val="single"/>
        </w:rPr>
        <w:t>Conclusion:</w:t>
      </w:r>
    </w:p>
    <w:p w14:paraId="17603232" w14:textId="41257D78" w:rsidR="00512834" w:rsidRPr="00512834" w:rsidRDefault="00512834" w:rsidP="00512834">
      <w:pPr>
        <w:ind w:right="4"/>
        <w:rPr>
          <w:rFonts w:asciiTheme="minorHAnsi" w:hAnsiTheme="minorHAnsi" w:cstheme="minorHAnsi"/>
          <w:b/>
          <w:bCs/>
          <w:sz w:val="26"/>
          <w:szCs w:val="26"/>
          <w:u w:val="single"/>
        </w:rPr>
      </w:pPr>
      <w:r w:rsidRPr="00512834">
        <w:rPr>
          <w:rFonts w:asciiTheme="minorHAnsi" w:hAnsiTheme="minorHAnsi" w:cstheme="minorHAnsi"/>
          <w:sz w:val="26"/>
          <w:szCs w:val="26"/>
        </w:rPr>
        <w:t xml:space="preserve">In this we learnt about different path loss in urban, suburban, and rural with the help of the graph given above with the help of path loss models like </w:t>
      </w:r>
      <w:proofErr w:type="spellStart"/>
      <w:r w:rsidRPr="00512834">
        <w:rPr>
          <w:rFonts w:asciiTheme="minorHAnsi" w:hAnsiTheme="minorHAnsi" w:cstheme="minorHAnsi"/>
          <w:sz w:val="26"/>
          <w:szCs w:val="26"/>
        </w:rPr>
        <w:t>Okumara</w:t>
      </w:r>
      <w:proofErr w:type="spellEnd"/>
      <w:r w:rsidRPr="00512834">
        <w:rPr>
          <w:rFonts w:asciiTheme="minorHAnsi" w:hAnsiTheme="minorHAnsi" w:cstheme="minorHAnsi"/>
          <w:sz w:val="26"/>
          <w:szCs w:val="26"/>
        </w:rPr>
        <w:t xml:space="preserve"> and Hata</w:t>
      </w:r>
      <w:r>
        <w:rPr>
          <w:rFonts w:asciiTheme="minorHAnsi" w:hAnsiTheme="minorHAnsi" w:cstheme="minorHAnsi"/>
          <w:sz w:val="26"/>
          <w:szCs w:val="26"/>
        </w:rPr>
        <w:t>.</w:t>
      </w:r>
    </w:p>
    <w:sectPr w:rsidR="00512834" w:rsidRPr="00512834">
      <w:footerReference w:type="even" r:id="rId8"/>
      <w:footerReference w:type="default" r:id="rId9"/>
      <w:footerReference w:type="first" r:id="rId10"/>
      <w:pgSz w:w="12240" w:h="15840"/>
      <w:pgMar w:top="1498" w:right="1444" w:bottom="1482"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B64E" w14:textId="77777777" w:rsidR="00640FDC" w:rsidRDefault="00640FDC">
      <w:pPr>
        <w:spacing w:after="0" w:line="240" w:lineRule="auto"/>
      </w:pPr>
      <w:r>
        <w:separator/>
      </w:r>
    </w:p>
  </w:endnote>
  <w:endnote w:type="continuationSeparator" w:id="0">
    <w:p w14:paraId="218D8329" w14:textId="77777777" w:rsidR="00640FDC" w:rsidRDefault="0064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C2D7" w14:textId="77777777" w:rsidR="007C71AA" w:rsidRDefault="00000000">
    <w:pPr>
      <w:spacing w:after="0" w:line="259" w:lineRule="auto"/>
      <w:ind w:left="0" w:right="-4" w:firstLine="0"/>
      <w:jc w:val="right"/>
    </w:pPr>
    <w:r>
      <w:rPr>
        <w:rFonts w:ascii="Arial" w:eastAsia="Arial" w:hAnsi="Arial" w:cs="Arial"/>
        <w:b/>
        <w:sz w:val="22"/>
      </w:rPr>
      <w:t>200420116007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FDE9" w14:textId="4F03E678" w:rsidR="00512834" w:rsidRDefault="00512834">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sidRPr="00512834">
      <w:rPr>
        <w:rFonts w:ascii="Times New Roman" w:hAnsi="Times New Roman"/>
        <w:color w:val="595959" w:themeColor="text1" w:themeTint="A6"/>
        <w:sz w:val="20"/>
        <w:szCs w:val="20"/>
      </w:rPr>
      <w:t xml:space="preserve"> </w:t>
    </w:r>
    <w:sdt>
      <w:sdtPr>
        <w:rPr>
          <w:rFonts w:ascii="Times New Roman" w:hAnsi="Times New Roman"/>
          <w:color w:val="595959" w:themeColor="text1" w:themeTint="A6"/>
          <w:sz w:val="20"/>
          <w:szCs w:val="20"/>
        </w:rPr>
        <w:alias w:val="Author"/>
        <w:tag w:val=""/>
        <w:id w:val="391861592"/>
        <w:placeholder>
          <w:docPart w:val="0B3969A6C222481B8E87D35BFDB530D6"/>
        </w:placeholder>
        <w:dataBinding w:prefixMappings="xmlns:ns0='http://purl.org/dc/elements/1.1/' xmlns:ns1='http://schemas.openxmlformats.org/package/2006/metadata/core-properties' " w:xpath="/ns1:coreProperties[1]/ns0:creator[1]" w:storeItemID="{6C3C8BC8-F283-45AE-878A-BAB7291924A1}"/>
        <w:text/>
      </w:sdtPr>
      <w:sdtContent>
        <w:r w:rsidRPr="00512834">
          <w:rPr>
            <w:rFonts w:ascii="Times New Roman" w:hAnsi="Times New Roman"/>
            <w:color w:val="595959" w:themeColor="text1" w:themeTint="A6"/>
            <w:sz w:val="20"/>
            <w:szCs w:val="20"/>
          </w:rPr>
          <w:t>200420116038</w:t>
        </w:r>
      </w:sdtContent>
    </w:sdt>
  </w:p>
  <w:p w14:paraId="3AB17DC5" w14:textId="6AE2A7F9" w:rsidR="007C71AA" w:rsidRDefault="007C71AA">
    <w:pPr>
      <w:spacing w:after="0" w:line="259" w:lineRule="auto"/>
      <w:ind w:left="0" w:right="-4"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C8EF" w14:textId="77777777" w:rsidR="007C71AA" w:rsidRDefault="00000000">
    <w:pPr>
      <w:spacing w:after="0" w:line="259" w:lineRule="auto"/>
      <w:ind w:left="0" w:right="-4" w:firstLine="0"/>
      <w:jc w:val="right"/>
    </w:pPr>
    <w:r>
      <w:rPr>
        <w:rFonts w:ascii="Arial" w:eastAsia="Arial" w:hAnsi="Arial" w:cs="Arial"/>
        <w:b/>
        <w:sz w:val="22"/>
      </w:rPr>
      <w:t>200420116007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4EDF" w14:textId="77777777" w:rsidR="00640FDC" w:rsidRDefault="00640FDC">
      <w:pPr>
        <w:spacing w:after="0" w:line="240" w:lineRule="auto"/>
      </w:pPr>
      <w:r>
        <w:separator/>
      </w:r>
    </w:p>
  </w:footnote>
  <w:footnote w:type="continuationSeparator" w:id="0">
    <w:p w14:paraId="33B0963D" w14:textId="77777777" w:rsidR="00640FDC" w:rsidRDefault="00640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0AD"/>
    <w:multiLevelType w:val="hybridMultilevel"/>
    <w:tmpl w:val="BE626E82"/>
    <w:lvl w:ilvl="0" w:tplc="C9FEB4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48B7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3CBF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00A4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477C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B449F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702B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BC560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EE7B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D4535E"/>
    <w:multiLevelType w:val="hybridMultilevel"/>
    <w:tmpl w:val="2D2A3258"/>
    <w:lvl w:ilvl="0" w:tplc="BF1E963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CA20C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22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90B67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C268A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5A22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C407C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A60A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C35C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4B34BB"/>
    <w:multiLevelType w:val="hybridMultilevel"/>
    <w:tmpl w:val="B4E65B0E"/>
    <w:lvl w:ilvl="0" w:tplc="938CDFCC">
      <w:start w:val="1"/>
      <w:numFmt w:val="upperLetter"/>
      <w:lvlText w:val="%1."/>
      <w:lvlJc w:val="left"/>
      <w:pPr>
        <w:ind w:left="280"/>
      </w:pPr>
      <w:rPr>
        <w:rFonts w:asciiTheme="minorHAnsi" w:eastAsia="Times New Roman" w:hAnsiTheme="minorHAnsi" w:cstheme="minorHAnsi" w:hint="default"/>
        <w:b/>
        <w:bCs/>
        <w:i w:val="0"/>
        <w:strike w:val="0"/>
        <w:dstrike w:val="0"/>
        <w:color w:val="000000"/>
        <w:sz w:val="24"/>
        <w:szCs w:val="24"/>
        <w:u w:val="none" w:color="000000"/>
        <w:bdr w:val="none" w:sz="0" w:space="0" w:color="auto"/>
        <w:shd w:val="clear" w:color="auto" w:fill="auto"/>
        <w:vertAlign w:val="baseline"/>
      </w:rPr>
    </w:lvl>
    <w:lvl w:ilvl="1" w:tplc="C80CFE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543A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2036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4A0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033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494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9658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EC2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02641328">
    <w:abstractNumId w:val="2"/>
  </w:num>
  <w:num w:numId="2" w16cid:durableId="339088695">
    <w:abstractNumId w:val="1"/>
  </w:num>
  <w:num w:numId="3" w16cid:durableId="76627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AA"/>
    <w:rsid w:val="00512834"/>
    <w:rsid w:val="00640FDC"/>
    <w:rsid w:val="007C7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60B8"/>
  <w15:docId w15:val="{718F27F3-9082-4B5F-8400-0FC579CA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3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12834"/>
    <w:pPr>
      <w:tabs>
        <w:tab w:val="center" w:pos="4680"/>
        <w:tab w:val="right" w:pos="9360"/>
      </w:tabs>
      <w:spacing w:after="0" w:line="240" w:lineRule="auto"/>
      <w:ind w:left="0" w:firstLine="0"/>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512834"/>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969A6C222481B8E87D35BFDB530D6"/>
        <w:category>
          <w:name w:val="General"/>
          <w:gallery w:val="placeholder"/>
        </w:category>
        <w:types>
          <w:type w:val="bbPlcHdr"/>
        </w:types>
        <w:behaviors>
          <w:behavior w:val="content"/>
        </w:behaviors>
        <w:guid w:val="{17007DD7-A339-4318-9C53-3F521B80D732}"/>
      </w:docPartPr>
      <w:docPartBody>
        <w:p w:rsidR="00000000" w:rsidRDefault="00084CD2" w:rsidP="00084CD2">
          <w:pPr>
            <w:pStyle w:val="0B3969A6C222481B8E87D35BFDB530D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D2"/>
    <w:rsid w:val="00084CD2"/>
    <w:rsid w:val="00EC4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CD2"/>
    <w:rPr>
      <w:color w:val="808080"/>
    </w:rPr>
  </w:style>
  <w:style w:type="paragraph" w:customStyle="1" w:styleId="0B3969A6C222481B8E87D35BFDB530D6">
    <w:name w:val="0B3969A6C222481B8E87D35BFDB530D6"/>
    <w:rsid w:val="00084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WC-8Final</dc:title>
  <dc:subject/>
  <dc:creator>200420116038</dc:creator>
  <cp:keywords/>
  <cp:lastModifiedBy>Priyanshi Dhimar</cp:lastModifiedBy>
  <cp:revision>2</cp:revision>
  <dcterms:created xsi:type="dcterms:W3CDTF">2023-10-16T16:58:00Z</dcterms:created>
  <dcterms:modified xsi:type="dcterms:W3CDTF">2023-10-16T16:58:00Z</dcterms:modified>
</cp:coreProperties>
</file>