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8D34" w14:textId="49E666D3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27038478" w14:textId="77777777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41553C83" w14:textId="7DFF3272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423F3CD8" w14:textId="77777777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7795C724" w14:textId="38B26FE2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7DD24A22" w14:textId="78D27764" w:rsidR="001E7FAA" w:rsidRPr="008E0D9C" w:rsidRDefault="00B82F63" w:rsidP="004E6FF8">
      <w:pPr>
        <w:pStyle w:val="FirstParagraph"/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>API Security Risk Analysis Report</w:t>
      </w:r>
    </w:p>
    <w:p w14:paraId="0772FA08" w14:textId="55EBEFEA" w:rsidR="001E7FAA" w:rsidRPr="008E0D9C" w:rsidRDefault="001E7FAA" w:rsidP="004E6FF8">
      <w:pPr>
        <w:spacing w:line="276" w:lineRule="auto"/>
        <w:jc w:val="center"/>
        <w:rPr>
          <w:rFonts w:ascii="Times New Roman" w:hAnsi="Times New Roman" w:cs="Times New Roman"/>
        </w:rPr>
      </w:pPr>
    </w:p>
    <w:p w14:paraId="1D318CF1" w14:textId="5FACD7A9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5B4AD14D" w14:textId="4CFDC4F0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3E7900C2" w14:textId="77777777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5EA4CF30" w14:textId="0CC39159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            Future Interns Project</w:t>
      </w:r>
    </w:p>
    <w:p w14:paraId="79BC9AA3" w14:textId="422E2F2C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             Cyber Security Task</w:t>
      </w:r>
      <w:r w:rsidR="00B82F63" w:rsidRPr="008E0D9C">
        <w:rPr>
          <w:rFonts w:ascii="Times New Roman" w:hAnsi="Times New Roman" w:cs="Times New Roman"/>
          <w:sz w:val="56"/>
          <w:szCs w:val="56"/>
        </w:rPr>
        <w:t xml:space="preserve"> 3</w:t>
      </w:r>
    </w:p>
    <w:p w14:paraId="46A1C952" w14:textId="04ECC5AC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0A681D65" w14:textId="573C7139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111B169B" w14:textId="573EF12E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  <w:r w:rsidRPr="008E0D9C">
        <w:rPr>
          <w:rFonts w:ascii="Times New Roman" w:hAnsi="Times New Roman" w:cs="Times New Roman"/>
          <w:sz w:val="52"/>
          <w:szCs w:val="52"/>
        </w:rPr>
        <w:tab/>
      </w:r>
      <w:r w:rsidRPr="008E0D9C">
        <w:rPr>
          <w:rFonts w:ascii="Times New Roman" w:hAnsi="Times New Roman" w:cs="Times New Roman"/>
          <w:sz w:val="52"/>
          <w:szCs w:val="52"/>
        </w:rPr>
        <w:tab/>
      </w:r>
      <w:r w:rsidRPr="008E0D9C">
        <w:rPr>
          <w:rFonts w:ascii="Times New Roman" w:hAnsi="Times New Roman" w:cs="Times New Roman"/>
          <w:sz w:val="52"/>
          <w:szCs w:val="52"/>
        </w:rPr>
        <w:tab/>
      </w:r>
    </w:p>
    <w:p w14:paraId="189AEF08" w14:textId="77777777" w:rsidR="001E7FAA" w:rsidRPr="008E0D9C" w:rsidRDefault="001E7FAA" w:rsidP="004E6FF8">
      <w:pPr>
        <w:spacing w:line="276" w:lineRule="auto"/>
        <w:ind w:left="2160" w:firstLine="720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>Prepared by:</w:t>
      </w:r>
    </w:p>
    <w:p w14:paraId="3FE622B8" w14:textId="4510469D" w:rsidR="000F08CE" w:rsidRPr="008E0D9C" w:rsidRDefault="00173897" w:rsidP="004E6FF8">
      <w:pPr>
        <w:spacing w:line="276" w:lineRule="auto"/>
        <w:ind w:left="2880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Priyanshi suthar</w:t>
      </w:r>
    </w:p>
    <w:p w14:paraId="0DA77E34" w14:textId="22F1D628" w:rsidR="000F08CE" w:rsidRPr="008E0D9C" w:rsidRDefault="000F08CE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  <w:sectPr w:rsidR="000F08CE" w:rsidRPr="008E0D9C" w:rsidSect="00676CA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15647B36" w14:textId="36465E2B" w:rsidR="00676CA6" w:rsidRPr="008E0D9C" w:rsidRDefault="00676CA6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44977030" w14:textId="77777777" w:rsidR="00676CA6" w:rsidRPr="008E0D9C" w:rsidRDefault="00676CA6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0C2D5F04" w14:textId="0E213D49" w:rsidR="000F08CE" w:rsidRPr="008E0D9C" w:rsidRDefault="000F08CE" w:rsidP="004E6FF8">
      <w:pPr>
        <w:spacing w:line="276" w:lineRule="auto"/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Abstract</w:t>
      </w:r>
    </w:p>
    <w:p w14:paraId="2CC18D6A" w14:textId="185AE0D2" w:rsidR="000F08CE" w:rsidRPr="008E0D9C" w:rsidRDefault="000F08CE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716F8C70" w14:textId="62A9BBDC" w:rsidR="000F08CE" w:rsidRPr="008E0D9C" w:rsidRDefault="000F08CE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This internship report </w:t>
      </w:r>
      <w:r w:rsidR="00676CA6" w:rsidRPr="008E0D9C">
        <w:rPr>
          <w:rFonts w:ascii="Times New Roman" w:hAnsi="Times New Roman" w:cs="Times New Roman"/>
          <w:sz w:val="44"/>
          <w:szCs w:val="44"/>
        </w:rPr>
        <w:t>documents</w:t>
      </w:r>
      <w:r w:rsidRPr="008E0D9C">
        <w:rPr>
          <w:rFonts w:ascii="Times New Roman" w:hAnsi="Times New Roman" w:cs="Times New Roman"/>
          <w:sz w:val="44"/>
          <w:szCs w:val="44"/>
        </w:rPr>
        <w:t xml:space="preserve"> the design development and </w:t>
      </w:r>
      <w:r w:rsidR="00676CA6" w:rsidRPr="008E0D9C">
        <w:rPr>
          <w:rFonts w:ascii="Times New Roman" w:hAnsi="Times New Roman" w:cs="Times New Roman"/>
          <w:sz w:val="44"/>
          <w:szCs w:val="44"/>
        </w:rPr>
        <w:t>learning outcomes</w:t>
      </w:r>
      <w:r w:rsidRPr="008E0D9C">
        <w:rPr>
          <w:rFonts w:ascii="Times New Roman" w:hAnsi="Times New Roman" w:cs="Times New Roman"/>
          <w:sz w:val="44"/>
          <w:szCs w:val="44"/>
        </w:rPr>
        <w:t xml:space="preserve"> of the Phishing Email Detection &amp; Awareness System, completed as part of a future-oriented internship program</w:t>
      </w:r>
      <w:r w:rsidR="00676CA6" w:rsidRPr="008E0D9C">
        <w:rPr>
          <w:rFonts w:ascii="Times New Roman" w:hAnsi="Times New Roman" w:cs="Times New Roman"/>
          <w:sz w:val="44"/>
          <w:szCs w:val="44"/>
        </w:rPr>
        <w:t>. The Project focuses on identifying phishing emails using rule-based detection techniques while simultaneously improving user awareness through alerts and educational guidance. The internship enhanced practical kills in cyber security, web development, and secure system design.</w:t>
      </w:r>
    </w:p>
    <w:p w14:paraId="2498D79E" w14:textId="16948312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5A7505A1" w14:textId="5665E540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E18BA71" w14:textId="35B553FF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8643A67" w14:textId="08212FF4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C394F65" w14:textId="3DA7D8E4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9590E41" w14:textId="32B1915A" w:rsidR="00D20CB1" w:rsidRPr="008E0D9C" w:rsidRDefault="00D20CB1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121F4D9" w14:textId="77777777" w:rsidR="004E6FF8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9A7FCFD" w14:textId="21DD9518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sz w:val="44"/>
          <w:szCs w:val="44"/>
        </w:rPr>
        <w:tab/>
      </w:r>
      <w:r w:rsidRPr="008E0D9C">
        <w:rPr>
          <w:rFonts w:ascii="Times New Roman" w:hAnsi="Times New Roman" w:cs="Times New Roman"/>
          <w:sz w:val="44"/>
          <w:szCs w:val="44"/>
        </w:rPr>
        <w:tab/>
      </w:r>
      <w:r w:rsidR="00D20CB1" w:rsidRPr="008E0D9C">
        <w:rPr>
          <w:rFonts w:ascii="Times New Roman" w:hAnsi="Times New Roman" w:cs="Times New Roman"/>
          <w:sz w:val="44"/>
          <w:szCs w:val="44"/>
        </w:rPr>
        <w:t xml:space="preserve">           </w:t>
      </w: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Introduction</w:t>
      </w:r>
    </w:p>
    <w:p w14:paraId="7557F3E5" w14:textId="4A34933A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2907B1B" w14:textId="75BBB004" w:rsidR="00D20CB1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This report presents an API Security Risk Analysis Performed on a public test API. The purpose of this assessment is to identify common API security issues such as missing authentication , authorization flaws, excessive data expose, and lack of input validation. The testing was conducted using safe and legal methods for learning purpose.</w:t>
      </w:r>
    </w:p>
    <w:p w14:paraId="46A5E90B" w14:textId="77777777" w:rsidR="00D20CB1" w:rsidRPr="008E0D9C" w:rsidRDefault="00D20CB1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933C369" w14:textId="01DC83B1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3B4CA09" w14:textId="49B77F9B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FA740F5" w14:textId="6E73B185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76E3632" w14:textId="0A22182D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59061B10" w14:textId="5A490ECD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DDD480B" w14:textId="2D8464FA" w:rsidR="00D20CB1" w:rsidRPr="008E0D9C" w:rsidRDefault="00D20CB1" w:rsidP="004E6FF8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3A3ACB78" w14:textId="7C9C82F9" w:rsidR="00B82F63" w:rsidRPr="008E0D9C" w:rsidRDefault="00B82F63" w:rsidP="004E6FF8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1B597622" w14:textId="5215AA93" w:rsidR="00B82F63" w:rsidRPr="008E0D9C" w:rsidRDefault="00B82F63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23B8DE5B" w14:textId="6022388E" w:rsidR="00D20CB1" w:rsidRDefault="00B82F63" w:rsidP="008E0D9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t>API details</w:t>
      </w:r>
    </w:p>
    <w:p w14:paraId="1BE07681" w14:textId="77777777" w:rsidR="008E0D9C" w:rsidRPr="008E0D9C" w:rsidRDefault="008E0D9C" w:rsidP="008E0D9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7CBF3AFD" w14:textId="77777777" w:rsidR="00B82F63" w:rsidRPr="008E0D9C" w:rsidRDefault="00B82F63" w:rsidP="004E6FF8">
      <w:pPr>
        <w:pStyle w:val="ListParagraph"/>
        <w:numPr>
          <w:ilvl w:val="0"/>
          <w:numId w:val="16"/>
        </w:numPr>
        <w:spacing w:after="160" w:line="276" w:lineRule="auto"/>
        <w:rPr>
          <w:rFonts w:ascii="Times New Roman" w:hAnsi="Times New Roman" w:cs="Times New Roman"/>
          <w:noProof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t xml:space="preserve">API Name : JSONPlaceholder public API </w:t>
      </w:r>
    </w:p>
    <w:p w14:paraId="4F46EC74" w14:textId="77777777" w:rsidR="00B82F63" w:rsidRPr="008E0D9C" w:rsidRDefault="00B82F63" w:rsidP="004E6FF8">
      <w:pPr>
        <w:pStyle w:val="NormalWeb"/>
        <w:numPr>
          <w:ilvl w:val="0"/>
          <w:numId w:val="16"/>
        </w:numPr>
        <w:spacing w:line="276" w:lineRule="auto"/>
        <w:rPr>
          <w:sz w:val="44"/>
          <w:szCs w:val="44"/>
        </w:rPr>
      </w:pPr>
      <w:r w:rsidRPr="008E0D9C">
        <w:rPr>
          <w:rStyle w:val="Strong"/>
          <w:sz w:val="44"/>
          <w:szCs w:val="44"/>
        </w:rPr>
        <w:t>Base URL:</w:t>
      </w:r>
      <w:r w:rsidRPr="008E0D9C">
        <w:rPr>
          <w:sz w:val="44"/>
          <w:szCs w:val="44"/>
        </w:rPr>
        <w:t xml:space="preserve"> https://jsonplaceholder.typicode.com</w:t>
      </w:r>
    </w:p>
    <w:p w14:paraId="6EE9F162" w14:textId="77777777" w:rsidR="00B82F63" w:rsidRPr="008E0D9C" w:rsidRDefault="00B82F63" w:rsidP="004E6FF8">
      <w:pPr>
        <w:pStyle w:val="NormalWeb"/>
        <w:numPr>
          <w:ilvl w:val="0"/>
          <w:numId w:val="16"/>
        </w:numPr>
        <w:spacing w:line="276" w:lineRule="auto"/>
        <w:rPr>
          <w:sz w:val="44"/>
          <w:szCs w:val="44"/>
        </w:rPr>
      </w:pPr>
      <w:r w:rsidRPr="008E0D9C">
        <w:rPr>
          <w:rStyle w:val="Strong"/>
          <w:sz w:val="44"/>
          <w:szCs w:val="44"/>
        </w:rPr>
        <w:t>Type:</w:t>
      </w:r>
      <w:r w:rsidRPr="008E0D9C">
        <w:rPr>
          <w:sz w:val="44"/>
          <w:szCs w:val="44"/>
        </w:rPr>
        <w:t xml:space="preserve"> Public Test REST API</w:t>
      </w:r>
    </w:p>
    <w:p w14:paraId="45FBD525" w14:textId="4186817C" w:rsidR="00D20CB1" w:rsidRPr="008E0D9C" w:rsidRDefault="00B82F63" w:rsidP="004E6FF8">
      <w:pPr>
        <w:pStyle w:val="NormalWeb"/>
        <w:numPr>
          <w:ilvl w:val="0"/>
          <w:numId w:val="16"/>
        </w:numPr>
        <w:spacing w:line="276" w:lineRule="auto"/>
        <w:rPr>
          <w:sz w:val="44"/>
          <w:szCs w:val="44"/>
        </w:rPr>
      </w:pPr>
      <w:r w:rsidRPr="008E0D9C">
        <w:rPr>
          <w:rStyle w:val="Strong"/>
          <w:sz w:val="44"/>
          <w:szCs w:val="44"/>
        </w:rPr>
        <w:t>Purpose:</w:t>
      </w:r>
      <w:r w:rsidRPr="008E0D9C">
        <w:rPr>
          <w:sz w:val="44"/>
          <w:szCs w:val="44"/>
        </w:rPr>
        <w:t xml:space="preserve"> Used for testing and learning API requests</w:t>
      </w:r>
    </w:p>
    <w:p w14:paraId="3C1DC6BD" w14:textId="5D5E0511" w:rsidR="00D20CB1" w:rsidRPr="008E0D9C" w:rsidRDefault="00D20CB1" w:rsidP="004E6FF8">
      <w:pPr>
        <w:spacing w:line="276" w:lineRule="auto"/>
        <w:jc w:val="both"/>
        <w:rPr>
          <w:rFonts w:ascii="Times New Roman" w:hAnsi="Times New Roman" w:cs="Times New Roman"/>
          <w:sz w:val="52"/>
          <w:szCs w:val="52"/>
        </w:rPr>
      </w:pPr>
    </w:p>
    <w:p w14:paraId="7AF55728" w14:textId="0B799EA5" w:rsidR="00D20CB1" w:rsidRPr="008E0D9C" w:rsidRDefault="00D20CB1" w:rsidP="004E6FF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Tools</w:t>
      </w:r>
    </w:p>
    <w:p w14:paraId="53C7CA46" w14:textId="77777777" w:rsidR="00D20CB1" w:rsidRPr="008E0D9C" w:rsidRDefault="00D20CB1" w:rsidP="004E6FF8">
      <w:pPr>
        <w:pStyle w:val="ListParagraph"/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10D62C8" w14:textId="14106535" w:rsidR="00B82F63" w:rsidRPr="008E0D9C" w:rsidRDefault="00B82F63" w:rsidP="008E0D9C">
      <w:pPr>
        <w:pStyle w:val="ListParagraph"/>
        <w:numPr>
          <w:ilvl w:val="0"/>
          <w:numId w:val="23"/>
        </w:numPr>
        <w:spacing w:after="160" w:line="276" w:lineRule="auto"/>
        <w:ind w:left="1800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Postman – API testing</w:t>
      </w:r>
    </w:p>
    <w:p w14:paraId="53100B59" w14:textId="79DED214" w:rsidR="00B82F63" w:rsidRPr="008E0D9C" w:rsidRDefault="00B82F63" w:rsidP="008E0D9C">
      <w:pPr>
        <w:pStyle w:val="ListParagraph"/>
        <w:numPr>
          <w:ilvl w:val="0"/>
          <w:numId w:val="23"/>
        </w:numPr>
        <w:spacing w:after="160" w:line="276" w:lineRule="auto"/>
        <w:ind w:left="1800"/>
        <w:rPr>
          <w:rFonts w:ascii="Times New Roman" w:eastAsia="Times New Roman" w:hAnsi="Times New Roman" w:cs="Times New Roman"/>
          <w:sz w:val="44"/>
          <w:szCs w:val="44"/>
        </w:rPr>
      </w:pPr>
      <w:r w:rsidRPr="008E0D9C">
        <w:rPr>
          <w:rFonts w:ascii="Times New Roman" w:eastAsia="Times New Roman" w:hAnsi="Times New Roman" w:cs="Times New Roman"/>
          <w:sz w:val="44"/>
          <w:szCs w:val="44"/>
        </w:rPr>
        <w:t>Browser – API reference</w:t>
      </w:r>
    </w:p>
    <w:p w14:paraId="22BBC70B" w14:textId="299040DB" w:rsidR="00B060AC" w:rsidRPr="008E0D9C" w:rsidRDefault="00B060AC" w:rsidP="008E0D9C">
      <w:pPr>
        <w:pStyle w:val="ListParagraph"/>
        <w:numPr>
          <w:ilvl w:val="0"/>
          <w:numId w:val="22"/>
        </w:numPr>
        <w:spacing w:line="276" w:lineRule="auto"/>
        <w:ind w:left="1800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Browser developer tools</w:t>
      </w:r>
    </w:p>
    <w:p w14:paraId="6653F145" w14:textId="73A46D25" w:rsidR="00B060AC" w:rsidRPr="008E0D9C" w:rsidRDefault="00B060AC" w:rsidP="008E0D9C">
      <w:pPr>
        <w:pStyle w:val="ListParagraph"/>
        <w:numPr>
          <w:ilvl w:val="0"/>
          <w:numId w:val="22"/>
        </w:numPr>
        <w:spacing w:line="276" w:lineRule="auto"/>
        <w:ind w:left="1800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Google docs / MS word / PDF for Documentation</w:t>
      </w:r>
    </w:p>
    <w:p w14:paraId="3FE8301E" w14:textId="657069EB" w:rsidR="00B060AC" w:rsidRPr="008E0D9C" w:rsidRDefault="00B060AC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49C40C7" w14:textId="196DD50F" w:rsidR="00B82F63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5934DDC" w14:textId="77777777" w:rsidR="00B82F63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2ECE8E8" w14:textId="77777777" w:rsidR="004E6FF8" w:rsidRPr="003F2E8F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3F2E8F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Methodology  </w:t>
      </w:r>
    </w:p>
    <w:p w14:paraId="35B00AE9" w14:textId="77777777" w:rsidR="004E6FF8" w:rsidRPr="003F2E8F" w:rsidRDefault="004E6FF8" w:rsidP="004E6FF8">
      <w:pPr>
        <w:pStyle w:val="ListParagraph"/>
        <w:spacing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 xml:space="preserve">      </w:t>
      </w:r>
    </w:p>
    <w:p w14:paraId="3D9F656F" w14:textId="77777777" w:rsidR="004E6FF8" w:rsidRPr="003F2E8F" w:rsidRDefault="004E6FF8" w:rsidP="004E6FF8">
      <w:pPr>
        <w:pStyle w:val="ListParagraph"/>
        <w:spacing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 xml:space="preserve">       The API was tested manually using Postman by sending different types of HTTP requests.</w:t>
      </w:r>
      <w:r w:rsidRPr="003F2E8F">
        <w:rPr>
          <w:rFonts w:ascii="Times New Roman" w:hAnsi="Times New Roman" w:cs="Times New Roman"/>
          <w:noProof/>
          <w:sz w:val="40"/>
          <w:szCs w:val="40"/>
        </w:rPr>
        <w:br/>
        <w:t>The following security checks were performed:</w:t>
      </w:r>
    </w:p>
    <w:p w14:paraId="27033688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Authentication testing</w:t>
      </w:r>
    </w:p>
    <w:p w14:paraId="414FC5C4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Authorization testing</w:t>
      </w:r>
    </w:p>
    <w:p w14:paraId="2C62B92F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Sensitive data exposure check</w:t>
      </w:r>
    </w:p>
    <w:p w14:paraId="626716C4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Input validation testing</w:t>
      </w:r>
    </w:p>
    <w:p w14:paraId="719E625F" w14:textId="51B9196B" w:rsidR="004E6FF8" w:rsidRPr="003F2E8F" w:rsidRDefault="004E6FF8" w:rsidP="003F2E8F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Rate limiting observation</w:t>
      </w:r>
    </w:p>
    <w:p w14:paraId="5AAD8FD8" w14:textId="77777777" w:rsidR="008E0D9C" w:rsidRDefault="008E0D9C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</w:p>
    <w:p w14:paraId="13886CEA" w14:textId="52672970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  <w:u w:val="single"/>
        </w:rPr>
        <w:t>API Endpoints Tested</w:t>
      </w:r>
    </w:p>
    <w:p w14:paraId="73C704AD" w14:textId="77777777" w:rsidR="004E6FF8" w:rsidRPr="008E0D9C" w:rsidRDefault="004E6FF8" w:rsidP="004E6FF8">
      <w:pPr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8E0D9C">
        <w:rPr>
          <w:rFonts w:ascii="Times New Roman" w:hAnsi="Times New Roman" w:cs="Times New Roman"/>
          <w:sz w:val="40"/>
          <w:szCs w:val="40"/>
        </w:rPr>
        <w:t xml:space="preserve">           </w:t>
      </w:r>
    </w:p>
    <w:tbl>
      <w:tblPr>
        <w:tblStyle w:val="TableGrid"/>
        <w:tblW w:w="6941" w:type="dxa"/>
        <w:tblLook w:val="04A0" w:firstRow="1" w:lastRow="0" w:firstColumn="1" w:lastColumn="0" w:noHBand="0" w:noVBand="1"/>
      </w:tblPr>
      <w:tblGrid>
        <w:gridCol w:w="3128"/>
        <w:gridCol w:w="3813"/>
      </w:tblGrid>
      <w:tr w:rsidR="004E6FF8" w:rsidRPr="008E0D9C" w14:paraId="005C691F" w14:textId="77777777" w:rsidTr="008E0D9C">
        <w:trPr>
          <w:trHeight w:val="929"/>
        </w:trPr>
        <w:tc>
          <w:tcPr>
            <w:tcW w:w="0" w:type="auto"/>
            <w:hideMark/>
          </w:tcPr>
          <w:p w14:paraId="350B5F7A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Method</w:t>
            </w:r>
          </w:p>
        </w:tc>
        <w:tc>
          <w:tcPr>
            <w:tcW w:w="0" w:type="auto"/>
            <w:hideMark/>
          </w:tcPr>
          <w:p w14:paraId="105AA443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Endpoint</w:t>
            </w:r>
          </w:p>
        </w:tc>
      </w:tr>
      <w:tr w:rsidR="004E6FF8" w:rsidRPr="008E0D9C" w14:paraId="34DE9A21" w14:textId="77777777" w:rsidTr="008E0D9C">
        <w:trPr>
          <w:trHeight w:val="883"/>
        </w:trPr>
        <w:tc>
          <w:tcPr>
            <w:tcW w:w="0" w:type="auto"/>
            <w:hideMark/>
          </w:tcPr>
          <w:p w14:paraId="74398860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GET</w:t>
            </w:r>
          </w:p>
        </w:tc>
        <w:tc>
          <w:tcPr>
            <w:tcW w:w="0" w:type="auto"/>
            <w:hideMark/>
          </w:tcPr>
          <w:p w14:paraId="5E31BAF8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</w:t>
            </w:r>
          </w:p>
        </w:tc>
      </w:tr>
      <w:tr w:rsidR="004E6FF8" w:rsidRPr="008E0D9C" w14:paraId="44576CA0" w14:textId="77777777" w:rsidTr="008E0D9C">
        <w:trPr>
          <w:trHeight w:val="929"/>
        </w:trPr>
        <w:tc>
          <w:tcPr>
            <w:tcW w:w="0" w:type="auto"/>
            <w:hideMark/>
          </w:tcPr>
          <w:p w14:paraId="5ACBBC41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GET</w:t>
            </w:r>
          </w:p>
        </w:tc>
        <w:tc>
          <w:tcPr>
            <w:tcW w:w="0" w:type="auto"/>
            <w:hideMark/>
          </w:tcPr>
          <w:p w14:paraId="5501E267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/posts/{id}</w:t>
            </w:r>
          </w:p>
        </w:tc>
      </w:tr>
      <w:tr w:rsidR="004E6FF8" w:rsidRPr="008E0D9C" w14:paraId="7516E53B" w14:textId="77777777" w:rsidTr="008E0D9C">
        <w:trPr>
          <w:trHeight w:val="883"/>
        </w:trPr>
        <w:tc>
          <w:tcPr>
            <w:tcW w:w="0" w:type="auto"/>
            <w:hideMark/>
          </w:tcPr>
          <w:p w14:paraId="68EEFC7B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GET</w:t>
            </w:r>
          </w:p>
        </w:tc>
        <w:tc>
          <w:tcPr>
            <w:tcW w:w="0" w:type="auto"/>
            <w:hideMark/>
          </w:tcPr>
          <w:p w14:paraId="3358EA07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/users</w:t>
            </w:r>
          </w:p>
        </w:tc>
      </w:tr>
      <w:tr w:rsidR="004E6FF8" w:rsidRPr="008E0D9C" w14:paraId="1B6D2D00" w14:textId="77777777" w:rsidTr="008E0D9C">
        <w:trPr>
          <w:trHeight w:val="929"/>
        </w:trPr>
        <w:tc>
          <w:tcPr>
            <w:tcW w:w="0" w:type="auto"/>
            <w:hideMark/>
          </w:tcPr>
          <w:p w14:paraId="0A650EB5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</w:t>
            </w:r>
          </w:p>
        </w:tc>
        <w:tc>
          <w:tcPr>
            <w:tcW w:w="0" w:type="auto"/>
            <w:hideMark/>
          </w:tcPr>
          <w:p w14:paraId="61F1FC69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</w:t>
            </w:r>
          </w:p>
        </w:tc>
      </w:tr>
    </w:tbl>
    <w:p w14:paraId="0F784B12" w14:textId="77777777" w:rsidR="00B82F63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046A45C" w14:textId="77777777" w:rsidR="003F2E8F" w:rsidRDefault="005F74FE" w:rsidP="004E6FF8">
      <w:pPr>
        <w:spacing w:line="276" w:lineRule="auto"/>
        <w:jc w:val="both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lastRenderedPageBreak/>
        <w:t xml:space="preserve"> </w:t>
      </w:r>
      <w:r w:rsidR="003F2E8F">
        <w:rPr>
          <w:rFonts w:ascii="Times New Roman" w:hAnsi="Times New Roman" w:cs="Times New Roman"/>
          <w:sz w:val="56"/>
          <w:szCs w:val="56"/>
        </w:rPr>
        <w:tab/>
      </w:r>
      <w:r w:rsidR="003F2E8F">
        <w:rPr>
          <w:rFonts w:ascii="Times New Roman" w:hAnsi="Times New Roman" w:cs="Times New Roman"/>
          <w:sz w:val="56"/>
          <w:szCs w:val="56"/>
        </w:rPr>
        <w:tab/>
      </w:r>
    </w:p>
    <w:p w14:paraId="69975B54" w14:textId="5461A012" w:rsidR="006E641B" w:rsidRPr="008E0D9C" w:rsidRDefault="005F74FE" w:rsidP="003F2E8F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72"/>
          <w:szCs w:val="72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</w:t>
      </w:r>
      <w:r w:rsidR="00B82F63" w:rsidRPr="008E0D9C">
        <w:rPr>
          <w:rFonts w:ascii="Times New Roman" w:hAnsi="Times New Roman" w:cs="Times New Roman"/>
          <w:sz w:val="72"/>
          <w:szCs w:val="72"/>
        </w:rPr>
        <w:t>Findings &amp; Risks</w:t>
      </w:r>
    </w:p>
    <w:p w14:paraId="543DE0F5" w14:textId="7B659EF2" w:rsidR="006E641B" w:rsidRPr="008E0D9C" w:rsidRDefault="006E641B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83C98C9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  <w:lang w:val="en-IN" w:bidi="hi-IN"/>
        </w:rPr>
      </w:pPr>
      <w:r w:rsidRPr="008E0D9C">
        <w:rPr>
          <w:rFonts w:ascii="Times New Roman" w:hAnsi="Times New Roman" w:cs="Times New Roman"/>
        </w:rPr>
        <w:t>Risk 1: Missing Authentication on Some Endpoints</w:t>
      </w:r>
    </w:p>
    <w:p w14:paraId="68F77BFA" w14:textId="1A87A66A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Certain API endpoints were accessible without requiring login tokens.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Attackers may retrieve or manipulate sensitive data.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Enforce authentication using API keys or OAuth tokens for all protected routes.</w:t>
      </w:r>
    </w:p>
    <w:p w14:paraId="795C0E91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🔴</w:t>
      </w:r>
      <w:r w:rsidRPr="008E0D9C">
        <w:rPr>
          <w:rFonts w:ascii="Times New Roman" w:hAnsi="Times New Roman" w:cs="Times New Roman"/>
        </w:rPr>
        <w:t xml:space="preserve"> Risk 2: Weak Authorization Checks</w:t>
      </w:r>
    </w:p>
    <w:p w14:paraId="4FA35DE2" w14:textId="1CA192E9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Users may access resources belonging to other users.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Data privacy violation and unauthorized data exposure.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Implement role-based or user-based access validation.</w:t>
      </w:r>
    </w:p>
    <w:p w14:paraId="49557A1F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🟠</w:t>
      </w:r>
      <w:r w:rsidRPr="008E0D9C">
        <w:rPr>
          <w:rFonts w:ascii="Times New Roman" w:hAnsi="Times New Roman" w:cs="Times New Roman"/>
        </w:rPr>
        <w:t xml:space="preserve"> Risk 3: No Rate Limiting</w:t>
      </w:r>
    </w:p>
    <w:p w14:paraId="3FF0130C" w14:textId="350C0EFA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Unlimited requests can be sent to the API.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Risk of brute force attacks and server overload.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Apply request throttling and monitoring.</w:t>
      </w:r>
    </w:p>
    <w:p w14:paraId="78178601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🟠</w:t>
      </w:r>
      <w:r w:rsidRPr="008E0D9C">
        <w:rPr>
          <w:rFonts w:ascii="Times New Roman" w:hAnsi="Times New Roman" w:cs="Times New Roman"/>
        </w:rPr>
        <w:t xml:space="preserve"> Risk 4: Excessive Data Exposure</w:t>
      </w:r>
    </w:p>
    <w:p w14:paraId="01365B91" w14:textId="4BF0C14F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API responses return more data than required.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Sensitive information leakage.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Filter and return only necessary fields.</w:t>
      </w:r>
    </w:p>
    <w:p w14:paraId="1D6381E0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🟡</w:t>
      </w:r>
      <w:r w:rsidRPr="008E0D9C">
        <w:rPr>
          <w:rFonts w:ascii="Times New Roman" w:hAnsi="Times New Roman" w:cs="Times New Roman"/>
        </w:rPr>
        <w:t xml:space="preserve"> Risk 5: Improper Error Messages</w:t>
      </w:r>
    </w:p>
    <w:p w14:paraId="0D7A2AB2" w14:textId="77777777" w:rsidR="004E6FF8" w:rsidRPr="008E0D9C" w:rsidRDefault="004E6FF8" w:rsidP="004E6FF8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Detailed system errors are visible.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Attackers gain system information.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Use generic error responses.</w:t>
      </w:r>
    </w:p>
    <w:p w14:paraId="6090A6F8" w14:textId="3B2A7BEA" w:rsidR="005F74FE" w:rsidRPr="008E0D9C" w:rsidRDefault="005F74FE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CF68A9C" w14:textId="77777777" w:rsidR="00297B38" w:rsidRPr="008E0D9C" w:rsidRDefault="00297B38" w:rsidP="003F2E8F">
      <w:pPr>
        <w:spacing w:line="276" w:lineRule="auto"/>
        <w:rPr>
          <w:rFonts w:ascii="Times New Roman" w:hAnsi="Times New Roman" w:cs="Times New Roman"/>
          <w:sz w:val="44"/>
          <w:szCs w:val="44"/>
        </w:rPr>
      </w:pPr>
    </w:p>
    <w:p w14:paraId="3ED312C9" w14:textId="160F2D15" w:rsidR="005F74FE" w:rsidRPr="003F2E8F" w:rsidRDefault="005F74FE" w:rsidP="004E6FF8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 w:rsidRPr="003F2E8F">
        <w:rPr>
          <w:rFonts w:ascii="Times New Roman" w:hAnsi="Times New Roman" w:cs="Times New Roman"/>
          <w:sz w:val="56"/>
          <w:szCs w:val="56"/>
          <w:u w:val="single"/>
        </w:rPr>
        <w:lastRenderedPageBreak/>
        <w:t>Proof of work</w:t>
      </w:r>
    </w:p>
    <w:p w14:paraId="267D9CDA" w14:textId="39286869" w:rsidR="005F0213" w:rsidRDefault="005F0213" w:rsidP="005F0213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5E3A44CE" w14:textId="524D542C" w:rsidR="005F0213" w:rsidRDefault="005F0213" w:rsidP="005F0213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A3F9EE" wp14:editId="3FB7EF7C">
            <wp:extent cx="5520690" cy="3225165"/>
            <wp:effectExtent l="0" t="0" r="3810" b="0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72198" name="Picture 8836721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7965" w14:textId="77777777" w:rsidR="003F2E8F" w:rsidRDefault="003F2E8F" w:rsidP="003F2E8F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37A46879" w14:textId="6CBFDC87" w:rsidR="005F0213" w:rsidRDefault="003F2E8F" w:rsidP="005F0213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77C17C7" wp14:editId="0133DBC2">
            <wp:extent cx="5731510" cy="3223260"/>
            <wp:effectExtent l="0" t="0" r="2540" b="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6100" name="Picture 1310266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F7B4" w14:textId="77777777" w:rsidR="005F0213" w:rsidRPr="008E0D9C" w:rsidRDefault="005F0213" w:rsidP="003F2E8F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29EE7090" w14:textId="7777777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Missing Authentication</w:t>
      </w:r>
    </w:p>
    <w:p w14:paraId="3B6106C6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The API allows access to data without requiring any authentication such as API keys or tokens.</w:t>
      </w:r>
    </w:p>
    <w:p w14:paraId="6C8D7B87" w14:textId="45AC6528" w:rsidR="00514AB0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1B18ACC" wp14:editId="20B748EA">
            <wp:extent cx="5731510" cy="3223736"/>
            <wp:effectExtent l="0" t="0" r="2540" b="0"/>
            <wp:docPr id="1000075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5192" name="Picture 10000751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3A89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Anyone can access the API data, which may lead to unauthorized use.</w:t>
      </w:r>
    </w:p>
    <w:p w14:paraId="6EF8611A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High</w:t>
      </w:r>
    </w:p>
    <w:p w14:paraId="08C34AC6" w14:textId="02315388" w:rsidR="00057937" w:rsidRPr="008E0D9C" w:rsidRDefault="00057937" w:rsidP="004E6FF8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</w:pPr>
    </w:p>
    <w:p w14:paraId="70A75D2D" w14:textId="711C44BF" w:rsidR="00AC680A" w:rsidRDefault="00AC680A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4863FBB" w14:textId="0D47DBF4" w:rsidR="003F2E8F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8CDCC27" w14:textId="0FE8F244" w:rsidR="003F2E8F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6A2C64F" w14:textId="77777777" w:rsidR="003F2E8F" w:rsidRPr="008E0D9C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CAEE6B1" w14:textId="0B8CBF51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Broken Object Level Authorization (BOLA)</w:t>
      </w:r>
    </w:p>
    <w:p w14:paraId="4CD4E140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By modifying the ID value in the URL, different user data can be accessed.</w:t>
      </w:r>
    </w:p>
    <w:p w14:paraId="618FFA7C" w14:textId="64E14F10" w:rsidR="00596305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noProof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2A30D7A" wp14:editId="549B70A6">
            <wp:extent cx="5731510" cy="3223736"/>
            <wp:effectExtent l="0" t="0" r="2540" b="0"/>
            <wp:docPr id="11654196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19645" name="Picture 11654196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6B26" w14:textId="0F3E3EE4" w:rsidR="00596305" w:rsidRPr="008E0D9C" w:rsidRDefault="00596305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077E970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Attackers can access or manipulate</w:t>
      </w:r>
      <w:r w:rsidRPr="008E0D9C">
        <w:rPr>
          <w:rFonts w:ascii="Times New Roman" w:hAnsi="Times New Roman" w:cs="Times New Roman"/>
          <w:sz w:val="40"/>
          <w:szCs w:val="40"/>
        </w:rPr>
        <w:t xml:space="preserve"> other users’ data.</w:t>
      </w:r>
    </w:p>
    <w:p w14:paraId="61FF5923" w14:textId="7343510A" w:rsidR="00596305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0"/>
          <w:szCs w:val="40"/>
        </w:rPr>
        <w:t>Severity:</w:t>
      </w:r>
      <w:r w:rsidRPr="008E0D9C">
        <w:rPr>
          <w:rFonts w:ascii="Times New Roman" w:hAnsi="Times New Roman" w:cs="Times New Roman"/>
          <w:sz w:val="40"/>
          <w:szCs w:val="40"/>
        </w:rPr>
        <w:t xml:space="preserve"> High</w:t>
      </w:r>
    </w:p>
    <w:p w14:paraId="626E98FF" w14:textId="47F05284" w:rsidR="00596305" w:rsidRPr="008E0D9C" w:rsidRDefault="00596305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0445C74" w14:textId="5D9EB9F6" w:rsidR="003A7F97" w:rsidRDefault="003A7F97" w:rsidP="004E6FF8">
      <w:pPr>
        <w:pStyle w:val="Heading1"/>
        <w:spacing w:line="276" w:lineRule="auto"/>
        <w:rPr>
          <w:rFonts w:ascii="Times New Roman" w:hAnsi="Times New Roman" w:cs="Times New Roman"/>
        </w:rPr>
      </w:pPr>
    </w:p>
    <w:p w14:paraId="2D50F68C" w14:textId="77777777" w:rsidR="003F2E8F" w:rsidRPr="003F2E8F" w:rsidRDefault="003F2E8F" w:rsidP="003F2E8F">
      <w:pPr>
        <w:pStyle w:val="BodyText"/>
      </w:pPr>
    </w:p>
    <w:p w14:paraId="4E19FD99" w14:textId="77777777" w:rsidR="003F2E8F" w:rsidRPr="003F2E8F" w:rsidRDefault="003F2E8F" w:rsidP="003F2E8F">
      <w:pPr>
        <w:pStyle w:val="BodyText"/>
      </w:pPr>
    </w:p>
    <w:p w14:paraId="7FD597FC" w14:textId="18AB54A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Excessive Data Exposure</w:t>
      </w:r>
    </w:p>
    <w:p w14:paraId="4034ABC9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The /users endpoint exposes sensitive information such as email, phone number, and address.</w:t>
      </w:r>
    </w:p>
    <w:p w14:paraId="3D615F14" w14:textId="7AFD9BCC" w:rsidR="00AC680A" w:rsidRPr="008E0D9C" w:rsidRDefault="004E6FF8" w:rsidP="004E6FF8">
      <w:pPr>
        <w:pStyle w:val="Heading1"/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E4EE2CF" wp14:editId="5D3D7EE5">
            <wp:extent cx="5731510" cy="3223736"/>
            <wp:effectExtent l="0" t="0" r="2540" b="0"/>
            <wp:docPr id="17037333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3336" name="Picture 17037333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7C4A" w14:textId="4CE0FDEC" w:rsidR="00AC680A" w:rsidRPr="008E0D9C" w:rsidRDefault="00AC680A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9A32D97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Sensitive user data leakage can lead to privacy issues.</w:t>
      </w:r>
    </w:p>
    <w:p w14:paraId="76A660AA" w14:textId="5418B0ED" w:rsidR="00AC680A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Medium</w:t>
      </w:r>
    </w:p>
    <w:p w14:paraId="31792474" w14:textId="77777777" w:rsidR="003A7F97" w:rsidRPr="008E0D9C" w:rsidRDefault="003A7F97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5F4C5F18" w14:textId="14F8903B" w:rsidR="003F2E8F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0F7A035" w14:textId="77777777" w:rsidR="00B947D2" w:rsidRPr="008E0D9C" w:rsidRDefault="00B947D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C2D051E" w14:textId="7777777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Missing Input Validation</w:t>
      </w:r>
    </w:p>
    <w:p w14:paraId="662A4BE7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The API accepts invalid and malicious input without proper validation.</w:t>
      </w:r>
    </w:p>
    <w:p w14:paraId="7FAECE6E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This may lead to injection attacks and application compromise.</w:t>
      </w:r>
    </w:p>
    <w:p w14:paraId="70325947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High</w:t>
      </w:r>
    </w:p>
    <w:p w14:paraId="4EAE6BEC" w14:textId="7DCCCFC2" w:rsidR="00AC680A" w:rsidRPr="008E0D9C" w:rsidRDefault="00AC680A" w:rsidP="004E6FF8">
      <w:pPr>
        <w:spacing w:line="276" w:lineRule="auto"/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23277CAF" w14:textId="7777777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No Rate Limiting</w:t>
      </w:r>
    </w:p>
    <w:p w14:paraId="3CE7160C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Multiple requests can be sent continuously without restriction.</w:t>
      </w:r>
    </w:p>
    <w:p w14:paraId="0845A759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The API is vulnerable to Denial of Service (DoS) attacks.</w:t>
      </w:r>
    </w:p>
    <w:p w14:paraId="7331C4C4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Medium</w:t>
      </w:r>
    </w:p>
    <w:p w14:paraId="7EB07274" w14:textId="77777777" w:rsidR="005F0213" w:rsidRPr="008E0D9C" w:rsidRDefault="005F021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7D1B17C" w14:textId="77777777" w:rsidR="00B947D2" w:rsidRDefault="00297B3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lastRenderedPageBreak/>
        <w:tab/>
      </w:r>
      <w:r w:rsidR="008E0D9C">
        <w:rPr>
          <w:rFonts w:ascii="Times New Roman" w:hAnsi="Times New Roman" w:cs="Times New Roman"/>
          <w:sz w:val="44"/>
          <w:szCs w:val="44"/>
        </w:rPr>
        <w:t xml:space="preserve">       </w:t>
      </w:r>
    </w:p>
    <w:p w14:paraId="6D5B68B6" w14:textId="60FF18E7" w:rsidR="004E6FF8" w:rsidRPr="008E0D9C" w:rsidRDefault="00B947D2" w:rsidP="004E6FF8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="00383D49" w:rsidRPr="008E0D9C">
        <w:rPr>
          <w:rFonts w:ascii="Times New Roman" w:hAnsi="Times New Roman" w:cs="Times New Roman"/>
          <w:sz w:val="44"/>
          <w:szCs w:val="44"/>
        </w:rPr>
        <w:tab/>
      </w:r>
      <w:r w:rsidR="004E6FF8" w:rsidRPr="008E0D9C">
        <w:rPr>
          <w:rFonts w:ascii="Times New Roman" w:hAnsi="Times New Roman" w:cs="Times New Roman"/>
          <w:b/>
          <w:bCs/>
          <w:sz w:val="44"/>
          <w:szCs w:val="44"/>
          <w:u w:val="single"/>
        </w:rPr>
        <w:t>Risk Summary Table</w:t>
      </w:r>
    </w:p>
    <w:p w14:paraId="563B9792" w14:textId="77777777" w:rsidR="008E0D9C" w:rsidRPr="008E0D9C" w:rsidRDefault="008E0D9C" w:rsidP="004E6FF8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3157"/>
        <w:gridCol w:w="2182"/>
        <w:gridCol w:w="2828"/>
        <w:gridCol w:w="1756"/>
      </w:tblGrid>
      <w:tr w:rsidR="004E6FF8" w:rsidRPr="008E0D9C" w14:paraId="1854F75D" w14:textId="77777777" w:rsidTr="008E0D9C">
        <w:trPr>
          <w:trHeight w:val="1386"/>
        </w:trPr>
        <w:tc>
          <w:tcPr>
            <w:tcW w:w="0" w:type="auto"/>
            <w:hideMark/>
          </w:tcPr>
          <w:p w14:paraId="66CCF84A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Risk</w:t>
            </w:r>
          </w:p>
        </w:tc>
        <w:tc>
          <w:tcPr>
            <w:tcW w:w="0" w:type="auto"/>
            <w:hideMark/>
          </w:tcPr>
          <w:p w14:paraId="605E178E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Endpoint</w:t>
            </w:r>
          </w:p>
        </w:tc>
        <w:tc>
          <w:tcPr>
            <w:tcW w:w="0" w:type="auto"/>
            <w:hideMark/>
          </w:tcPr>
          <w:p w14:paraId="14BA9946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Impact</w:t>
            </w:r>
          </w:p>
        </w:tc>
        <w:tc>
          <w:tcPr>
            <w:tcW w:w="0" w:type="auto"/>
            <w:hideMark/>
          </w:tcPr>
          <w:p w14:paraId="5596E17A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Severity</w:t>
            </w:r>
          </w:p>
        </w:tc>
      </w:tr>
      <w:tr w:rsidR="004E6FF8" w:rsidRPr="008E0D9C" w14:paraId="27B514BE" w14:textId="77777777" w:rsidTr="008E0D9C">
        <w:trPr>
          <w:trHeight w:val="2003"/>
        </w:trPr>
        <w:tc>
          <w:tcPr>
            <w:tcW w:w="0" w:type="auto"/>
            <w:hideMark/>
          </w:tcPr>
          <w:p w14:paraId="0EA26FCC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Missing Authentication</w:t>
            </w:r>
          </w:p>
        </w:tc>
        <w:tc>
          <w:tcPr>
            <w:tcW w:w="0" w:type="auto"/>
            <w:hideMark/>
          </w:tcPr>
          <w:p w14:paraId="08A7A3C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</w:t>
            </w:r>
          </w:p>
        </w:tc>
        <w:tc>
          <w:tcPr>
            <w:tcW w:w="0" w:type="auto"/>
            <w:hideMark/>
          </w:tcPr>
          <w:p w14:paraId="2241D0E6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Unauthorized access</w:t>
            </w:r>
          </w:p>
        </w:tc>
        <w:tc>
          <w:tcPr>
            <w:tcW w:w="0" w:type="auto"/>
            <w:hideMark/>
          </w:tcPr>
          <w:p w14:paraId="51F7BA5B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High</w:t>
            </w:r>
          </w:p>
        </w:tc>
      </w:tr>
      <w:tr w:rsidR="004E6FF8" w:rsidRPr="008E0D9C" w14:paraId="2C680AA3" w14:textId="77777777" w:rsidTr="008E0D9C">
        <w:trPr>
          <w:trHeight w:val="1386"/>
        </w:trPr>
        <w:tc>
          <w:tcPr>
            <w:tcW w:w="0" w:type="auto"/>
            <w:hideMark/>
          </w:tcPr>
          <w:p w14:paraId="68E99523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BOLA</w:t>
            </w:r>
          </w:p>
        </w:tc>
        <w:tc>
          <w:tcPr>
            <w:tcW w:w="0" w:type="auto"/>
            <w:hideMark/>
          </w:tcPr>
          <w:p w14:paraId="640B50EE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/posts/{id}</w:t>
            </w:r>
          </w:p>
        </w:tc>
        <w:tc>
          <w:tcPr>
            <w:tcW w:w="0" w:type="auto"/>
            <w:hideMark/>
          </w:tcPr>
          <w:p w14:paraId="212CA5E9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Data exposure</w:t>
            </w:r>
          </w:p>
        </w:tc>
        <w:tc>
          <w:tcPr>
            <w:tcW w:w="0" w:type="auto"/>
            <w:hideMark/>
          </w:tcPr>
          <w:p w14:paraId="48E5A14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High</w:t>
            </w:r>
          </w:p>
        </w:tc>
      </w:tr>
      <w:tr w:rsidR="004E6FF8" w:rsidRPr="008E0D9C" w14:paraId="373FD7A7" w14:textId="77777777" w:rsidTr="008E0D9C">
        <w:trPr>
          <w:trHeight w:val="2003"/>
        </w:trPr>
        <w:tc>
          <w:tcPr>
            <w:tcW w:w="0" w:type="auto"/>
            <w:hideMark/>
          </w:tcPr>
          <w:p w14:paraId="2E6CE8C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Excessive Data Exposure</w:t>
            </w:r>
          </w:p>
        </w:tc>
        <w:tc>
          <w:tcPr>
            <w:tcW w:w="0" w:type="auto"/>
            <w:hideMark/>
          </w:tcPr>
          <w:p w14:paraId="232A1047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/users</w:t>
            </w:r>
          </w:p>
        </w:tc>
        <w:tc>
          <w:tcPr>
            <w:tcW w:w="0" w:type="auto"/>
            <w:hideMark/>
          </w:tcPr>
          <w:p w14:paraId="1FBF374E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Privacy risk</w:t>
            </w:r>
          </w:p>
        </w:tc>
        <w:tc>
          <w:tcPr>
            <w:tcW w:w="0" w:type="auto"/>
            <w:hideMark/>
          </w:tcPr>
          <w:p w14:paraId="05B9781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Medium</w:t>
            </w:r>
          </w:p>
        </w:tc>
      </w:tr>
      <w:tr w:rsidR="004E6FF8" w:rsidRPr="008E0D9C" w14:paraId="6057559D" w14:textId="77777777" w:rsidTr="008E0D9C">
        <w:trPr>
          <w:trHeight w:val="1386"/>
        </w:trPr>
        <w:tc>
          <w:tcPr>
            <w:tcW w:w="0" w:type="auto"/>
            <w:hideMark/>
          </w:tcPr>
          <w:p w14:paraId="2740F357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Missing Input Validation</w:t>
            </w:r>
          </w:p>
        </w:tc>
        <w:tc>
          <w:tcPr>
            <w:tcW w:w="0" w:type="auto"/>
            <w:hideMark/>
          </w:tcPr>
          <w:p w14:paraId="01C42A00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 /posts</w:t>
            </w:r>
          </w:p>
        </w:tc>
        <w:tc>
          <w:tcPr>
            <w:tcW w:w="0" w:type="auto"/>
            <w:hideMark/>
          </w:tcPr>
          <w:p w14:paraId="5D8BE9DC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Injection risk</w:t>
            </w:r>
          </w:p>
        </w:tc>
        <w:tc>
          <w:tcPr>
            <w:tcW w:w="0" w:type="auto"/>
            <w:hideMark/>
          </w:tcPr>
          <w:p w14:paraId="5B978F0A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High</w:t>
            </w:r>
          </w:p>
        </w:tc>
      </w:tr>
      <w:tr w:rsidR="004E6FF8" w:rsidRPr="008E0D9C" w14:paraId="5E507F9C" w14:textId="77777777" w:rsidTr="008E0D9C">
        <w:trPr>
          <w:trHeight w:val="1386"/>
        </w:trPr>
        <w:tc>
          <w:tcPr>
            <w:tcW w:w="0" w:type="auto"/>
            <w:hideMark/>
          </w:tcPr>
          <w:p w14:paraId="117C3FDB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No Rate Limiting</w:t>
            </w:r>
          </w:p>
        </w:tc>
        <w:tc>
          <w:tcPr>
            <w:tcW w:w="0" w:type="auto"/>
            <w:hideMark/>
          </w:tcPr>
          <w:p w14:paraId="66AA6389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All</w:t>
            </w:r>
          </w:p>
        </w:tc>
        <w:tc>
          <w:tcPr>
            <w:tcW w:w="0" w:type="auto"/>
            <w:hideMark/>
          </w:tcPr>
          <w:p w14:paraId="31B97AB4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DoS attack</w:t>
            </w:r>
          </w:p>
        </w:tc>
        <w:tc>
          <w:tcPr>
            <w:tcW w:w="0" w:type="auto"/>
            <w:hideMark/>
          </w:tcPr>
          <w:p w14:paraId="33A50F80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Medium</w:t>
            </w:r>
          </w:p>
        </w:tc>
      </w:tr>
    </w:tbl>
    <w:p w14:paraId="513C62E8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</w:p>
    <w:p w14:paraId="7DA7E89D" w14:textId="5EB5F2FD" w:rsidR="004E6FF8" w:rsidRPr="008E0D9C" w:rsidRDefault="00297B3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Improve user cybersecurity awareness </w:t>
      </w:r>
    </w:p>
    <w:p w14:paraId="2AA855A7" w14:textId="16EAC0B0" w:rsidR="00A953EA" w:rsidRPr="008E0D9C" w:rsidRDefault="00A953EA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208CF3C" w14:textId="0A7FA85E" w:rsidR="004E6FF8" w:rsidRDefault="004E6FF8" w:rsidP="008E0D9C">
      <w:pPr>
        <w:spacing w:line="276" w:lineRule="auto"/>
        <w:ind w:left="1440" w:firstLine="72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Recommendations</w:t>
      </w:r>
    </w:p>
    <w:p w14:paraId="5E6AC509" w14:textId="77777777" w:rsidR="008E0D9C" w:rsidRPr="008E0D9C" w:rsidRDefault="008E0D9C" w:rsidP="008E0D9C">
      <w:pPr>
        <w:spacing w:line="276" w:lineRule="auto"/>
        <w:ind w:left="1440" w:firstLine="72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1702F12A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Implement </w:t>
      </w:r>
      <w:r w:rsidRPr="008E0D9C">
        <w:rPr>
          <w:rFonts w:ascii="Times New Roman" w:hAnsi="Times New Roman" w:cs="Times New Roman"/>
          <w:b/>
          <w:bCs/>
          <w:sz w:val="44"/>
          <w:szCs w:val="44"/>
        </w:rPr>
        <w:t>authentication mechanisms</w:t>
      </w:r>
      <w:r w:rsidRPr="008E0D9C">
        <w:rPr>
          <w:rFonts w:ascii="Times New Roman" w:hAnsi="Times New Roman" w:cs="Times New Roman"/>
          <w:sz w:val="44"/>
          <w:szCs w:val="44"/>
        </w:rPr>
        <w:t xml:space="preserve"> such as JWT or API keys</w:t>
      </w:r>
    </w:p>
    <w:p w14:paraId="66EA8CDB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Apply </w:t>
      </w:r>
      <w:r w:rsidRPr="008E0D9C">
        <w:rPr>
          <w:rFonts w:ascii="Times New Roman" w:hAnsi="Times New Roman" w:cs="Times New Roman"/>
          <w:b/>
          <w:bCs/>
          <w:sz w:val="44"/>
          <w:szCs w:val="44"/>
        </w:rPr>
        <w:t>role-based access control</w:t>
      </w:r>
      <w:r w:rsidRPr="008E0D9C">
        <w:rPr>
          <w:rFonts w:ascii="Times New Roman" w:hAnsi="Times New Roman" w:cs="Times New Roman"/>
          <w:sz w:val="44"/>
          <w:szCs w:val="44"/>
        </w:rPr>
        <w:t xml:space="preserve"> for authorization</w:t>
      </w:r>
    </w:p>
    <w:p w14:paraId="4F2A9B07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Limit sensitive information in API responses</w:t>
      </w:r>
    </w:p>
    <w:p w14:paraId="308A43D8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Validate and sanitize all user inputs</w:t>
      </w:r>
    </w:p>
    <w:p w14:paraId="0F8C5438" w14:textId="43598950" w:rsidR="003914C0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Enforce </w:t>
      </w:r>
      <w:r w:rsidRPr="008E0D9C">
        <w:rPr>
          <w:rFonts w:ascii="Times New Roman" w:hAnsi="Times New Roman" w:cs="Times New Roman"/>
          <w:b/>
          <w:bCs/>
          <w:sz w:val="44"/>
          <w:szCs w:val="44"/>
        </w:rPr>
        <w:t>rate limiting</w:t>
      </w:r>
      <w:r w:rsidRPr="008E0D9C">
        <w:rPr>
          <w:rFonts w:ascii="Times New Roman" w:hAnsi="Times New Roman" w:cs="Times New Roman"/>
          <w:sz w:val="44"/>
          <w:szCs w:val="44"/>
        </w:rPr>
        <w:t xml:space="preserve"> to prevent abuse</w:t>
      </w:r>
    </w:p>
    <w:p w14:paraId="04719CC2" w14:textId="15977DF2" w:rsidR="004E6FF8" w:rsidRPr="008E0D9C" w:rsidRDefault="004E6FF8" w:rsidP="008E0D9C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FC75A9E" w14:textId="77777777" w:rsidR="004E6FF8" w:rsidRPr="008E0D9C" w:rsidRDefault="004E6FF8" w:rsidP="004E6FF8">
      <w:pPr>
        <w:spacing w:line="276" w:lineRule="auto"/>
        <w:ind w:left="567"/>
        <w:jc w:val="both"/>
        <w:rPr>
          <w:rFonts w:ascii="Times New Roman" w:hAnsi="Times New Roman" w:cs="Times New Roman"/>
          <w:sz w:val="56"/>
          <w:szCs w:val="56"/>
        </w:rPr>
      </w:pPr>
    </w:p>
    <w:p w14:paraId="61A89E5B" w14:textId="2D80C4D7" w:rsidR="00396022" w:rsidRPr="008E0D9C" w:rsidRDefault="004E6FF8" w:rsidP="004E6FF8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                  </w:t>
      </w:r>
      <w:r w:rsidR="00396022" w:rsidRPr="008E0D9C">
        <w:rPr>
          <w:rFonts w:ascii="Times New Roman" w:hAnsi="Times New Roman" w:cs="Times New Roman"/>
          <w:sz w:val="56"/>
          <w:szCs w:val="56"/>
          <w:u w:val="single"/>
        </w:rPr>
        <w:t>Conclusion</w:t>
      </w:r>
      <w:r w:rsidR="00396022" w:rsidRPr="008E0D9C">
        <w:rPr>
          <w:rFonts w:ascii="Times New Roman" w:hAnsi="Times New Roman" w:cs="Times New Roman"/>
          <w:sz w:val="44"/>
          <w:szCs w:val="44"/>
          <w:u w:val="single"/>
        </w:rPr>
        <w:t xml:space="preserve"> </w:t>
      </w:r>
    </w:p>
    <w:p w14:paraId="1CCFF09D" w14:textId="77777777" w:rsidR="00396022" w:rsidRPr="008E0D9C" w:rsidRDefault="00396022" w:rsidP="004E6FF8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495FE19A" w14:textId="64FF9B53" w:rsidR="00396022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The API requires improvements in access control, request validation, and monitoring. Applying the recommended fixes will significantly reduce the risk of unauthorized access and strengthen overall security.</w:t>
      </w:r>
    </w:p>
    <w:p w14:paraId="7349D230" w14:textId="77777777" w:rsidR="00396022" w:rsidRPr="008E0D9C" w:rsidRDefault="00396022" w:rsidP="004E6FF8">
      <w:pPr>
        <w:spacing w:line="276" w:lineRule="auto"/>
        <w:ind w:left="567"/>
        <w:jc w:val="both"/>
        <w:rPr>
          <w:rFonts w:ascii="Times New Roman" w:hAnsi="Times New Roman" w:cs="Times New Roman"/>
          <w:sz w:val="44"/>
          <w:szCs w:val="44"/>
        </w:rPr>
      </w:pPr>
    </w:p>
    <w:p w14:paraId="1BD81846" w14:textId="2BA3E0B6" w:rsidR="003914C0" w:rsidRPr="008E0D9C" w:rsidRDefault="003914C0" w:rsidP="004E6FF8">
      <w:pPr>
        <w:spacing w:line="276" w:lineRule="auto"/>
        <w:ind w:left="2367" w:firstLine="513"/>
        <w:jc w:val="both"/>
        <w:rPr>
          <w:rFonts w:ascii="Times New Roman" w:hAnsi="Times New Roman" w:cs="Times New Roman"/>
          <w:sz w:val="56"/>
          <w:szCs w:val="56"/>
        </w:rPr>
      </w:pPr>
    </w:p>
    <w:p w14:paraId="3155A702" w14:textId="43AD8A69" w:rsidR="003914C0" w:rsidRPr="008E0D9C" w:rsidRDefault="003914C0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3A3B9A1" w14:textId="6B154D5F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B462754" w14:textId="400C2C52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E0D12D1" w14:textId="4697AB46" w:rsidR="004E6FF8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9D29ACE" w14:textId="77777777" w:rsidR="00514AB0" w:rsidRPr="008E0D9C" w:rsidRDefault="00514AB0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18841E6" w14:textId="583D5156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120"/>
          <w:szCs w:val="120"/>
        </w:rPr>
      </w:pPr>
      <w:r w:rsidRPr="008E0D9C">
        <w:rPr>
          <w:rFonts w:ascii="Times New Roman" w:hAnsi="Times New Roman" w:cs="Times New Roman"/>
          <w:sz w:val="44"/>
          <w:szCs w:val="44"/>
        </w:rPr>
        <w:tab/>
      </w:r>
      <w:r w:rsidRPr="008E0D9C">
        <w:rPr>
          <w:rFonts w:ascii="Times New Roman" w:hAnsi="Times New Roman" w:cs="Times New Roman"/>
          <w:sz w:val="44"/>
          <w:szCs w:val="44"/>
        </w:rPr>
        <w:tab/>
        <w:t xml:space="preserve">    </w:t>
      </w:r>
      <w:r w:rsidRPr="008E0D9C">
        <w:rPr>
          <w:rFonts w:ascii="Times New Roman" w:hAnsi="Times New Roman" w:cs="Times New Roman"/>
          <w:sz w:val="120"/>
          <w:szCs w:val="120"/>
        </w:rPr>
        <w:t>Thank you</w:t>
      </w:r>
    </w:p>
    <w:p w14:paraId="0AA99D1E" w14:textId="27FD5108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C1A5E2C" w14:textId="408889B6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ab/>
      </w:r>
    </w:p>
    <w:p w14:paraId="1DC8EF14" w14:textId="77777777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sectPr w:rsidR="00396022" w:rsidRPr="008E0D9C" w:rsidSect="000F08C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E79E7" w14:textId="77777777" w:rsidR="001A5729" w:rsidRDefault="001A5729" w:rsidP="001E7FAA">
      <w:pPr>
        <w:spacing w:after="0"/>
      </w:pPr>
      <w:r>
        <w:separator/>
      </w:r>
    </w:p>
  </w:endnote>
  <w:endnote w:type="continuationSeparator" w:id="0">
    <w:p w14:paraId="145AA8E4" w14:textId="77777777" w:rsidR="001A5729" w:rsidRDefault="001A5729" w:rsidP="001E7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D80A" w14:textId="77777777" w:rsidR="000F08CE" w:rsidRDefault="000F08CE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D6A0BD1" w14:textId="79773C00" w:rsidR="000F08CE" w:rsidRDefault="000F0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FF78" w14:textId="77777777" w:rsidR="001A5729" w:rsidRDefault="001A5729" w:rsidP="001E7FAA">
      <w:pPr>
        <w:spacing w:after="0"/>
      </w:pPr>
      <w:r>
        <w:separator/>
      </w:r>
    </w:p>
  </w:footnote>
  <w:footnote w:type="continuationSeparator" w:id="0">
    <w:p w14:paraId="26811269" w14:textId="77777777" w:rsidR="001A5729" w:rsidRDefault="001A5729" w:rsidP="001E7F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7CA6" w14:textId="4435D72E" w:rsidR="000F08CE" w:rsidRDefault="00961966">
    <w:pPr>
      <w:pStyle w:val="Header"/>
      <w:rPr>
        <w:lang w:val="en-IN"/>
      </w:rPr>
    </w:pPr>
    <w:r>
      <w:rPr>
        <w:lang w:val="en-IN"/>
      </w:rPr>
      <w:t>API Security Risk Analysis</w:t>
    </w:r>
    <w:r w:rsidR="000F08CE">
      <w:rPr>
        <w:lang w:val="en-IN"/>
      </w:rPr>
      <w:t xml:space="preserve"> Report</w:t>
    </w:r>
  </w:p>
  <w:p w14:paraId="35EFB98F" w14:textId="77777777" w:rsidR="000F08CE" w:rsidRPr="000F08CE" w:rsidRDefault="000F08CE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C1A"/>
    <w:multiLevelType w:val="multilevel"/>
    <w:tmpl w:val="D7D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D6A"/>
    <w:multiLevelType w:val="hybridMultilevel"/>
    <w:tmpl w:val="B0A2A9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B39ED"/>
    <w:multiLevelType w:val="hybridMultilevel"/>
    <w:tmpl w:val="D958AF06"/>
    <w:lvl w:ilvl="0" w:tplc="4009000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3" w15:restartNumberingAfterBreak="0">
    <w:nsid w:val="1A2F2D0A"/>
    <w:multiLevelType w:val="multilevel"/>
    <w:tmpl w:val="3D9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D0DA1"/>
    <w:multiLevelType w:val="hybridMultilevel"/>
    <w:tmpl w:val="3D42882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E82D3D"/>
    <w:multiLevelType w:val="hybridMultilevel"/>
    <w:tmpl w:val="79088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0678C"/>
    <w:multiLevelType w:val="hybridMultilevel"/>
    <w:tmpl w:val="775C8A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39668B5"/>
    <w:multiLevelType w:val="hybridMultilevel"/>
    <w:tmpl w:val="52FE4704"/>
    <w:lvl w:ilvl="0" w:tplc="40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8" w15:restartNumberingAfterBreak="0">
    <w:nsid w:val="33592381"/>
    <w:multiLevelType w:val="hybridMultilevel"/>
    <w:tmpl w:val="A0BE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879E5"/>
    <w:multiLevelType w:val="hybridMultilevel"/>
    <w:tmpl w:val="418C0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33167"/>
    <w:multiLevelType w:val="hybridMultilevel"/>
    <w:tmpl w:val="EE969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40F29"/>
    <w:multiLevelType w:val="hybridMultilevel"/>
    <w:tmpl w:val="A4CA81D6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57116DFC"/>
    <w:multiLevelType w:val="hybridMultilevel"/>
    <w:tmpl w:val="5A6AEF2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88C3492"/>
    <w:multiLevelType w:val="multilevel"/>
    <w:tmpl w:val="10F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97FB1"/>
    <w:multiLevelType w:val="hybridMultilevel"/>
    <w:tmpl w:val="2F32F2FE"/>
    <w:lvl w:ilvl="0" w:tplc="263668D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44"/>
        <w:szCs w:val="4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A0A62"/>
    <w:multiLevelType w:val="hybridMultilevel"/>
    <w:tmpl w:val="FDD68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36BC2"/>
    <w:multiLevelType w:val="hybridMultilevel"/>
    <w:tmpl w:val="F282061E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7" w15:restartNumberingAfterBreak="0">
    <w:nsid w:val="69984BCE"/>
    <w:multiLevelType w:val="hybridMultilevel"/>
    <w:tmpl w:val="D1F65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A5EE2"/>
    <w:multiLevelType w:val="hybridMultilevel"/>
    <w:tmpl w:val="7C02F50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081087"/>
    <w:multiLevelType w:val="hybridMultilevel"/>
    <w:tmpl w:val="903C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51CDA"/>
    <w:multiLevelType w:val="hybridMultilevel"/>
    <w:tmpl w:val="196C8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D0686"/>
    <w:multiLevelType w:val="hybridMultilevel"/>
    <w:tmpl w:val="06FC2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259C3"/>
    <w:multiLevelType w:val="hybridMultilevel"/>
    <w:tmpl w:val="A72A90D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FB06699"/>
    <w:multiLevelType w:val="hybridMultilevel"/>
    <w:tmpl w:val="7FFA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156560">
    <w:abstractNumId w:val="17"/>
  </w:num>
  <w:num w:numId="2" w16cid:durableId="290020474">
    <w:abstractNumId w:val="14"/>
  </w:num>
  <w:num w:numId="3" w16cid:durableId="1814643226">
    <w:abstractNumId w:val="4"/>
  </w:num>
  <w:num w:numId="4" w16cid:durableId="954679278">
    <w:abstractNumId w:val="2"/>
  </w:num>
  <w:num w:numId="5" w16cid:durableId="1393043168">
    <w:abstractNumId w:val="22"/>
  </w:num>
  <w:num w:numId="6" w16cid:durableId="66342998">
    <w:abstractNumId w:val="6"/>
  </w:num>
  <w:num w:numId="7" w16cid:durableId="1317496391">
    <w:abstractNumId w:val="19"/>
  </w:num>
  <w:num w:numId="8" w16cid:durableId="1567838572">
    <w:abstractNumId w:val="9"/>
  </w:num>
  <w:num w:numId="9" w16cid:durableId="218715462">
    <w:abstractNumId w:val="5"/>
  </w:num>
  <w:num w:numId="10" w16cid:durableId="1556967500">
    <w:abstractNumId w:val="8"/>
  </w:num>
  <w:num w:numId="11" w16cid:durableId="759837921">
    <w:abstractNumId w:val="20"/>
  </w:num>
  <w:num w:numId="12" w16cid:durableId="1155608764">
    <w:abstractNumId w:val="21"/>
  </w:num>
  <w:num w:numId="13" w16cid:durableId="6295052">
    <w:abstractNumId w:val="12"/>
  </w:num>
  <w:num w:numId="14" w16cid:durableId="1473331954">
    <w:abstractNumId w:val="23"/>
  </w:num>
  <w:num w:numId="15" w16cid:durableId="1143232507">
    <w:abstractNumId w:val="13"/>
  </w:num>
  <w:num w:numId="16" w16cid:durableId="958802418">
    <w:abstractNumId w:val="16"/>
  </w:num>
  <w:num w:numId="17" w16cid:durableId="730228715">
    <w:abstractNumId w:val="7"/>
  </w:num>
  <w:num w:numId="18" w16cid:durableId="38751382">
    <w:abstractNumId w:val="3"/>
  </w:num>
  <w:num w:numId="19" w16cid:durableId="150869863">
    <w:abstractNumId w:val="0"/>
  </w:num>
  <w:num w:numId="20" w16cid:durableId="1405227595">
    <w:abstractNumId w:val="11"/>
  </w:num>
  <w:num w:numId="21" w16cid:durableId="1043291345">
    <w:abstractNumId w:val="1"/>
  </w:num>
  <w:num w:numId="22" w16cid:durableId="2135250223">
    <w:abstractNumId w:val="15"/>
  </w:num>
  <w:num w:numId="23" w16cid:durableId="1171985629">
    <w:abstractNumId w:val="10"/>
  </w:num>
  <w:num w:numId="24" w16cid:durableId="11212656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AA"/>
    <w:rsid w:val="000045CE"/>
    <w:rsid w:val="00057937"/>
    <w:rsid w:val="000F08CE"/>
    <w:rsid w:val="00173897"/>
    <w:rsid w:val="001A5729"/>
    <w:rsid w:val="001E7FAA"/>
    <w:rsid w:val="00297B38"/>
    <w:rsid w:val="002F423B"/>
    <w:rsid w:val="00383D49"/>
    <w:rsid w:val="003914C0"/>
    <w:rsid w:val="00396022"/>
    <w:rsid w:val="003A7F97"/>
    <w:rsid w:val="003F2E8F"/>
    <w:rsid w:val="004E6FF8"/>
    <w:rsid w:val="00514AB0"/>
    <w:rsid w:val="00592BE4"/>
    <w:rsid w:val="00596305"/>
    <w:rsid w:val="005A2EA5"/>
    <w:rsid w:val="005F0213"/>
    <w:rsid w:val="005F74FE"/>
    <w:rsid w:val="00676CA6"/>
    <w:rsid w:val="006E641B"/>
    <w:rsid w:val="0086283A"/>
    <w:rsid w:val="008D6560"/>
    <w:rsid w:val="008E0D9C"/>
    <w:rsid w:val="00926861"/>
    <w:rsid w:val="0092782B"/>
    <w:rsid w:val="00961966"/>
    <w:rsid w:val="00A953EA"/>
    <w:rsid w:val="00AC680A"/>
    <w:rsid w:val="00B02460"/>
    <w:rsid w:val="00B060AC"/>
    <w:rsid w:val="00B82F63"/>
    <w:rsid w:val="00B947D2"/>
    <w:rsid w:val="00CC7645"/>
    <w:rsid w:val="00D2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B80F"/>
  <w15:chartTrackingRefBased/>
  <w15:docId w15:val="{F03FC068-5D3B-456B-8CB1-5706EB9D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AA"/>
    <w:pPr>
      <w:spacing w:after="200" w:line="240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5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5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F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1E7FAA"/>
    <w:pPr>
      <w:spacing w:before="180" w:after="180"/>
    </w:pPr>
  </w:style>
  <w:style w:type="paragraph" w:styleId="BodyText">
    <w:name w:val="Body Text"/>
    <w:basedOn w:val="Normal"/>
    <w:link w:val="BodyTextChar"/>
    <w:uiPriority w:val="99"/>
    <w:unhideWhenUsed/>
    <w:rsid w:val="001E7F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E7FAA"/>
    <w:rPr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7FAA"/>
    <w:rPr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7FAA"/>
    <w:rPr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D20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79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057937"/>
    <w:rPr>
      <w:rFonts w:eastAsiaTheme="majorEastAsia" w:cstheme="majorBidi"/>
      <w:color w:val="2F5496" w:themeColor="accent1" w:themeShade="BF"/>
      <w:sz w:val="28"/>
      <w:szCs w:val="28"/>
      <w:lang w:val="en-US" w:bidi="ar-SA"/>
    </w:rPr>
  </w:style>
  <w:style w:type="character" w:customStyle="1" w:styleId="VerbatimChar">
    <w:name w:val="Verbatim Char"/>
    <w:basedOn w:val="DefaultParagraphFont"/>
    <w:link w:val="SourceCode"/>
    <w:rsid w:val="00057937"/>
    <w:rPr>
      <w:rFonts w:ascii="Consolas" w:hAnsi="Consolas"/>
    </w:rPr>
  </w:style>
  <w:style w:type="character" w:styleId="Hyperlink">
    <w:name w:val="Hyperlink"/>
    <w:basedOn w:val="DefaultParagraphFont"/>
    <w:rsid w:val="00057937"/>
    <w:rPr>
      <w:color w:val="4472C4" w:themeColor="accent1"/>
    </w:rPr>
  </w:style>
  <w:style w:type="paragraph" w:customStyle="1" w:styleId="SourceCode">
    <w:name w:val="Source Code"/>
    <w:basedOn w:val="Normal"/>
    <w:link w:val="VerbatimChar"/>
    <w:rsid w:val="00057937"/>
    <w:pPr>
      <w:wordWrap w:val="0"/>
    </w:pPr>
    <w:rPr>
      <w:rFonts w:ascii="Consolas" w:hAnsi="Consolas"/>
      <w:sz w:val="22"/>
      <w:szCs w:val="20"/>
      <w:lang w:val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0579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960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9602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FF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bidi="ar-SA"/>
    </w:rPr>
  </w:style>
  <w:style w:type="table" w:styleId="TableGrid">
    <w:name w:val="Table Grid"/>
    <w:basedOn w:val="TableNormal"/>
    <w:uiPriority w:val="39"/>
    <w:rsid w:val="008E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A4D32-ACEE-4EB3-B755-F36EA1BA7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priyanshi suthar-</cp:lastModifiedBy>
  <cp:revision>7</cp:revision>
  <dcterms:created xsi:type="dcterms:W3CDTF">2026-02-03T13:01:00Z</dcterms:created>
  <dcterms:modified xsi:type="dcterms:W3CDTF">2026-02-15T05:47:00Z</dcterms:modified>
</cp:coreProperties>
</file>