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B53C" w14:textId="77777777" w:rsidR="009655AA" w:rsidRDefault="00000000">
      <w:pPr>
        <w:pStyle w:val="Title"/>
        <w:spacing w:line="256" w:lineRule="auto"/>
      </w:pPr>
      <w:r>
        <w:t>Project Design Phase Problem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1A7B9E1C" w14:textId="77777777" w:rsidR="009655AA" w:rsidRDefault="009655AA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9655AA" w14:paraId="4CF26D96" w14:textId="77777777">
        <w:trPr>
          <w:trHeight w:val="268"/>
        </w:trPr>
        <w:tc>
          <w:tcPr>
            <w:tcW w:w="4508" w:type="dxa"/>
          </w:tcPr>
          <w:p w14:paraId="136D4D73" w14:textId="77777777" w:rsidR="009655AA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6340EDDF" w14:textId="04730E8C" w:rsidR="009655AA" w:rsidRDefault="00A60F74">
            <w:pPr>
              <w:pStyle w:val="TableParagraph"/>
            </w:pPr>
            <w:r>
              <w:t>12 March 2026</w:t>
            </w:r>
          </w:p>
        </w:tc>
      </w:tr>
      <w:tr w:rsidR="009655AA" w14:paraId="77832B70" w14:textId="77777777">
        <w:trPr>
          <w:trHeight w:val="268"/>
        </w:trPr>
        <w:tc>
          <w:tcPr>
            <w:tcW w:w="4508" w:type="dxa"/>
          </w:tcPr>
          <w:p w14:paraId="0B62EAB6" w14:textId="77777777" w:rsidR="009655AA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6CD30C13" w14:textId="6439E9B0" w:rsidR="009655AA" w:rsidRDefault="00A60F74">
            <w:pPr>
              <w:pStyle w:val="TableParagraph"/>
            </w:pPr>
            <w:r w:rsidRPr="00A60F74">
              <w:t>6997f7cc05fb21b07dca82fd</w:t>
            </w:r>
          </w:p>
        </w:tc>
      </w:tr>
      <w:tr w:rsidR="009655AA" w14:paraId="5385EA4E" w14:textId="77777777">
        <w:trPr>
          <w:trHeight w:val="537"/>
        </w:trPr>
        <w:tc>
          <w:tcPr>
            <w:tcW w:w="4508" w:type="dxa"/>
          </w:tcPr>
          <w:p w14:paraId="7E264F4F" w14:textId="77777777" w:rsidR="009655AA" w:rsidRDefault="00000000">
            <w:pPr>
              <w:pStyle w:val="TableParagraph"/>
              <w:spacing w:line="265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1EBD91FF" w14:textId="77777777" w:rsidR="009655AA" w:rsidRDefault="00000000">
            <w:pPr>
              <w:pStyle w:val="TableParagraph"/>
              <w:spacing w:line="265" w:lineRule="exact"/>
            </w:pPr>
            <w:r>
              <w:t>Visualizing</w:t>
            </w:r>
            <w:r>
              <w:rPr>
                <w:spacing w:val="-6"/>
              </w:rPr>
              <w:t xml:space="preserve"> </w:t>
            </w:r>
            <w:r>
              <w:t>Housing</w:t>
            </w:r>
            <w:r>
              <w:rPr>
                <w:spacing w:val="-5"/>
              </w:rPr>
              <w:t xml:space="preserve"> </w:t>
            </w:r>
            <w:r>
              <w:t>Market</w:t>
            </w:r>
            <w:r>
              <w:rPr>
                <w:spacing w:val="-6"/>
              </w:rPr>
              <w:t xml:space="preserve"> </w:t>
            </w:r>
            <w:r>
              <w:t>Trends: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  <w:p w14:paraId="6996A6B2" w14:textId="77777777" w:rsidR="009655AA" w:rsidRDefault="00000000">
            <w:pPr>
              <w:pStyle w:val="TableParagraph"/>
              <w:spacing w:line="252" w:lineRule="exact"/>
            </w:pPr>
            <w:r>
              <w:t>of</w:t>
            </w:r>
            <w:r>
              <w:rPr>
                <w:spacing w:val="-3"/>
              </w:rPr>
              <w:t xml:space="preserve"> </w:t>
            </w:r>
            <w:r>
              <w:t>Sale</w:t>
            </w:r>
            <w:r>
              <w:rPr>
                <w:spacing w:val="-5"/>
              </w:rPr>
              <w:t xml:space="preserve"> </w:t>
            </w:r>
            <w:r>
              <w:t>Prices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Features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9655AA" w14:paraId="77E1551F" w14:textId="77777777">
        <w:trPr>
          <w:trHeight w:val="268"/>
        </w:trPr>
        <w:tc>
          <w:tcPr>
            <w:tcW w:w="4508" w:type="dxa"/>
          </w:tcPr>
          <w:p w14:paraId="537AA4E7" w14:textId="77777777" w:rsidR="009655AA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23150158" w14:textId="77777777" w:rsidR="009655AA" w:rsidRDefault="00000000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1A8B8365" w14:textId="77777777" w:rsidR="009655AA" w:rsidRDefault="009655AA">
      <w:pPr>
        <w:pStyle w:val="BodyText"/>
        <w:spacing w:before="156"/>
        <w:rPr>
          <w:b/>
          <w:sz w:val="24"/>
        </w:rPr>
      </w:pPr>
    </w:p>
    <w:p w14:paraId="753C7A5A" w14:textId="77777777" w:rsidR="009655AA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14:paraId="2C2EC588" w14:textId="77777777" w:rsidR="009655AA" w:rsidRDefault="00000000">
      <w:pPr>
        <w:pStyle w:val="BodyText"/>
        <w:spacing w:before="180" w:line="259" w:lineRule="auto"/>
        <w:ind w:left="165" w:right="631"/>
      </w:pPr>
      <w:r>
        <w:t>The</w:t>
      </w:r>
      <w:r>
        <w:rPr>
          <w:spacing w:val="-1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</w:t>
      </w:r>
      <w:r>
        <w:rPr>
          <w:spacing w:val="-1"/>
        </w:rPr>
        <w:t xml:space="preserve"> </w:t>
      </w:r>
      <w:r>
        <w:t>you have realized for it actually solves the customer’s</w:t>
      </w:r>
      <w:r>
        <w:rPr>
          <w:spacing w:val="-1"/>
        </w:rPr>
        <w:t xml:space="preserve"> </w:t>
      </w:r>
      <w:r>
        <w:t>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14:paraId="195CCF8B" w14:textId="77777777" w:rsidR="009655AA" w:rsidRDefault="00000000">
      <w:pPr>
        <w:pStyle w:val="Heading1"/>
        <w:spacing w:before="161"/>
      </w:pPr>
      <w:r>
        <w:rPr>
          <w:spacing w:val="-2"/>
        </w:rPr>
        <w:t>Purpose:</w:t>
      </w:r>
    </w:p>
    <w:p w14:paraId="1892D8DF" w14:textId="77777777" w:rsidR="009655AA" w:rsidRDefault="009655AA">
      <w:pPr>
        <w:pStyle w:val="BodyText"/>
        <w:spacing w:before="18"/>
        <w:rPr>
          <w:b/>
        </w:rPr>
      </w:pPr>
    </w:p>
    <w:p w14:paraId="5496A087" w14:textId="77777777" w:rsidR="009655AA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</w:pPr>
      <w:r>
        <w:t>Solve</w:t>
      </w:r>
      <w:r>
        <w:rPr>
          <w:spacing w:val="-6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fits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customers.</w:t>
      </w:r>
    </w:p>
    <w:p w14:paraId="319939C1" w14:textId="77777777" w:rsidR="009655AA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05" w:line="237" w:lineRule="auto"/>
        <w:ind w:right="918"/>
      </w:pPr>
      <w:r>
        <w:t>Succeed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tapping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mediums</w:t>
      </w:r>
      <w:r>
        <w:rPr>
          <w:spacing w:val="-2"/>
        </w:rPr>
        <w:t xml:space="preserve"> </w:t>
      </w:r>
      <w:r>
        <w:t>and channels of behavior.</w:t>
      </w:r>
    </w:p>
    <w:p w14:paraId="5E496B5E" w14:textId="77777777" w:rsidR="009655AA" w:rsidRDefault="00000000">
      <w:pPr>
        <w:pStyle w:val="ListParagraph"/>
        <w:numPr>
          <w:ilvl w:val="0"/>
          <w:numId w:val="2"/>
        </w:numPr>
        <w:tabs>
          <w:tab w:val="left" w:pos="884"/>
        </w:tabs>
        <w:spacing w:before="108"/>
        <w:ind w:left="884" w:hanging="359"/>
      </w:pPr>
      <w:r>
        <w:t>Sharpen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triggers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messaging.</w:t>
      </w:r>
    </w:p>
    <w:p w14:paraId="41A8CF36" w14:textId="77777777" w:rsidR="009655AA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06" w:line="235" w:lineRule="auto"/>
        <w:ind w:right="1132"/>
      </w:pPr>
      <w:r>
        <w:t>Increase</w:t>
      </w:r>
      <w:r>
        <w:rPr>
          <w:spacing w:val="-4"/>
        </w:rPr>
        <w:t xml:space="preserve"> </w:t>
      </w:r>
      <w:r>
        <w:t>touch-points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problem-behavior</w:t>
      </w:r>
      <w:r>
        <w:rPr>
          <w:spacing w:val="-2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and building trust by solving frequent annoyances, or urgent or costly problems.</w:t>
      </w:r>
    </w:p>
    <w:p w14:paraId="04223133" w14:textId="77777777" w:rsidR="009655AA" w:rsidRDefault="00000000">
      <w:pPr>
        <w:pStyle w:val="Heading1"/>
        <w:numPr>
          <w:ilvl w:val="0"/>
          <w:numId w:val="2"/>
        </w:numPr>
        <w:tabs>
          <w:tab w:val="left" w:pos="884"/>
        </w:tabs>
        <w:spacing w:before="110"/>
        <w:ind w:left="884" w:hanging="359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situation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2EC61831" w14:textId="77777777" w:rsidR="009655AA" w:rsidRDefault="009655AA">
      <w:pPr>
        <w:pStyle w:val="BodyText"/>
        <w:spacing w:before="177"/>
        <w:rPr>
          <w:b/>
        </w:rPr>
      </w:pPr>
    </w:p>
    <w:p w14:paraId="009ADF27" w14:textId="77777777" w:rsidR="009655AA" w:rsidRDefault="00000000">
      <w:pPr>
        <w:ind w:left="165"/>
        <w:rPr>
          <w:b/>
        </w:rPr>
      </w:pPr>
      <w:r>
        <w:rPr>
          <w:b/>
          <w:spacing w:val="-2"/>
        </w:rPr>
        <w:t>Template:</w:t>
      </w:r>
    </w:p>
    <w:p w14:paraId="506F9C5B" w14:textId="77777777" w:rsidR="009655AA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103617E3" wp14:editId="063F1172">
            <wp:simplePos x="0" y="0"/>
            <wp:positionH relativeFrom="page">
              <wp:posOffset>914400</wp:posOffset>
            </wp:positionH>
            <wp:positionV relativeFrom="paragraph">
              <wp:posOffset>116160</wp:posOffset>
            </wp:positionV>
            <wp:extent cx="5502884" cy="3448050"/>
            <wp:effectExtent l="0" t="0" r="0" b="0"/>
            <wp:wrapTopAndBottom/>
            <wp:docPr id="1" name="Image 1" descr="Calenda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alenda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884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E29F2" w14:textId="77777777" w:rsidR="009655AA" w:rsidRDefault="00000000">
      <w:pPr>
        <w:pStyle w:val="BodyText"/>
        <w:spacing w:before="180"/>
        <w:ind w:left="165"/>
      </w:pPr>
      <w:r>
        <w:rPr>
          <w:spacing w:val="-2"/>
        </w:rPr>
        <w:t>References:</w:t>
      </w:r>
    </w:p>
    <w:p w14:paraId="542C1AE1" w14:textId="77777777" w:rsidR="009655AA" w:rsidRDefault="009655AA">
      <w:pPr>
        <w:pStyle w:val="BodyText"/>
        <w:sectPr w:rsidR="009655AA">
          <w:type w:val="continuous"/>
          <w:pgSz w:w="11910" w:h="16840"/>
          <w:pgMar w:top="800" w:right="850" w:bottom="280" w:left="1275" w:header="720" w:footer="720" w:gutter="0"/>
          <w:cols w:space="720"/>
        </w:sectPr>
      </w:pPr>
    </w:p>
    <w:p w14:paraId="3B100E25" w14:textId="77777777" w:rsidR="009655AA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30"/>
        <w:ind w:left="883" w:hanging="358"/>
      </w:pPr>
      <w:hyperlink r:id="rId6">
        <w:r>
          <w:rPr>
            <w:color w:val="0462C1"/>
            <w:spacing w:val="-2"/>
            <w:u w:val="single" w:color="0462C1"/>
          </w:rPr>
          <w:t>https://www.ideahackers.network/problem-solution-fit-canvas/</w:t>
        </w:r>
      </w:hyperlink>
    </w:p>
    <w:p w14:paraId="71FB6433" w14:textId="77777777" w:rsidR="009655AA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20"/>
        <w:ind w:left="883" w:hanging="358"/>
      </w:pPr>
      <w:hyperlink r:id="rId7">
        <w:r>
          <w:rPr>
            <w:color w:val="0462C1"/>
            <w:spacing w:val="-2"/>
            <w:u w:val="single" w:color="0462C1"/>
          </w:rPr>
          <w:t>https://medium.com/@epicantus/problem-solution-fit-canvas-aa3dd59cb4fe</w:t>
        </w:r>
      </w:hyperlink>
    </w:p>
    <w:p w14:paraId="543FF2A9" w14:textId="77777777" w:rsidR="009655AA" w:rsidRDefault="009655AA">
      <w:pPr>
        <w:pStyle w:val="BodyText"/>
        <w:rPr>
          <w:sz w:val="20"/>
        </w:rPr>
      </w:pPr>
    </w:p>
    <w:p w14:paraId="344D1A3B" w14:textId="77777777" w:rsidR="009655AA" w:rsidRDefault="009655AA">
      <w:pPr>
        <w:pStyle w:val="BodyText"/>
        <w:rPr>
          <w:sz w:val="20"/>
        </w:rPr>
      </w:pPr>
    </w:p>
    <w:p w14:paraId="0CF4254D" w14:textId="77777777" w:rsidR="009655AA" w:rsidRDefault="009655AA">
      <w:pPr>
        <w:pStyle w:val="BodyText"/>
        <w:rPr>
          <w:sz w:val="20"/>
        </w:rPr>
      </w:pPr>
    </w:p>
    <w:p w14:paraId="0D47A29D" w14:textId="77777777" w:rsidR="009655AA" w:rsidRDefault="00000000">
      <w:pPr>
        <w:pStyle w:val="BodyText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C8CFBCF" wp14:editId="07A51349">
            <wp:simplePos x="0" y="0"/>
            <wp:positionH relativeFrom="page">
              <wp:posOffset>914400</wp:posOffset>
            </wp:positionH>
            <wp:positionV relativeFrom="paragraph">
              <wp:posOffset>307755</wp:posOffset>
            </wp:positionV>
            <wp:extent cx="6032814" cy="46682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814" cy="4668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655AA">
      <w:pgSz w:w="11910" w:h="16840"/>
      <w:pgMar w:top="80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F711A"/>
    <w:multiLevelType w:val="hybridMultilevel"/>
    <w:tmpl w:val="A3B015D2"/>
    <w:lvl w:ilvl="0" w:tplc="75A6C7B8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26E35C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DD9AFD0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AAE2247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601C6E7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57AE3C9E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F0E887B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429A9D8A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4E64D720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63B1FA0"/>
    <w:multiLevelType w:val="hybridMultilevel"/>
    <w:tmpl w:val="CF14CB16"/>
    <w:lvl w:ilvl="0" w:tplc="C1C88872">
      <w:numFmt w:val="bullet"/>
      <w:lvlText w:val="❑"/>
      <w:lvlJc w:val="left"/>
      <w:pPr>
        <w:ind w:left="885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25CF778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67686B7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684465EA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49EEBA0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B9EC1DBE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5922DD3A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AB86AB30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C218CE5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num w:numId="1" w16cid:durableId="37123525">
    <w:abstractNumId w:val="0"/>
  </w:num>
  <w:num w:numId="2" w16cid:durableId="1021129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AA"/>
    <w:rsid w:val="009655AA"/>
    <w:rsid w:val="00A60F74"/>
    <w:rsid w:val="00AE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AEB1"/>
  <w15:docId w15:val="{F577C2C2-087F-4819-8BDA-783A315E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0"/>
      <w:ind w:left="3074" w:right="3243" w:firstLine="56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2</cp:revision>
  <dcterms:created xsi:type="dcterms:W3CDTF">2026-03-12T08:38:00Z</dcterms:created>
  <dcterms:modified xsi:type="dcterms:W3CDTF">2026-03-12T08:38:00Z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940a684e-650e-433c-9908-e1ef81d11a83</vt:lpwstr>
  </property>
</Properties>
</file>