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2A903" w14:textId="77777777" w:rsidR="00BA084D" w:rsidRDefault="00000000">
      <w:pPr>
        <w:spacing w:before="30" w:line="256" w:lineRule="auto"/>
        <w:ind w:left="3614" w:right="3470" w:hanging="3"/>
        <w:jc w:val="center"/>
        <w:rPr>
          <w:b/>
          <w:sz w:val="24"/>
        </w:rPr>
      </w:pPr>
      <w:r>
        <w:rPr>
          <w:b/>
          <w:sz w:val="24"/>
        </w:rPr>
        <w:t>Project Design Phase Solution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Architecture</w:t>
      </w:r>
    </w:p>
    <w:p w14:paraId="1BDAADE3" w14:textId="77777777" w:rsidR="00BA084D" w:rsidRDefault="00BA084D">
      <w:pPr>
        <w:pStyle w:val="BodyText"/>
        <w:spacing w:before="54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BA084D" w14:paraId="5985BA4C" w14:textId="77777777">
        <w:trPr>
          <w:trHeight w:val="268"/>
        </w:trPr>
        <w:tc>
          <w:tcPr>
            <w:tcW w:w="4508" w:type="dxa"/>
          </w:tcPr>
          <w:p w14:paraId="2F4D901E" w14:textId="77777777" w:rsidR="00BA084D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</w:tcPr>
          <w:p w14:paraId="4D9EA0A5" w14:textId="3B0E2A86" w:rsidR="00BA084D" w:rsidRDefault="0098511A">
            <w:pPr>
              <w:pStyle w:val="TableParagraph"/>
            </w:pPr>
            <w:r>
              <w:t>12 March 2026</w:t>
            </w:r>
          </w:p>
        </w:tc>
      </w:tr>
      <w:tr w:rsidR="00BA084D" w14:paraId="37054026" w14:textId="77777777">
        <w:trPr>
          <w:trHeight w:val="268"/>
        </w:trPr>
        <w:tc>
          <w:tcPr>
            <w:tcW w:w="4508" w:type="dxa"/>
          </w:tcPr>
          <w:p w14:paraId="7A48E613" w14:textId="77777777" w:rsidR="00BA084D" w:rsidRDefault="00000000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</w:tcPr>
          <w:p w14:paraId="59AF5964" w14:textId="0C033352" w:rsidR="00BA084D" w:rsidRDefault="0098511A">
            <w:pPr>
              <w:pStyle w:val="TableParagraph"/>
            </w:pPr>
            <w:r w:rsidRPr="0098511A">
              <w:t>6997f7cc05fb21b07dca82fd</w:t>
            </w:r>
          </w:p>
        </w:tc>
      </w:tr>
      <w:tr w:rsidR="00BA084D" w14:paraId="62B6691F" w14:textId="77777777">
        <w:trPr>
          <w:trHeight w:val="537"/>
        </w:trPr>
        <w:tc>
          <w:tcPr>
            <w:tcW w:w="4508" w:type="dxa"/>
          </w:tcPr>
          <w:p w14:paraId="5F7ABE15" w14:textId="77777777" w:rsidR="00BA084D" w:rsidRDefault="00000000">
            <w:pPr>
              <w:pStyle w:val="TableParagraph"/>
              <w:spacing w:line="265" w:lineRule="exact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</w:tcPr>
          <w:p w14:paraId="02DB0206" w14:textId="77777777" w:rsidR="00BA084D" w:rsidRDefault="00000000">
            <w:pPr>
              <w:pStyle w:val="TableParagraph"/>
              <w:spacing w:line="265" w:lineRule="exact"/>
            </w:pPr>
            <w:r>
              <w:t>Visualizing</w:t>
            </w:r>
            <w:r>
              <w:rPr>
                <w:spacing w:val="-6"/>
              </w:rPr>
              <w:t xml:space="preserve"> </w:t>
            </w:r>
            <w:r>
              <w:t>Housing</w:t>
            </w:r>
            <w:r>
              <w:rPr>
                <w:spacing w:val="-5"/>
              </w:rPr>
              <w:t xml:space="preserve"> </w:t>
            </w:r>
            <w:r>
              <w:t>Market</w:t>
            </w:r>
            <w:r>
              <w:rPr>
                <w:spacing w:val="-6"/>
              </w:rPr>
              <w:t xml:space="preserve"> </w:t>
            </w:r>
            <w:r>
              <w:t>Trends:</w:t>
            </w:r>
            <w:r>
              <w:rPr>
                <w:spacing w:val="-6"/>
              </w:rPr>
              <w:t xml:space="preserve"> </w:t>
            </w:r>
            <w:r>
              <w:t>An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Analysis</w:t>
            </w:r>
          </w:p>
          <w:p w14:paraId="26E96437" w14:textId="77777777" w:rsidR="00BA084D" w:rsidRDefault="00000000">
            <w:pPr>
              <w:pStyle w:val="TableParagraph"/>
              <w:spacing w:line="252" w:lineRule="exact"/>
            </w:pPr>
            <w:r>
              <w:t>of</w:t>
            </w:r>
            <w:r>
              <w:rPr>
                <w:spacing w:val="-3"/>
              </w:rPr>
              <w:t xml:space="preserve"> </w:t>
            </w:r>
            <w:r>
              <w:t>Sale</w:t>
            </w:r>
            <w:r>
              <w:rPr>
                <w:spacing w:val="-5"/>
              </w:rPr>
              <w:t xml:space="preserve"> </w:t>
            </w:r>
            <w:r>
              <w:t>Prices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Features</w:t>
            </w:r>
            <w:r>
              <w:rPr>
                <w:spacing w:val="-8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  <w:tr w:rsidR="00BA084D" w14:paraId="45C51BD6" w14:textId="77777777">
        <w:trPr>
          <w:trHeight w:val="292"/>
        </w:trPr>
        <w:tc>
          <w:tcPr>
            <w:tcW w:w="4508" w:type="dxa"/>
          </w:tcPr>
          <w:p w14:paraId="0AEBC4A0" w14:textId="77777777" w:rsidR="00BA084D" w:rsidRDefault="00000000">
            <w:pPr>
              <w:pStyle w:val="TableParagraph"/>
              <w:spacing w:line="265" w:lineRule="exact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</w:tcPr>
          <w:p w14:paraId="11E2D2FE" w14:textId="77777777" w:rsidR="00BA084D" w:rsidRDefault="00000000"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35C9B81C" w14:textId="77777777" w:rsidR="00BA084D" w:rsidRDefault="00BA084D">
      <w:pPr>
        <w:pStyle w:val="BodyText"/>
        <w:spacing w:before="154"/>
        <w:rPr>
          <w:b/>
        </w:rPr>
      </w:pPr>
    </w:p>
    <w:p w14:paraId="16A8DC12" w14:textId="77777777" w:rsidR="00BA084D" w:rsidRDefault="00000000">
      <w:pPr>
        <w:spacing w:before="1"/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Architecture:</w:t>
      </w:r>
    </w:p>
    <w:p w14:paraId="670F6678" w14:textId="77777777" w:rsidR="00BA084D" w:rsidRDefault="00000000">
      <w:pPr>
        <w:pStyle w:val="BodyText"/>
        <w:spacing w:before="180" w:line="242" w:lineRule="auto"/>
        <w:ind w:left="165"/>
        <w:rPr>
          <w:rFonts w:ascii="Arial MT" w:hAnsi="Arial MT"/>
        </w:rPr>
      </w:pPr>
      <w:r>
        <w:rPr>
          <w:rFonts w:ascii="Arial MT" w:hAnsi="Arial MT"/>
        </w:rPr>
        <w:t>Solution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architecture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complex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process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many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sub-processes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that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bridges the gap between business problems and technology solutions. Its goals are to:</w:t>
      </w:r>
    </w:p>
    <w:p w14:paraId="54DAF1D1" w14:textId="77777777" w:rsidR="00BA084D" w:rsidRDefault="00BA084D">
      <w:pPr>
        <w:pStyle w:val="BodyText"/>
        <w:spacing w:before="101"/>
        <w:rPr>
          <w:rFonts w:ascii="Arial MT"/>
        </w:rPr>
      </w:pPr>
    </w:p>
    <w:p w14:paraId="6E7BD22A" w14:textId="77777777" w:rsidR="00BA084D" w:rsidRDefault="00000000">
      <w:pPr>
        <w:pStyle w:val="ListParagraph"/>
        <w:numPr>
          <w:ilvl w:val="0"/>
          <w:numId w:val="1"/>
        </w:numPr>
        <w:tabs>
          <w:tab w:val="left" w:pos="885"/>
          <w:tab w:val="left" w:pos="940"/>
        </w:tabs>
        <w:spacing w:before="1" w:line="237" w:lineRule="auto"/>
        <w:ind w:right="453" w:hanging="360"/>
        <w:rPr>
          <w:sz w:val="24"/>
        </w:rPr>
      </w:pPr>
      <w:r>
        <w:rPr>
          <w:sz w:val="24"/>
        </w:rPr>
        <w:t>Establish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streamlined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collect,</w:t>
      </w:r>
      <w:r>
        <w:rPr>
          <w:spacing w:val="-5"/>
          <w:sz w:val="24"/>
        </w:rPr>
        <w:t xml:space="preserve"> </w:t>
      </w:r>
      <w:r>
        <w:rPr>
          <w:sz w:val="24"/>
        </w:rPr>
        <w:t>prepare,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visualize</w:t>
      </w:r>
      <w:r>
        <w:rPr>
          <w:spacing w:val="-5"/>
          <w:sz w:val="24"/>
        </w:rPr>
        <w:t xml:space="preserve"> </w:t>
      </w:r>
      <w:r>
        <w:rPr>
          <w:sz w:val="24"/>
        </w:rPr>
        <w:t>housing</w:t>
      </w:r>
      <w:r>
        <w:rPr>
          <w:spacing w:val="-8"/>
          <w:sz w:val="24"/>
        </w:rPr>
        <w:t xml:space="preserve"> </w:t>
      </w:r>
      <w:r>
        <w:rPr>
          <w:sz w:val="24"/>
        </w:rPr>
        <w:t>market data using Tableau for actionable business insights.</w:t>
      </w:r>
    </w:p>
    <w:p w14:paraId="1F3A7D09" w14:textId="77777777" w:rsidR="00BA084D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line="237" w:lineRule="auto"/>
        <w:ind w:right="545" w:hanging="360"/>
        <w:rPr>
          <w:sz w:val="24"/>
        </w:rPr>
      </w:pPr>
      <w:r>
        <w:rPr>
          <w:sz w:val="24"/>
        </w:rPr>
        <w:t>Define the flow and interaction between data sources (CSV), processing layers (cleaning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calculated</w:t>
      </w:r>
      <w:r>
        <w:rPr>
          <w:spacing w:val="-6"/>
          <w:sz w:val="24"/>
        </w:rPr>
        <w:t xml:space="preserve"> </w:t>
      </w:r>
      <w:r>
        <w:rPr>
          <w:sz w:val="24"/>
        </w:rPr>
        <w:t>fields),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3"/>
          <w:sz w:val="24"/>
        </w:rPr>
        <w:t xml:space="preserve"> </w:t>
      </w:r>
      <w:r>
        <w:rPr>
          <w:sz w:val="24"/>
        </w:rPr>
        <w:t>layer</w:t>
      </w:r>
      <w:r>
        <w:rPr>
          <w:spacing w:val="-7"/>
          <w:sz w:val="24"/>
        </w:rPr>
        <w:t xml:space="preserve"> </w:t>
      </w:r>
      <w:r>
        <w:rPr>
          <w:sz w:val="24"/>
        </w:rPr>
        <w:t>(Tableau</w:t>
      </w:r>
      <w:r>
        <w:rPr>
          <w:spacing w:val="-6"/>
          <w:sz w:val="24"/>
        </w:rPr>
        <w:t xml:space="preserve"> </w:t>
      </w:r>
      <w:r>
        <w:rPr>
          <w:sz w:val="24"/>
        </w:rPr>
        <w:t>dashboard).</w:t>
      </w:r>
    </w:p>
    <w:p w14:paraId="21DB8BC7" w14:textId="77777777" w:rsidR="00BA084D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64" w:line="237" w:lineRule="auto"/>
        <w:ind w:hanging="360"/>
        <w:rPr>
          <w:sz w:val="24"/>
        </w:rPr>
      </w:pPr>
      <w:r>
        <w:rPr>
          <w:sz w:val="24"/>
        </w:rPr>
        <w:t>Develop</w:t>
      </w:r>
      <w:r>
        <w:rPr>
          <w:spacing w:val="-3"/>
          <w:sz w:val="24"/>
        </w:rPr>
        <w:t xml:space="preserve"> </w:t>
      </w:r>
      <w:r>
        <w:rPr>
          <w:sz w:val="24"/>
        </w:rPr>
        <w:t>core</w:t>
      </w:r>
      <w:r>
        <w:rPr>
          <w:spacing w:val="-5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region-wise,</w:t>
      </w:r>
      <w:r>
        <w:rPr>
          <w:spacing w:val="-6"/>
          <w:sz w:val="24"/>
        </w:rPr>
        <w:t xml:space="preserve"> </w:t>
      </w:r>
      <w:r>
        <w:rPr>
          <w:sz w:val="24"/>
        </w:rPr>
        <w:t>age-wise,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renovation-wise</w:t>
      </w:r>
      <w:r>
        <w:rPr>
          <w:spacing w:val="-6"/>
          <w:sz w:val="24"/>
        </w:rPr>
        <w:t xml:space="preserve"> </w:t>
      </w:r>
      <w:r>
        <w:rPr>
          <w:sz w:val="24"/>
        </w:rPr>
        <w:t>analysis, with interactive filters and dashboard controls.</w:t>
      </w:r>
    </w:p>
    <w:p w14:paraId="7E8E0C09" w14:textId="77777777" w:rsidR="00BA084D" w:rsidRDefault="00000000">
      <w:pPr>
        <w:pStyle w:val="ListParagraph"/>
        <w:numPr>
          <w:ilvl w:val="0"/>
          <w:numId w:val="1"/>
        </w:numPr>
        <w:tabs>
          <w:tab w:val="left" w:pos="885"/>
          <w:tab w:val="left" w:pos="940"/>
        </w:tabs>
        <w:spacing w:line="237" w:lineRule="auto"/>
        <w:ind w:right="552" w:hanging="360"/>
        <w:rPr>
          <w:sz w:val="24"/>
        </w:rPr>
      </w:pPr>
      <w:r>
        <w:rPr>
          <w:sz w:val="24"/>
        </w:rPr>
        <w:t>Ensure</w:t>
      </w:r>
      <w:r>
        <w:rPr>
          <w:spacing w:val="40"/>
          <w:sz w:val="24"/>
        </w:rPr>
        <w:t xml:space="preserve"> </w:t>
      </w:r>
      <w:r>
        <w:rPr>
          <w:sz w:val="24"/>
        </w:rPr>
        <w:t>scalability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usability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embedding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Tableau</w:t>
      </w:r>
      <w:r>
        <w:rPr>
          <w:spacing w:val="-5"/>
          <w:sz w:val="24"/>
        </w:rPr>
        <w:t xml:space="preserve"> </w:t>
      </w:r>
      <w:r>
        <w:rPr>
          <w:sz w:val="24"/>
        </w:rPr>
        <w:t>Public, making it accessible to stakeholders through web integration.</w:t>
      </w:r>
    </w:p>
    <w:p w14:paraId="2A709EB2" w14:textId="77777777" w:rsidR="00BA084D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67" w:line="237" w:lineRule="auto"/>
        <w:ind w:right="1241" w:hanging="360"/>
        <w:rPr>
          <w:sz w:val="24"/>
        </w:rPr>
      </w:pPr>
      <w:r>
        <w:rPr>
          <w:sz w:val="24"/>
        </w:rPr>
        <w:t>Provide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maintainable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extendable</w:t>
      </w:r>
      <w:r>
        <w:rPr>
          <w:spacing w:val="-4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supports</w:t>
      </w:r>
      <w:r>
        <w:rPr>
          <w:spacing w:val="-7"/>
          <w:sz w:val="24"/>
        </w:rPr>
        <w:t xml:space="preserve"> </w:t>
      </w:r>
      <w:r>
        <w:rPr>
          <w:sz w:val="24"/>
        </w:rPr>
        <w:t>future enhancements like predictive models or cloud deployment.</w:t>
      </w:r>
    </w:p>
    <w:p w14:paraId="3D84DC05" w14:textId="77777777" w:rsidR="00BA084D" w:rsidRDefault="00000000">
      <w:pPr>
        <w:spacing w:before="163"/>
        <w:ind w:left="165"/>
        <w:rPr>
          <w:b/>
        </w:rPr>
      </w:pPr>
      <w:r>
        <w:rPr>
          <w:rFonts w:ascii="Arial"/>
          <w:b/>
          <w:sz w:val="24"/>
        </w:rPr>
        <w:t>Solution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Architecture</w:t>
      </w:r>
      <w:r>
        <w:rPr>
          <w:rFonts w:ascii="Arial"/>
          <w:b/>
          <w:spacing w:val="-2"/>
          <w:sz w:val="24"/>
        </w:rPr>
        <w:t xml:space="preserve"> Diagram</w:t>
      </w:r>
      <w:r>
        <w:rPr>
          <w:b/>
          <w:spacing w:val="-2"/>
        </w:rPr>
        <w:t>:</w:t>
      </w:r>
    </w:p>
    <w:p w14:paraId="2CF97EFD" w14:textId="77777777" w:rsidR="00BA084D" w:rsidRDefault="00BA084D">
      <w:pPr>
        <w:pStyle w:val="BodyText"/>
        <w:spacing w:before="0"/>
        <w:rPr>
          <w:b/>
          <w:sz w:val="20"/>
        </w:rPr>
      </w:pPr>
    </w:p>
    <w:p w14:paraId="7A897B36" w14:textId="77777777" w:rsidR="00BA084D" w:rsidRDefault="00000000">
      <w:pPr>
        <w:pStyle w:val="BodyText"/>
        <w:spacing w:before="4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748B584" wp14:editId="0B6835D7">
            <wp:simplePos x="0" y="0"/>
            <wp:positionH relativeFrom="page">
              <wp:posOffset>973646</wp:posOffset>
            </wp:positionH>
            <wp:positionV relativeFrom="paragraph">
              <wp:posOffset>198785</wp:posOffset>
            </wp:positionV>
            <wp:extent cx="5548929" cy="321583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8929" cy="3215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A084D">
      <w:type w:val="continuous"/>
      <w:pgSz w:w="11910" w:h="16840"/>
      <w:pgMar w:top="80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D6C38"/>
    <w:multiLevelType w:val="hybridMultilevel"/>
    <w:tmpl w:val="D3424656"/>
    <w:lvl w:ilvl="0" w:tplc="BB4A9D30">
      <w:numFmt w:val="bullet"/>
      <w:lvlText w:val=""/>
      <w:lvlJc w:val="left"/>
      <w:pPr>
        <w:ind w:left="885" w:hanging="41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62A5CB0">
      <w:numFmt w:val="bullet"/>
      <w:lvlText w:val="•"/>
      <w:lvlJc w:val="left"/>
      <w:pPr>
        <w:ind w:left="1713" w:hanging="416"/>
      </w:pPr>
      <w:rPr>
        <w:rFonts w:hint="default"/>
        <w:lang w:val="en-US" w:eastAsia="en-US" w:bidi="ar-SA"/>
      </w:rPr>
    </w:lvl>
    <w:lvl w:ilvl="2" w:tplc="64D4A49C">
      <w:numFmt w:val="bullet"/>
      <w:lvlText w:val="•"/>
      <w:lvlJc w:val="left"/>
      <w:pPr>
        <w:ind w:left="2546" w:hanging="416"/>
      </w:pPr>
      <w:rPr>
        <w:rFonts w:hint="default"/>
        <w:lang w:val="en-US" w:eastAsia="en-US" w:bidi="ar-SA"/>
      </w:rPr>
    </w:lvl>
    <w:lvl w:ilvl="3" w:tplc="75DE20B6">
      <w:numFmt w:val="bullet"/>
      <w:lvlText w:val="•"/>
      <w:lvlJc w:val="left"/>
      <w:pPr>
        <w:ind w:left="3380" w:hanging="416"/>
      </w:pPr>
      <w:rPr>
        <w:rFonts w:hint="default"/>
        <w:lang w:val="en-US" w:eastAsia="en-US" w:bidi="ar-SA"/>
      </w:rPr>
    </w:lvl>
    <w:lvl w:ilvl="4" w:tplc="56DC9136">
      <w:numFmt w:val="bullet"/>
      <w:lvlText w:val="•"/>
      <w:lvlJc w:val="left"/>
      <w:pPr>
        <w:ind w:left="4213" w:hanging="416"/>
      </w:pPr>
      <w:rPr>
        <w:rFonts w:hint="default"/>
        <w:lang w:val="en-US" w:eastAsia="en-US" w:bidi="ar-SA"/>
      </w:rPr>
    </w:lvl>
    <w:lvl w:ilvl="5" w:tplc="6A5E1A16">
      <w:numFmt w:val="bullet"/>
      <w:lvlText w:val="•"/>
      <w:lvlJc w:val="left"/>
      <w:pPr>
        <w:ind w:left="5047" w:hanging="416"/>
      </w:pPr>
      <w:rPr>
        <w:rFonts w:hint="default"/>
        <w:lang w:val="en-US" w:eastAsia="en-US" w:bidi="ar-SA"/>
      </w:rPr>
    </w:lvl>
    <w:lvl w:ilvl="6" w:tplc="1736F276">
      <w:numFmt w:val="bullet"/>
      <w:lvlText w:val="•"/>
      <w:lvlJc w:val="left"/>
      <w:pPr>
        <w:ind w:left="5880" w:hanging="416"/>
      </w:pPr>
      <w:rPr>
        <w:rFonts w:hint="default"/>
        <w:lang w:val="en-US" w:eastAsia="en-US" w:bidi="ar-SA"/>
      </w:rPr>
    </w:lvl>
    <w:lvl w:ilvl="7" w:tplc="23BE727A">
      <w:numFmt w:val="bullet"/>
      <w:lvlText w:val="•"/>
      <w:lvlJc w:val="left"/>
      <w:pPr>
        <w:ind w:left="6714" w:hanging="416"/>
      </w:pPr>
      <w:rPr>
        <w:rFonts w:hint="default"/>
        <w:lang w:val="en-US" w:eastAsia="en-US" w:bidi="ar-SA"/>
      </w:rPr>
    </w:lvl>
    <w:lvl w:ilvl="8" w:tplc="2692F1E2">
      <w:numFmt w:val="bullet"/>
      <w:lvlText w:val="•"/>
      <w:lvlJc w:val="left"/>
      <w:pPr>
        <w:ind w:left="7547" w:hanging="416"/>
      </w:pPr>
      <w:rPr>
        <w:rFonts w:hint="default"/>
        <w:lang w:val="en-US" w:eastAsia="en-US" w:bidi="ar-SA"/>
      </w:rPr>
    </w:lvl>
  </w:abstractNum>
  <w:num w:numId="1" w16cid:durableId="214272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84D"/>
    <w:rsid w:val="00336B7A"/>
    <w:rsid w:val="0098511A"/>
    <w:rsid w:val="00BA0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DE08"/>
  <w15:docId w15:val="{9D41B0ED-F184-48B6-A65E-912B42E9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6"/>
      <w:ind w:left="885" w:right="247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priyanssshii</dc:creator>
  <cp:lastModifiedBy>princy tyagi</cp:lastModifiedBy>
  <cp:revision>2</cp:revision>
  <dcterms:created xsi:type="dcterms:W3CDTF">2026-03-12T08:41:00Z</dcterms:created>
  <dcterms:modified xsi:type="dcterms:W3CDTF">2026-03-12T08:41:00Z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2010</vt:lpwstr>
  </property>
  <property fmtid="{D5CDD505-2E9C-101B-9397-08002B2CF9AE}" pid="6" name="GrammarlyDocumentId">
    <vt:lpwstr>b66890a3-dbcf-4cc0-8331-2a385a470322</vt:lpwstr>
  </property>
</Properties>
</file>