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rPr>
      </w:pPr>
      <w:r w:rsidDel="00000000" w:rsidR="00000000" w:rsidRPr="00000000">
        <w:rPr>
          <w:b w:val="1"/>
          <w:rtl w:val="0"/>
        </w:rPr>
        <w:t xml:space="preserve">Page reference link: </w:t>
      </w:r>
      <w:hyperlink r:id="rId6">
        <w:r w:rsidDel="00000000" w:rsidR="00000000" w:rsidRPr="00000000">
          <w:rPr>
            <w:b w:val="1"/>
            <w:color w:val="1155cc"/>
            <w:u w:val="single"/>
            <w:rtl w:val="0"/>
          </w:rPr>
          <w:t xml:space="preserve">https://wappnet.ai/services/nlp/</w:t>
        </w:r>
      </w:hyperlink>
      <w:r w:rsidDel="00000000" w:rsidR="00000000" w:rsidRPr="00000000">
        <w:rPr>
          <w:rtl w:val="0"/>
        </w:rPr>
      </w:r>
    </w:p>
    <w:p w:rsidR="00000000" w:rsidDel="00000000" w:rsidP="00000000" w:rsidRDefault="00000000" w:rsidRPr="00000000" w14:paraId="00000002">
      <w:pPr>
        <w:spacing w:line="276" w:lineRule="auto"/>
        <w:rPr>
          <w:b w:val="1"/>
          <w:sz w:val="24"/>
          <w:szCs w:val="24"/>
        </w:rPr>
      </w:pPr>
      <w:r w:rsidDel="00000000" w:rsidR="00000000" w:rsidRPr="00000000">
        <w:rPr>
          <w:rtl w:val="0"/>
        </w:rPr>
      </w:r>
    </w:p>
    <w:p w:rsidR="00000000" w:rsidDel="00000000" w:rsidP="00000000" w:rsidRDefault="00000000" w:rsidRPr="00000000" w14:paraId="00000003">
      <w:pPr>
        <w:spacing w:line="276" w:lineRule="auto"/>
        <w:rPr>
          <w:b w:val="1"/>
          <w:sz w:val="42"/>
          <w:szCs w:val="42"/>
        </w:rPr>
      </w:pPr>
      <w:r w:rsidDel="00000000" w:rsidR="00000000" w:rsidRPr="00000000">
        <w:rPr>
          <w:b w:val="1"/>
          <w:sz w:val="42"/>
          <w:szCs w:val="42"/>
          <w:rtl w:val="0"/>
        </w:rPr>
        <w:t xml:space="preserve">NLP Page</w:t>
      </w:r>
    </w:p>
    <w:p w:rsidR="00000000" w:rsidDel="00000000" w:rsidP="00000000" w:rsidRDefault="00000000" w:rsidRPr="00000000" w14:paraId="00000004">
      <w:pPr>
        <w:spacing w:line="276" w:lineRule="auto"/>
        <w:rPr>
          <w:b w:val="1"/>
          <w:sz w:val="42"/>
          <w:szCs w:val="42"/>
        </w:rPr>
      </w:pPr>
      <w:r w:rsidDel="00000000" w:rsidR="00000000" w:rsidRPr="00000000">
        <w:rPr>
          <w:b w:val="1"/>
          <w:sz w:val="42"/>
          <w:szCs w:val="42"/>
          <w:rtl w:val="0"/>
        </w:rPr>
        <w:t xml:space="preserve">—-------------------------------------------------------------</w:t>
      </w:r>
    </w:p>
    <w:p w:rsidR="00000000" w:rsidDel="00000000" w:rsidP="00000000" w:rsidRDefault="00000000" w:rsidRPr="00000000" w14:paraId="00000005">
      <w:pPr>
        <w:spacing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Title </w:t>
      </w:r>
      <w:r w:rsidDel="00000000" w:rsidR="00000000" w:rsidRPr="00000000">
        <w:rPr>
          <w:rFonts w:ascii="Calibri" w:cs="Calibri" w:eastAsia="Calibri" w:hAnsi="Calibri"/>
          <w:sz w:val="26"/>
          <w:szCs w:val="26"/>
          <w:rtl w:val="0"/>
        </w:rPr>
        <w:t xml:space="preserve">Natural Language Processing Company</w:t>
      </w:r>
      <w:r w:rsidDel="00000000" w:rsidR="00000000" w:rsidRPr="00000000">
        <w:rPr>
          <w:rtl w:val="0"/>
        </w:rPr>
      </w:r>
    </w:p>
    <w:p w:rsidR="00000000" w:rsidDel="00000000" w:rsidP="00000000" w:rsidRDefault="00000000" w:rsidRPr="00000000" w14:paraId="00000006">
      <w:pPr>
        <w:spacing w:line="276"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7">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Leverage our top-notch Natural Language Processing services to conceptualise human commands and craft groundbreaking solutions that revolutionise user experience to unprecedented levels.</w:t>
      </w:r>
    </w:p>
    <w:p w:rsidR="00000000" w:rsidDel="00000000" w:rsidP="00000000" w:rsidRDefault="00000000" w:rsidRPr="00000000" w14:paraId="00000008">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spacing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Introduction (</w:t>
      </w:r>
      <w:r w:rsidDel="00000000" w:rsidR="00000000" w:rsidRPr="00000000">
        <w:rPr>
          <w:rFonts w:ascii="Roboto" w:cs="Roboto" w:eastAsia="Roboto" w:hAnsi="Roboto"/>
          <w:b w:val="1"/>
          <w:sz w:val="24"/>
          <w:szCs w:val="24"/>
          <w:rtl w:val="0"/>
        </w:rPr>
        <w:t xml:space="preserve">Unleashing the Power of Language: Introducing Natural Language Processing (NLP)</w:t>
      </w:r>
      <w:r w:rsidDel="00000000" w:rsidR="00000000" w:rsidRPr="00000000">
        <w:rPr>
          <w:rFonts w:ascii="Calibri" w:cs="Calibri" w:eastAsia="Calibri" w:hAnsi="Calibri"/>
          <w:b w:val="1"/>
          <w:sz w:val="26"/>
          <w:szCs w:val="26"/>
          <w:rtl w:val="0"/>
        </w:rPr>
        <w:t xml:space="preserve">)</w:t>
      </w:r>
    </w:p>
    <w:p w:rsidR="00000000" w:rsidDel="00000000" w:rsidP="00000000" w:rsidRDefault="00000000" w:rsidRPr="00000000" w14:paraId="0000000A">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At WappnetAI, our extensive expertise lies in crafting custom natural language processing (NLP) tools and solutions tailored to diverse businesses. We recognize the individuality of each business's data requirements and excel in formulating NLP strategies that optimize data utilization.</w:t>
      </w:r>
    </w:p>
    <w:p w:rsidR="00000000" w:rsidDel="00000000" w:rsidP="00000000" w:rsidRDefault="00000000" w:rsidRPr="00000000" w14:paraId="0000000B">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C">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Collaborating closely with your team, our cadre of NLP specialists comprehends your unique necessities and crafts bespoke solutions. With a demonstrated history of delivering impactful Natural Language Processing solutions spanning various sectors, we assure you of achieving your envisioned outcomes.</w:t>
      </w:r>
    </w:p>
    <w:p w:rsidR="00000000" w:rsidDel="00000000" w:rsidP="00000000" w:rsidRDefault="00000000" w:rsidRPr="00000000" w14:paraId="0000000D">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Technology stack</w:t>
      </w:r>
    </w:p>
    <w:p w:rsidR="00000000" w:rsidDel="00000000" w:rsidP="00000000" w:rsidRDefault="00000000" w:rsidRPr="00000000" w14:paraId="0000000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Huggingface Transformers</w:t>
      </w:r>
    </w:p>
    <w:p w:rsidR="00000000" w:rsidDel="00000000" w:rsidP="00000000" w:rsidRDefault="00000000" w:rsidRPr="00000000" w14:paraId="0000001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Spacy</w:t>
      </w:r>
    </w:p>
    <w:p w:rsidR="00000000" w:rsidDel="00000000" w:rsidP="00000000" w:rsidRDefault="00000000" w:rsidRPr="00000000" w14:paraId="0000001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NLTK</w:t>
      </w:r>
    </w:p>
    <w:p w:rsidR="00000000" w:rsidDel="00000000" w:rsidP="00000000" w:rsidRDefault="00000000" w:rsidRPr="00000000" w14:paraId="0000001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PyTorch NLP</w:t>
      </w:r>
    </w:p>
    <w:p w:rsidR="00000000" w:rsidDel="00000000" w:rsidP="00000000" w:rsidRDefault="00000000" w:rsidRPr="00000000" w14:paraId="00000013">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Industries we serve</w:t>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Real Estate</w:t>
      </w:r>
    </w:p>
    <w:p w:rsidR="00000000" w:rsidDel="00000000" w:rsidP="00000000" w:rsidRDefault="00000000" w:rsidRPr="00000000" w14:paraId="000000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E-commerce</w:t>
      </w:r>
    </w:p>
    <w:p w:rsidR="00000000" w:rsidDel="00000000" w:rsidP="00000000" w:rsidRDefault="00000000" w:rsidRPr="00000000" w14:paraId="000000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Education</w:t>
      </w:r>
    </w:p>
    <w:p w:rsidR="00000000" w:rsidDel="00000000" w:rsidP="00000000" w:rsidRDefault="00000000" w:rsidRPr="00000000" w14:paraId="000000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Healthcare</w:t>
      </w:r>
    </w:p>
    <w:p w:rsidR="00000000" w:rsidDel="00000000" w:rsidP="00000000" w:rsidRDefault="00000000" w:rsidRPr="00000000" w14:paraId="000000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Retail </w:t>
      </w:r>
    </w:p>
    <w:p w:rsidR="00000000" w:rsidDel="00000000" w:rsidP="00000000" w:rsidRDefault="00000000" w:rsidRPr="00000000" w14:paraId="000000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Logistics</w:t>
      </w:r>
    </w:p>
    <w:p w:rsidR="00000000" w:rsidDel="00000000" w:rsidP="00000000" w:rsidRDefault="00000000" w:rsidRPr="00000000" w14:paraId="000000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Legal Chatbots</w:t>
      </w:r>
    </w:p>
    <w:p w:rsidR="00000000" w:rsidDel="00000000" w:rsidP="00000000" w:rsidRDefault="00000000" w:rsidRPr="00000000" w14:paraId="000000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Travel and Hospitality</w:t>
      </w:r>
    </w:p>
    <w:p w:rsidR="00000000" w:rsidDel="00000000" w:rsidP="00000000" w:rsidRDefault="00000000" w:rsidRPr="00000000" w14:paraId="000000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Finance</w:t>
      </w:r>
    </w:p>
    <w:p w:rsidR="00000000" w:rsidDel="00000000" w:rsidP="00000000" w:rsidRDefault="00000000" w:rsidRPr="00000000" w14:paraId="0000001E">
      <w:pPr>
        <w:spacing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NLP Services (</w:t>
      </w:r>
      <w:r w:rsidDel="00000000" w:rsidR="00000000" w:rsidRPr="00000000">
        <w:rPr>
          <w:rFonts w:ascii="Roboto" w:cs="Roboto" w:eastAsia="Roboto" w:hAnsi="Roboto"/>
          <w:b w:val="1"/>
          <w:color w:val="434343"/>
          <w:sz w:val="24"/>
          <w:szCs w:val="24"/>
          <w:rtl w:val="0"/>
        </w:rPr>
        <w:t xml:space="preserve">Elevating Communication, Enhancing Efficiency: NLP Services at Your Fingertips</w:t>
      </w:r>
      <w:r w:rsidDel="00000000" w:rsidR="00000000" w:rsidRPr="00000000">
        <w:rPr>
          <w:rFonts w:ascii="Calibri" w:cs="Calibri" w:eastAsia="Calibri" w:hAnsi="Calibri"/>
          <w:b w:val="1"/>
          <w:sz w:val="26"/>
          <w:szCs w:val="26"/>
          <w:rtl w:val="0"/>
        </w:rPr>
        <w:t xml:space="preserve">)</w:t>
      </w:r>
    </w:p>
    <w:p w:rsidR="00000000" w:rsidDel="00000000" w:rsidP="00000000" w:rsidRDefault="00000000" w:rsidRPr="00000000" w14:paraId="0000001F">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Data Acquisition Solutions</w:t>
      </w:r>
    </w:p>
    <w:p w:rsidR="00000000" w:rsidDel="00000000" w:rsidP="00000000" w:rsidRDefault="00000000" w:rsidRPr="00000000" w14:paraId="00000020">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Utilize our business-specific Natural Language Processing services designed for data acquisition software development to extract actionable insights from large volumes of unstructured data. Enhance your ability to filter and analyze text from various endpoints, empowering better, data-backed business decisions.</w:t>
      </w:r>
    </w:p>
    <w:p w:rsidR="00000000" w:rsidDel="00000000" w:rsidP="00000000" w:rsidRDefault="00000000" w:rsidRPr="00000000" w14:paraId="00000021">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2">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Sentiment Analysis Systems</w:t>
      </w:r>
    </w:p>
    <w:p w:rsidR="00000000" w:rsidDel="00000000" w:rsidP="00000000" w:rsidRDefault="00000000" w:rsidRPr="00000000" w14:paraId="00000023">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Invest in custom sentiment analysis software development to enable your machines to classify the myriad emotions expressed by customers across emails, texts, social media, and other channels. Engage NLP developers to create an automated system capable of resolving customer queries efficiently.</w:t>
      </w:r>
    </w:p>
    <w:p w:rsidR="00000000" w:rsidDel="00000000" w:rsidP="00000000" w:rsidRDefault="00000000" w:rsidRPr="00000000" w14:paraId="00000024">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Text Categorization Services</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Leverage our text categorization services tailored for NLP-driven chatbots to efficiently identify and analyze critical business data. Save valuable time and make informed real-time decisions by classifying and segregating text for enhanced searchability, eliminating the need for human intervention.</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spacing w:line="276"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Custom Chatbot Development</w:t>
      </w:r>
      <w:r w:rsidDel="00000000" w:rsidR="00000000" w:rsidRPr="00000000">
        <w:rPr>
          <w:rtl w:val="0"/>
        </w:rPr>
      </w:r>
    </w:p>
    <w:p w:rsidR="00000000" w:rsidDel="00000000" w:rsidP="00000000" w:rsidRDefault="00000000" w:rsidRPr="00000000" w14:paraId="00000029">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team of natural language processing developers specializes in delivering advanced and user-friendly chatbots designed to understand and replicate human behavior, ensuring the finest customer experience. Whether in retail, healthcare, or finance, receive custom NLP-driven chatbots tailored to suit your industry-specific requirements.</w:t>
      </w:r>
    </w:p>
    <w:p w:rsidR="00000000" w:rsidDel="00000000" w:rsidP="00000000" w:rsidRDefault="00000000" w:rsidRPr="00000000" w14:paraId="0000002A">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B">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Speech Recognition Systems</w:t>
      </w:r>
    </w:p>
    <w:p w:rsidR="00000000" w:rsidDel="00000000" w:rsidP="00000000" w:rsidRDefault="00000000" w:rsidRPr="00000000" w14:paraId="0000002C">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Utilize our custom speech recognition software to accurately identify and analyze speech patterns, ensuring precise results for customer search and analytics. Elevate your brand's value by offering voice-based customer services through our advanced Natural Language Processing solutions.</w:t>
      </w:r>
    </w:p>
    <w:p w:rsidR="00000000" w:rsidDel="00000000" w:rsidP="00000000" w:rsidRDefault="00000000" w:rsidRPr="00000000" w14:paraId="0000002D">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E">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Upgradation and Maintenance</w:t>
      </w:r>
    </w:p>
    <w:p w:rsidR="00000000" w:rsidDel="00000000" w:rsidP="00000000" w:rsidRDefault="00000000" w:rsidRPr="00000000" w14:paraId="0000002F">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Enhance your current AI solutions and chatbots by leveraging our dependable natural language processing services. Engage NLP developers to seamlessly migrate to superior technology, enhance features, and integrate optimal designs into your existing custom chatbot, resulting in heightened performance.</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b w:val="1"/>
          <w:rtl w:val="0"/>
        </w:rPr>
        <w:t xml:space="preserve">Page reference link: </w:t>
      </w:r>
      <w:hyperlink r:id="rId7">
        <w:r w:rsidDel="00000000" w:rsidR="00000000" w:rsidRPr="00000000">
          <w:rPr>
            <w:b w:val="1"/>
            <w:color w:val="1155cc"/>
            <w:u w:val="single"/>
            <w:rtl w:val="0"/>
          </w:rPr>
          <w:t xml:space="preserve">https://wappnet.ai/services/nlp/</w:t>
        </w:r>
      </w:hyperlink>
      <w:r w:rsidDel="00000000" w:rsidR="00000000" w:rsidRPr="00000000">
        <w:rPr>
          <w:rtl w:val="0"/>
        </w:rPr>
      </w:r>
    </w:p>
    <w:p w:rsidR="00000000" w:rsidDel="00000000" w:rsidP="00000000" w:rsidRDefault="00000000" w:rsidRPr="00000000" w14:paraId="00000031">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NLP Application Development Services (</w:t>
      </w:r>
      <w:r w:rsidDel="00000000" w:rsidR="00000000" w:rsidRPr="00000000">
        <w:rPr>
          <w:rFonts w:ascii="Roboto" w:cs="Roboto" w:eastAsia="Roboto" w:hAnsi="Roboto"/>
          <w:b w:val="1"/>
          <w:sz w:val="24"/>
          <w:szCs w:val="24"/>
          <w:rtl w:val="0"/>
        </w:rPr>
        <w:t xml:space="preserve">Empowering Your Vision with Intelligent Language Solutions: NLP Application Development Services</w:t>
      </w:r>
      <w:r w:rsidDel="00000000" w:rsidR="00000000" w:rsidRPr="00000000">
        <w:rPr>
          <w:rFonts w:ascii="Calibri" w:cs="Calibri" w:eastAsia="Calibri" w:hAnsi="Calibri"/>
          <w:b w:val="1"/>
          <w:sz w:val="26"/>
          <w:szCs w:val="26"/>
          <w:rtl w:val="0"/>
        </w:rPr>
        <w:t xml:space="preserve">)</w:t>
      </w:r>
    </w:p>
    <w:p w:rsidR="00000000" w:rsidDel="00000000" w:rsidP="00000000" w:rsidRDefault="00000000" w:rsidRPr="00000000" w14:paraId="00000032">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3">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Amazon Comprehend-Based Capabilities</w:t>
      </w:r>
    </w:p>
    <w:p w:rsidR="00000000" w:rsidDel="00000000" w:rsidP="00000000" w:rsidRDefault="00000000" w:rsidRPr="00000000" w14:paraId="00000034">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ab/>
      </w:r>
    </w:p>
    <w:p w:rsidR="00000000" w:rsidDel="00000000" w:rsidP="00000000" w:rsidRDefault="00000000" w:rsidRPr="00000000" w14:paraId="00000035">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Achieve enhanced results and glean actionable insights from text using Amazon Comprehend.</w:t>
      </w:r>
    </w:p>
    <w:p w:rsidR="00000000" w:rsidDel="00000000" w:rsidP="00000000" w:rsidRDefault="00000000" w:rsidRPr="00000000" w14:paraId="00000036">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7">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Google Natural Language AI Solutions</w:t>
      </w:r>
    </w:p>
    <w:p w:rsidR="00000000" w:rsidDel="00000000" w:rsidP="00000000" w:rsidRDefault="00000000" w:rsidRPr="00000000" w14:paraId="00000038">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9">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A">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Leverage Google's AutoML solutions to unlock insights from unstructured text, enabling intelligent content classification and efficient entity extraction and analysis.</w:t>
      </w:r>
    </w:p>
    <w:p w:rsidR="00000000" w:rsidDel="00000000" w:rsidP="00000000" w:rsidRDefault="00000000" w:rsidRPr="00000000" w14:paraId="0000003B">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C">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Microsoft Azure NLP offerings</w:t>
      </w:r>
    </w:p>
    <w:p w:rsidR="00000000" w:rsidDel="00000000" w:rsidP="00000000" w:rsidRDefault="00000000" w:rsidRPr="00000000" w14:paraId="0000003D">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E">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Utilize cloud-enabled cognitive and analytics services to unveil valuable insights from your data.</w:t>
      </w:r>
    </w:p>
    <w:p w:rsidR="00000000" w:rsidDel="00000000" w:rsidP="00000000" w:rsidRDefault="00000000" w:rsidRPr="00000000" w14:paraId="0000003F">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0">
      <w:pPr>
        <w:spacing w:line="276"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1">
      <w:pPr>
        <w:spacing w:line="276"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2">
      <w:pPr>
        <w:spacing w:line="276"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3">
      <w:pPr>
        <w:spacing w:line="276"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4">
      <w:pPr>
        <w:spacing w:line="276"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5">
      <w:pPr>
        <w:spacing w:line="276"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6">
      <w:pPr>
        <w:spacing w:line="276"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7">
      <w:pPr>
        <w:spacing w:line="276"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8">
      <w:pPr>
        <w:spacing w:line="276"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9">
      <w:pPr>
        <w:spacing w:line="276"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A">
      <w:pPr>
        <w:spacing w:line="276"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B">
      <w:pPr>
        <w:spacing w:line="276"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C">
      <w:pPr>
        <w:spacing w:line="276"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D">
      <w:pPr>
        <w:spacing w:line="276"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E">
      <w:pPr>
        <w:spacing w:line="276"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F">
      <w:pPr>
        <w:spacing w:line="276"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0">
      <w:pPr>
        <w:spacing w:line="276"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1">
      <w:pPr>
        <w:spacing w:line="276"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2">
      <w:pPr>
        <w:rPr>
          <w:rFonts w:ascii="Calibri" w:cs="Calibri" w:eastAsia="Calibri" w:hAnsi="Calibri"/>
          <w:b w:val="1"/>
          <w:sz w:val="26"/>
          <w:szCs w:val="26"/>
        </w:rPr>
      </w:pPr>
      <w:r w:rsidDel="00000000" w:rsidR="00000000" w:rsidRPr="00000000">
        <w:rPr>
          <w:b w:val="1"/>
          <w:rtl w:val="0"/>
        </w:rPr>
        <w:t xml:space="preserve">Page reference link: </w:t>
      </w:r>
      <w:hyperlink r:id="rId8">
        <w:r w:rsidDel="00000000" w:rsidR="00000000" w:rsidRPr="00000000">
          <w:rPr>
            <w:b w:val="1"/>
            <w:color w:val="1155cc"/>
            <w:u w:val="single"/>
            <w:rtl w:val="0"/>
          </w:rPr>
          <w:t xml:space="preserve">https://wappnet.ai/services/nlp/</w:t>
        </w:r>
      </w:hyperlink>
      <w:r w:rsidDel="00000000" w:rsidR="00000000" w:rsidRPr="00000000">
        <w:rPr>
          <w:rtl w:val="0"/>
        </w:rPr>
      </w:r>
    </w:p>
    <w:p w:rsidR="00000000" w:rsidDel="00000000" w:rsidP="00000000" w:rsidRDefault="00000000" w:rsidRPr="00000000" w14:paraId="00000053">
      <w:pPr>
        <w:spacing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Why Choose WappnetAI (</w:t>
      </w:r>
      <w:r w:rsidDel="00000000" w:rsidR="00000000" w:rsidRPr="00000000">
        <w:rPr>
          <w:rFonts w:ascii="Roboto" w:cs="Roboto" w:eastAsia="Roboto" w:hAnsi="Roboto"/>
          <w:b w:val="1"/>
          <w:sz w:val="24"/>
          <w:szCs w:val="24"/>
          <w:rtl w:val="0"/>
        </w:rPr>
        <w:t xml:space="preserve">Transforming Ideas into Intelligent Conversations: Choose WappnetAI for NLP</w:t>
      </w:r>
      <w:r w:rsidDel="00000000" w:rsidR="00000000" w:rsidRPr="00000000">
        <w:rPr>
          <w:rFonts w:ascii="Calibri" w:cs="Calibri" w:eastAsia="Calibri" w:hAnsi="Calibri"/>
          <w:b w:val="1"/>
          <w:sz w:val="26"/>
          <w:szCs w:val="26"/>
          <w:rtl w:val="0"/>
        </w:rPr>
        <w:t xml:space="preserve">)</w:t>
      </w:r>
    </w:p>
    <w:p w:rsidR="00000000" w:rsidDel="00000000" w:rsidP="00000000" w:rsidRDefault="00000000" w:rsidRPr="00000000" w14:paraId="00000054">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5">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Experienced NLP Experts</w:t>
      </w:r>
    </w:p>
    <w:p w:rsidR="00000000" w:rsidDel="00000000" w:rsidP="00000000" w:rsidRDefault="00000000" w:rsidRPr="00000000" w14:paraId="00000056">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Take advantage of our experienced team of NLP specialists, guaranteeing exceptional solutions tailored to your specific requirements.</w:t>
      </w:r>
    </w:p>
    <w:p w:rsidR="00000000" w:rsidDel="00000000" w:rsidP="00000000" w:rsidRDefault="00000000" w:rsidRPr="00000000" w14:paraId="00000057">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8">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Tailored Solutions</w:t>
      </w:r>
    </w:p>
    <w:p w:rsidR="00000000" w:rsidDel="00000000" w:rsidP="00000000" w:rsidRDefault="00000000" w:rsidRPr="00000000" w14:paraId="00000059">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Receive customized NLP services tailored to your business needs, ensuring the best outcomes every time.</w:t>
      </w:r>
    </w:p>
    <w:p w:rsidR="00000000" w:rsidDel="00000000" w:rsidP="00000000" w:rsidRDefault="00000000" w:rsidRPr="00000000" w14:paraId="0000005A">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B">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Proven Success</w:t>
      </w:r>
    </w:p>
    <w:p w:rsidR="00000000" w:rsidDel="00000000" w:rsidP="00000000" w:rsidRDefault="00000000" w:rsidRPr="00000000" w14:paraId="0000005C">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history showcases successful NLP implementations, </w:t>
      </w:r>
      <w:r w:rsidDel="00000000" w:rsidR="00000000" w:rsidRPr="00000000">
        <w:rPr>
          <w:rFonts w:ascii="Calibri" w:cs="Calibri" w:eastAsia="Calibri" w:hAnsi="Calibri"/>
          <w:color w:val="0f0f0f"/>
          <w:sz w:val="24"/>
          <w:szCs w:val="24"/>
          <w:rtl w:val="0"/>
        </w:rPr>
        <w:t xml:space="preserve">delivering </w:t>
      </w:r>
      <w:r w:rsidDel="00000000" w:rsidR="00000000" w:rsidRPr="00000000">
        <w:rPr>
          <w:rFonts w:ascii="Calibri" w:cs="Calibri" w:eastAsia="Calibri" w:hAnsi="Calibri"/>
          <w:sz w:val="26"/>
          <w:szCs w:val="26"/>
          <w:rtl w:val="0"/>
        </w:rPr>
        <w:t xml:space="preserve">transformative results for our clients.</w:t>
      </w:r>
    </w:p>
    <w:p w:rsidR="00000000" w:rsidDel="00000000" w:rsidP="00000000" w:rsidRDefault="00000000" w:rsidRPr="00000000" w14:paraId="0000005D">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E">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Scalable Solutions</w:t>
      </w:r>
    </w:p>
    <w:p w:rsidR="00000000" w:rsidDel="00000000" w:rsidP="00000000" w:rsidRDefault="00000000" w:rsidRPr="00000000" w14:paraId="0000005F">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NLP services can scale to match the growth of your business, accommodating future expansion seamlessly.</w:t>
      </w:r>
    </w:p>
    <w:p w:rsidR="00000000" w:rsidDel="00000000" w:rsidP="00000000" w:rsidRDefault="00000000" w:rsidRPr="00000000" w14:paraId="00000060">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1">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Client-Centric Approach</w:t>
      </w:r>
    </w:p>
    <w:p w:rsidR="00000000" w:rsidDel="00000000" w:rsidP="00000000" w:rsidRDefault="00000000" w:rsidRPr="00000000" w14:paraId="00000062">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Enjoy dedicated customer support and ongoing assistance throughout your NLP journey.</w:t>
      </w:r>
    </w:p>
    <w:p w:rsidR="00000000" w:rsidDel="00000000" w:rsidP="00000000" w:rsidRDefault="00000000" w:rsidRPr="00000000" w14:paraId="00000063">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4">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Future-Ready Solutions</w:t>
      </w:r>
    </w:p>
    <w:p w:rsidR="00000000" w:rsidDel="00000000" w:rsidP="00000000" w:rsidRDefault="00000000" w:rsidRPr="00000000" w14:paraId="00000065">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WappnetAI empowers you to stay ahead of technological advancements with NLP applications that prepare your business for the future.</w:t>
      </w:r>
    </w:p>
    <w:p w:rsidR="00000000" w:rsidDel="00000000" w:rsidP="00000000" w:rsidRDefault="00000000" w:rsidRPr="00000000" w14:paraId="00000066">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7">
      <w:pPr>
        <w:spacing w:line="276"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68">
      <w:pPr>
        <w:spacing w:line="276"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69">
      <w:pPr>
        <w:spacing w:line="276"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6A">
      <w:pPr>
        <w:spacing w:line="276"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6B">
      <w:pPr>
        <w:spacing w:line="276"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6C">
      <w:pPr>
        <w:spacing w:line="276"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6D">
      <w:pPr>
        <w:spacing w:line="276"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6E">
      <w:pPr>
        <w:spacing w:line="276"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6F">
      <w:pPr>
        <w:spacing w:line="276"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70">
      <w:pPr>
        <w:spacing w:line="276"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71">
      <w:pPr>
        <w:spacing w:line="276"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72">
      <w:pPr>
        <w:rPr>
          <w:rFonts w:ascii="Calibri" w:cs="Calibri" w:eastAsia="Calibri" w:hAnsi="Calibri"/>
          <w:b w:val="1"/>
          <w:sz w:val="26"/>
          <w:szCs w:val="26"/>
        </w:rPr>
      </w:pPr>
      <w:r w:rsidDel="00000000" w:rsidR="00000000" w:rsidRPr="00000000">
        <w:rPr>
          <w:b w:val="1"/>
          <w:rtl w:val="0"/>
        </w:rPr>
        <w:t xml:space="preserve">Page reference link: </w:t>
      </w:r>
      <w:hyperlink r:id="rId9">
        <w:r w:rsidDel="00000000" w:rsidR="00000000" w:rsidRPr="00000000">
          <w:rPr>
            <w:b w:val="1"/>
            <w:color w:val="1155cc"/>
            <w:u w:val="single"/>
            <w:rtl w:val="0"/>
          </w:rPr>
          <w:t xml:space="preserve">https://wappnet.ai/services/nlp/</w:t>
        </w:r>
      </w:hyperlink>
      <w:r w:rsidDel="00000000" w:rsidR="00000000" w:rsidRPr="00000000">
        <w:rPr>
          <w:rtl w:val="0"/>
        </w:rPr>
      </w:r>
    </w:p>
    <w:p w:rsidR="00000000" w:rsidDel="00000000" w:rsidP="00000000" w:rsidRDefault="00000000" w:rsidRPr="00000000" w14:paraId="00000073">
      <w:pPr>
        <w:spacing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From Words to Wisdom: Navigating the NLP Workflow (</w:t>
      </w:r>
      <w:r w:rsidDel="00000000" w:rsidR="00000000" w:rsidRPr="00000000">
        <w:rPr>
          <w:rFonts w:ascii="Roboto" w:cs="Roboto" w:eastAsia="Roboto" w:hAnsi="Roboto"/>
          <w:b w:val="1"/>
          <w:sz w:val="24"/>
          <w:szCs w:val="24"/>
          <w:rtl w:val="0"/>
        </w:rPr>
        <w:t xml:space="preserve">Guiding Your NLP Expedition: Mapping the Workflow</w:t>
      </w:r>
      <w:r w:rsidDel="00000000" w:rsidR="00000000" w:rsidRPr="00000000">
        <w:rPr>
          <w:rFonts w:ascii="Calibri" w:cs="Calibri" w:eastAsia="Calibri" w:hAnsi="Calibri"/>
          <w:b w:val="1"/>
          <w:sz w:val="26"/>
          <w:szCs w:val="26"/>
          <w:rtl w:val="0"/>
        </w:rPr>
        <w:t xml:space="preserve">)</w:t>
      </w:r>
    </w:p>
    <w:p w:rsidR="00000000" w:rsidDel="00000000" w:rsidP="00000000" w:rsidRDefault="00000000" w:rsidRPr="00000000" w14:paraId="00000074">
      <w:pPr>
        <w:spacing w:line="276"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5">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Data Collection</w:t>
      </w:r>
    </w:p>
    <w:p w:rsidR="00000000" w:rsidDel="00000000" w:rsidP="00000000" w:rsidRDefault="00000000" w:rsidRPr="00000000" w14:paraId="00000076">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77">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Acquire unprocessed text data from diverse origins such as websites, documents, and social media platforms. This data will form the basis for upcoming natural language processing (NLP) tasks.</w:t>
      </w:r>
    </w:p>
    <w:p w:rsidR="00000000" w:rsidDel="00000000" w:rsidP="00000000" w:rsidRDefault="00000000" w:rsidRPr="00000000" w14:paraId="00000078">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9">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Data Cleaning</w:t>
      </w:r>
    </w:p>
    <w:p w:rsidR="00000000" w:rsidDel="00000000" w:rsidP="00000000" w:rsidRDefault="00000000" w:rsidRPr="00000000" w14:paraId="0000007A">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B">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Cleanse the dataset by eliminating noise, special characters, and irrelevant information, thereby creating a refined dataset suitable for analysis and model training.</w:t>
      </w:r>
    </w:p>
    <w:p w:rsidR="00000000" w:rsidDel="00000000" w:rsidP="00000000" w:rsidRDefault="00000000" w:rsidRPr="00000000" w14:paraId="0000007C">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D">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Pre-process Data</w:t>
      </w:r>
    </w:p>
    <w:p w:rsidR="00000000" w:rsidDel="00000000" w:rsidP="00000000" w:rsidRDefault="00000000" w:rsidRPr="00000000" w14:paraId="0000007E">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F">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Transform the text to lowercase, tokenize it into words or sentences, and eliminate stop words and punctuation marks to ready the data for subsequent analysis.</w:t>
      </w:r>
    </w:p>
    <w:p w:rsidR="00000000" w:rsidDel="00000000" w:rsidP="00000000" w:rsidRDefault="00000000" w:rsidRPr="00000000" w14:paraId="00000080">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1">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Features Extraction</w:t>
      </w:r>
    </w:p>
    <w:p w:rsidR="00000000" w:rsidDel="00000000" w:rsidP="00000000" w:rsidRDefault="00000000" w:rsidRPr="00000000" w14:paraId="00000082">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3">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Generate numerical representations for pre-processed text, such as TF-IDF (Term Frequency-Inverse Document Frequency) or word embeddings, to capture semantic relationships between words.</w:t>
      </w:r>
    </w:p>
    <w:p w:rsidR="00000000" w:rsidDel="00000000" w:rsidP="00000000" w:rsidRDefault="00000000" w:rsidRPr="00000000" w14:paraId="00000084">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5">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Train Model</w:t>
      </w:r>
    </w:p>
    <w:p w:rsidR="00000000" w:rsidDel="00000000" w:rsidP="00000000" w:rsidRDefault="00000000" w:rsidRPr="00000000" w14:paraId="00000086">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7">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 machine learning or deep learning algorithms to train the NLP model using the extracted features and labeled data.</w:t>
      </w:r>
    </w:p>
    <w:p w:rsidR="00000000" w:rsidDel="00000000" w:rsidP="00000000" w:rsidRDefault="00000000" w:rsidRPr="00000000" w14:paraId="00000088">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9">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Evaluate Model</w:t>
      </w:r>
    </w:p>
    <w:p w:rsidR="00000000" w:rsidDel="00000000" w:rsidP="00000000" w:rsidRDefault="00000000" w:rsidRPr="00000000" w14:paraId="0000008A">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B">
      <w:pPr>
        <w:spacing w:line="276" w:lineRule="auto"/>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Evaluate the model's effectiveness by examining metrics such as accuracy, precision, recall, and F1-score to determine its performance and identify areas for improvement if needed.</w:t>
      </w:r>
      <w:r w:rsidDel="00000000" w:rsidR="00000000" w:rsidRPr="00000000">
        <w:rPr>
          <w:rtl w:val="0"/>
        </w:rPr>
      </w:r>
    </w:p>
    <w:p w:rsidR="00000000" w:rsidDel="00000000" w:rsidP="00000000" w:rsidRDefault="00000000" w:rsidRPr="00000000" w14:paraId="0000008C">
      <w:pPr>
        <w:rPr>
          <w:rFonts w:ascii="Calibri" w:cs="Calibri" w:eastAsia="Calibri" w:hAnsi="Calibri"/>
          <w:b w:val="1"/>
          <w:sz w:val="26"/>
          <w:szCs w:val="26"/>
        </w:rPr>
      </w:pPr>
      <w:r w:rsidDel="00000000" w:rsidR="00000000" w:rsidRPr="00000000">
        <w:rPr>
          <w:b w:val="1"/>
          <w:rtl w:val="0"/>
        </w:rPr>
        <w:t xml:space="preserve">Page reference link: </w:t>
      </w:r>
      <w:hyperlink r:id="rId10">
        <w:r w:rsidDel="00000000" w:rsidR="00000000" w:rsidRPr="00000000">
          <w:rPr>
            <w:b w:val="1"/>
            <w:color w:val="1155cc"/>
            <w:u w:val="single"/>
            <w:rtl w:val="0"/>
          </w:rPr>
          <w:t xml:space="preserve">https://wappnet.ai/services/nlp/</w:t>
        </w:r>
      </w:hyperlink>
      <w:r w:rsidDel="00000000" w:rsidR="00000000" w:rsidRPr="00000000">
        <w:rPr>
          <w:rtl w:val="0"/>
        </w:rPr>
      </w:r>
    </w:p>
    <w:p w:rsidR="00000000" w:rsidDel="00000000" w:rsidP="00000000" w:rsidRDefault="00000000" w:rsidRPr="00000000" w14:paraId="0000008D">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8E">
      <w:pPr>
        <w:spacing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FAQ Frequently asked questions</w:t>
      </w:r>
    </w:p>
    <w:p w:rsidR="00000000" w:rsidDel="00000000" w:rsidP="00000000" w:rsidRDefault="00000000" w:rsidRPr="00000000" w14:paraId="0000008F">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What is NLP and why is it important for my business?</w:t>
      </w:r>
    </w:p>
    <w:p w:rsidR="00000000" w:rsidDel="00000000" w:rsidP="00000000" w:rsidRDefault="00000000" w:rsidRPr="00000000" w14:paraId="00000090">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1">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NLP is a field of AI focused on understanding human language. It helps businesses extract insights from data, improve customer experience, and streamline internal processes. By reducing costs and improving efficiency, NLP provides a competitive edge.</w:t>
      </w:r>
    </w:p>
    <w:p w:rsidR="00000000" w:rsidDel="00000000" w:rsidP="00000000" w:rsidRDefault="00000000" w:rsidRPr="00000000" w14:paraId="00000092">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3">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Why do you need natural language processing services for your business?</w:t>
      </w:r>
    </w:p>
    <w:p w:rsidR="00000000" w:rsidDel="00000000" w:rsidP="00000000" w:rsidRDefault="00000000" w:rsidRPr="00000000" w14:paraId="00000094">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5">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NLP services assist organizations handling textual data regularly by automating manual tasks, significantly enhancing efficiency. They facilitate swift and effortless opportunities for business expansion and scalability.</w:t>
      </w:r>
    </w:p>
    <w:p w:rsidR="00000000" w:rsidDel="00000000" w:rsidP="00000000" w:rsidRDefault="00000000" w:rsidRPr="00000000" w14:paraId="00000096">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7">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What are the major applications of NLP?</w:t>
      </w:r>
    </w:p>
    <w:p w:rsidR="00000000" w:rsidDel="00000000" w:rsidP="00000000" w:rsidRDefault="00000000" w:rsidRPr="00000000" w14:paraId="00000098">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9">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NLP finds significant applications in autocompletion, language translation, social media monitoring, chatbots, survey analysis, and intelligent assistants such as Alexa and Siri.</w:t>
      </w:r>
    </w:p>
    <w:p w:rsidR="00000000" w:rsidDel="00000000" w:rsidP="00000000" w:rsidRDefault="00000000" w:rsidRPr="00000000" w14:paraId="0000009A">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B">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C">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Do NLP solutions work for a project that is in a different language other than English?</w:t>
      </w:r>
    </w:p>
    <w:p w:rsidR="00000000" w:rsidDel="00000000" w:rsidP="00000000" w:rsidRDefault="00000000" w:rsidRPr="00000000" w14:paraId="0000009D">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E">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Certainly. Language poses no obstacle for our NLP development company. Our natural language processing developers excel in crafting actionable NLP models. Nevertheless, challenges may arise when dealing with less widely spoken languages.</w:t>
      </w:r>
    </w:p>
    <w:p w:rsidR="00000000" w:rsidDel="00000000" w:rsidP="00000000" w:rsidRDefault="00000000" w:rsidRPr="00000000" w14:paraId="0000009F">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0">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Will NLP services bring value to your business?</w:t>
      </w:r>
    </w:p>
    <w:p w:rsidR="00000000" w:rsidDel="00000000" w:rsidP="00000000" w:rsidRDefault="00000000" w:rsidRPr="00000000" w14:paraId="000000A1">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2">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 all businesses dealing with customer services, record-keeping, data analysis, and text processing, natural language processing services can be a great help to automate tasks and improve operational efficiency.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appnet.ai/services/nlp/" TargetMode="External"/><Relationship Id="rId9" Type="http://schemas.openxmlformats.org/officeDocument/2006/relationships/hyperlink" Target="https://wappnet.ai/services/nlp/" TargetMode="External"/><Relationship Id="rId5" Type="http://schemas.openxmlformats.org/officeDocument/2006/relationships/styles" Target="styles.xml"/><Relationship Id="rId6" Type="http://schemas.openxmlformats.org/officeDocument/2006/relationships/hyperlink" Target="https://wappnet.ai/services/nlp/" TargetMode="External"/><Relationship Id="rId7" Type="http://schemas.openxmlformats.org/officeDocument/2006/relationships/hyperlink" Target="https://wappnet.ai/services/nlp/" TargetMode="External"/><Relationship Id="rId8" Type="http://schemas.openxmlformats.org/officeDocument/2006/relationships/hyperlink" Target="https://wappnet.ai/services/nl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