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267A" w14:textId="1A03757F" w:rsidR="00C27AE5" w:rsidRDefault="00C27AE5" w:rsidP="00C27AE5">
      <w:pPr>
        <w:jc w:val="center"/>
        <w:rPr>
          <w:rFonts w:ascii="Times New Roman" w:hAnsi="Times New Roman" w:cs="Times New Roman"/>
          <w:b/>
          <w:bCs/>
          <w:sz w:val="52"/>
          <w:szCs w:val="52"/>
          <w:lang w:val="en-US"/>
        </w:rPr>
      </w:pPr>
      <w:r w:rsidRPr="007178F8">
        <w:rPr>
          <w:rFonts w:ascii="Times New Roman" w:hAnsi="Times New Roman" w:cs="Times New Roman"/>
          <w:b/>
          <w:bCs/>
          <w:sz w:val="52"/>
          <w:szCs w:val="52"/>
          <w:lang w:val="en-US"/>
        </w:rPr>
        <w:t>SESSION-</w:t>
      </w:r>
      <w:r>
        <w:rPr>
          <w:rFonts w:ascii="Times New Roman" w:hAnsi="Times New Roman" w:cs="Times New Roman"/>
          <w:b/>
          <w:bCs/>
          <w:sz w:val="52"/>
          <w:szCs w:val="52"/>
          <w:lang w:val="en-US"/>
        </w:rPr>
        <w:t>2</w:t>
      </w:r>
      <w:r>
        <w:rPr>
          <w:rFonts w:ascii="Times New Roman" w:hAnsi="Times New Roman" w:cs="Times New Roman"/>
          <w:b/>
          <w:bCs/>
          <w:sz w:val="52"/>
          <w:szCs w:val="52"/>
          <w:lang w:val="en-US"/>
        </w:rPr>
        <w:t>6</w:t>
      </w:r>
    </w:p>
    <w:p w14:paraId="3222F63B" w14:textId="77777777" w:rsidR="00C27AE5" w:rsidRPr="00403CD2" w:rsidRDefault="00C27AE5" w:rsidP="00C27AE5">
      <w:pPr>
        <w:jc w:val="center"/>
        <w:rPr>
          <w:rFonts w:ascii="Times New Roman" w:hAnsi="Times New Roman" w:cs="Times New Roman"/>
          <w:b/>
          <w:bCs/>
          <w:sz w:val="52"/>
          <w:szCs w:val="52"/>
          <w:lang w:val="en-US"/>
        </w:rPr>
      </w:pPr>
    </w:p>
    <w:p w14:paraId="024CFC18" w14:textId="77777777" w:rsidR="00C27AE5" w:rsidRDefault="00C27AE5" w:rsidP="00C27AE5">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t>TASK-1</w:t>
      </w:r>
    </w:p>
    <w:p w14:paraId="1D28F9D7" w14:textId="77777777" w:rsidR="00C27AE5" w:rsidRPr="00C27AE5" w:rsidRDefault="00C27AE5" w:rsidP="00C27AE5">
      <w:pPr>
        <w:jc w:val="both"/>
        <w:rPr>
          <w:rFonts w:ascii="Calibri" w:hAnsi="Calibri" w:cs="Calibri"/>
          <w:b/>
          <w:bCs/>
          <w:sz w:val="26"/>
          <w:szCs w:val="26"/>
        </w:rPr>
      </w:pPr>
      <w:r w:rsidRPr="00C27AE5">
        <w:rPr>
          <w:rFonts w:ascii="Calibri" w:hAnsi="Calibri" w:cs="Calibri"/>
          <w:b/>
          <w:bCs/>
          <w:sz w:val="26"/>
          <w:szCs w:val="26"/>
        </w:rPr>
        <w:t>Create a simple release readiness checklist for a new version of a food delivery app (like Zomato or Swiggy) that includes at least 8 key items QA should verify before the release goes live.</w:t>
      </w:r>
    </w:p>
    <w:p w14:paraId="056C54D5" w14:textId="77777777" w:rsidR="00C27AE5" w:rsidRDefault="00C27AE5" w:rsidP="00C27AE5">
      <w:pPr>
        <w:jc w:val="both"/>
        <w:rPr>
          <w:rFonts w:ascii="Calibri" w:hAnsi="Calibri" w:cs="Calibri"/>
          <w:b/>
          <w:bCs/>
          <w:sz w:val="26"/>
          <w:szCs w:val="26"/>
        </w:rPr>
      </w:pPr>
      <w:r w:rsidRPr="008C6B01">
        <w:rPr>
          <w:rFonts w:ascii="Calibri" w:hAnsi="Calibri" w:cs="Calibri"/>
          <w:b/>
          <w:bCs/>
          <w:sz w:val="26"/>
          <w:szCs w:val="26"/>
        </w:rPr>
        <w:t>ANSWER:</w:t>
      </w:r>
    </w:p>
    <w:p w14:paraId="5DF52A3E" w14:textId="77777777" w:rsidR="00C27AE5" w:rsidRDefault="00C27AE5" w:rsidP="00C27AE5">
      <w:pPr>
        <w:jc w:val="both"/>
        <w:rPr>
          <w:rFonts w:ascii="Calibri" w:hAnsi="Calibri" w:cs="Calibri"/>
        </w:rPr>
      </w:pPr>
      <w:r w:rsidRPr="00C27AE5">
        <w:rPr>
          <w:rFonts w:ascii="Calibri" w:hAnsi="Calibri" w:cs="Calibri"/>
          <w:b/>
          <w:bCs/>
        </w:rPr>
        <w:t>Project:</w:t>
      </w:r>
      <w:r w:rsidRPr="00C27AE5">
        <w:rPr>
          <w:rFonts w:ascii="Calibri" w:hAnsi="Calibri" w:cs="Calibri"/>
        </w:rPr>
        <w:t xml:space="preserve"> Zomato/Swiggy-style Food Delivery App</w:t>
      </w:r>
    </w:p>
    <w:p w14:paraId="5172A6EB" w14:textId="3E0842BD" w:rsidR="00C27AE5" w:rsidRPr="00C27AE5" w:rsidRDefault="00C27AE5" w:rsidP="00C27AE5">
      <w:pPr>
        <w:jc w:val="both"/>
        <w:rPr>
          <w:rFonts w:ascii="Calibri" w:hAnsi="Calibri" w:cs="Calibri"/>
        </w:rPr>
      </w:pPr>
      <w:r w:rsidRPr="00C27AE5">
        <w:rPr>
          <w:rFonts w:ascii="Calibri" w:hAnsi="Calibri" w:cs="Calibri"/>
          <w:b/>
          <w:bCs/>
        </w:rPr>
        <w:t xml:space="preserve"> Objective:</w:t>
      </w:r>
      <w:r w:rsidRPr="00C27AE5">
        <w:rPr>
          <w:rFonts w:ascii="Calibri" w:hAnsi="Calibri" w:cs="Calibri"/>
        </w:rPr>
        <w:t xml:space="preserve"> To verify that the application is ready for release before making it available to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
        <w:gridCol w:w="1893"/>
        <w:gridCol w:w="5796"/>
        <w:gridCol w:w="880"/>
      </w:tblGrid>
      <w:tr w:rsidR="00C27AE5" w:rsidRPr="00C27AE5" w14:paraId="548C32B2" w14:textId="77777777" w:rsidTr="00C27AE5">
        <w:trPr>
          <w:tblCellSpacing w:w="15" w:type="dxa"/>
        </w:trPr>
        <w:tc>
          <w:tcPr>
            <w:tcW w:w="0" w:type="auto"/>
            <w:vAlign w:val="center"/>
            <w:hideMark/>
          </w:tcPr>
          <w:p w14:paraId="367A7624" w14:textId="77777777" w:rsidR="00C27AE5" w:rsidRPr="00C27AE5" w:rsidRDefault="00C27AE5" w:rsidP="00C27AE5">
            <w:pPr>
              <w:jc w:val="center"/>
              <w:rPr>
                <w:rFonts w:ascii="Calibri" w:hAnsi="Calibri" w:cs="Calibri"/>
                <w:b/>
                <w:bCs/>
              </w:rPr>
            </w:pPr>
            <w:r w:rsidRPr="00C27AE5">
              <w:rPr>
                <w:rFonts w:ascii="Calibri" w:hAnsi="Calibri" w:cs="Calibri"/>
                <w:b/>
                <w:bCs/>
              </w:rPr>
              <w:t>No.</w:t>
            </w:r>
          </w:p>
        </w:tc>
        <w:tc>
          <w:tcPr>
            <w:tcW w:w="0" w:type="auto"/>
            <w:vAlign w:val="center"/>
            <w:hideMark/>
          </w:tcPr>
          <w:p w14:paraId="131304B8" w14:textId="77777777" w:rsidR="00C27AE5" w:rsidRPr="00C27AE5" w:rsidRDefault="00C27AE5" w:rsidP="00C27AE5">
            <w:pPr>
              <w:jc w:val="center"/>
              <w:rPr>
                <w:rFonts w:ascii="Calibri" w:hAnsi="Calibri" w:cs="Calibri"/>
                <w:b/>
                <w:bCs/>
              </w:rPr>
            </w:pPr>
            <w:r w:rsidRPr="00C27AE5">
              <w:rPr>
                <w:rFonts w:ascii="Calibri" w:hAnsi="Calibri" w:cs="Calibri"/>
                <w:b/>
                <w:bCs/>
              </w:rPr>
              <w:t>Checklist Item</w:t>
            </w:r>
          </w:p>
        </w:tc>
        <w:tc>
          <w:tcPr>
            <w:tcW w:w="0" w:type="auto"/>
            <w:vAlign w:val="center"/>
            <w:hideMark/>
          </w:tcPr>
          <w:p w14:paraId="5BA8BED0" w14:textId="77777777" w:rsidR="00C27AE5" w:rsidRPr="00C27AE5" w:rsidRDefault="00C27AE5" w:rsidP="00C27AE5">
            <w:pPr>
              <w:jc w:val="center"/>
              <w:rPr>
                <w:rFonts w:ascii="Calibri" w:hAnsi="Calibri" w:cs="Calibri"/>
                <w:b/>
                <w:bCs/>
              </w:rPr>
            </w:pPr>
            <w:r w:rsidRPr="00C27AE5">
              <w:rPr>
                <w:rFonts w:ascii="Calibri" w:hAnsi="Calibri" w:cs="Calibri"/>
                <w:b/>
                <w:bCs/>
              </w:rPr>
              <w:t>Expected Result</w:t>
            </w:r>
          </w:p>
        </w:tc>
        <w:tc>
          <w:tcPr>
            <w:tcW w:w="0" w:type="auto"/>
            <w:vAlign w:val="center"/>
            <w:hideMark/>
          </w:tcPr>
          <w:p w14:paraId="73AD25B3" w14:textId="77777777" w:rsidR="00C27AE5" w:rsidRPr="00C27AE5" w:rsidRDefault="00C27AE5" w:rsidP="00C27AE5">
            <w:pPr>
              <w:jc w:val="center"/>
              <w:rPr>
                <w:rFonts w:ascii="Calibri" w:hAnsi="Calibri" w:cs="Calibri"/>
                <w:b/>
                <w:bCs/>
              </w:rPr>
            </w:pPr>
            <w:r w:rsidRPr="00C27AE5">
              <w:rPr>
                <w:rFonts w:ascii="Calibri" w:hAnsi="Calibri" w:cs="Calibri"/>
                <w:b/>
                <w:bCs/>
              </w:rPr>
              <w:t>Status</w:t>
            </w:r>
          </w:p>
        </w:tc>
      </w:tr>
      <w:tr w:rsidR="00C27AE5" w:rsidRPr="00C27AE5" w14:paraId="59942309" w14:textId="77777777" w:rsidTr="00C27AE5">
        <w:trPr>
          <w:tblCellSpacing w:w="15" w:type="dxa"/>
        </w:trPr>
        <w:tc>
          <w:tcPr>
            <w:tcW w:w="0" w:type="auto"/>
            <w:vAlign w:val="center"/>
            <w:hideMark/>
          </w:tcPr>
          <w:p w14:paraId="2181BB72" w14:textId="77777777" w:rsidR="00C27AE5" w:rsidRPr="00C27AE5" w:rsidRDefault="00C27AE5" w:rsidP="00C27AE5">
            <w:pPr>
              <w:jc w:val="center"/>
              <w:rPr>
                <w:rFonts w:ascii="Calibri" w:hAnsi="Calibri" w:cs="Calibri"/>
              </w:rPr>
            </w:pPr>
            <w:r w:rsidRPr="00C27AE5">
              <w:rPr>
                <w:rFonts w:ascii="Calibri" w:hAnsi="Calibri" w:cs="Calibri"/>
              </w:rPr>
              <w:t>1</w:t>
            </w:r>
          </w:p>
        </w:tc>
        <w:tc>
          <w:tcPr>
            <w:tcW w:w="0" w:type="auto"/>
            <w:vAlign w:val="center"/>
            <w:hideMark/>
          </w:tcPr>
          <w:p w14:paraId="0900C3A8" w14:textId="77777777" w:rsidR="00C27AE5" w:rsidRPr="00C27AE5" w:rsidRDefault="00C27AE5" w:rsidP="00C27AE5">
            <w:pPr>
              <w:jc w:val="center"/>
              <w:rPr>
                <w:rFonts w:ascii="Calibri" w:hAnsi="Calibri" w:cs="Calibri"/>
              </w:rPr>
            </w:pPr>
            <w:r w:rsidRPr="00C27AE5">
              <w:rPr>
                <w:rFonts w:ascii="Calibri" w:hAnsi="Calibri" w:cs="Calibri"/>
              </w:rPr>
              <w:t>Login and Signup</w:t>
            </w:r>
          </w:p>
        </w:tc>
        <w:tc>
          <w:tcPr>
            <w:tcW w:w="0" w:type="auto"/>
            <w:vAlign w:val="center"/>
            <w:hideMark/>
          </w:tcPr>
          <w:p w14:paraId="7D5EC331" w14:textId="77777777" w:rsidR="00C27AE5" w:rsidRPr="00C27AE5" w:rsidRDefault="00C27AE5" w:rsidP="00C27AE5">
            <w:pPr>
              <w:jc w:val="center"/>
              <w:rPr>
                <w:rFonts w:ascii="Calibri" w:hAnsi="Calibri" w:cs="Calibri"/>
              </w:rPr>
            </w:pPr>
            <w:r w:rsidRPr="00C27AE5">
              <w:rPr>
                <w:rFonts w:ascii="Calibri" w:hAnsi="Calibri" w:cs="Calibri"/>
              </w:rPr>
              <w:t>Users should be able to log in and register successfully.</w:t>
            </w:r>
          </w:p>
        </w:tc>
        <w:tc>
          <w:tcPr>
            <w:tcW w:w="0" w:type="auto"/>
            <w:vAlign w:val="center"/>
            <w:hideMark/>
          </w:tcPr>
          <w:p w14:paraId="377333B9" w14:textId="77777777" w:rsidR="00C27AE5" w:rsidRPr="00C27AE5" w:rsidRDefault="00C27AE5" w:rsidP="00C27AE5">
            <w:pPr>
              <w:jc w:val="center"/>
              <w:rPr>
                <w:rFonts w:ascii="Calibri" w:hAnsi="Calibri" w:cs="Calibri"/>
              </w:rPr>
            </w:pPr>
            <w:r w:rsidRPr="00C27AE5">
              <w:rPr>
                <w:rFonts w:ascii="Calibri" w:hAnsi="Calibri" w:cs="Calibri"/>
              </w:rPr>
              <w:t>Pending</w:t>
            </w:r>
          </w:p>
        </w:tc>
      </w:tr>
      <w:tr w:rsidR="00C27AE5" w:rsidRPr="00C27AE5" w14:paraId="3EB03EE3" w14:textId="77777777" w:rsidTr="00C27AE5">
        <w:trPr>
          <w:tblCellSpacing w:w="15" w:type="dxa"/>
        </w:trPr>
        <w:tc>
          <w:tcPr>
            <w:tcW w:w="0" w:type="auto"/>
            <w:vAlign w:val="center"/>
            <w:hideMark/>
          </w:tcPr>
          <w:p w14:paraId="23110084" w14:textId="77777777" w:rsidR="00C27AE5" w:rsidRPr="00C27AE5" w:rsidRDefault="00C27AE5" w:rsidP="00C27AE5">
            <w:pPr>
              <w:jc w:val="center"/>
              <w:rPr>
                <w:rFonts w:ascii="Calibri" w:hAnsi="Calibri" w:cs="Calibri"/>
              </w:rPr>
            </w:pPr>
            <w:r w:rsidRPr="00C27AE5">
              <w:rPr>
                <w:rFonts w:ascii="Calibri" w:hAnsi="Calibri" w:cs="Calibri"/>
              </w:rPr>
              <w:t>2</w:t>
            </w:r>
          </w:p>
        </w:tc>
        <w:tc>
          <w:tcPr>
            <w:tcW w:w="0" w:type="auto"/>
            <w:vAlign w:val="center"/>
            <w:hideMark/>
          </w:tcPr>
          <w:p w14:paraId="5E4D7F2C" w14:textId="77777777" w:rsidR="00C27AE5" w:rsidRPr="00C27AE5" w:rsidRDefault="00C27AE5" w:rsidP="00C27AE5">
            <w:pPr>
              <w:jc w:val="center"/>
              <w:rPr>
                <w:rFonts w:ascii="Calibri" w:hAnsi="Calibri" w:cs="Calibri"/>
              </w:rPr>
            </w:pPr>
            <w:r w:rsidRPr="00C27AE5">
              <w:rPr>
                <w:rFonts w:ascii="Calibri" w:hAnsi="Calibri" w:cs="Calibri"/>
              </w:rPr>
              <w:t>Restaurant Search</w:t>
            </w:r>
          </w:p>
        </w:tc>
        <w:tc>
          <w:tcPr>
            <w:tcW w:w="0" w:type="auto"/>
            <w:vAlign w:val="center"/>
            <w:hideMark/>
          </w:tcPr>
          <w:p w14:paraId="5E14B62A" w14:textId="77777777" w:rsidR="00C27AE5" w:rsidRPr="00C27AE5" w:rsidRDefault="00C27AE5" w:rsidP="00C27AE5">
            <w:pPr>
              <w:jc w:val="center"/>
              <w:rPr>
                <w:rFonts w:ascii="Calibri" w:hAnsi="Calibri" w:cs="Calibri"/>
              </w:rPr>
            </w:pPr>
            <w:r w:rsidRPr="00C27AE5">
              <w:rPr>
                <w:rFonts w:ascii="Calibri" w:hAnsi="Calibri" w:cs="Calibri"/>
              </w:rPr>
              <w:t>Correct restaurants should appear in search results.</w:t>
            </w:r>
          </w:p>
        </w:tc>
        <w:tc>
          <w:tcPr>
            <w:tcW w:w="0" w:type="auto"/>
            <w:vAlign w:val="center"/>
            <w:hideMark/>
          </w:tcPr>
          <w:p w14:paraId="5B9D5AC6" w14:textId="77777777" w:rsidR="00C27AE5" w:rsidRPr="00C27AE5" w:rsidRDefault="00C27AE5" w:rsidP="00C27AE5">
            <w:pPr>
              <w:jc w:val="center"/>
              <w:rPr>
                <w:rFonts w:ascii="Calibri" w:hAnsi="Calibri" w:cs="Calibri"/>
              </w:rPr>
            </w:pPr>
            <w:r w:rsidRPr="00C27AE5">
              <w:rPr>
                <w:rFonts w:ascii="Calibri" w:hAnsi="Calibri" w:cs="Calibri"/>
              </w:rPr>
              <w:t>Pending</w:t>
            </w:r>
          </w:p>
        </w:tc>
      </w:tr>
      <w:tr w:rsidR="00C27AE5" w:rsidRPr="00C27AE5" w14:paraId="1A4D167F" w14:textId="77777777" w:rsidTr="00C27AE5">
        <w:trPr>
          <w:tblCellSpacing w:w="15" w:type="dxa"/>
        </w:trPr>
        <w:tc>
          <w:tcPr>
            <w:tcW w:w="0" w:type="auto"/>
            <w:vAlign w:val="center"/>
            <w:hideMark/>
          </w:tcPr>
          <w:p w14:paraId="0A6965F5" w14:textId="77777777" w:rsidR="00C27AE5" w:rsidRPr="00C27AE5" w:rsidRDefault="00C27AE5" w:rsidP="00C27AE5">
            <w:pPr>
              <w:jc w:val="center"/>
              <w:rPr>
                <w:rFonts w:ascii="Calibri" w:hAnsi="Calibri" w:cs="Calibri"/>
              </w:rPr>
            </w:pPr>
            <w:r w:rsidRPr="00C27AE5">
              <w:rPr>
                <w:rFonts w:ascii="Calibri" w:hAnsi="Calibri" w:cs="Calibri"/>
              </w:rPr>
              <w:t>3</w:t>
            </w:r>
          </w:p>
        </w:tc>
        <w:tc>
          <w:tcPr>
            <w:tcW w:w="0" w:type="auto"/>
            <w:vAlign w:val="center"/>
            <w:hideMark/>
          </w:tcPr>
          <w:p w14:paraId="0879132B" w14:textId="77777777" w:rsidR="00C27AE5" w:rsidRPr="00C27AE5" w:rsidRDefault="00C27AE5" w:rsidP="00C27AE5">
            <w:pPr>
              <w:jc w:val="center"/>
              <w:rPr>
                <w:rFonts w:ascii="Calibri" w:hAnsi="Calibri" w:cs="Calibri"/>
              </w:rPr>
            </w:pPr>
            <w:r w:rsidRPr="00C27AE5">
              <w:rPr>
                <w:rFonts w:ascii="Calibri" w:hAnsi="Calibri" w:cs="Calibri"/>
              </w:rPr>
              <w:t>Menu and Cart</w:t>
            </w:r>
          </w:p>
        </w:tc>
        <w:tc>
          <w:tcPr>
            <w:tcW w:w="0" w:type="auto"/>
            <w:vAlign w:val="center"/>
            <w:hideMark/>
          </w:tcPr>
          <w:p w14:paraId="27E0FDB6" w14:textId="77777777" w:rsidR="00C27AE5" w:rsidRPr="00C27AE5" w:rsidRDefault="00C27AE5" w:rsidP="00C27AE5">
            <w:pPr>
              <w:jc w:val="center"/>
              <w:rPr>
                <w:rFonts w:ascii="Calibri" w:hAnsi="Calibri" w:cs="Calibri"/>
              </w:rPr>
            </w:pPr>
            <w:r w:rsidRPr="00C27AE5">
              <w:rPr>
                <w:rFonts w:ascii="Calibri" w:hAnsi="Calibri" w:cs="Calibri"/>
              </w:rPr>
              <w:t>Users should be able to select items and add them to the cart.</w:t>
            </w:r>
          </w:p>
        </w:tc>
        <w:tc>
          <w:tcPr>
            <w:tcW w:w="0" w:type="auto"/>
            <w:vAlign w:val="center"/>
            <w:hideMark/>
          </w:tcPr>
          <w:p w14:paraId="7D720595" w14:textId="77777777" w:rsidR="00C27AE5" w:rsidRPr="00C27AE5" w:rsidRDefault="00C27AE5" w:rsidP="00C27AE5">
            <w:pPr>
              <w:jc w:val="center"/>
              <w:rPr>
                <w:rFonts w:ascii="Calibri" w:hAnsi="Calibri" w:cs="Calibri"/>
              </w:rPr>
            </w:pPr>
            <w:r w:rsidRPr="00C27AE5">
              <w:rPr>
                <w:rFonts w:ascii="Calibri" w:hAnsi="Calibri" w:cs="Calibri"/>
              </w:rPr>
              <w:t>Pending</w:t>
            </w:r>
          </w:p>
        </w:tc>
      </w:tr>
      <w:tr w:rsidR="00C27AE5" w:rsidRPr="00C27AE5" w14:paraId="5A810897" w14:textId="77777777" w:rsidTr="00C27AE5">
        <w:trPr>
          <w:tblCellSpacing w:w="15" w:type="dxa"/>
        </w:trPr>
        <w:tc>
          <w:tcPr>
            <w:tcW w:w="0" w:type="auto"/>
            <w:vAlign w:val="center"/>
            <w:hideMark/>
          </w:tcPr>
          <w:p w14:paraId="1A64D93C" w14:textId="77777777" w:rsidR="00C27AE5" w:rsidRPr="00C27AE5" w:rsidRDefault="00C27AE5" w:rsidP="00C27AE5">
            <w:pPr>
              <w:jc w:val="center"/>
              <w:rPr>
                <w:rFonts w:ascii="Calibri" w:hAnsi="Calibri" w:cs="Calibri"/>
              </w:rPr>
            </w:pPr>
            <w:r w:rsidRPr="00C27AE5">
              <w:rPr>
                <w:rFonts w:ascii="Calibri" w:hAnsi="Calibri" w:cs="Calibri"/>
              </w:rPr>
              <w:t>4</w:t>
            </w:r>
          </w:p>
        </w:tc>
        <w:tc>
          <w:tcPr>
            <w:tcW w:w="0" w:type="auto"/>
            <w:vAlign w:val="center"/>
            <w:hideMark/>
          </w:tcPr>
          <w:p w14:paraId="29EE9722" w14:textId="77777777" w:rsidR="00C27AE5" w:rsidRPr="00C27AE5" w:rsidRDefault="00C27AE5" w:rsidP="00C27AE5">
            <w:pPr>
              <w:jc w:val="center"/>
              <w:rPr>
                <w:rFonts w:ascii="Calibri" w:hAnsi="Calibri" w:cs="Calibri"/>
              </w:rPr>
            </w:pPr>
            <w:r w:rsidRPr="00C27AE5">
              <w:rPr>
                <w:rFonts w:ascii="Calibri" w:hAnsi="Calibri" w:cs="Calibri"/>
              </w:rPr>
              <w:t>Coupon Validation</w:t>
            </w:r>
          </w:p>
        </w:tc>
        <w:tc>
          <w:tcPr>
            <w:tcW w:w="0" w:type="auto"/>
            <w:vAlign w:val="center"/>
            <w:hideMark/>
          </w:tcPr>
          <w:p w14:paraId="4128C001" w14:textId="77777777" w:rsidR="00C27AE5" w:rsidRPr="00C27AE5" w:rsidRDefault="00C27AE5" w:rsidP="00C27AE5">
            <w:pPr>
              <w:jc w:val="center"/>
              <w:rPr>
                <w:rFonts w:ascii="Calibri" w:hAnsi="Calibri" w:cs="Calibri"/>
              </w:rPr>
            </w:pPr>
            <w:r w:rsidRPr="00C27AE5">
              <w:rPr>
                <w:rFonts w:ascii="Calibri" w:hAnsi="Calibri" w:cs="Calibri"/>
              </w:rPr>
              <w:t>Valid coupons should work, and invalid coupons should be rejected.</w:t>
            </w:r>
          </w:p>
        </w:tc>
        <w:tc>
          <w:tcPr>
            <w:tcW w:w="0" w:type="auto"/>
            <w:vAlign w:val="center"/>
            <w:hideMark/>
          </w:tcPr>
          <w:p w14:paraId="535AB93C" w14:textId="77777777" w:rsidR="00C27AE5" w:rsidRPr="00C27AE5" w:rsidRDefault="00C27AE5" w:rsidP="00C27AE5">
            <w:pPr>
              <w:jc w:val="center"/>
              <w:rPr>
                <w:rFonts w:ascii="Calibri" w:hAnsi="Calibri" w:cs="Calibri"/>
              </w:rPr>
            </w:pPr>
            <w:r w:rsidRPr="00C27AE5">
              <w:rPr>
                <w:rFonts w:ascii="Calibri" w:hAnsi="Calibri" w:cs="Calibri"/>
              </w:rPr>
              <w:t>Pending</w:t>
            </w:r>
          </w:p>
        </w:tc>
      </w:tr>
      <w:tr w:rsidR="00C27AE5" w:rsidRPr="00C27AE5" w14:paraId="20543EF6" w14:textId="77777777" w:rsidTr="00C27AE5">
        <w:trPr>
          <w:tblCellSpacing w:w="15" w:type="dxa"/>
        </w:trPr>
        <w:tc>
          <w:tcPr>
            <w:tcW w:w="0" w:type="auto"/>
            <w:vAlign w:val="center"/>
            <w:hideMark/>
          </w:tcPr>
          <w:p w14:paraId="233361DF" w14:textId="77777777" w:rsidR="00C27AE5" w:rsidRPr="00C27AE5" w:rsidRDefault="00C27AE5" w:rsidP="00C27AE5">
            <w:pPr>
              <w:jc w:val="center"/>
              <w:rPr>
                <w:rFonts w:ascii="Calibri" w:hAnsi="Calibri" w:cs="Calibri"/>
              </w:rPr>
            </w:pPr>
            <w:r w:rsidRPr="00C27AE5">
              <w:rPr>
                <w:rFonts w:ascii="Calibri" w:hAnsi="Calibri" w:cs="Calibri"/>
              </w:rPr>
              <w:t>5</w:t>
            </w:r>
          </w:p>
        </w:tc>
        <w:tc>
          <w:tcPr>
            <w:tcW w:w="0" w:type="auto"/>
            <w:vAlign w:val="center"/>
            <w:hideMark/>
          </w:tcPr>
          <w:p w14:paraId="053E79C3" w14:textId="77777777" w:rsidR="00C27AE5" w:rsidRPr="00C27AE5" w:rsidRDefault="00C27AE5" w:rsidP="00C27AE5">
            <w:pPr>
              <w:jc w:val="center"/>
              <w:rPr>
                <w:rFonts w:ascii="Calibri" w:hAnsi="Calibri" w:cs="Calibri"/>
              </w:rPr>
            </w:pPr>
            <w:r w:rsidRPr="00C27AE5">
              <w:rPr>
                <w:rFonts w:ascii="Calibri" w:hAnsi="Calibri" w:cs="Calibri"/>
              </w:rPr>
              <w:t>Payment Testing</w:t>
            </w:r>
          </w:p>
        </w:tc>
        <w:tc>
          <w:tcPr>
            <w:tcW w:w="0" w:type="auto"/>
            <w:vAlign w:val="center"/>
            <w:hideMark/>
          </w:tcPr>
          <w:p w14:paraId="48D1E7D6" w14:textId="77777777" w:rsidR="00C27AE5" w:rsidRPr="00C27AE5" w:rsidRDefault="00C27AE5" w:rsidP="00C27AE5">
            <w:pPr>
              <w:jc w:val="center"/>
              <w:rPr>
                <w:rFonts w:ascii="Calibri" w:hAnsi="Calibri" w:cs="Calibri"/>
              </w:rPr>
            </w:pPr>
            <w:r w:rsidRPr="00C27AE5">
              <w:rPr>
                <w:rFonts w:ascii="Calibri" w:hAnsi="Calibri" w:cs="Calibri"/>
              </w:rPr>
              <w:t>Payments should process correctly, and failures should be handled properly.</w:t>
            </w:r>
          </w:p>
        </w:tc>
        <w:tc>
          <w:tcPr>
            <w:tcW w:w="0" w:type="auto"/>
            <w:vAlign w:val="center"/>
            <w:hideMark/>
          </w:tcPr>
          <w:p w14:paraId="37B7C6D9" w14:textId="77777777" w:rsidR="00C27AE5" w:rsidRPr="00C27AE5" w:rsidRDefault="00C27AE5" w:rsidP="00C27AE5">
            <w:pPr>
              <w:jc w:val="center"/>
              <w:rPr>
                <w:rFonts w:ascii="Calibri" w:hAnsi="Calibri" w:cs="Calibri"/>
              </w:rPr>
            </w:pPr>
            <w:r w:rsidRPr="00C27AE5">
              <w:rPr>
                <w:rFonts w:ascii="Calibri" w:hAnsi="Calibri" w:cs="Calibri"/>
              </w:rPr>
              <w:t>Pending</w:t>
            </w:r>
          </w:p>
        </w:tc>
      </w:tr>
      <w:tr w:rsidR="00C27AE5" w:rsidRPr="00C27AE5" w14:paraId="3B836C5C" w14:textId="77777777" w:rsidTr="00C27AE5">
        <w:trPr>
          <w:tblCellSpacing w:w="15" w:type="dxa"/>
        </w:trPr>
        <w:tc>
          <w:tcPr>
            <w:tcW w:w="0" w:type="auto"/>
            <w:vAlign w:val="center"/>
            <w:hideMark/>
          </w:tcPr>
          <w:p w14:paraId="5B002BD2" w14:textId="77777777" w:rsidR="00C27AE5" w:rsidRPr="00C27AE5" w:rsidRDefault="00C27AE5" w:rsidP="00C27AE5">
            <w:pPr>
              <w:jc w:val="center"/>
              <w:rPr>
                <w:rFonts w:ascii="Calibri" w:hAnsi="Calibri" w:cs="Calibri"/>
              </w:rPr>
            </w:pPr>
            <w:r w:rsidRPr="00C27AE5">
              <w:rPr>
                <w:rFonts w:ascii="Calibri" w:hAnsi="Calibri" w:cs="Calibri"/>
              </w:rPr>
              <w:t>6</w:t>
            </w:r>
          </w:p>
        </w:tc>
        <w:tc>
          <w:tcPr>
            <w:tcW w:w="0" w:type="auto"/>
            <w:vAlign w:val="center"/>
            <w:hideMark/>
          </w:tcPr>
          <w:p w14:paraId="309E09EE" w14:textId="77777777" w:rsidR="00C27AE5" w:rsidRPr="00C27AE5" w:rsidRDefault="00C27AE5" w:rsidP="00C27AE5">
            <w:pPr>
              <w:jc w:val="center"/>
              <w:rPr>
                <w:rFonts w:ascii="Calibri" w:hAnsi="Calibri" w:cs="Calibri"/>
              </w:rPr>
            </w:pPr>
            <w:r w:rsidRPr="00C27AE5">
              <w:rPr>
                <w:rFonts w:ascii="Calibri" w:hAnsi="Calibri" w:cs="Calibri"/>
              </w:rPr>
              <w:t>Order Placement</w:t>
            </w:r>
          </w:p>
        </w:tc>
        <w:tc>
          <w:tcPr>
            <w:tcW w:w="0" w:type="auto"/>
            <w:vAlign w:val="center"/>
            <w:hideMark/>
          </w:tcPr>
          <w:p w14:paraId="39EFC5DB" w14:textId="77777777" w:rsidR="00C27AE5" w:rsidRPr="00C27AE5" w:rsidRDefault="00C27AE5" w:rsidP="00C27AE5">
            <w:pPr>
              <w:jc w:val="center"/>
              <w:rPr>
                <w:rFonts w:ascii="Calibri" w:hAnsi="Calibri" w:cs="Calibri"/>
              </w:rPr>
            </w:pPr>
            <w:r w:rsidRPr="00C27AE5">
              <w:rPr>
                <w:rFonts w:ascii="Calibri" w:hAnsi="Calibri" w:cs="Calibri"/>
              </w:rPr>
              <w:t>Users should be able to place orders successfully.</w:t>
            </w:r>
          </w:p>
        </w:tc>
        <w:tc>
          <w:tcPr>
            <w:tcW w:w="0" w:type="auto"/>
            <w:vAlign w:val="center"/>
            <w:hideMark/>
          </w:tcPr>
          <w:p w14:paraId="3E862698" w14:textId="77777777" w:rsidR="00C27AE5" w:rsidRPr="00C27AE5" w:rsidRDefault="00C27AE5" w:rsidP="00C27AE5">
            <w:pPr>
              <w:jc w:val="center"/>
              <w:rPr>
                <w:rFonts w:ascii="Calibri" w:hAnsi="Calibri" w:cs="Calibri"/>
              </w:rPr>
            </w:pPr>
            <w:r w:rsidRPr="00C27AE5">
              <w:rPr>
                <w:rFonts w:ascii="Calibri" w:hAnsi="Calibri" w:cs="Calibri"/>
              </w:rPr>
              <w:t>Pending</w:t>
            </w:r>
          </w:p>
        </w:tc>
      </w:tr>
      <w:tr w:rsidR="00C27AE5" w:rsidRPr="00C27AE5" w14:paraId="18696156" w14:textId="77777777" w:rsidTr="00C27AE5">
        <w:trPr>
          <w:tblCellSpacing w:w="15" w:type="dxa"/>
        </w:trPr>
        <w:tc>
          <w:tcPr>
            <w:tcW w:w="0" w:type="auto"/>
            <w:vAlign w:val="center"/>
            <w:hideMark/>
          </w:tcPr>
          <w:p w14:paraId="3BE0E8C7" w14:textId="77777777" w:rsidR="00C27AE5" w:rsidRPr="00C27AE5" w:rsidRDefault="00C27AE5" w:rsidP="00C27AE5">
            <w:pPr>
              <w:jc w:val="center"/>
              <w:rPr>
                <w:rFonts w:ascii="Calibri" w:hAnsi="Calibri" w:cs="Calibri"/>
              </w:rPr>
            </w:pPr>
            <w:r w:rsidRPr="00C27AE5">
              <w:rPr>
                <w:rFonts w:ascii="Calibri" w:hAnsi="Calibri" w:cs="Calibri"/>
              </w:rPr>
              <w:t>7</w:t>
            </w:r>
          </w:p>
        </w:tc>
        <w:tc>
          <w:tcPr>
            <w:tcW w:w="0" w:type="auto"/>
            <w:vAlign w:val="center"/>
            <w:hideMark/>
          </w:tcPr>
          <w:p w14:paraId="3E4EEE96" w14:textId="77777777" w:rsidR="00C27AE5" w:rsidRPr="00C27AE5" w:rsidRDefault="00C27AE5" w:rsidP="00C27AE5">
            <w:pPr>
              <w:jc w:val="center"/>
              <w:rPr>
                <w:rFonts w:ascii="Calibri" w:hAnsi="Calibri" w:cs="Calibri"/>
              </w:rPr>
            </w:pPr>
            <w:r w:rsidRPr="00C27AE5">
              <w:rPr>
                <w:rFonts w:ascii="Calibri" w:hAnsi="Calibri" w:cs="Calibri"/>
              </w:rPr>
              <w:t>Order Tracking</w:t>
            </w:r>
          </w:p>
        </w:tc>
        <w:tc>
          <w:tcPr>
            <w:tcW w:w="0" w:type="auto"/>
            <w:vAlign w:val="center"/>
            <w:hideMark/>
          </w:tcPr>
          <w:p w14:paraId="7523D797" w14:textId="77777777" w:rsidR="00C27AE5" w:rsidRPr="00C27AE5" w:rsidRDefault="00C27AE5" w:rsidP="00C27AE5">
            <w:pPr>
              <w:jc w:val="center"/>
              <w:rPr>
                <w:rFonts w:ascii="Calibri" w:hAnsi="Calibri" w:cs="Calibri"/>
              </w:rPr>
            </w:pPr>
            <w:r w:rsidRPr="00C27AE5">
              <w:rPr>
                <w:rFonts w:ascii="Calibri" w:hAnsi="Calibri" w:cs="Calibri"/>
              </w:rPr>
              <w:t>Order status should be displayed correctly.</w:t>
            </w:r>
          </w:p>
        </w:tc>
        <w:tc>
          <w:tcPr>
            <w:tcW w:w="0" w:type="auto"/>
            <w:vAlign w:val="center"/>
            <w:hideMark/>
          </w:tcPr>
          <w:p w14:paraId="7B12B9A8" w14:textId="77777777" w:rsidR="00C27AE5" w:rsidRPr="00C27AE5" w:rsidRDefault="00C27AE5" w:rsidP="00C27AE5">
            <w:pPr>
              <w:jc w:val="center"/>
              <w:rPr>
                <w:rFonts w:ascii="Calibri" w:hAnsi="Calibri" w:cs="Calibri"/>
              </w:rPr>
            </w:pPr>
            <w:r w:rsidRPr="00C27AE5">
              <w:rPr>
                <w:rFonts w:ascii="Calibri" w:hAnsi="Calibri" w:cs="Calibri"/>
              </w:rPr>
              <w:t>Pending</w:t>
            </w:r>
          </w:p>
        </w:tc>
      </w:tr>
      <w:tr w:rsidR="00C27AE5" w:rsidRPr="00C27AE5" w14:paraId="7DADAB0A" w14:textId="77777777" w:rsidTr="00C27AE5">
        <w:trPr>
          <w:tblCellSpacing w:w="15" w:type="dxa"/>
        </w:trPr>
        <w:tc>
          <w:tcPr>
            <w:tcW w:w="0" w:type="auto"/>
            <w:vAlign w:val="center"/>
            <w:hideMark/>
          </w:tcPr>
          <w:p w14:paraId="1DC7EB19" w14:textId="77777777" w:rsidR="00C27AE5" w:rsidRPr="00C27AE5" w:rsidRDefault="00C27AE5" w:rsidP="00C27AE5">
            <w:pPr>
              <w:jc w:val="center"/>
              <w:rPr>
                <w:rFonts w:ascii="Calibri" w:hAnsi="Calibri" w:cs="Calibri"/>
              </w:rPr>
            </w:pPr>
            <w:r w:rsidRPr="00C27AE5">
              <w:rPr>
                <w:rFonts w:ascii="Calibri" w:hAnsi="Calibri" w:cs="Calibri"/>
              </w:rPr>
              <w:t>8</w:t>
            </w:r>
          </w:p>
        </w:tc>
        <w:tc>
          <w:tcPr>
            <w:tcW w:w="0" w:type="auto"/>
            <w:vAlign w:val="center"/>
            <w:hideMark/>
          </w:tcPr>
          <w:p w14:paraId="1992E32B" w14:textId="77777777" w:rsidR="00C27AE5" w:rsidRPr="00C27AE5" w:rsidRDefault="00C27AE5" w:rsidP="00C27AE5">
            <w:pPr>
              <w:jc w:val="center"/>
              <w:rPr>
                <w:rFonts w:ascii="Calibri" w:hAnsi="Calibri" w:cs="Calibri"/>
              </w:rPr>
            </w:pPr>
            <w:r w:rsidRPr="00C27AE5">
              <w:rPr>
                <w:rFonts w:ascii="Calibri" w:hAnsi="Calibri" w:cs="Calibri"/>
              </w:rPr>
              <w:t>Regression Testing</w:t>
            </w:r>
          </w:p>
        </w:tc>
        <w:tc>
          <w:tcPr>
            <w:tcW w:w="0" w:type="auto"/>
            <w:vAlign w:val="center"/>
            <w:hideMark/>
          </w:tcPr>
          <w:p w14:paraId="3321AE3B" w14:textId="77777777" w:rsidR="00C27AE5" w:rsidRPr="00C27AE5" w:rsidRDefault="00C27AE5" w:rsidP="00C27AE5">
            <w:pPr>
              <w:jc w:val="center"/>
              <w:rPr>
                <w:rFonts w:ascii="Calibri" w:hAnsi="Calibri" w:cs="Calibri"/>
              </w:rPr>
            </w:pPr>
            <w:r w:rsidRPr="00C27AE5">
              <w:rPr>
                <w:rFonts w:ascii="Calibri" w:hAnsi="Calibri" w:cs="Calibri"/>
              </w:rPr>
              <w:t>Existing features should continue to work after recent changes.</w:t>
            </w:r>
          </w:p>
        </w:tc>
        <w:tc>
          <w:tcPr>
            <w:tcW w:w="0" w:type="auto"/>
            <w:vAlign w:val="center"/>
            <w:hideMark/>
          </w:tcPr>
          <w:p w14:paraId="2E25DD75" w14:textId="77777777" w:rsidR="00C27AE5" w:rsidRPr="00C27AE5" w:rsidRDefault="00C27AE5" w:rsidP="00C27AE5">
            <w:pPr>
              <w:jc w:val="center"/>
              <w:rPr>
                <w:rFonts w:ascii="Calibri" w:hAnsi="Calibri" w:cs="Calibri"/>
              </w:rPr>
            </w:pPr>
            <w:r w:rsidRPr="00C27AE5">
              <w:rPr>
                <w:rFonts w:ascii="Calibri" w:hAnsi="Calibri" w:cs="Calibri"/>
              </w:rPr>
              <w:t>Pending</w:t>
            </w:r>
          </w:p>
        </w:tc>
      </w:tr>
      <w:tr w:rsidR="00C27AE5" w:rsidRPr="00C27AE5" w14:paraId="73C7CA40" w14:textId="77777777" w:rsidTr="00C27AE5">
        <w:trPr>
          <w:tblCellSpacing w:w="15" w:type="dxa"/>
        </w:trPr>
        <w:tc>
          <w:tcPr>
            <w:tcW w:w="0" w:type="auto"/>
            <w:vAlign w:val="center"/>
            <w:hideMark/>
          </w:tcPr>
          <w:p w14:paraId="0A87A129" w14:textId="77777777" w:rsidR="00C27AE5" w:rsidRPr="00C27AE5" w:rsidRDefault="00C27AE5" w:rsidP="00C27AE5">
            <w:pPr>
              <w:jc w:val="center"/>
              <w:rPr>
                <w:rFonts w:ascii="Calibri" w:hAnsi="Calibri" w:cs="Calibri"/>
              </w:rPr>
            </w:pPr>
            <w:r w:rsidRPr="00C27AE5">
              <w:rPr>
                <w:rFonts w:ascii="Calibri" w:hAnsi="Calibri" w:cs="Calibri"/>
              </w:rPr>
              <w:t>9</w:t>
            </w:r>
          </w:p>
        </w:tc>
        <w:tc>
          <w:tcPr>
            <w:tcW w:w="0" w:type="auto"/>
            <w:vAlign w:val="center"/>
            <w:hideMark/>
          </w:tcPr>
          <w:p w14:paraId="103E658F" w14:textId="77777777" w:rsidR="00C27AE5" w:rsidRPr="00C27AE5" w:rsidRDefault="00C27AE5" w:rsidP="00C27AE5">
            <w:pPr>
              <w:jc w:val="center"/>
              <w:rPr>
                <w:rFonts w:ascii="Calibri" w:hAnsi="Calibri" w:cs="Calibri"/>
              </w:rPr>
            </w:pPr>
            <w:r w:rsidRPr="00C27AE5">
              <w:rPr>
                <w:rFonts w:ascii="Calibri" w:hAnsi="Calibri" w:cs="Calibri"/>
              </w:rPr>
              <w:t>Performance Testing</w:t>
            </w:r>
          </w:p>
        </w:tc>
        <w:tc>
          <w:tcPr>
            <w:tcW w:w="0" w:type="auto"/>
            <w:vAlign w:val="center"/>
            <w:hideMark/>
          </w:tcPr>
          <w:p w14:paraId="44CAD340" w14:textId="77777777" w:rsidR="00C27AE5" w:rsidRPr="00C27AE5" w:rsidRDefault="00C27AE5" w:rsidP="00C27AE5">
            <w:pPr>
              <w:jc w:val="center"/>
              <w:rPr>
                <w:rFonts w:ascii="Calibri" w:hAnsi="Calibri" w:cs="Calibri"/>
              </w:rPr>
            </w:pPr>
            <w:r w:rsidRPr="00C27AE5">
              <w:rPr>
                <w:rFonts w:ascii="Calibri" w:hAnsi="Calibri" w:cs="Calibri"/>
              </w:rPr>
              <w:t>The app should respond within acceptable limits under expected load.</w:t>
            </w:r>
          </w:p>
        </w:tc>
        <w:tc>
          <w:tcPr>
            <w:tcW w:w="0" w:type="auto"/>
            <w:vAlign w:val="center"/>
            <w:hideMark/>
          </w:tcPr>
          <w:p w14:paraId="34170FD9" w14:textId="77777777" w:rsidR="00C27AE5" w:rsidRPr="00C27AE5" w:rsidRDefault="00C27AE5" w:rsidP="00C27AE5">
            <w:pPr>
              <w:jc w:val="center"/>
              <w:rPr>
                <w:rFonts w:ascii="Calibri" w:hAnsi="Calibri" w:cs="Calibri"/>
              </w:rPr>
            </w:pPr>
            <w:r w:rsidRPr="00C27AE5">
              <w:rPr>
                <w:rFonts w:ascii="Calibri" w:hAnsi="Calibri" w:cs="Calibri"/>
              </w:rPr>
              <w:t>Pending</w:t>
            </w:r>
          </w:p>
        </w:tc>
      </w:tr>
      <w:tr w:rsidR="00C27AE5" w:rsidRPr="00C27AE5" w14:paraId="7DFBD1B3" w14:textId="77777777" w:rsidTr="00C27AE5">
        <w:trPr>
          <w:tblCellSpacing w:w="15" w:type="dxa"/>
        </w:trPr>
        <w:tc>
          <w:tcPr>
            <w:tcW w:w="0" w:type="auto"/>
            <w:vAlign w:val="center"/>
            <w:hideMark/>
          </w:tcPr>
          <w:p w14:paraId="52A6F1F5" w14:textId="77777777" w:rsidR="00C27AE5" w:rsidRPr="00C27AE5" w:rsidRDefault="00C27AE5" w:rsidP="00C27AE5">
            <w:pPr>
              <w:jc w:val="center"/>
              <w:rPr>
                <w:rFonts w:ascii="Calibri" w:hAnsi="Calibri" w:cs="Calibri"/>
              </w:rPr>
            </w:pPr>
            <w:r w:rsidRPr="00C27AE5">
              <w:rPr>
                <w:rFonts w:ascii="Calibri" w:hAnsi="Calibri" w:cs="Calibri"/>
              </w:rPr>
              <w:t>10</w:t>
            </w:r>
          </w:p>
        </w:tc>
        <w:tc>
          <w:tcPr>
            <w:tcW w:w="0" w:type="auto"/>
            <w:vAlign w:val="center"/>
            <w:hideMark/>
          </w:tcPr>
          <w:p w14:paraId="699D35D1" w14:textId="77777777" w:rsidR="00C27AE5" w:rsidRPr="00C27AE5" w:rsidRDefault="00C27AE5" w:rsidP="00C27AE5">
            <w:pPr>
              <w:jc w:val="center"/>
              <w:rPr>
                <w:rFonts w:ascii="Calibri" w:hAnsi="Calibri" w:cs="Calibri"/>
              </w:rPr>
            </w:pPr>
            <w:r w:rsidRPr="00C27AE5">
              <w:rPr>
                <w:rFonts w:ascii="Calibri" w:hAnsi="Calibri" w:cs="Calibri"/>
              </w:rPr>
              <w:t>Critical Defects</w:t>
            </w:r>
          </w:p>
        </w:tc>
        <w:tc>
          <w:tcPr>
            <w:tcW w:w="0" w:type="auto"/>
            <w:vAlign w:val="center"/>
            <w:hideMark/>
          </w:tcPr>
          <w:p w14:paraId="4F268FC1" w14:textId="77777777" w:rsidR="00C27AE5" w:rsidRPr="00C27AE5" w:rsidRDefault="00C27AE5" w:rsidP="00C27AE5">
            <w:pPr>
              <w:jc w:val="center"/>
              <w:rPr>
                <w:rFonts w:ascii="Calibri" w:hAnsi="Calibri" w:cs="Calibri"/>
              </w:rPr>
            </w:pPr>
            <w:r w:rsidRPr="00C27AE5">
              <w:rPr>
                <w:rFonts w:ascii="Calibri" w:hAnsi="Calibri" w:cs="Calibri"/>
              </w:rPr>
              <w:t>No unresolved critical defects should remain without an approved release decision.</w:t>
            </w:r>
          </w:p>
        </w:tc>
        <w:tc>
          <w:tcPr>
            <w:tcW w:w="0" w:type="auto"/>
            <w:vAlign w:val="center"/>
            <w:hideMark/>
          </w:tcPr>
          <w:p w14:paraId="1565D07C" w14:textId="77777777" w:rsidR="00C27AE5" w:rsidRPr="00C27AE5" w:rsidRDefault="00C27AE5" w:rsidP="00C27AE5">
            <w:pPr>
              <w:jc w:val="center"/>
              <w:rPr>
                <w:rFonts w:ascii="Calibri" w:hAnsi="Calibri" w:cs="Calibri"/>
              </w:rPr>
            </w:pPr>
            <w:r w:rsidRPr="00C27AE5">
              <w:rPr>
                <w:rFonts w:ascii="Calibri" w:hAnsi="Calibri" w:cs="Calibri"/>
              </w:rPr>
              <w:t>Pending</w:t>
            </w:r>
          </w:p>
        </w:tc>
      </w:tr>
      <w:tr w:rsidR="00C27AE5" w:rsidRPr="00C27AE5" w14:paraId="6A8C58C6" w14:textId="77777777" w:rsidTr="00C27AE5">
        <w:trPr>
          <w:tblCellSpacing w:w="15" w:type="dxa"/>
        </w:trPr>
        <w:tc>
          <w:tcPr>
            <w:tcW w:w="0" w:type="auto"/>
            <w:vAlign w:val="center"/>
            <w:hideMark/>
          </w:tcPr>
          <w:p w14:paraId="40A8CA1F" w14:textId="77777777" w:rsidR="00C27AE5" w:rsidRPr="00C27AE5" w:rsidRDefault="00C27AE5" w:rsidP="00C27AE5">
            <w:pPr>
              <w:jc w:val="center"/>
              <w:rPr>
                <w:rFonts w:ascii="Calibri" w:hAnsi="Calibri" w:cs="Calibri"/>
              </w:rPr>
            </w:pPr>
            <w:r w:rsidRPr="00C27AE5">
              <w:rPr>
                <w:rFonts w:ascii="Calibri" w:hAnsi="Calibri" w:cs="Calibri"/>
              </w:rPr>
              <w:lastRenderedPageBreak/>
              <w:t>11</w:t>
            </w:r>
          </w:p>
        </w:tc>
        <w:tc>
          <w:tcPr>
            <w:tcW w:w="0" w:type="auto"/>
            <w:vAlign w:val="center"/>
            <w:hideMark/>
          </w:tcPr>
          <w:p w14:paraId="265ED81C" w14:textId="77777777" w:rsidR="00C27AE5" w:rsidRPr="00C27AE5" w:rsidRDefault="00C27AE5" w:rsidP="00C27AE5">
            <w:pPr>
              <w:jc w:val="center"/>
              <w:rPr>
                <w:rFonts w:ascii="Calibri" w:hAnsi="Calibri" w:cs="Calibri"/>
              </w:rPr>
            </w:pPr>
            <w:r w:rsidRPr="00C27AE5">
              <w:rPr>
                <w:rFonts w:ascii="Calibri" w:hAnsi="Calibri" w:cs="Calibri"/>
              </w:rPr>
              <w:t>Compatibility Testing</w:t>
            </w:r>
          </w:p>
        </w:tc>
        <w:tc>
          <w:tcPr>
            <w:tcW w:w="0" w:type="auto"/>
            <w:vAlign w:val="center"/>
            <w:hideMark/>
          </w:tcPr>
          <w:p w14:paraId="1F9583A3" w14:textId="77777777" w:rsidR="00C27AE5" w:rsidRPr="00C27AE5" w:rsidRDefault="00C27AE5" w:rsidP="00C27AE5">
            <w:pPr>
              <w:jc w:val="center"/>
              <w:rPr>
                <w:rFonts w:ascii="Calibri" w:hAnsi="Calibri" w:cs="Calibri"/>
              </w:rPr>
            </w:pPr>
            <w:r w:rsidRPr="00C27AE5">
              <w:rPr>
                <w:rFonts w:ascii="Calibri" w:hAnsi="Calibri" w:cs="Calibri"/>
              </w:rPr>
              <w:t>The app should work on supported devices and operating systems.</w:t>
            </w:r>
          </w:p>
        </w:tc>
        <w:tc>
          <w:tcPr>
            <w:tcW w:w="0" w:type="auto"/>
            <w:vAlign w:val="center"/>
            <w:hideMark/>
          </w:tcPr>
          <w:p w14:paraId="45E7D969" w14:textId="77777777" w:rsidR="00C27AE5" w:rsidRPr="00C27AE5" w:rsidRDefault="00C27AE5" w:rsidP="00C27AE5">
            <w:pPr>
              <w:jc w:val="center"/>
              <w:rPr>
                <w:rFonts w:ascii="Calibri" w:hAnsi="Calibri" w:cs="Calibri"/>
              </w:rPr>
            </w:pPr>
            <w:r w:rsidRPr="00C27AE5">
              <w:rPr>
                <w:rFonts w:ascii="Calibri" w:hAnsi="Calibri" w:cs="Calibri"/>
              </w:rPr>
              <w:t>Pending</w:t>
            </w:r>
          </w:p>
        </w:tc>
      </w:tr>
      <w:tr w:rsidR="00C27AE5" w:rsidRPr="00C27AE5" w14:paraId="1A228E0A" w14:textId="77777777" w:rsidTr="00C27AE5">
        <w:trPr>
          <w:tblCellSpacing w:w="15" w:type="dxa"/>
        </w:trPr>
        <w:tc>
          <w:tcPr>
            <w:tcW w:w="0" w:type="auto"/>
            <w:vAlign w:val="center"/>
            <w:hideMark/>
          </w:tcPr>
          <w:p w14:paraId="253696A6" w14:textId="77777777" w:rsidR="00C27AE5" w:rsidRPr="00C27AE5" w:rsidRDefault="00C27AE5" w:rsidP="00C27AE5">
            <w:pPr>
              <w:jc w:val="center"/>
              <w:rPr>
                <w:rFonts w:ascii="Calibri" w:hAnsi="Calibri" w:cs="Calibri"/>
              </w:rPr>
            </w:pPr>
            <w:r w:rsidRPr="00C27AE5">
              <w:rPr>
                <w:rFonts w:ascii="Calibri" w:hAnsi="Calibri" w:cs="Calibri"/>
              </w:rPr>
              <w:t>12</w:t>
            </w:r>
          </w:p>
        </w:tc>
        <w:tc>
          <w:tcPr>
            <w:tcW w:w="0" w:type="auto"/>
            <w:vAlign w:val="center"/>
            <w:hideMark/>
          </w:tcPr>
          <w:p w14:paraId="3A3E154E" w14:textId="77777777" w:rsidR="00C27AE5" w:rsidRPr="00C27AE5" w:rsidRDefault="00C27AE5" w:rsidP="00C27AE5">
            <w:pPr>
              <w:jc w:val="center"/>
              <w:rPr>
                <w:rFonts w:ascii="Calibri" w:hAnsi="Calibri" w:cs="Calibri"/>
              </w:rPr>
            </w:pPr>
            <w:r w:rsidRPr="00C27AE5">
              <w:rPr>
                <w:rFonts w:ascii="Calibri" w:hAnsi="Calibri" w:cs="Calibri"/>
              </w:rPr>
              <w:t>Test Summary Report</w:t>
            </w:r>
          </w:p>
        </w:tc>
        <w:tc>
          <w:tcPr>
            <w:tcW w:w="0" w:type="auto"/>
            <w:vAlign w:val="center"/>
            <w:hideMark/>
          </w:tcPr>
          <w:p w14:paraId="7AC4113F" w14:textId="77777777" w:rsidR="00C27AE5" w:rsidRPr="00C27AE5" w:rsidRDefault="00C27AE5" w:rsidP="00C27AE5">
            <w:pPr>
              <w:jc w:val="center"/>
              <w:rPr>
                <w:rFonts w:ascii="Calibri" w:hAnsi="Calibri" w:cs="Calibri"/>
              </w:rPr>
            </w:pPr>
            <w:r w:rsidRPr="00C27AE5">
              <w:rPr>
                <w:rFonts w:ascii="Calibri" w:hAnsi="Calibri" w:cs="Calibri"/>
              </w:rPr>
              <w:t>Test results, defects and risks should be documented and shared.</w:t>
            </w:r>
          </w:p>
        </w:tc>
        <w:tc>
          <w:tcPr>
            <w:tcW w:w="0" w:type="auto"/>
            <w:vAlign w:val="center"/>
            <w:hideMark/>
          </w:tcPr>
          <w:p w14:paraId="4ED69BC4" w14:textId="77777777" w:rsidR="00C27AE5" w:rsidRPr="00C27AE5" w:rsidRDefault="00C27AE5" w:rsidP="00C27AE5">
            <w:pPr>
              <w:jc w:val="center"/>
              <w:rPr>
                <w:rFonts w:ascii="Calibri" w:hAnsi="Calibri" w:cs="Calibri"/>
              </w:rPr>
            </w:pPr>
            <w:r w:rsidRPr="00C27AE5">
              <w:rPr>
                <w:rFonts w:ascii="Calibri" w:hAnsi="Calibri" w:cs="Calibri"/>
              </w:rPr>
              <w:t>Pending</w:t>
            </w:r>
          </w:p>
        </w:tc>
      </w:tr>
    </w:tbl>
    <w:p w14:paraId="54A9A841" w14:textId="77777777" w:rsidR="00C27AE5" w:rsidRPr="00C27AE5" w:rsidRDefault="00C27AE5" w:rsidP="00C27AE5">
      <w:pPr>
        <w:jc w:val="both"/>
        <w:rPr>
          <w:rFonts w:ascii="Calibri" w:hAnsi="Calibri" w:cs="Calibri"/>
          <w:b/>
          <w:bCs/>
        </w:rPr>
      </w:pPr>
    </w:p>
    <w:p w14:paraId="3AAFD553" w14:textId="12620014" w:rsidR="00C27AE5" w:rsidRPr="00C27AE5" w:rsidRDefault="00C27AE5" w:rsidP="00C27AE5">
      <w:pPr>
        <w:jc w:val="both"/>
        <w:rPr>
          <w:rFonts w:ascii="Calibri" w:hAnsi="Calibri" w:cs="Calibri"/>
          <w:b/>
          <w:bCs/>
        </w:rPr>
      </w:pPr>
      <w:r w:rsidRPr="00C27AE5">
        <w:rPr>
          <w:rFonts w:ascii="Calibri" w:hAnsi="Calibri" w:cs="Calibri"/>
          <w:b/>
          <w:bCs/>
        </w:rPr>
        <w:t>Conclusion</w:t>
      </w:r>
    </w:p>
    <w:p w14:paraId="069793C4" w14:textId="77777777" w:rsidR="00C27AE5" w:rsidRPr="00C27AE5" w:rsidRDefault="00C27AE5" w:rsidP="00C27AE5">
      <w:pPr>
        <w:jc w:val="both"/>
        <w:rPr>
          <w:rFonts w:ascii="Calibri" w:hAnsi="Calibri" w:cs="Calibri"/>
        </w:rPr>
      </w:pPr>
      <w:r w:rsidRPr="00C27AE5">
        <w:rPr>
          <w:rFonts w:ascii="Calibri" w:hAnsi="Calibri" w:cs="Calibri"/>
        </w:rPr>
        <w:t>The release readiness checklist helps QA confirm that important features have been tested, defects have been reviewed and the application is ready for the release decision.</w:t>
      </w:r>
    </w:p>
    <w:p w14:paraId="726F6E7A" w14:textId="77777777" w:rsidR="00C27AE5" w:rsidRDefault="00C27AE5" w:rsidP="00C27AE5">
      <w:pPr>
        <w:jc w:val="both"/>
        <w:rPr>
          <w:rFonts w:ascii="Calibri" w:hAnsi="Calibri" w:cs="Calibri"/>
          <w:b/>
          <w:bCs/>
          <w:sz w:val="26"/>
          <w:szCs w:val="26"/>
        </w:rPr>
      </w:pPr>
    </w:p>
    <w:p w14:paraId="68907AD7" w14:textId="199F0375" w:rsidR="00C27AE5" w:rsidRDefault="00C27AE5"/>
    <w:p w14:paraId="0454572E" w14:textId="77777777" w:rsidR="00C27AE5" w:rsidRDefault="00C27AE5">
      <w:r>
        <w:br w:type="page"/>
      </w:r>
    </w:p>
    <w:p w14:paraId="32A1319D" w14:textId="4455BE23" w:rsidR="00C27AE5" w:rsidRDefault="00C27AE5" w:rsidP="00C27AE5">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2</w:t>
      </w:r>
    </w:p>
    <w:p w14:paraId="387EEFED" w14:textId="77777777" w:rsidR="00C27AE5" w:rsidRDefault="00C27AE5" w:rsidP="00C27AE5">
      <w:pPr>
        <w:jc w:val="both"/>
        <w:rPr>
          <w:rFonts w:ascii="Calibri" w:hAnsi="Calibri" w:cs="Calibri"/>
          <w:b/>
          <w:bCs/>
          <w:sz w:val="26"/>
          <w:szCs w:val="26"/>
        </w:rPr>
      </w:pPr>
      <w:r w:rsidRPr="00C27AE5">
        <w:rPr>
          <w:rFonts w:ascii="Calibri" w:hAnsi="Calibri" w:cs="Calibri"/>
          <w:b/>
          <w:bCs/>
          <w:sz w:val="26"/>
          <w:szCs w:val="26"/>
        </w:rPr>
        <w:t>Describe the difference between a build cycle and a release cycle using an example from any popular app you use (such as Instagram or Paytm), and explain how QA is involved at each stage</w:t>
      </w:r>
    </w:p>
    <w:p w14:paraId="2E397DDC" w14:textId="1C1A5015" w:rsidR="00C27AE5" w:rsidRDefault="00C27AE5" w:rsidP="00C27AE5">
      <w:pPr>
        <w:jc w:val="both"/>
        <w:rPr>
          <w:rFonts w:ascii="Calibri" w:hAnsi="Calibri" w:cs="Calibri"/>
          <w:b/>
          <w:bCs/>
          <w:sz w:val="26"/>
          <w:szCs w:val="26"/>
        </w:rPr>
      </w:pPr>
      <w:r w:rsidRPr="008C6B01">
        <w:rPr>
          <w:rFonts w:ascii="Calibri" w:hAnsi="Calibri" w:cs="Calibri"/>
          <w:b/>
          <w:bCs/>
          <w:sz w:val="26"/>
          <w:szCs w:val="26"/>
        </w:rPr>
        <w:t>ANSWER:</w:t>
      </w:r>
    </w:p>
    <w:p w14:paraId="2184242C" w14:textId="77777777" w:rsidR="00C27AE5" w:rsidRPr="00C27AE5" w:rsidRDefault="00C27AE5" w:rsidP="00C27AE5">
      <w:pPr>
        <w:rPr>
          <w:rFonts w:ascii="Calibri" w:hAnsi="Calibri" w:cs="Calibri"/>
        </w:rPr>
      </w:pPr>
      <w:r w:rsidRPr="00C27AE5">
        <w:rPr>
          <w:rFonts w:ascii="Calibri" w:hAnsi="Calibri" w:cs="Calibri"/>
          <w:b/>
          <w:bCs/>
        </w:rPr>
        <w:t>Example</w:t>
      </w:r>
      <w:r w:rsidRPr="00C27AE5">
        <w:rPr>
          <w:rFonts w:ascii="Calibri" w:hAnsi="Calibri" w:cs="Calibri"/>
        </w:rPr>
        <w:t>: Instagram-like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3574"/>
        <w:gridCol w:w="4000"/>
      </w:tblGrid>
      <w:tr w:rsidR="00C27AE5" w:rsidRPr="00C27AE5" w14:paraId="47006146" w14:textId="77777777" w:rsidTr="00C27AE5">
        <w:trPr>
          <w:tblCellSpacing w:w="15" w:type="dxa"/>
        </w:trPr>
        <w:tc>
          <w:tcPr>
            <w:tcW w:w="0" w:type="auto"/>
            <w:vAlign w:val="center"/>
            <w:hideMark/>
          </w:tcPr>
          <w:p w14:paraId="656C744A" w14:textId="77777777" w:rsidR="00C27AE5" w:rsidRPr="00C27AE5" w:rsidRDefault="00C27AE5" w:rsidP="00C27AE5">
            <w:pPr>
              <w:jc w:val="center"/>
              <w:rPr>
                <w:rFonts w:ascii="Calibri" w:hAnsi="Calibri" w:cs="Calibri"/>
                <w:b/>
                <w:bCs/>
              </w:rPr>
            </w:pPr>
            <w:r w:rsidRPr="00C27AE5">
              <w:rPr>
                <w:rFonts w:ascii="Calibri" w:hAnsi="Calibri" w:cs="Calibri"/>
                <w:b/>
                <w:bCs/>
              </w:rPr>
              <w:t>Point</w:t>
            </w:r>
          </w:p>
        </w:tc>
        <w:tc>
          <w:tcPr>
            <w:tcW w:w="0" w:type="auto"/>
            <w:vAlign w:val="center"/>
            <w:hideMark/>
          </w:tcPr>
          <w:p w14:paraId="0CB61F97" w14:textId="77777777" w:rsidR="00C27AE5" w:rsidRPr="00C27AE5" w:rsidRDefault="00C27AE5" w:rsidP="00C27AE5">
            <w:pPr>
              <w:jc w:val="center"/>
              <w:rPr>
                <w:rFonts w:ascii="Calibri" w:hAnsi="Calibri" w:cs="Calibri"/>
                <w:b/>
                <w:bCs/>
              </w:rPr>
            </w:pPr>
            <w:r w:rsidRPr="00C27AE5">
              <w:rPr>
                <w:rFonts w:ascii="Calibri" w:hAnsi="Calibri" w:cs="Calibri"/>
                <w:b/>
                <w:bCs/>
              </w:rPr>
              <w:t>Build Cycle</w:t>
            </w:r>
          </w:p>
        </w:tc>
        <w:tc>
          <w:tcPr>
            <w:tcW w:w="0" w:type="auto"/>
            <w:vAlign w:val="center"/>
            <w:hideMark/>
          </w:tcPr>
          <w:p w14:paraId="41E69C20" w14:textId="77777777" w:rsidR="00C27AE5" w:rsidRPr="00C27AE5" w:rsidRDefault="00C27AE5" w:rsidP="00C27AE5">
            <w:pPr>
              <w:jc w:val="center"/>
              <w:rPr>
                <w:rFonts w:ascii="Calibri" w:hAnsi="Calibri" w:cs="Calibri"/>
                <w:b/>
                <w:bCs/>
              </w:rPr>
            </w:pPr>
            <w:r w:rsidRPr="00C27AE5">
              <w:rPr>
                <w:rFonts w:ascii="Calibri" w:hAnsi="Calibri" w:cs="Calibri"/>
                <w:b/>
                <w:bCs/>
              </w:rPr>
              <w:t>Release Cycle</w:t>
            </w:r>
          </w:p>
        </w:tc>
      </w:tr>
      <w:tr w:rsidR="00C27AE5" w:rsidRPr="00C27AE5" w14:paraId="414F34B5" w14:textId="77777777" w:rsidTr="00C27AE5">
        <w:trPr>
          <w:tblCellSpacing w:w="15" w:type="dxa"/>
        </w:trPr>
        <w:tc>
          <w:tcPr>
            <w:tcW w:w="0" w:type="auto"/>
            <w:vAlign w:val="center"/>
            <w:hideMark/>
          </w:tcPr>
          <w:p w14:paraId="74A0989D" w14:textId="77777777" w:rsidR="00C27AE5" w:rsidRPr="00C27AE5" w:rsidRDefault="00C27AE5" w:rsidP="00C27AE5">
            <w:pPr>
              <w:jc w:val="center"/>
              <w:rPr>
                <w:rFonts w:ascii="Calibri" w:hAnsi="Calibri" w:cs="Calibri"/>
              </w:rPr>
            </w:pPr>
            <w:r w:rsidRPr="00C27AE5">
              <w:rPr>
                <w:rFonts w:ascii="Calibri" w:hAnsi="Calibri" w:cs="Calibri"/>
              </w:rPr>
              <w:t>Meaning</w:t>
            </w:r>
          </w:p>
        </w:tc>
        <w:tc>
          <w:tcPr>
            <w:tcW w:w="0" w:type="auto"/>
            <w:vAlign w:val="center"/>
            <w:hideMark/>
          </w:tcPr>
          <w:p w14:paraId="500BA53D" w14:textId="77777777" w:rsidR="00C27AE5" w:rsidRPr="00C27AE5" w:rsidRDefault="00C27AE5" w:rsidP="00C27AE5">
            <w:pPr>
              <w:jc w:val="center"/>
              <w:rPr>
                <w:rFonts w:ascii="Calibri" w:hAnsi="Calibri" w:cs="Calibri"/>
              </w:rPr>
            </w:pPr>
            <w:r w:rsidRPr="00C27AE5">
              <w:rPr>
                <w:rFonts w:ascii="Calibri" w:hAnsi="Calibri" w:cs="Calibri"/>
              </w:rPr>
              <w:t>Process of creating a new version/build of the application</w:t>
            </w:r>
          </w:p>
        </w:tc>
        <w:tc>
          <w:tcPr>
            <w:tcW w:w="0" w:type="auto"/>
            <w:vAlign w:val="center"/>
            <w:hideMark/>
          </w:tcPr>
          <w:p w14:paraId="69CEE5B5" w14:textId="77777777" w:rsidR="00C27AE5" w:rsidRPr="00C27AE5" w:rsidRDefault="00C27AE5" w:rsidP="00C27AE5">
            <w:pPr>
              <w:jc w:val="center"/>
              <w:rPr>
                <w:rFonts w:ascii="Calibri" w:hAnsi="Calibri" w:cs="Calibri"/>
              </w:rPr>
            </w:pPr>
            <w:r w:rsidRPr="00C27AE5">
              <w:rPr>
                <w:rFonts w:ascii="Calibri" w:hAnsi="Calibri" w:cs="Calibri"/>
              </w:rPr>
              <w:t>Process of preparing and delivering a version to users</w:t>
            </w:r>
          </w:p>
        </w:tc>
      </w:tr>
      <w:tr w:rsidR="00C27AE5" w:rsidRPr="00C27AE5" w14:paraId="29EACFAF" w14:textId="77777777" w:rsidTr="00C27AE5">
        <w:trPr>
          <w:tblCellSpacing w:w="15" w:type="dxa"/>
        </w:trPr>
        <w:tc>
          <w:tcPr>
            <w:tcW w:w="0" w:type="auto"/>
            <w:vAlign w:val="center"/>
            <w:hideMark/>
          </w:tcPr>
          <w:p w14:paraId="16A5E96F" w14:textId="77777777" w:rsidR="00C27AE5" w:rsidRPr="00C27AE5" w:rsidRDefault="00C27AE5" w:rsidP="00C27AE5">
            <w:pPr>
              <w:jc w:val="center"/>
              <w:rPr>
                <w:rFonts w:ascii="Calibri" w:hAnsi="Calibri" w:cs="Calibri"/>
              </w:rPr>
            </w:pPr>
            <w:r w:rsidRPr="00C27AE5">
              <w:rPr>
                <w:rFonts w:ascii="Calibri" w:hAnsi="Calibri" w:cs="Calibri"/>
              </w:rPr>
              <w:t>Frequency</w:t>
            </w:r>
          </w:p>
        </w:tc>
        <w:tc>
          <w:tcPr>
            <w:tcW w:w="0" w:type="auto"/>
            <w:vAlign w:val="center"/>
            <w:hideMark/>
          </w:tcPr>
          <w:p w14:paraId="75F90D74" w14:textId="77777777" w:rsidR="00C27AE5" w:rsidRPr="00C27AE5" w:rsidRDefault="00C27AE5" w:rsidP="00C27AE5">
            <w:pPr>
              <w:jc w:val="center"/>
              <w:rPr>
                <w:rFonts w:ascii="Calibri" w:hAnsi="Calibri" w:cs="Calibri"/>
              </w:rPr>
            </w:pPr>
            <w:r w:rsidRPr="00C27AE5">
              <w:rPr>
                <w:rFonts w:ascii="Calibri" w:hAnsi="Calibri" w:cs="Calibri"/>
              </w:rPr>
              <w:t>Builds may be created frequently during development</w:t>
            </w:r>
          </w:p>
        </w:tc>
        <w:tc>
          <w:tcPr>
            <w:tcW w:w="0" w:type="auto"/>
            <w:vAlign w:val="center"/>
            <w:hideMark/>
          </w:tcPr>
          <w:p w14:paraId="6E861BF1" w14:textId="77777777" w:rsidR="00C27AE5" w:rsidRPr="00C27AE5" w:rsidRDefault="00C27AE5" w:rsidP="00C27AE5">
            <w:pPr>
              <w:jc w:val="center"/>
              <w:rPr>
                <w:rFonts w:ascii="Calibri" w:hAnsi="Calibri" w:cs="Calibri"/>
              </w:rPr>
            </w:pPr>
            <w:r w:rsidRPr="00C27AE5">
              <w:rPr>
                <w:rFonts w:ascii="Calibri" w:hAnsi="Calibri" w:cs="Calibri"/>
              </w:rPr>
              <w:t>Releases happen when a version is approved for delivery</w:t>
            </w:r>
          </w:p>
        </w:tc>
      </w:tr>
      <w:tr w:rsidR="00C27AE5" w:rsidRPr="00C27AE5" w14:paraId="6687245F" w14:textId="77777777" w:rsidTr="00C27AE5">
        <w:trPr>
          <w:tblCellSpacing w:w="15" w:type="dxa"/>
        </w:trPr>
        <w:tc>
          <w:tcPr>
            <w:tcW w:w="0" w:type="auto"/>
            <w:vAlign w:val="center"/>
            <w:hideMark/>
          </w:tcPr>
          <w:p w14:paraId="302E2C0A" w14:textId="77777777" w:rsidR="00C27AE5" w:rsidRPr="00C27AE5" w:rsidRDefault="00C27AE5" w:rsidP="00C27AE5">
            <w:pPr>
              <w:jc w:val="center"/>
              <w:rPr>
                <w:rFonts w:ascii="Calibri" w:hAnsi="Calibri" w:cs="Calibri"/>
              </w:rPr>
            </w:pPr>
            <w:r w:rsidRPr="00C27AE5">
              <w:rPr>
                <w:rFonts w:ascii="Calibri" w:hAnsi="Calibri" w:cs="Calibri"/>
              </w:rPr>
              <w:t>Main Activities</w:t>
            </w:r>
          </w:p>
        </w:tc>
        <w:tc>
          <w:tcPr>
            <w:tcW w:w="0" w:type="auto"/>
            <w:vAlign w:val="center"/>
            <w:hideMark/>
          </w:tcPr>
          <w:p w14:paraId="765C4FB3" w14:textId="77777777" w:rsidR="00C27AE5" w:rsidRPr="00C27AE5" w:rsidRDefault="00C27AE5" w:rsidP="00C27AE5">
            <w:pPr>
              <w:jc w:val="center"/>
              <w:rPr>
                <w:rFonts w:ascii="Calibri" w:hAnsi="Calibri" w:cs="Calibri"/>
              </w:rPr>
            </w:pPr>
            <w:r w:rsidRPr="00C27AE5">
              <w:rPr>
                <w:rFonts w:ascii="Calibri" w:hAnsi="Calibri" w:cs="Calibri"/>
              </w:rPr>
              <w:t>Code changes, compilation, build creation and initial checks</w:t>
            </w:r>
          </w:p>
        </w:tc>
        <w:tc>
          <w:tcPr>
            <w:tcW w:w="0" w:type="auto"/>
            <w:vAlign w:val="center"/>
            <w:hideMark/>
          </w:tcPr>
          <w:p w14:paraId="4E6A7E96" w14:textId="77777777" w:rsidR="00C27AE5" w:rsidRPr="00C27AE5" w:rsidRDefault="00C27AE5" w:rsidP="00C27AE5">
            <w:pPr>
              <w:jc w:val="center"/>
              <w:rPr>
                <w:rFonts w:ascii="Calibri" w:hAnsi="Calibri" w:cs="Calibri"/>
              </w:rPr>
            </w:pPr>
            <w:r w:rsidRPr="00C27AE5">
              <w:rPr>
                <w:rFonts w:ascii="Calibri" w:hAnsi="Calibri" w:cs="Calibri"/>
              </w:rPr>
              <w:t>Final testing, defect review, approval, deployment and monitoring</w:t>
            </w:r>
          </w:p>
        </w:tc>
      </w:tr>
      <w:tr w:rsidR="00C27AE5" w:rsidRPr="00C27AE5" w14:paraId="1589BC8A" w14:textId="77777777" w:rsidTr="00C27AE5">
        <w:trPr>
          <w:tblCellSpacing w:w="15" w:type="dxa"/>
        </w:trPr>
        <w:tc>
          <w:tcPr>
            <w:tcW w:w="0" w:type="auto"/>
            <w:vAlign w:val="center"/>
            <w:hideMark/>
          </w:tcPr>
          <w:p w14:paraId="698B2F38" w14:textId="77777777" w:rsidR="00C27AE5" w:rsidRPr="00C27AE5" w:rsidRDefault="00C27AE5" w:rsidP="00C27AE5">
            <w:pPr>
              <w:jc w:val="center"/>
              <w:rPr>
                <w:rFonts w:ascii="Calibri" w:hAnsi="Calibri" w:cs="Calibri"/>
              </w:rPr>
            </w:pPr>
            <w:r w:rsidRPr="00C27AE5">
              <w:rPr>
                <w:rFonts w:ascii="Calibri" w:hAnsi="Calibri" w:cs="Calibri"/>
              </w:rPr>
              <w:t>QA Involvement</w:t>
            </w:r>
          </w:p>
        </w:tc>
        <w:tc>
          <w:tcPr>
            <w:tcW w:w="0" w:type="auto"/>
            <w:vAlign w:val="center"/>
            <w:hideMark/>
          </w:tcPr>
          <w:p w14:paraId="1B9F67F7" w14:textId="77777777" w:rsidR="00C27AE5" w:rsidRPr="00C27AE5" w:rsidRDefault="00C27AE5" w:rsidP="00C27AE5">
            <w:pPr>
              <w:jc w:val="center"/>
              <w:rPr>
                <w:rFonts w:ascii="Calibri" w:hAnsi="Calibri" w:cs="Calibri"/>
              </w:rPr>
            </w:pPr>
            <w:r w:rsidRPr="00C27AE5">
              <w:rPr>
                <w:rFonts w:ascii="Calibri" w:hAnsi="Calibri" w:cs="Calibri"/>
              </w:rPr>
              <w:t>QA checks the new build, performs smoke testing and tests new changes</w:t>
            </w:r>
          </w:p>
        </w:tc>
        <w:tc>
          <w:tcPr>
            <w:tcW w:w="0" w:type="auto"/>
            <w:vAlign w:val="center"/>
            <w:hideMark/>
          </w:tcPr>
          <w:p w14:paraId="4D64226E" w14:textId="77777777" w:rsidR="00C27AE5" w:rsidRPr="00C27AE5" w:rsidRDefault="00C27AE5" w:rsidP="00C27AE5">
            <w:pPr>
              <w:jc w:val="center"/>
              <w:rPr>
                <w:rFonts w:ascii="Calibri" w:hAnsi="Calibri" w:cs="Calibri"/>
              </w:rPr>
            </w:pPr>
            <w:r w:rsidRPr="00C27AE5">
              <w:rPr>
                <w:rFonts w:ascii="Calibri" w:hAnsi="Calibri" w:cs="Calibri"/>
              </w:rPr>
              <w:t>QA reviews test results, performs required regression testing and reports release risks</w:t>
            </w:r>
          </w:p>
        </w:tc>
      </w:tr>
      <w:tr w:rsidR="00C27AE5" w:rsidRPr="00C27AE5" w14:paraId="1A6754CB" w14:textId="77777777" w:rsidTr="00C27AE5">
        <w:trPr>
          <w:tblCellSpacing w:w="15" w:type="dxa"/>
        </w:trPr>
        <w:tc>
          <w:tcPr>
            <w:tcW w:w="0" w:type="auto"/>
            <w:vAlign w:val="center"/>
            <w:hideMark/>
          </w:tcPr>
          <w:p w14:paraId="6012C728" w14:textId="77777777" w:rsidR="00C27AE5" w:rsidRPr="00C27AE5" w:rsidRDefault="00C27AE5" w:rsidP="00C27AE5">
            <w:pPr>
              <w:jc w:val="center"/>
              <w:rPr>
                <w:rFonts w:ascii="Calibri" w:hAnsi="Calibri" w:cs="Calibri"/>
              </w:rPr>
            </w:pPr>
            <w:r w:rsidRPr="00C27AE5">
              <w:rPr>
                <w:rFonts w:ascii="Calibri" w:hAnsi="Calibri" w:cs="Calibri"/>
              </w:rPr>
              <w:t>Example</w:t>
            </w:r>
          </w:p>
        </w:tc>
        <w:tc>
          <w:tcPr>
            <w:tcW w:w="0" w:type="auto"/>
            <w:vAlign w:val="center"/>
            <w:hideMark/>
          </w:tcPr>
          <w:p w14:paraId="4B6F3F3E" w14:textId="77777777" w:rsidR="00C27AE5" w:rsidRPr="00C27AE5" w:rsidRDefault="00C27AE5" w:rsidP="00C27AE5">
            <w:pPr>
              <w:jc w:val="center"/>
              <w:rPr>
                <w:rFonts w:ascii="Calibri" w:hAnsi="Calibri" w:cs="Calibri"/>
              </w:rPr>
            </w:pPr>
            <w:r w:rsidRPr="00C27AE5">
              <w:rPr>
                <w:rFonts w:ascii="Calibri" w:hAnsi="Calibri" w:cs="Calibri"/>
              </w:rPr>
              <w:t>A new Instagram build includes an updated Story feature</w:t>
            </w:r>
          </w:p>
        </w:tc>
        <w:tc>
          <w:tcPr>
            <w:tcW w:w="0" w:type="auto"/>
            <w:vAlign w:val="center"/>
            <w:hideMark/>
          </w:tcPr>
          <w:p w14:paraId="05DA1514" w14:textId="77777777" w:rsidR="00C27AE5" w:rsidRPr="00C27AE5" w:rsidRDefault="00C27AE5" w:rsidP="00C27AE5">
            <w:pPr>
              <w:jc w:val="center"/>
              <w:rPr>
                <w:rFonts w:ascii="Calibri" w:hAnsi="Calibri" w:cs="Calibri"/>
              </w:rPr>
            </w:pPr>
            <w:r w:rsidRPr="00C27AE5">
              <w:rPr>
                <w:rFonts w:ascii="Calibri" w:hAnsi="Calibri" w:cs="Calibri"/>
              </w:rPr>
              <w:t>The approved Story update is made available to users</w:t>
            </w:r>
          </w:p>
        </w:tc>
      </w:tr>
    </w:tbl>
    <w:p w14:paraId="092CAFE3" w14:textId="77777777" w:rsidR="00C27AE5" w:rsidRPr="00C27AE5" w:rsidRDefault="00C27AE5" w:rsidP="00C27AE5">
      <w:pPr>
        <w:rPr>
          <w:rFonts w:ascii="Calibri" w:hAnsi="Calibri" w:cs="Calibri"/>
          <w:b/>
          <w:bCs/>
        </w:rPr>
      </w:pPr>
      <w:r w:rsidRPr="00C27AE5">
        <w:rPr>
          <w:rFonts w:ascii="Calibri" w:hAnsi="Calibri" w:cs="Calibri"/>
          <w:b/>
          <w:bCs/>
        </w:rPr>
        <w:t>Conclusion</w:t>
      </w:r>
    </w:p>
    <w:p w14:paraId="12645D87" w14:textId="77777777" w:rsidR="00C27AE5" w:rsidRPr="00C27AE5" w:rsidRDefault="00C27AE5" w:rsidP="00C27AE5">
      <w:pPr>
        <w:rPr>
          <w:rFonts w:ascii="Calibri" w:hAnsi="Calibri" w:cs="Calibri"/>
        </w:rPr>
      </w:pPr>
      <w:r w:rsidRPr="00C27AE5">
        <w:rPr>
          <w:rFonts w:ascii="Calibri" w:hAnsi="Calibri" w:cs="Calibri"/>
        </w:rPr>
        <w:t>The build cycle focuses on creating and checking a software build, while the release cycle focuses on validating, approving and delivering the version to users.</w:t>
      </w:r>
    </w:p>
    <w:p w14:paraId="73D3A648" w14:textId="0252BB86" w:rsidR="00C27AE5" w:rsidRDefault="00C27AE5"/>
    <w:p w14:paraId="3AF0C385" w14:textId="77777777" w:rsidR="00C27AE5" w:rsidRDefault="00C27AE5">
      <w:r>
        <w:br w:type="page"/>
      </w:r>
    </w:p>
    <w:p w14:paraId="418995DE" w14:textId="785432D8" w:rsidR="00C27AE5" w:rsidRDefault="00C27AE5" w:rsidP="00C27AE5">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3</w:t>
      </w:r>
    </w:p>
    <w:p w14:paraId="520CB18E" w14:textId="637E4CD7" w:rsidR="00C27AE5" w:rsidRDefault="00C27AE5" w:rsidP="00C27AE5">
      <w:pPr>
        <w:jc w:val="both"/>
        <w:rPr>
          <w:rFonts w:ascii="Calibri" w:hAnsi="Calibri" w:cs="Calibri"/>
          <w:b/>
          <w:bCs/>
          <w:sz w:val="26"/>
          <w:szCs w:val="26"/>
        </w:rPr>
      </w:pPr>
      <w:r w:rsidRPr="00C27AE5">
        <w:rPr>
          <w:rFonts w:ascii="Calibri" w:hAnsi="Calibri" w:cs="Calibri"/>
          <w:b/>
          <w:bCs/>
          <w:sz w:val="26"/>
          <w:szCs w:val="26"/>
        </w:rPr>
        <w:t>Imagine your team is preparing to release a new movie booking feature in a BookMyShow-style app. List 5 specific tasks a QA should perform during the release process to ensure the feature is ready for users.</w:t>
      </w:r>
    </w:p>
    <w:p w14:paraId="247D3CF9" w14:textId="48071064" w:rsidR="00C27AE5" w:rsidRDefault="00C27AE5" w:rsidP="00C27AE5">
      <w:pPr>
        <w:jc w:val="both"/>
        <w:rPr>
          <w:rFonts w:ascii="Calibri" w:hAnsi="Calibri" w:cs="Calibri"/>
          <w:b/>
          <w:bCs/>
          <w:sz w:val="26"/>
          <w:szCs w:val="26"/>
        </w:rPr>
      </w:pPr>
      <w:r w:rsidRPr="00C27AE5">
        <w:rPr>
          <w:rFonts w:ascii="Calibri" w:hAnsi="Calibri" w:cs="Calibri"/>
          <w:b/>
          <w:bCs/>
          <w:sz w:val="26"/>
          <w:szCs w:val="26"/>
        </w:rPr>
        <w:t>Hint:</w:t>
      </w:r>
      <w:r>
        <w:rPr>
          <w:rFonts w:ascii="Calibri" w:hAnsi="Calibri" w:cs="Calibri"/>
          <w:b/>
          <w:bCs/>
          <w:sz w:val="26"/>
          <w:szCs w:val="26"/>
        </w:rPr>
        <w:t xml:space="preserve"> </w:t>
      </w:r>
      <w:r w:rsidRPr="00C27AE5">
        <w:rPr>
          <w:rFonts w:ascii="Calibri" w:hAnsi="Calibri" w:cs="Calibri"/>
          <w:b/>
          <w:bCs/>
          <w:sz w:val="26"/>
          <w:szCs w:val="26"/>
        </w:rPr>
        <w:t>Think about both functional and non-functional aspects.</w:t>
      </w:r>
    </w:p>
    <w:p w14:paraId="05923924" w14:textId="4B8766BD" w:rsidR="00C27AE5" w:rsidRDefault="00C27AE5" w:rsidP="00C27AE5">
      <w:pPr>
        <w:jc w:val="both"/>
        <w:rPr>
          <w:rFonts w:ascii="Calibri" w:hAnsi="Calibri" w:cs="Calibri"/>
          <w:b/>
          <w:bCs/>
          <w:sz w:val="26"/>
          <w:szCs w:val="26"/>
        </w:rPr>
      </w:pPr>
      <w:r w:rsidRPr="008C6B01">
        <w:rPr>
          <w:rFonts w:ascii="Calibri" w:hAnsi="Calibri" w:cs="Calibri"/>
          <w:b/>
          <w:bCs/>
          <w:sz w:val="26"/>
          <w:szCs w:val="26"/>
        </w:rPr>
        <w:t>ANSWER:</w:t>
      </w:r>
    </w:p>
    <w:p w14:paraId="41E843BF" w14:textId="77777777" w:rsidR="00C27AE5" w:rsidRDefault="00C27AE5" w:rsidP="00C27AE5">
      <w:pPr>
        <w:rPr>
          <w:rFonts w:ascii="Calibri" w:hAnsi="Calibri" w:cs="Calibri"/>
        </w:rPr>
      </w:pPr>
      <w:r w:rsidRPr="00C27AE5">
        <w:rPr>
          <w:rFonts w:ascii="Calibri" w:hAnsi="Calibri" w:cs="Calibri"/>
          <w:b/>
          <w:bCs/>
        </w:rPr>
        <w:t>Project:</w:t>
      </w:r>
      <w:r w:rsidRPr="00C27AE5">
        <w:rPr>
          <w:rFonts w:ascii="Calibri" w:hAnsi="Calibri" w:cs="Calibri"/>
        </w:rPr>
        <w:t xml:space="preserve"> BookMyShow-style movie booking application</w:t>
      </w:r>
    </w:p>
    <w:p w14:paraId="3ABF1DF7" w14:textId="067BCDAF" w:rsidR="00C27AE5" w:rsidRPr="00C27AE5" w:rsidRDefault="00C27AE5" w:rsidP="00C27AE5">
      <w:pPr>
        <w:rPr>
          <w:rFonts w:ascii="Calibri" w:hAnsi="Calibri" w:cs="Calibri"/>
        </w:rPr>
      </w:pPr>
      <w:r w:rsidRPr="00C27AE5">
        <w:rPr>
          <w:rFonts w:ascii="Calibri" w:hAnsi="Calibri" w:cs="Calibri"/>
          <w:b/>
          <w:bCs/>
        </w:rPr>
        <w:t>Feature</w:t>
      </w:r>
      <w:r w:rsidRPr="00C27AE5">
        <w:rPr>
          <w:rFonts w:ascii="Calibri" w:hAnsi="Calibri" w:cs="Calibri"/>
        </w:rPr>
        <w:t>: New Movie Booking Feature</w:t>
      </w:r>
    </w:p>
    <w:p w14:paraId="50ED5F4D" w14:textId="77777777" w:rsidR="00C27AE5" w:rsidRPr="00C27AE5" w:rsidRDefault="00C27AE5" w:rsidP="00C27AE5">
      <w:pPr>
        <w:rPr>
          <w:rFonts w:ascii="Calibri" w:hAnsi="Calibri" w:cs="Calibri"/>
        </w:rPr>
      </w:pPr>
      <w:r w:rsidRPr="00C27AE5">
        <w:rPr>
          <w:rFonts w:ascii="Calibri" w:hAnsi="Calibri" w:cs="Calibri"/>
          <w:b/>
          <w:bCs/>
        </w:rPr>
        <w:t>1. Functional Testing:</w:t>
      </w:r>
      <w:r w:rsidRPr="00C27AE5">
        <w:rPr>
          <w:rFonts w:ascii="Calibri" w:hAnsi="Calibri" w:cs="Calibri"/>
        </w:rPr>
        <w:t xml:space="preserve"> Verify movie search, show selection, seat selection, booking and confirmation.</w:t>
      </w:r>
    </w:p>
    <w:p w14:paraId="3D6DED42" w14:textId="77777777" w:rsidR="00C27AE5" w:rsidRPr="00C27AE5" w:rsidRDefault="00C27AE5" w:rsidP="00C27AE5">
      <w:pPr>
        <w:rPr>
          <w:rFonts w:ascii="Calibri" w:hAnsi="Calibri" w:cs="Calibri"/>
        </w:rPr>
      </w:pPr>
      <w:r w:rsidRPr="00C27AE5">
        <w:rPr>
          <w:rFonts w:ascii="Calibri" w:hAnsi="Calibri" w:cs="Calibri"/>
          <w:b/>
          <w:bCs/>
        </w:rPr>
        <w:t>2. Integration Testing:</w:t>
      </w:r>
      <w:r w:rsidRPr="00C27AE5">
        <w:rPr>
          <w:rFonts w:ascii="Calibri" w:hAnsi="Calibri" w:cs="Calibri"/>
        </w:rPr>
        <w:t xml:space="preserve"> Check that seat selection, booking, payment gateway and booking confirmation work correctly together.</w:t>
      </w:r>
    </w:p>
    <w:p w14:paraId="3D33C01D" w14:textId="77777777" w:rsidR="00C27AE5" w:rsidRPr="00C27AE5" w:rsidRDefault="00C27AE5" w:rsidP="00C27AE5">
      <w:pPr>
        <w:rPr>
          <w:rFonts w:ascii="Calibri" w:hAnsi="Calibri" w:cs="Calibri"/>
        </w:rPr>
      </w:pPr>
      <w:r w:rsidRPr="00C27AE5">
        <w:rPr>
          <w:rFonts w:ascii="Calibri" w:hAnsi="Calibri" w:cs="Calibri"/>
          <w:b/>
          <w:bCs/>
        </w:rPr>
        <w:t>3. Regression Testing:</w:t>
      </w:r>
      <w:r w:rsidRPr="00C27AE5">
        <w:rPr>
          <w:rFonts w:ascii="Calibri" w:hAnsi="Calibri" w:cs="Calibri"/>
        </w:rPr>
        <w:t xml:space="preserve"> Verify that existing features, such as login, movie search and booking history, still work after the new feature is added.</w:t>
      </w:r>
    </w:p>
    <w:p w14:paraId="055DE8CA" w14:textId="77777777" w:rsidR="00C27AE5" w:rsidRPr="00C27AE5" w:rsidRDefault="00C27AE5" w:rsidP="00C27AE5">
      <w:pPr>
        <w:rPr>
          <w:rFonts w:ascii="Calibri" w:hAnsi="Calibri" w:cs="Calibri"/>
        </w:rPr>
      </w:pPr>
      <w:r w:rsidRPr="00C27AE5">
        <w:rPr>
          <w:rFonts w:ascii="Calibri" w:hAnsi="Calibri" w:cs="Calibri"/>
          <w:b/>
          <w:bCs/>
        </w:rPr>
        <w:t>4. Non-functional Testing:</w:t>
      </w:r>
      <w:r w:rsidRPr="00C27AE5">
        <w:rPr>
          <w:rFonts w:ascii="Calibri" w:hAnsi="Calibri" w:cs="Calibri"/>
        </w:rPr>
        <w:t xml:space="preserve"> Check performance, usability and compatibility on supported devices and operating systems.</w:t>
      </w:r>
    </w:p>
    <w:p w14:paraId="7EB82F19" w14:textId="77777777" w:rsidR="00C27AE5" w:rsidRPr="00C27AE5" w:rsidRDefault="00C27AE5" w:rsidP="00C27AE5">
      <w:pPr>
        <w:rPr>
          <w:rFonts w:ascii="Calibri" w:hAnsi="Calibri" w:cs="Calibri"/>
        </w:rPr>
      </w:pPr>
      <w:r w:rsidRPr="00C27AE5">
        <w:rPr>
          <w:rFonts w:ascii="Calibri" w:hAnsi="Calibri" w:cs="Calibri"/>
          <w:b/>
          <w:bCs/>
        </w:rPr>
        <w:t>5. Release Validation and Reporting</w:t>
      </w:r>
      <w:r w:rsidRPr="00C27AE5">
        <w:rPr>
          <w:rFonts w:ascii="Calibri" w:hAnsi="Calibri" w:cs="Calibri"/>
        </w:rPr>
        <w:t>: Review test results, report unresolved defects, prepare the Test Summary Report and communicate release risks to the Test Lead and relevant stakeholders.</w:t>
      </w:r>
    </w:p>
    <w:p w14:paraId="7AF3C83E" w14:textId="77777777" w:rsidR="00C27AE5" w:rsidRPr="00C27AE5" w:rsidRDefault="00C27AE5" w:rsidP="00C27AE5">
      <w:pPr>
        <w:rPr>
          <w:rFonts w:ascii="Calibri" w:hAnsi="Calibri" w:cs="Calibri"/>
          <w:b/>
          <w:bCs/>
        </w:rPr>
      </w:pPr>
      <w:r w:rsidRPr="00C27AE5">
        <w:rPr>
          <w:rFonts w:ascii="Calibri" w:hAnsi="Calibri" w:cs="Calibri"/>
          <w:b/>
          <w:bCs/>
        </w:rPr>
        <w:t>Conclusion</w:t>
      </w:r>
    </w:p>
    <w:p w14:paraId="7555DD98" w14:textId="77777777" w:rsidR="00C27AE5" w:rsidRPr="00C27AE5" w:rsidRDefault="00C27AE5" w:rsidP="00C27AE5">
      <w:pPr>
        <w:rPr>
          <w:rFonts w:ascii="Calibri" w:hAnsi="Calibri" w:cs="Calibri"/>
        </w:rPr>
      </w:pPr>
      <w:r w:rsidRPr="00C27AE5">
        <w:rPr>
          <w:rFonts w:ascii="Calibri" w:hAnsi="Calibri" w:cs="Calibri"/>
        </w:rPr>
        <w:t>These QA activities help verify that the new movie booking feature works correctly, integrates with related modules and meets the required quality standards before release.</w:t>
      </w:r>
    </w:p>
    <w:p w14:paraId="1086114F" w14:textId="09A7357F" w:rsidR="00C27AE5" w:rsidRDefault="00C27AE5"/>
    <w:p w14:paraId="6EBC029B" w14:textId="77777777" w:rsidR="00C27AE5" w:rsidRDefault="00C27AE5">
      <w:r>
        <w:br w:type="page"/>
      </w:r>
    </w:p>
    <w:p w14:paraId="3DBCDA5D" w14:textId="16BFDE8C" w:rsidR="00C27AE5" w:rsidRDefault="00C27AE5" w:rsidP="00C27AE5">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4</w:t>
      </w:r>
    </w:p>
    <w:p w14:paraId="75968613" w14:textId="77777777" w:rsidR="00C27AE5" w:rsidRDefault="00C27AE5" w:rsidP="00C27AE5">
      <w:pPr>
        <w:jc w:val="both"/>
        <w:rPr>
          <w:rFonts w:ascii="Calibri" w:hAnsi="Calibri" w:cs="Calibri"/>
          <w:b/>
          <w:bCs/>
          <w:sz w:val="26"/>
          <w:szCs w:val="26"/>
        </w:rPr>
      </w:pPr>
      <w:r w:rsidRPr="00C27AE5">
        <w:rPr>
          <w:rFonts w:ascii="Calibri" w:hAnsi="Calibri" w:cs="Calibri"/>
          <w:b/>
          <w:bCs/>
          <w:sz w:val="26"/>
          <w:szCs w:val="26"/>
        </w:rPr>
        <w:t>Given this scenario: During the release cycle of a Flipkart-like shopping app, a critical bug is found in the payment gateway just before release. Write the steps a QA should follow to report the issue and help the team decide whether to proceed with the release or not.</w:t>
      </w:r>
    </w:p>
    <w:p w14:paraId="3360D72D" w14:textId="49DE70B4" w:rsidR="00C27AE5" w:rsidRDefault="00C27AE5" w:rsidP="00C27AE5">
      <w:pPr>
        <w:jc w:val="both"/>
        <w:rPr>
          <w:rFonts w:ascii="Calibri" w:hAnsi="Calibri" w:cs="Calibri"/>
          <w:b/>
          <w:bCs/>
          <w:sz w:val="26"/>
          <w:szCs w:val="26"/>
        </w:rPr>
      </w:pPr>
      <w:r w:rsidRPr="008C6B01">
        <w:rPr>
          <w:rFonts w:ascii="Calibri" w:hAnsi="Calibri" w:cs="Calibri"/>
          <w:b/>
          <w:bCs/>
          <w:sz w:val="26"/>
          <w:szCs w:val="26"/>
        </w:rPr>
        <w:t>ANSWER:</w:t>
      </w:r>
    </w:p>
    <w:p w14:paraId="7D6766CC" w14:textId="77777777" w:rsidR="00C27AE5" w:rsidRPr="00C27AE5" w:rsidRDefault="00C27AE5" w:rsidP="00C27AE5">
      <w:pPr>
        <w:jc w:val="both"/>
        <w:rPr>
          <w:rFonts w:ascii="Calibri" w:hAnsi="Calibri" w:cs="Calibri"/>
        </w:rPr>
      </w:pPr>
      <w:r w:rsidRPr="00C27AE5">
        <w:rPr>
          <w:rFonts w:ascii="Calibri" w:hAnsi="Calibri" w:cs="Calibri"/>
          <w:b/>
          <w:bCs/>
        </w:rPr>
        <w:t>Scenario:</w:t>
      </w:r>
      <w:r w:rsidRPr="00C27AE5">
        <w:rPr>
          <w:rFonts w:ascii="Calibri" w:hAnsi="Calibri" w:cs="Calibri"/>
        </w:rPr>
        <w:t xml:space="preserve"> A critical bug is discovered in the payment gateway of a Flipkart-like shopping app just before release.</w:t>
      </w:r>
    </w:p>
    <w:p w14:paraId="02DF9A52" w14:textId="77777777" w:rsidR="00C27AE5" w:rsidRPr="00C27AE5" w:rsidRDefault="00C27AE5" w:rsidP="00C27AE5">
      <w:pPr>
        <w:jc w:val="both"/>
        <w:rPr>
          <w:rFonts w:ascii="Calibri" w:hAnsi="Calibri" w:cs="Calibri"/>
          <w:b/>
          <w:bCs/>
        </w:rPr>
      </w:pPr>
      <w:r w:rsidRPr="00C27AE5">
        <w:rPr>
          <w:rFonts w:ascii="Calibri" w:hAnsi="Calibri" w:cs="Calibri"/>
          <w:b/>
          <w:bCs/>
        </w:rPr>
        <w:t>Steps QA Should Follow</w:t>
      </w:r>
    </w:p>
    <w:p w14:paraId="572FF927" w14:textId="77777777" w:rsidR="00C27AE5" w:rsidRPr="00C27AE5" w:rsidRDefault="00C27AE5" w:rsidP="00C27AE5">
      <w:pPr>
        <w:jc w:val="both"/>
        <w:rPr>
          <w:rFonts w:ascii="Calibri" w:hAnsi="Calibri" w:cs="Calibri"/>
          <w:b/>
          <w:bCs/>
        </w:rPr>
      </w:pPr>
      <w:r w:rsidRPr="00C27AE5">
        <w:rPr>
          <w:rFonts w:ascii="Calibri" w:hAnsi="Calibri" w:cs="Calibri"/>
          <w:b/>
          <w:bCs/>
        </w:rPr>
        <w:t>Step 1: Reproduce the defect</w:t>
      </w:r>
    </w:p>
    <w:p w14:paraId="6676444E" w14:textId="77777777" w:rsidR="00C27AE5" w:rsidRPr="00C27AE5" w:rsidRDefault="00C27AE5" w:rsidP="00C27AE5">
      <w:pPr>
        <w:jc w:val="both"/>
        <w:rPr>
          <w:rFonts w:ascii="Calibri" w:hAnsi="Calibri" w:cs="Calibri"/>
        </w:rPr>
      </w:pPr>
      <w:r w:rsidRPr="00C27AE5">
        <w:rPr>
          <w:rFonts w:ascii="Calibri" w:hAnsi="Calibri" w:cs="Calibri"/>
        </w:rPr>
        <w:t>Repeat the payment scenario in the test environment to confirm that the issue is reproducible.</w:t>
      </w:r>
    </w:p>
    <w:p w14:paraId="62274DD5" w14:textId="77777777" w:rsidR="00C27AE5" w:rsidRPr="00C27AE5" w:rsidRDefault="00C27AE5" w:rsidP="00C27AE5">
      <w:pPr>
        <w:jc w:val="both"/>
        <w:rPr>
          <w:rFonts w:ascii="Calibri" w:hAnsi="Calibri" w:cs="Calibri"/>
          <w:b/>
          <w:bCs/>
        </w:rPr>
      </w:pPr>
      <w:r w:rsidRPr="00C27AE5">
        <w:rPr>
          <w:rFonts w:ascii="Calibri" w:hAnsi="Calibri" w:cs="Calibri"/>
          <w:b/>
          <w:bCs/>
        </w:rPr>
        <w:t>Step 2: Document the defect</w:t>
      </w:r>
    </w:p>
    <w:p w14:paraId="18E1DAFE" w14:textId="77777777" w:rsidR="00C27AE5" w:rsidRPr="00C27AE5" w:rsidRDefault="00C27AE5" w:rsidP="00C27AE5">
      <w:pPr>
        <w:jc w:val="both"/>
        <w:rPr>
          <w:rFonts w:ascii="Calibri" w:hAnsi="Calibri" w:cs="Calibri"/>
          <w:b/>
          <w:bCs/>
        </w:rPr>
      </w:pPr>
      <w:r w:rsidRPr="00C27AE5">
        <w:rPr>
          <w:rFonts w:ascii="Calibri" w:hAnsi="Calibri" w:cs="Calibri"/>
          <w:b/>
          <w:bCs/>
        </w:rPr>
        <w:t>Create a detailed defect report containing:</w:t>
      </w:r>
    </w:p>
    <w:p w14:paraId="2B9B0A5B" w14:textId="77777777" w:rsidR="00C27AE5" w:rsidRPr="00C27AE5" w:rsidRDefault="00C27AE5" w:rsidP="00C27AE5">
      <w:pPr>
        <w:numPr>
          <w:ilvl w:val="0"/>
          <w:numId w:val="1"/>
        </w:numPr>
        <w:jc w:val="both"/>
        <w:rPr>
          <w:rFonts w:ascii="Calibri" w:hAnsi="Calibri" w:cs="Calibri"/>
        </w:rPr>
      </w:pPr>
      <w:r w:rsidRPr="00C27AE5">
        <w:rPr>
          <w:rFonts w:ascii="Calibri" w:hAnsi="Calibri" w:cs="Calibri"/>
        </w:rPr>
        <w:t>Defect ID and summary</w:t>
      </w:r>
    </w:p>
    <w:p w14:paraId="75E914DB" w14:textId="77777777" w:rsidR="00C27AE5" w:rsidRPr="00C27AE5" w:rsidRDefault="00C27AE5" w:rsidP="00C27AE5">
      <w:pPr>
        <w:numPr>
          <w:ilvl w:val="0"/>
          <w:numId w:val="1"/>
        </w:numPr>
        <w:jc w:val="both"/>
        <w:rPr>
          <w:rFonts w:ascii="Calibri" w:hAnsi="Calibri" w:cs="Calibri"/>
        </w:rPr>
      </w:pPr>
      <w:r w:rsidRPr="00C27AE5">
        <w:rPr>
          <w:rFonts w:ascii="Calibri" w:hAnsi="Calibri" w:cs="Calibri"/>
        </w:rPr>
        <w:t>Steps to reproduce</w:t>
      </w:r>
    </w:p>
    <w:p w14:paraId="09D2008F" w14:textId="77777777" w:rsidR="00C27AE5" w:rsidRPr="00C27AE5" w:rsidRDefault="00C27AE5" w:rsidP="00C27AE5">
      <w:pPr>
        <w:numPr>
          <w:ilvl w:val="0"/>
          <w:numId w:val="1"/>
        </w:numPr>
        <w:jc w:val="both"/>
        <w:rPr>
          <w:rFonts w:ascii="Calibri" w:hAnsi="Calibri" w:cs="Calibri"/>
        </w:rPr>
      </w:pPr>
      <w:r w:rsidRPr="00C27AE5">
        <w:rPr>
          <w:rFonts w:ascii="Calibri" w:hAnsi="Calibri" w:cs="Calibri"/>
        </w:rPr>
        <w:t>Expected result</w:t>
      </w:r>
    </w:p>
    <w:p w14:paraId="586C301C" w14:textId="77777777" w:rsidR="00C27AE5" w:rsidRPr="00C27AE5" w:rsidRDefault="00C27AE5" w:rsidP="00C27AE5">
      <w:pPr>
        <w:numPr>
          <w:ilvl w:val="0"/>
          <w:numId w:val="1"/>
        </w:numPr>
        <w:jc w:val="both"/>
        <w:rPr>
          <w:rFonts w:ascii="Calibri" w:hAnsi="Calibri" w:cs="Calibri"/>
        </w:rPr>
      </w:pPr>
      <w:r w:rsidRPr="00C27AE5">
        <w:rPr>
          <w:rFonts w:ascii="Calibri" w:hAnsi="Calibri" w:cs="Calibri"/>
        </w:rPr>
        <w:t>Actual result</w:t>
      </w:r>
    </w:p>
    <w:p w14:paraId="497E8AEC" w14:textId="77777777" w:rsidR="00C27AE5" w:rsidRPr="00C27AE5" w:rsidRDefault="00C27AE5" w:rsidP="00C27AE5">
      <w:pPr>
        <w:numPr>
          <w:ilvl w:val="0"/>
          <w:numId w:val="1"/>
        </w:numPr>
        <w:jc w:val="both"/>
        <w:rPr>
          <w:rFonts w:ascii="Calibri" w:hAnsi="Calibri" w:cs="Calibri"/>
        </w:rPr>
      </w:pPr>
      <w:r w:rsidRPr="00C27AE5">
        <w:rPr>
          <w:rFonts w:ascii="Calibri" w:hAnsi="Calibri" w:cs="Calibri"/>
        </w:rPr>
        <w:t>Severity and priority</w:t>
      </w:r>
    </w:p>
    <w:p w14:paraId="16A45707" w14:textId="77777777" w:rsidR="00C27AE5" w:rsidRPr="00C27AE5" w:rsidRDefault="00C27AE5" w:rsidP="00C27AE5">
      <w:pPr>
        <w:numPr>
          <w:ilvl w:val="0"/>
          <w:numId w:val="1"/>
        </w:numPr>
        <w:jc w:val="both"/>
        <w:rPr>
          <w:rFonts w:ascii="Calibri" w:hAnsi="Calibri" w:cs="Calibri"/>
        </w:rPr>
      </w:pPr>
      <w:r w:rsidRPr="00C27AE5">
        <w:rPr>
          <w:rFonts w:ascii="Calibri" w:hAnsi="Calibri" w:cs="Calibri"/>
        </w:rPr>
        <w:t>Environment/build version</w:t>
      </w:r>
    </w:p>
    <w:p w14:paraId="39AB7279" w14:textId="77777777" w:rsidR="00C27AE5" w:rsidRPr="00C27AE5" w:rsidRDefault="00C27AE5" w:rsidP="00C27AE5">
      <w:pPr>
        <w:numPr>
          <w:ilvl w:val="0"/>
          <w:numId w:val="1"/>
        </w:numPr>
        <w:jc w:val="both"/>
        <w:rPr>
          <w:rFonts w:ascii="Calibri" w:hAnsi="Calibri" w:cs="Calibri"/>
        </w:rPr>
      </w:pPr>
      <w:r w:rsidRPr="00C27AE5">
        <w:rPr>
          <w:rFonts w:ascii="Calibri" w:hAnsi="Calibri" w:cs="Calibri"/>
        </w:rPr>
        <w:t>Screenshots, logs or other evidence</w:t>
      </w:r>
    </w:p>
    <w:p w14:paraId="01535803" w14:textId="77777777" w:rsidR="00C27AE5" w:rsidRPr="00C27AE5" w:rsidRDefault="00C27AE5" w:rsidP="00C27AE5">
      <w:pPr>
        <w:jc w:val="both"/>
        <w:rPr>
          <w:rFonts w:ascii="Calibri" w:hAnsi="Calibri" w:cs="Calibri"/>
          <w:b/>
          <w:bCs/>
        </w:rPr>
      </w:pPr>
      <w:r w:rsidRPr="00C27AE5">
        <w:rPr>
          <w:rFonts w:ascii="Calibri" w:hAnsi="Calibri" w:cs="Calibri"/>
          <w:b/>
          <w:bCs/>
        </w:rPr>
        <w:t>Step 3: Assess the impact</w:t>
      </w:r>
    </w:p>
    <w:p w14:paraId="75642C93" w14:textId="77777777" w:rsidR="00C27AE5" w:rsidRPr="00C27AE5" w:rsidRDefault="00C27AE5" w:rsidP="00C27AE5">
      <w:pPr>
        <w:jc w:val="both"/>
        <w:rPr>
          <w:rFonts w:ascii="Calibri" w:hAnsi="Calibri" w:cs="Calibri"/>
        </w:rPr>
      </w:pPr>
      <w:r w:rsidRPr="00C27AE5">
        <w:rPr>
          <w:rFonts w:ascii="Calibri" w:hAnsi="Calibri" w:cs="Calibri"/>
        </w:rPr>
        <w:t>Determine whether the bug can cause failed payments, incorrect payment status, duplicate charges or orders that are not created after payment.</w:t>
      </w:r>
    </w:p>
    <w:p w14:paraId="1F0EFA2B" w14:textId="77777777" w:rsidR="00C27AE5" w:rsidRPr="00C27AE5" w:rsidRDefault="00C27AE5" w:rsidP="00C27AE5">
      <w:pPr>
        <w:jc w:val="both"/>
        <w:rPr>
          <w:rFonts w:ascii="Calibri" w:hAnsi="Calibri" w:cs="Calibri"/>
          <w:b/>
          <w:bCs/>
        </w:rPr>
      </w:pPr>
      <w:r w:rsidRPr="00C27AE5">
        <w:rPr>
          <w:rFonts w:ascii="Calibri" w:hAnsi="Calibri" w:cs="Calibri"/>
          <w:b/>
          <w:bCs/>
        </w:rPr>
        <w:t>Step 4: Inform the relevant team</w:t>
      </w:r>
    </w:p>
    <w:p w14:paraId="1C9FFEE4" w14:textId="77777777" w:rsidR="00C27AE5" w:rsidRPr="00C27AE5" w:rsidRDefault="00C27AE5" w:rsidP="00C27AE5">
      <w:pPr>
        <w:jc w:val="both"/>
        <w:rPr>
          <w:rFonts w:ascii="Calibri" w:hAnsi="Calibri" w:cs="Calibri"/>
        </w:rPr>
      </w:pPr>
      <w:r w:rsidRPr="00C27AE5">
        <w:rPr>
          <w:rFonts w:ascii="Calibri" w:hAnsi="Calibri" w:cs="Calibri"/>
        </w:rPr>
        <w:t>Immediately inform the Test Lead, developer, Product Owner and release stakeholders because the issue affects a critical feature.</w:t>
      </w:r>
    </w:p>
    <w:p w14:paraId="41023E4E" w14:textId="77777777" w:rsidR="00C27AE5" w:rsidRPr="00C27AE5" w:rsidRDefault="00C27AE5" w:rsidP="00C27AE5">
      <w:pPr>
        <w:jc w:val="both"/>
        <w:rPr>
          <w:rFonts w:ascii="Calibri" w:hAnsi="Calibri" w:cs="Calibri"/>
          <w:b/>
          <w:bCs/>
        </w:rPr>
      </w:pPr>
      <w:r w:rsidRPr="00C27AE5">
        <w:rPr>
          <w:rFonts w:ascii="Calibri" w:hAnsi="Calibri" w:cs="Calibri"/>
          <w:b/>
          <w:bCs/>
        </w:rPr>
        <w:t>Step 5: Support the fix and retesting</w:t>
      </w:r>
    </w:p>
    <w:p w14:paraId="0E1D0923" w14:textId="77777777" w:rsidR="00C27AE5" w:rsidRPr="00C27AE5" w:rsidRDefault="00C27AE5" w:rsidP="00C27AE5">
      <w:pPr>
        <w:jc w:val="both"/>
        <w:rPr>
          <w:rFonts w:ascii="Calibri" w:hAnsi="Calibri" w:cs="Calibri"/>
        </w:rPr>
      </w:pPr>
      <w:r w:rsidRPr="00C27AE5">
        <w:rPr>
          <w:rFonts w:ascii="Calibri" w:hAnsi="Calibri" w:cs="Calibri"/>
        </w:rPr>
        <w:t>After the developer provides a fix, retest the original scenario and run regression tests on related areas, including checkout, order creation and payment status.</w:t>
      </w:r>
    </w:p>
    <w:p w14:paraId="76773B9F" w14:textId="77777777" w:rsidR="00C27AE5" w:rsidRDefault="00C27AE5" w:rsidP="00C27AE5">
      <w:pPr>
        <w:jc w:val="both"/>
        <w:rPr>
          <w:rFonts w:ascii="Calibri" w:hAnsi="Calibri" w:cs="Calibri"/>
          <w:b/>
          <w:bCs/>
        </w:rPr>
      </w:pPr>
    </w:p>
    <w:p w14:paraId="0AF42C2E" w14:textId="23C5CDDC" w:rsidR="00C27AE5" w:rsidRPr="00C27AE5" w:rsidRDefault="00C27AE5" w:rsidP="00C27AE5">
      <w:pPr>
        <w:jc w:val="both"/>
        <w:rPr>
          <w:rFonts w:ascii="Calibri" w:hAnsi="Calibri" w:cs="Calibri"/>
          <w:b/>
          <w:bCs/>
        </w:rPr>
      </w:pPr>
      <w:r w:rsidRPr="00C27AE5">
        <w:rPr>
          <w:rFonts w:ascii="Calibri" w:hAnsi="Calibri" w:cs="Calibri"/>
          <w:b/>
          <w:bCs/>
        </w:rPr>
        <w:lastRenderedPageBreak/>
        <w:t>Step 6: Share the updated test results</w:t>
      </w:r>
    </w:p>
    <w:p w14:paraId="544F977C" w14:textId="77777777" w:rsidR="00C27AE5" w:rsidRPr="00C27AE5" w:rsidRDefault="00C27AE5" w:rsidP="00C27AE5">
      <w:pPr>
        <w:jc w:val="both"/>
        <w:rPr>
          <w:rFonts w:ascii="Calibri" w:hAnsi="Calibri" w:cs="Calibri"/>
        </w:rPr>
      </w:pPr>
      <w:r w:rsidRPr="00C27AE5">
        <w:rPr>
          <w:rFonts w:ascii="Calibri" w:hAnsi="Calibri" w:cs="Calibri"/>
        </w:rPr>
        <w:t>Report whether the defect is fixed, whether related tests pass and whether any risks remain.</w:t>
      </w:r>
    </w:p>
    <w:p w14:paraId="0C73416C" w14:textId="77777777" w:rsidR="00C27AE5" w:rsidRPr="00C27AE5" w:rsidRDefault="00C27AE5" w:rsidP="00C27AE5">
      <w:pPr>
        <w:jc w:val="both"/>
        <w:rPr>
          <w:rFonts w:ascii="Calibri" w:hAnsi="Calibri" w:cs="Calibri"/>
          <w:b/>
          <w:bCs/>
        </w:rPr>
      </w:pPr>
      <w:r w:rsidRPr="00C27AE5">
        <w:rPr>
          <w:rFonts w:ascii="Calibri" w:hAnsi="Calibri" w:cs="Calibri"/>
          <w:b/>
          <w:bCs/>
        </w:rPr>
        <w:t>Step 7: Support the release decision</w:t>
      </w:r>
    </w:p>
    <w:p w14:paraId="3CA189C0" w14:textId="77777777" w:rsidR="00C27AE5" w:rsidRPr="00C27AE5" w:rsidRDefault="00C27AE5" w:rsidP="00C27AE5">
      <w:pPr>
        <w:jc w:val="both"/>
        <w:rPr>
          <w:rFonts w:ascii="Calibri" w:hAnsi="Calibri" w:cs="Calibri"/>
        </w:rPr>
      </w:pPr>
      <w:r w:rsidRPr="00C27AE5">
        <w:rPr>
          <w:rFonts w:ascii="Calibri" w:hAnsi="Calibri" w:cs="Calibri"/>
        </w:rPr>
        <w:t>The QA team should clearly communicate the impact and test evidence. The release decision should be made by the authorized stakeholders. If the critical payment issue remains unresolved, QA should recommend holding the release until the risk is addressed or an explicitly authorized decision is made.</w:t>
      </w:r>
    </w:p>
    <w:p w14:paraId="1C2E6976" w14:textId="77777777" w:rsidR="00C27AE5" w:rsidRPr="00C27AE5" w:rsidRDefault="00C27AE5" w:rsidP="00C27AE5">
      <w:pPr>
        <w:jc w:val="both"/>
        <w:rPr>
          <w:rFonts w:ascii="Calibri" w:hAnsi="Calibri" w:cs="Calibri"/>
          <w:b/>
          <w:bCs/>
        </w:rPr>
      </w:pPr>
      <w:r w:rsidRPr="00C27AE5">
        <w:rPr>
          <w:rFonts w:ascii="Calibri" w:hAnsi="Calibri" w:cs="Calibri"/>
          <w:b/>
          <w:bCs/>
        </w:rPr>
        <w:t>Conclusion</w:t>
      </w:r>
    </w:p>
    <w:p w14:paraId="3B909E1F" w14:textId="77777777" w:rsidR="00C27AE5" w:rsidRPr="00C27AE5" w:rsidRDefault="00C27AE5" w:rsidP="00C27AE5">
      <w:pPr>
        <w:jc w:val="both"/>
        <w:rPr>
          <w:rFonts w:ascii="Calibri" w:hAnsi="Calibri" w:cs="Calibri"/>
        </w:rPr>
      </w:pPr>
      <w:r w:rsidRPr="00C27AE5">
        <w:rPr>
          <w:rFonts w:ascii="Calibri" w:hAnsi="Calibri" w:cs="Calibri"/>
        </w:rPr>
        <w:t>A critical payment defect must be reported and assessed immediately. QA provides evidence and a clear risk assessment so the team can make an informed release decision and protect users from payment-related problems.</w:t>
      </w:r>
    </w:p>
    <w:p w14:paraId="365CDD0B" w14:textId="77777777" w:rsidR="00C27AE5" w:rsidRPr="00C27AE5" w:rsidRDefault="00C27AE5" w:rsidP="00C27AE5">
      <w:pPr>
        <w:jc w:val="both"/>
        <w:rPr>
          <w:rFonts w:ascii="Calibri" w:hAnsi="Calibri" w:cs="Calibri"/>
        </w:rPr>
      </w:pPr>
    </w:p>
    <w:p w14:paraId="7D42E063" w14:textId="77777777" w:rsidR="00C27AE5" w:rsidRPr="00C27AE5" w:rsidRDefault="00C27AE5">
      <w:pPr>
        <w:rPr>
          <w:rFonts w:ascii="Calibri" w:hAnsi="Calibri" w:cs="Calibri"/>
        </w:rPr>
      </w:pPr>
    </w:p>
    <w:sectPr w:rsidR="00C27AE5" w:rsidRPr="00C27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064E3"/>
    <w:multiLevelType w:val="multilevel"/>
    <w:tmpl w:val="64FA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336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AE5"/>
    <w:rsid w:val="00C27AE5"/>
    <w:rsid w:val="00F06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80EC7"/>
  <w15:chartTrackingRefBased/>
  <w15:docId w15:val="{9F8FC426-309D-4537-9FBF-CCDC173AB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AE5"/>
  </w:style>
  <w:style w:type="paragraph" w:styleId="Heading1">
    <w:name w:val="heading 1"/>
    <w:basedOn w:val="Normal"/>
    <w:next w:val="Normal"/>
    <w:link w:val="Heading1Char"/>
    <w:uiPriority w:val="9"/>
    <w:qFormat/>
    <w:rsid w:val="00C27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AE5"/>
    <w:rPr>
      <w:rFonts w:eastAsiaTheme="majorEastAsia" w:cstheme="majorBidi"/>
      <w:color w:val="272727" w:themeColor="text1" w:themeTint="D8"/>
    </w:rPr>
  </w:style>
  <w:style w:type="paragraph" w:styleId="Title">
    <w:name w:val="Title"/>
    <w:basedOn w:val="Normal"/>
    <w:next w:val="Normal"/>
    <w:link w:val="TitleChar"/>
    <w:uiPriority w:val="10"/>
    <w:qFormat/>
    <w:rsid w:val="00C27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AE5"/>
    <w:pPr>
      <w:spacing w:before="160"/>
      <w:jc w:val="center"/>
    </w:pPr>
    <w:rPr>
      <w:i/>
      <w:iCs/>
      <w:color w:val="404040" w:themeColor="text1" w:themeTint="BF"/>
    </w:rPr>
  </w:style>
  <w:style w:type="character" w:customStyle="1" w:styleId="QuoteChar">
    <w:name w:val="Quote Char"/>
    <w:basedOn w:val="DefaultParagraphFont"/>
    <w:link w:val="Quote"/>
    <w:uiPriority w:val="29"/>
    <w:rsid w:val="00C27AE5"/>
    <w:rPr>
      <w:i/>
      <w:iCs/>
      <w:color w:val="404040" w:themeColor="text1" w:themeTint="BF"/>
    </w:rPr>
  </w:style>
  <w:style w:type="paragraph" w:styleId="ListParagraph">
    <w:name w:val="List Paragraph"/>
    <w:basedOn w:val="Normal"/>
    <w:uiPriority w:val="34"/>
    <w:qFormat/>
    <w:rsid w:val="00C27AE5"/>
    <w:pPr>
      <w:ind w:left="720"/>
      <w:contextualSpacing/>
    </w:pPr>
  </w:style>
  <w:style w:type="character" w:styleId="IntenseEmphasis">
    <w:name w:val="Intense Emphasis"/>
    <w:basedOn w:val="DefaultParagraphFont"/>
    <w:uiPriority w:val="21"/>
    <w:qFormat/>
    <w:rsid w:val="00C27AE5"/>
    <w:rPr>
      <w:i/>
      <w:iCs/>
      <w:color w:val="0F4761" w:themeColor="accent1" w:themeShade="BF"/>
    </w:rPr>
  </w:style>
  <w:style w:type="paragraph" w:styleId="IntenseQuote">
    <w:name w:val="Intense Quote"/>
    <w:basedOn w:val="Normal"/>
    <w:next w:val="Normal"/>
    <w:link w:val="IntenseQuoteChar"/>
    <w:uiPriority w:val="30"/>
    <w:qFormat/>
    <w:rsid w:val="00C27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AE5"/>
    <w:rPr>
      <w:i/>
      <w:iCs/>
      <w:color w:val="0F4761" w:themeColor="accent1" w:themeShade="BF"/>
    </w:rPr>
  </w:style>
  <w:style w:type="character" w:styleId="IntenseReference">
    <w:name w:val="Intense Reference"/>
    <w:basedOn w:val="DefaultParagraphFont"/>
    <w:uiPriority w:val="32"/>
    <w:qFormat/>
    <w:rsid w:val="00C27A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907</Words>
  <Characters>5170</Characters>
  <Application>Microsoft Office Word</Application>
  <DocSecurity>0</DocSecurity>
  <Lines>43</Lines>
  <Paragraphs>12</Paragraphs>
  <ScaleCrop>false</ScaleCrop>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1</cp:revision>
  <dcterms:created xsi:type="dcterms:W3CDTF">2026-10-03T19:24:00Z</dcterms:created>
  <dcterms:modified xsi:type="dcterms:W3CDTF">2026-10-03T19:34:00Z</dcterms:modified>
</cp:coreProperties>
</file>