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Sample Questions</w:t>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Engineering / Artificial Intelligence and Data Science / Artificial Intelligence and Machine Learning / Computer Science and Engineering (Artificial Intelligence and Machine Learning) / Computer Science and Engineering (Data Science) / Computer Science and Engineering (Internet of Things and Cyber Security Including Block Chain Technology) / Cyber Security / Data Engineering / Internet of Things (IoT)</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 Name: </w:t>
      </w:r>
      <w:r w:rsidDel="00000000" w:rsidR="00000000" w:rsidRPr="00000000">
        <w:rPr>
          <w:rFonts w:ascii="Times New Roman" w:cs="Times New Roman" w:eastAsia="Times New Roman" w:hAnsi="Times New Roman"/>
          <w:rtl w:val="0"/>
        </w:rPr>
        <w:t xml:space="preserve">Engineering Mathematics IV</w:t>
      </w:r>
      <w:r w:rsidDel="00000000" w:rsidR="00000000" w:rsidRPr="00000000">
        <w:rPr>
          <w:rFonts w:ascii="Times New Roman" w:cs="Times New Roman" w:eastAsia="Times New Roman" w:hAnsi="Times New Roman"/>
          <w:b w:val="1"/>
          <w:sz w:val="24"/>
          <w:szCs w:val="24"/>
          <w:rtl w:val="0"/>
        </w:rPr>
        <w:tab/>
        <w:tab/>
        <w:tab/>
        <w:tab/>
        <w:tab/>
        <w:t xml:space="preserve">Semester: IV</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Multiple Choice Questions</w:t>
      </w:r>
    </w:p>
    <w:tbl>
      <w:tblPr>
        <w:tblStyle w:val="Table1"/>
        <w:tblW w:w="94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5"/>
        <w:gridCol w:w="8120"/>
        <w:tblGridChange w:id="0">
          <w:tblGrid>
            <w:gridCol w:w="1345"/>
            <w:gridCol w:w="8120"/>
          </w:tblGrid>
        </w:tblGridChange>
      </w:tblGrid>
      <w:tr>
        <w:trPr>
          <w:cantSplit w:val="0"/>
          <w:tblHeader w:val="0"/>
        </w:trPr>
        <w:tc>
          <w:tcPr>
            <w:vAlign w:val="center"/>
          </w:tcPr>
          <w:p w:rsidR="00000000" w:rsidDel="00000000" w:rsidP="00000000" w:rsidRDefault="00000000" w:rsidRPr="00000000" w14:paraId="00000008">
            <w:pPr>
              <w:spacing w:after="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09">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Choose the correct option for following questions. All the Questions are compulsory and carry equal marks </w:t>
            </w:r>
          </w:p>
        </w:tc>
      </w:tr>
      <w:tr>
        <w:trPr>
          <w:cantSplit w:val="0"/>
          <w:tblHeader w:val="0"/>
        </w:trPr>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region of rejection of the null hypothesis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H0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known as</w:t>
            </w:r>
          </w:p>
        </w:tc>
      </w:tr>
      <w:tr>
        <w:trPr>
          <w:cantSplit w:val="0"/>
          <w:tblHeader w:val="0"/>
        </w:trPr>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Critical region</w:t>
            </w:r>
          </w:p>
        </w:tc>
      </w:tr>
      <w:tr>
        <w:trPr>
          <w:cantSplit w:val="0"/>
          <w:tblHeader w:val="0"/>
        </w:trPr>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Favourable  region</w:t>
            </w:r>
          </w:p>
        </w:tc>
      </w:tr>
      <w:tr>
        <w:trPr>
          <w:cantSplit w:val="0"/>
          <w:tblHeader w:val="0"/>
        </w:trPr>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Domain</w:t>
            </w:r>
          </w:p>
        </w:tc>
      </w:tr>
      <w:tr>
        <w:trPr>
          <w:cantSplit w:val="0"/>
          <w:tblHeader w:val="0"/>
        </w:trPr>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Confidence region</w:t>
            </w:r>
          </w:p>
        </w:tc>
      </w:tr>
      <w:tr>
        <w:trPr>
          <w:cantSplit w:val="0"/>
          <w:tblHeader w:val="0"/>
        </w:trPr>
        <w:tc>
          <w:tcPr/>
          <w:p w:rsidR="00000000" w:rsidDel="00000000" w:rsidP="00000000" w:rsidRDefault="00000000" w:rsidRPr="00000000" w14:paraId="00000014">
            <w:pPr>
              <w:rPr/>
            </w:pPr>
            <w:r w:rsidDel="00000000" w:rsidR="00000000" w:rsidRPr="00000000">
              <w:rPr>
                <w:rtl w:val="0"/>
              </w:rPr>
            </w:r>
          </w:p>
        </w:tc>
        <w:tc>
          <w:tcPr/>
          <w:p w:rsidR="00000000" w:rsidDel="00000000" w:rsidP="00000000" w:rsidRDefault="00000000" w:rsidRPr="00000000" w14:paraId="00000015">
            <w:pPr>
              <w:rPr/>
            </w:pPr>
            <w:r w:rsidDel="00000000" w:rsidR="00000000" w:rsidRPr="00000000">
              <w:rPr>
                <w:rtl w:val="0"/>
              </w:rPr>
            </w:r>
          </w:p>
        </w:tc>
      </w:tr>
      <w:tr>
        <w:trPr>
          <w:cantSplit w:val="0"/>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of two types of electric bulbs were tested for length of life and the following data were obtained </w:t>
            </w:r>
          </w:p>
          <w:tbl>
            <w:tblPr>
              <w:tblStyle w:val="Table2"/>
              <w:tblW w:w="3258.0" w:type="dxa"/>
              <w:jc w:val="left"/>
              <w:tblLayout w:type="fixed"/>
              <w:tblLook w:val="0400"/>
            </w:tblPr>
            <w:tblGrid>
              <w:gridCol w:w="1116"/>
              <w:gridCol w:w="630"/>
              <w:gridCol w:w="876"/>
              <w:gridCol w:w="636"/>
              <w:tblGridChange w:id="0">
                <w:tblGrid>
                  <w:gridCol w:w="1116"/>
                  <w:gridCol w:w="630"/>
                  <w:gridCol w:w="876"/>
                  <w:gridCol w:w="63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1234 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1036 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h</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absolute value of test statistic in testing the significance of difference between means is</w:t>
            </w:r>
          </w:p>
          <w:p w:rsidR="00000000" w:rsidDel="00000000" w:rsidP="00000000" w:rsidRDefault="00000000" w:rsidRPr="00000000" w14:paraId="00000026">
            <w:pPr>
              <w:rPr/>
            </w:pP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t=10.77</w:t>
            </w:r>
          </w:p>
        </w:tc>
      </w:tr>
      <w:tr>
        <w:trPr>
          <w:cantSplit w:val="0"/>
          <w:tblHeader w:val="0"/>
        </w:trPr>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t=9.39</w:t>
            </w:r>
          </w:p>
        </w:tc>
      </w:tr>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t=8.5</w:t>
            </w:r>
          </w:p>
        </w:tc>
      </w:tr>
      <w:tr>
        <w:trPr>
          <w:cantSplit w:val="0"/>
          <w:tblHeader w:val="0"/>
        </w:trPr>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t=6.95</w:t>
            </w:r>
          </w:p>
        </w:tc>
      </w:tr>
      <w:tr>
        <w:trPr>
          <w:cantSplit w:val="0"/>
          <w:tblHeader w:val="0"/>
        </w:trPr>
        <w:tc>
          <w:tcPr/>
          <w:p w:rsidR="00000000" w:rsidDel="00000000" w:rsidP="00000000" w:rsidRDefault="00000000" w:rsidRPr="00000000" w14:paraId="0000002F">
            <w:pPr>
              <w:rPr/>
            </w:pPr>
            <w:r w:rsidDel="00000000" w:rsidR="00000000" w:rsidRPr="00000000">
              <w:rPr>
                <w:rtl w:val="0"/>
              </w:rPr>
            </w:r>
          </w:p>
        </w:tc>
        <w:tc>
          <w:tcPr/>
          <w:p w:rsidR="00000000" w:rsidDel="00000000" w:rsidP="00000000" w:rsidRDefault="00000000" w:rsidRPr="00000000" w14:paraId="00000030">
            <w:pPr>
              <w:rPr/>
            </w:pPr>
            <w:r w:rsidDel="00000000" w:rsidR="00000000" w:rsidRPr="00000000">
              <w:rPr>
                <w:rtl w:val="0"/>
              </w:rPr>
            </w:r>
          </w:p>
        </w:tc>
      </w:tr>
      <w:tr>
        <w:trPr>
          <w:cantSplit w:val="0"/>
          <w:tblHeader w:val="0"/>
        </w:trPr>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X is a poisson variate such that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PX=1=PX=2,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P(X=3)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4e23</w:t>
            </w:r>
            <w:r w:rsidDel="00000000" w:rsidR="00000000" w:rsidRPr="00000000">
              <w:rPr>
                <w:rtl w:val="0"/>
              </w:rPr>
            </w:r>
          </w:p>
        </w:tc>
      </w:tr>
      <w:tr>
        <w:trPr>
          <w:cantSplit w:val="0"/>
          <w:tblHeader w:val="0"/>
        </w:trPr>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4e2</w:t>
            </w:r>
            <w:r w:rsidDel="00000000" w:rsidR="00000000" w:rsidRPr="00000000">
              <w:rPr>
                <w:rtl w:val="0"/>
              </w:rPr>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43e2</w:t>
            </w:r>
            <w:r w:rsidDel="00000000" w:rsidR="00000000" w:rsidRPr="00000000">
              <w:rPr>
                <w:rtl w:val="0"/>
              </w:rPr>
            </w:r>
          </w:p>
        </w:tc>
      </w:tr>
      <w:tr>
        <w:trPr>
          <w:cantSplit w:val="0"/>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4e2</w:t>
            </w:r>
            <w:r w:rsidDel="00000000" w:rsidR="00000000" w:rsidRPr="00000000">
              <w:rPr>
                <w:rtl w:val="0"/>
              </w:rPr>
            </w:r>
          </w:p>
        </w:tc>
      </w:tr>
      <w:tr>
        <w:trPr>
          <w:cantSplit w:val="0"/>
          <w:tblHeader w:val="0"/>
        </w:trPr>
        <w:tc>
          <w:tcPr/>
          <w:p w:rsidR="00000000" w:rsidDel="00000000" w:rsidP="00000000" w:rsidRDefault="00000000" w:rsidRPr="00000000" w14:paraId="0000003B">
            <w:pPr>
              <w:rPr/>
            </w:pPr>
            <w:r w:rsidDel="00000000" w:rsidR="00000000" w:rsidRPr="00000000">
              <w:rPr>
                <w:rtl w:val="0"/>
              </w:rPr>
            </w:r>
          </w:p>
        </w:tc>
        <w:tc>
          <w:tcPr/>
          <w:p w:rsidR="00000000" w:rsidDel="00000000" w:rsidP="00000000" w:rsidRDefault="00000000" w:rsidRPr="00000000" w14:paraId="0000003C">
            <w:pPr>
              <w:rPr/>
            </w:pPr>
            <w:r w:rsidDel="00000000" w:rsidR="00000000" w:rsidRPr="00000000">
              <w:rPr>
                <w:rtl w:val="0"/>
              </w:rPr>
            </w:r>
          </w:p>
        </w:tc>
      </w:tr>
      <w:tr>
        <w:trPr>
          <w:cantSplit w:val="0"/>
          <w:tblHeader w:val="0"/>
        </w:trPr>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Then following is not the eigenvalue of</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adj A.</w:t>
            </w: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blHeader w:val="0"/>
        </w:trPr>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blHeader w:val="0"/>
        </w:trPr>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blHeader w:val="0"/>
        </w:trPr>
        <w:tc>
          <w:tcPr/>
          <w:p w:rsidR="00000000" w:rsidDel="00000000" w:rsidP="00000000" w:rsidRDefault="00000000" w:rsidRPr="00000000" w14:paraId="00000047">
            <w:pPr>
              <w:rPr/>
            </w:pPr>
            <w:r w:rsidDel="00000000" w:rsidR="00000000" w:rsidRPr="00000000">
              <w:rPr>
                <w:rtl w:val="0"/>
              </w:rPr>
            </w:r>
          </w:p>
        </w:tc>
        <w:tc>
          <w:tcPr/>
          <w:p w:rsidR="00000000" w:rsidDel="00000000" w:rsidP="00000000" w:rsidRDefault="00000000" w:rsidRPr="00000000" w14:paraId="00000048">
            <w:pPr>
              <w:rPr/>
            </w:pPr>
            <w:r w:rsidDel="00000000" w:rsidR="00000000" w:rsidRPr="00000000">
              <w:rPr>
                <w:rtl w:val="0"/>
              </w:rPr>
            </w:r>
          </w:p>
        </w:tc>
      </w:tr>
      <w:tr>
        <w:trPr>
          <w:cantSplit w:val="0"/>
          <w:tblHeader w:val="0"/>
        </w:trPr>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matrix</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eigenvector corresponding to the distinct eigenvalue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λ=2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53">
            <w:pPr>
              <w:rPr/>
            </w:pPr>
            <w:r w:rsidDel="00000000" w:rsidR="00000000" w:rsidRPr="00000000">
              <w:rPr>
                <w:rtl w:val="0"/>
              </w:rPr>
            </w:r>
          </w:p>
        </w:tc>
        <w:tc>
          <w:tcPr/>
          <w:p w:rsidR="00000000" w:rsidDel="00000000" w:rsidP="00000000" w:rsidRDefault="00000000" w:rsidRPr="00000000" w14:paraId="00000054">
            <w:pPr>
              <w:rPr/>
            </w:pPr>
            <w:r w:rsidDel="00000000" w:rsidR="00000000" w:rsidRPr="00000000">
              <w:rPr>
                <w:rtl w:val="0"/>
              </w:rPr>
            </w:r>
          </w:p>
        </w:tc>
      </w:tr>
      <w:tr>
        <w:trPr>
          <w:cantSplit w:val="0"/>
          <w:tblHeader w:val="0"/>
        </w:trPr>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necessary and sufficient condition for a square matrix to be diagonalizable is that for each of it’s eigenvalue </w:t>
            </w:r>
          </w:p>
        </w:tc>
      </w:tr>
      <w:tr>
        <w:trPr>
          <w:cantSplit w:val="0"/>
          <w:tblHeader w:val="0"/>
        </w:trPr>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algebraic multiplicity &gt; geometric multiplicity</w:t>
            </w:r>
          </w:p>
        </w:tc>
      </w:tr>
      <w:tr>
        <w:trPr>
          <w:cantSplit w:val="0"/>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algebraic multiplicity = geometric multiplicity</w:t>
            </w:r>
          </w:p>
        </w:tc>
      </w:tr>
      <w:tr>
        <w:trPr>
          <w:cantSplit w:val="0"/>
          <w:tblHeader w:val="0"/>
        </w:trPr>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algebraic multiplicity &lt; geometric multiplicity</w:t>
            </w:r>
          </w:p>
        </w:tc>
      </w:tr>
      <w:tr>
        <w:trPr>
          <w:cantSplit w:val="0"/>
          <w:tblHeader w:val="0"/>
        </w:trPr>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algebraic multiplicity  geometric multiplicity</w:t>
            </w:r>
          </w:p>
        </w:tc>
      </w:tr>
      <w:tr>
        <w:trPr>
          <w:cantSplit w:val="0"/>
          <w:tblHeader w:val="0"/>
        </w:trPr>
        <w:tc>
          <w:tcPr/>
          <w:p w:rsidR="00000000" w:rsidDel="00000000" w:rsidP="00000000" w:rsidRDefault="00000000" w:rsidRPr="00000000" w14:paraId="0000005F">
            <w:pPr>
              <w:rPr/>
            </w:pPr>
            <w:r w:rsidDel="00000000" w:rsidR="00000000" w:rsidRPr="00000000">
              <w:rPr>
                <w:rtl w:val="0"/>
              </w:rPr>
            </w:r>
          </w:p>
        </w:tc>
        <w:tc>
          <w:tcPr/>
          <w:p w:rsidR="00000000" w:rsidDel="00000000" w:rsidP="00000000" w:rsidRDefault="00000000" w:rsidRPr="00000000" w14:paraId="00000060">
            <w:pPr>
              <w:rPr/>
            </w:pPr>
            <w:r w:rsidDel="00000000" w:rsidR="00000000" w:rsidRPr="00000000">
              <w:rPr>
                <w:rtl w:val="0"/>
              </w:rPr>
            </w:r>
          </w:p>
        </w:tc>
      </w:tr>
      <w:tr>
        <w:trPr>
          <w:cantSplit w:val="0"/>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characteristic equation of a matrix A of order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3-72+11λ-5=0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by the Cayley-Hamilton theorem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equal to </w:t>
            </w:r>
          </w:p>
        </w:tc>
      </w:tr>
      <w:tr>
        <w:trPr>
          <w:cantSplit w:val="0"/>
          <w:trHeight w:val="300" w:hRule="atLeast"/>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15(A3-7A2+11A)</w:t>
            </w:r>
            <w:r w:rsidDel="00000000" w:rsidR="00000000" w:rsidRPr="00000000">
              <w:rPr>
                <w:rtl w:val="0"/>
              </w:rPr>
            </w:r>
          </w:p>
        </w:tc>
      </w:tr>
      <w:tr>
        <w:trPr>
          <w:cantSplit w:val="0"/>
          <w:tblHeader w:val="0"/>
        </w:trPr>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15(A2+7A+11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15(A3+7A2+11A)</w:t>
            </w:r>
            <w:r w:rsidDel="00000000" w:rsidR="00000000" w:rsidRPr="00000000">
              <w:rPr>
                <w:rtl w:val="0"/>
              </w:rPr>
            </w:r>
          </w:p>
        </w:tc>
      </w:tr>
      <w:tr>
        <w:trPr>
          <w:cantSplit w:val="0"/>
          <w:tblHeader w:val="0"/>
        </w:trPr>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15(A2-7A+11I)</w:t>
            </w:r>
            <w:r w:rsidDel="00000000" w:rsidR="00000000" w:rsidRPr="00000000">
              <w:rPr>
                <w:rtl w:val="0"/>
              </w:rPr>
            </w:r>
          </w:p>
        </w:tc>
      </w:tr>
      <w:tr>
        <w:trPr>
          <w:cantSplit w:val="0"/>
          <w:tblHeader w:val="0"/>
        </w:trPr>
        <w:tc>
          <w:tcPr/>
          <w:p w:rsidR="00000000" w:rsidDel="00000000" w:rsidP="00000000" w:rsidRDefault="00000000" w:rsidRPr="00000000" w14:paraId="0000006B">
            <w:pPr>
              <w:rPr/>
            </w:pPr>
            <w:r w:rsidDel="00000000" w:rsidR="00000000" w:rsidRPr="00000000">
              <w:rPr>
                <w:rtl w:val="0"/>
              </w:rPr>
            </w:r>
          </w:p>
        </w:tc>
        <w:tc>
          <w:tcPr/>
          <w:p w:rsidR="00000000" w:rsidDel="00000000" w:rsidP="00000000" w:rsidRDefault="00000000" w:rsidRPr="00000000" w14:paraId="0000006C">
            <w:pPr>
              <w:rPr/>
            </w:pPr>
            <w:r w:rsidDel="00000000" w:rsidR="00000000" w:rsidRPr="00000000">
              <w:rPr>
                <w:rtl w:val="0"/>
              </w:rPr>
            </w:r>
          </w:p>
        </w:tc>
      </w:tr>
      <w:tr>
        <w:trPr>
          <w:cantSplit w:val="0"/>
          <w:tblHeader w:val="0"/>
        </w:trPr>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of an integral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01+ix2-iydz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along the path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y=x2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56-i6</w:t>
            </w:r>
            <w:r w:rsidDel="00000000" w:rsidR="00000000" w:rsidRPr="00000000">
              <w:rPr>
                <w:rtl w:val="0"/>
              </w:rPr>
            </w:r>
          </w:p>
        </w:tc>
      </w:tr>
      <w:tr>
        <w:trPr>
          <w:cantSplit w:val="0"/>
          <w:tblHeader w:val="0"/>
        </w:trPr>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-56-i6</w:t>
            </w:r>
            <w:r w:rsidDel="00000000" w:rsidR="00000000" w:rsidRPr="00000000">
              <w:rPr>
                <w:rtl w:val="0"/>
              </w:rPr>
            </w:r>
          </w:p>
        </w:tc>
      </w:tr>
      <w:tr>
        <w:trPr>
          <w:cantSplit w:val="0"/>
          <w:tblHeader w:val="0"/>
        </w:trPr>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56+i6</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-56+i6</w:t>
            </w:r>
            <w:r w:rsidDel="00000000" w:rsidR="00000000" w:rsidRPr="00000000">
              <w:rPr>
                <w:rtl w:val="0"/>
              </w:rPr>
            </w:r>
          </w:p>
        </w:tc>
      </w:tr>
      <w:tr>
        <w:trPr>
          <w:cantSplit w:val="0"/>
          <w:tblHeader w:val="0"/>
        </w:trPr>
        <w:tc>
          <w:tcPr/>
          <w:p w:rsidR="00000000" w:rsidDel="00000000" w:rsidP="00000000" w:rsidRDefault="00000000" w:rsidRPr="00000000" w14:paraId="00000077">
            <w:pPr>
              <w:rPr/>
            </w:pPr>
            <w:r w:rsidDel="00000000" w:rsidR="00000000" w:rsidRPr="00000000">
              <w:rPr>
                <w:rtl w:val="0"/>
              </w:rPr>
            </w:r>
          </w:p>
        </w:tc>
        <w:tc>
          <w:tcPr/>
          <w:p w:rsidR="00000000" w:rsidDel="00000000" w:rsidP="00000000" w:rsidRDefault="00000000" w:rsidRPr="00000000" w14:paraId="00000078">
            <w:pPr>
              <w:rPr/>
            </w:pPr>
            <w:r w:rsidDel="00000000" w:rsidR="00000000" w:rsidRPr="00000000">
              <w:rPr>
                <w:rtl w:val="0"/>
              </w:rPr>
            </w:r>
          </w:p>
        </w:tc>
      </w:tr>
      <w:tr>
        <w:trPr>
          <w:cantSplit w:val="0"/>
          <w:tblHeader w:val="0"/>
        </w:trPr>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Integral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5z2+7z+1z+1 dz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along a circle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equal to </w:t>
            </w:r>
          </w:p>
          <w:p w:rsidR="00000000" w:rsidDel="00000000" w:rsidP="00000000" w:rsidRDefault="00000000" w:rsidRPr="00000000" w14:paraId="0000007B">
            <w:pPr>
              <w:rPr/>
            </w:pPr>
            <w:r w:rsidDel="00000000" w:rsidR="00000000" w:rsidRPr="00000000">
              <w:rPr>
                <w:rtl w:val="0"/>
              </w:rPr>
            </w:r>
          </w:p>
        </w:tc>
      </w:tr>
      <w:tr>
        <w:trPr>
          <w:cantSplit w:val="0"/>
          <w:tblHeader w:val="0"/>
        </w:trPr>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r>
      <w:tr>
        <w:trPr>
          <w:cantSplit w:val="0"/>
          <w:tblHeader w:val="0"/>
        </w:trPr>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p w:rsidR="00000000" w:rsidDel="00000000" w:rsidP="00000000" w:rsidRDefault="00000000" w:rsidRPr="00000000" w14:paraId="00000084">
            <w:pPr>
              <w:rPr/>
            </w:pPr>
            <w:r w:rsidDel="00000000" w:rsidR="00000000" w:rsidRPr="00000000">
              <w:rPr>
                <w:rtl w:val="0"/>
              </w:rPr>
            </w:r>
          </w:p>
        </w:tc>
        <w:tc>
          <w:tcPr/>
          <w:p w:rsidR="00000000" w:rsidDel="00000000" w:rsidP="00000000" w:rsidRDefault="00000000" w:rsidRPr="00000000" w14:paraId="00000085">
            <w:pPr>
              <w:rPr/>
            </w:pPr>
            <w:r w:rsidDel="00000000" w:rsidR="00000000" w:rsidRPr="00000000">
              <w:rPr>
                <w:rtl w:val="0"/>
              </w:rPr>
            </w:r>
          </w:p>
        </w:tc>
      </w:tr>
      <w:tr>
        <w:trPr>
          <w:cantSplit w:val="0"/>
          <w:tblHeader w:val="0"/>
        </w:trPr>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Analytic function gets expanded as a Laurent series if the region of convergence is </w:t>
            </w:r>
          </w:p>
        </w:tc>
      </w:tr>
      <w:tr>
        <w:trPr>
          <w:cantSplit w:val="0"/>
          <w:tblHeader w:val="0"/>
        </w:trPr>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rectangular</w:t>
            </w:r>
          </w:p>
        </w:tc>
      </w:tr>
      <w:tr>
        <w:trPr>
          <w:cantSplit w:val="0"/>
          <w:tblHeader w:val="0"/>
        </w:trPr>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triangular</w:t>
            </w:r>
          </w:p>
        </w:tc>
      </w:tr>
      <w:tr>
        <w:trPr>
          <w:cantSplit w:val="0"/>
          <w:tblHeader w:val="0"/>
        </w:trPr>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circular</w:t>
            </w:r>
          </w:p>
        </w:tc>
      </w:tr>
      <w:tr>
        <w:trPr>
          <w:cantSplit w:val="0"/>
          <w:tblHeader w:val="0"/>
        </w:trPr>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annular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Residue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fz=z2z+12(z-2)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 a pole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z-transform of an unit impulse function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k=1 ,       at k=0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0 ,    otherwise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zsin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(3k+5)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k≥0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z2sin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2-zsin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z2-2zcos 3+1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z2sin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5+zsin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z2-2zcos 3+1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z2sin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5-zsin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z2-2zcos 3+1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z2sin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2+zsin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z2-2zcos 3+1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inverse z-transform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fz=zz-1z-2      ,z&gt;2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2k-2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2k-1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2k+1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2k+2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basic solution of LPP is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 y=0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the solution is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Feasible and non-Degenerate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Non-Feasible and Degenerate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Feasible and Degenerate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Non-Feasible and non-Degenerate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primal LPP has an unbounded solution then the dual has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Unbounded 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Bounded 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Feasible 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Infeasible 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Dual of the following LPP is </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Maximize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z=2x1+9x2+11x3</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Subject to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x1-x2+x3≥3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-3x1+2x3≤1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2x1+x2-5x3=1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x1,x2,x3≥0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w=-3y1+y2+y'</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Subject to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-y1-3y2+2y'≥2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y1+y'≥9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-y1+2y2-5y'≥11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y1,y2≥0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unrestricted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w=-3y1+y2+y3</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Subject to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-y1-3y2+2y3≥2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y1+y3≥9</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-y1+2y2-5y3≥11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y1,y2,y3≥0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w=2y1+9y2+11y'</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Subject to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-y1-3y2+2y'≥3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y1+y'≥1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-y1+2y2-5y'≥1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y1,y2≥0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unrestricted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w=2y1+9y2+11y3</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Subject to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-y1-3y2+2y3≥3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y1+y3≥1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-y1+2y2-5y3≥1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y1,y2≥0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unrestricted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NLPP:</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Maximize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z=f(x1,x2)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subject to the constraint</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h=gx1,x2-b≤0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L=f-λg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the Kuhn-Tucker conditions are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∂Lx1≥0,  ∂Lx2≥0,  λh≥0,  h≥0,  λ≥0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∂Lx1=0,  ∂Lx2=0,  λh=0,  h≤0,  λ≥0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∂Lx1=0,  ∂Lx2=0,  λh≥0,  h≤0,  λ≤0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∂Lx1≥0,  ∂Lx2≥0,  λh≥0,  h≥0,  λ=0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non-linear programming problem,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constraints should be linear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constraints should be non-linear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Either the objective function or atleast one of the constraints should be non-linear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objective function and all constraints should be linear.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Pick the non-linear constraint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xy+y≥7</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2x-y≤5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x+y≤6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x+2y=9</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Eigen values of  adjA   where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285" style="width:57pt;height:36pt" alt="" type="#_x0000_t75">
                  <v:imagedata r:href="rId2" r:id="rId1"/>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algebraic multiplicity ‘t’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286" style="width:11.4pt;height:14.4pt" alt="" type="#_x0000_t75">
                  <v:imagedata r:href="rId4" r:id="rId3"/>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equal to the geometric multiplicity ‘s’, then the matrix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Orthogonal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Symmetric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Diagonalizable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 of these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product of eigen values for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287" style="width:102pt;height:56.4pt" alt="" type="#_x0000_t75">
                  <v:imagedata r:href="rId6" r:id="rId5"/>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288" style="width:18pt;height:14.4pt" alt="" type="#_x0000_t75">
                  <v:imagedata r:href="rId8" r:id="rId7"/>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of the eigen values of 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289" style="width:24pt;height:14.4pt" alt="" type="#_x0000_t75">
                  <v:imagedata r:href="rId10" r:id="rId9"/>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matrix are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290" style="width:18.6pt;height:15.6pt" alt="" type="#_x0000_t75">
                  <v:imagedata r:href="rId12" r:id="rId11"/>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If the determinant of the matrix is 4, then its third eigen value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291" style="width:18.6pt;height:12.6pt" alt="" type="#_x0000_t75">
                  <v:imagedata r:href="rId14" r:id="rId13"/>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the sample statistic which separates the regions of acceptance and rejection, is called the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Accepted value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Critical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Rejected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Separated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table value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292" style="width:12pt;height:12.6pt" alt="" type="#_x0000_t75">
                  <v:imagedata r:href="rId16" r:id="rId15"/>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293" style="width:45pt;height:14.4pt" alt="" type="#_x0000_t75">
                  <v:imagedata r:href="rId18" r:id="rId17"/>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294" style="width:51pt;height:18pt" alt="" type="#_x0000_t75">
                  <v:imagedata r:href="rId20" r:id="rId19"/>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295" style="width:51.6pt;height:18pt" alt="" type="#_x0000_t75">
                  <v:imagedata r:href="rId22" r:id="rId21"/>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296" style="width:57.6pt;height:18pt" alt="" type="#_x0000_t75">
                  <v:imagedata r:href="rId24" r:id="rId23"/>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297" style="width:57pt;height:18pt" alt="" type="#_x0000_t75">
                  <v:imagedata r:href="rId26" r:id="rId25"/>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random variable X follows Poisson distribution such that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298" style="width:108.6pt;height:17.4pt" alt="" type="#_x0000_t75">
                  <v:imagedata r:href="rId28" r:id="rId27"/>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mean and the variance of the distribution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299" style="width:15.6pt;height:12.6pt" alt="" type="#_x0000_t75">
                  <v:imagedata r:href="rId30" r:id="rId29"/>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00" style="width:63pt;height:30.6pt" alt="" type="#_x0000_t75">
                  <v:imagedata r:href="rId32" r:id="rId31"/>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the singularity at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01" style="width:27.6pt;height:14.4pt" alt="" type="#_x0000_t75">
                  <v:imagedata r:href="rId34" r:id="rId33"/>
                </v:shape>
              </w:pic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of the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 isolated singularity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Isolated singularity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Removable singularity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Isolated essential singularity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02" style="width:83.4pt;height:35.4pt" alt="" type="#_x0000_t75">
                  <v:imagedata r:href="rId36" r:id="rId35"/>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c is the circle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2πi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Pole of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03" style="width:111.6pt;height:33.6pt" alt="" type="#_x0000_t75">
                  <v:imagedata r:href="rId38" r:id="rId37"/>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 3 pole of order 2 and z = 2 pole of order 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 = 3 and z = 2 are simple pole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04" style="width:33.6pt;height:14.4pt" alt="" type="#_x0000_t75">
                  <v:imagedata r:href="rId40" r:id="rId39"/>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pole of order 2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305" style="width:35.4pt;height:12.6pt" alt="" type="#_x0000_t75">
                  <v:imagedata r:href="rId42" r:id="rId41"/>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pole of order 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06" style="width:33.6pt;height:14.4pt" alt="" type="#_x0000_t75">
                  <v:imagedata r:href="rId44" r:id="rId43"/>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307" style="width:35.4pt;height:12.6pt" alt="" type="#_x0000_t75">
                  <v:imagedata r:href="rId46" r:id="rId45"/>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simple pole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analytic function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08" style="width:68.4pt;height:30.6pt" alt="" type="#_x0000_t75">
                  <v:imagedata r:href="rId48" r:id="rId47"/>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singularity at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309" style="width:15.6pt;height:12.6pt" alt="" type="#_x0000_t75">
                  <v:imagedata r:href="rId50" r:id="rId49"/>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and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10" style="width:6.6pt;height:12.6pt" alt="" type="#_x0000_t75">
                  <v:imagedata r:href="rId52" r:id="rId51"/>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and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11" style="width:15.6pt;height:12.6pt" alt="" type="#_x0000_t75">
                  <v:imagedata r:href="rId54" r:id="rId53"/>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12" style="width:6.6pt;height:12.6pt" alt="" type="#_x0000_t75">
                  <v:imagedata r:href="rId56" r:id="rId55"/>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13" style="width:15.6pt;height:12.6pt" alt="" type="#_x0000_t75">
                  <v:imagedata r:href="rId58" r:id="rId57"/>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Z- transform of Discrete Unit Step function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14" style="width:90.6pt;height:36.6pt" alt="" type="#_x0000_t75">
                  <v:imagedata r:href="rId60" r:id="rId59"/>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given by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15" style="width:78.6pt;height:30.6pt" alt="" type="#_x0000_t75">
                  <v:imagedata r:href="rId62" r:id="rId61"/>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16" style="width:29.4pt;height:14.4pt" alt="" type="#_x0000_t75">
                  <v:imagedata r:href="rId64" r:id="rId63"/>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17" style="width:78.6pt;height:30.6pt" alt="" type="#_x0000_t75">
                  <v:imagedata r:href="rId66" r:id="rId65"/>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18" style="width:29.4pt;height:14.4pt" alt="" type="#_x0000_t75">
                  <v:imagedata r:href="rId68" r:id="rId67"/>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19" style="width:86.4pt;height:33pt" alt="" type="#_x0000_t75">
                  <v:imagedata r:href="rId70" r:id="rId69"/>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20" style="width:29.4pt;height:14.4pt" alt="" type="#_x0000_t75">
                  <v:imagedata r:href="rId72" r:id="rId71"/>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21" style="width:86.4pt;height:30.6pt" alt="" type="#_x0000_t75">
                  <v:imagedata r:href="rId74" r:id="rId73"/>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22" style="width:29.4pt;height:14.4pt" alt="" type="#_x0000_t75">
                  <v:imagedata r:href="rId76" r:id="rId75"/>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fk= ak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k≥0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zz+a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11-az</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11+az</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zz-a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23" style="width:78.6pt;height:17.4pt" alt="" type="#_x0000_t75">
                  <v:imagedata r:href="rId78" r:id="rId77"/>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24" style="width:54pt;height:18pt" alt="" type="#_x0000_t75">
                  <v:imagedata r:href="rId80" r:id="rId79"/>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25" style="width:45pt;height:24pt" alt="" type="#_x0000_t75">
                  <v:imagedata r:href="rId82" r:id="rId81"/>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26" style="width:48pt;height:30.6pt" alt="" type="#_x0000_t75">
                  <v:imagedata r:href="rId84" r:id="rId83"/>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27" style="width:33pt;height:24pt" alt="" type="#_x0000_t75">
                  <v:imagedata r:href="rId86" r:id="rId85"/>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28" style="width:51pt;height:24pt" alt="" type="#_x0000_t75">
                  <v:imagedata r:href="rId88" r:id="rId87"/>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 maximizing LPP, during the simplex method, the criteria for a variable to enter into the basis is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ratio test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ratio test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Minimum deviation entry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Maximum deviation entry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advantage of dual simplex algorithm is that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starts with a basic feasible solution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involves artificial variable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does not involve artificial variable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involves dual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Simplex table, the pivot row is computed by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dividing every number in the profit row by the pivot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dividing every number in the pivot row by the corresponding number in the profit row.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dividing every number in the pivot row by the pivot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dividing every number in the net profit row by the corresponding number in the gross profit row.</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Lagrange’s multiplier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29" style="width:11.4pt;height:14.4pt" alt="" type="#_x0000_t75">
                  <v:imagedata r:href="rId90" r:id="rId89"/>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following NLPP is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30" style="width:68.4pt;height:18pt" alt="" type="#_x0000_t75">
                  <v:imagedata r:href="rId92" r:id="rId91"/>
                </v:shape>
              </w:pict>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Subject to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31" style="width:60.6pt;height:17.4pt" alt="" type="#_x0000_t75">
                  <v:imagedata r:href="rId94" r:id="rId93"/>
                </v:shape>
              </w:pict>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32" style="width:48pt;height:17.4pt" alt="" type="#_x0000_t75">
                  <v:imagedata r:href="rId96" r:id="rId95"/>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33" style="width:51pt;height:17.4pt" alt="" type="#_x0000_t75">
                  <v:imagedata r:href="rId98" r:id="rId97"/>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34" style="width:51pt;height:17.4pt" alt="" type="#_x0000_t75">
                  <v:imagedata r:href="rId100" r:id="rId99"/>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35" style="width:51pt;height:17.4pt" alt="" type="#_x0000_t75">
                  <v:imagedata r:href="rId102" r:id="rId101"/>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bscript"/>
              </w:rPr>
              <w:pict>
                <v:shape id="_x0000_i1336" style="width:51pt;height:17.4pt" alt="" type="#_x0000_t75">
                  <v:imagedata r:href="rId104" r:id="rId103"/>
                </v:shape>
              </w:pic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objective function of NLLP is maximization type, then in Kuhn-Tucker conditions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λ=0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λ&lt;0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λ≥0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not defined</w:t>
              <w:tab/>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non-linear programming problem (NLPP),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constraints should be linear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constraints should be non-linear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Either the objective function or at least one of the constraints should be non-linear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objective function and all constraints should be linear.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eigen values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A2+2I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6,3,11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2,-1,3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4,3,-1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0,3,2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by Cayley-Hamilton theorem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2A3+A2-10A-45I=0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A3-A2+16A-5I=0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A3+A2-21A-45I=0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A3+2A2-2A-9I=0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diagonalisable then the diagonal matrix is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singular matrix of order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one of the eigen value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 the upper half of the unit circle then the value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ZdZ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 C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πi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-πi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2πi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CZ+3(Z-4)(Z+2)2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C:Z=1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4πi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-πi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2πi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fz=sin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the singularity at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of the type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 isolated singularity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Isolated singularity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Isolated essential singularity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Removable singularity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fz=z2(z+2)(z-1)2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residue at the pole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49</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29</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Z-transform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fk= 3k ,  k&lt;0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z3-z  ,  z&lt;3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33-z  ,  z&lt;3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zz-3  ,  z&lt;3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z3-z  ,  z&gt;3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Z transform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fk=F(Z)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Zakf(k)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akF(za)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ddzF(z)</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F(za)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znF(z)</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Inverse Z-transform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zz-4, z&gt;4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-4k , k≥0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4k , k≥0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-4k , k≤0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4k , k&lt;0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random variable X follows Poisson distribution such that  P ( X=1) = 3P(X=2)  then  mean and variance of the distribution are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 1, variance = 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 0, variance = 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 2/3, variance = 2/3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 3/2, variance = 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X is a normal variate with mean 9 and S.D. 6, then P(|X-15|)1 is............         (given area between z=0 to z=1 is 0.3413)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0.3413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1.0239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0.6826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0.2316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independence of attributes, the degree of freedom is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(r+1)(c+1)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feasible solution of the LPP is said to be degenerate if</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or more values of basic variable are zero.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basic variables are positive.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basic variables are negative.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basic variables are positive and some basic variables are negative.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given LPP is in canonical form , then the primal-dual pair is said to be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Symmetric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Asymmetric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Pseudo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Standard form of following  LPP is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Minimise  Z= -2x1+x2</w:t>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Subject to   3x1-2x2≥-4</w:t>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x1+4x2≤7</w:t>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x1,x2≥0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Maximise  Z'= -2x1+x2</w:t>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Subject to   3x1-2x2=4</w:t>
            </w: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x1+4x2=7</w:t>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x1,x2≥0</w:t>
            </w: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Maximise Z'= 2x1-x2</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Subject to   3x1-2x2+s1=4</w:t>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x1+4x2+s2=7</w:t>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x1,x2,s1,s2≥0</w:t>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MaximiseZ'= 2x1-x2</w:t>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Subject to   3x1-2x2+s1=4</w:t>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x1+4x2+s2=7</w:t>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x1,x2,s1,s2≥0</w:t>
            </w:r>
            <w:r w:rsidDel="00000000" w:rsidR="00000000" w:rsidRPr="00000000">
              <w:rPr>
                <w:rtl w:val="0"/>
              </w:rPr>
            </w:r>
          </w:p>
          <w:p w:rsidR="00000000" w:rsidDel="00000000" w:rsidP="00000000" w:rsidRDefault="00000000" w:rsidRPr="00000000" w14:paraId="000002E3">
            <w:pPr>
              <w:spacing w:after="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MaximiseZ'= 2x1-x2</w:t>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Subject to  -3x1+2x2+s1=4</w:t>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x1+4x2+s2=7</w:t>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x1,x2,s1,s2≥0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3, 3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the principal minor determinants of Hessian matrix at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Maxima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Saddle point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conclusion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objective function of NLLP is maximization type, then in Kuhn-Tucker conditions  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λ=0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λ&lt;0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λ≥0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not defined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Lagrange’s multiplier for the following NLPP is </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Optimise  Z=7x12+5x22</w:t>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Subject to 2x1+5x2=7</w:t>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x1,x2≥0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λ=49/39</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λ=14/36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λ=98/39</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λ=39/64</w:t>
            </w:r>
            <w:r w:rsidDel="00000000" w:rsidR="00000000" w:rsidRPr="00000000">
              <w:rPr>
                <w:rtl w:val="0"/>
              </w:rPr>
            </w:r>
          </w:p>
        </w:tc>
      </w:tr>
    </w:tbl>
    <w:p w:rsidR="00000000" w:rsidDel="00000000" w:rsidP="00000000" w:rsidRDefault="00000000" w:rsidRPr="00000000" w14:paraId="000003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Descriptive Questions</w:t>
      </w:r>
    </w:p>
    <w:tbl>
      <w:tblPr>
        <w:tblStyle w:val="Table3"/>
        <w:tblW w:w="94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8130"/>
        <w:tblGridChange w:id="0">
          <w:tblGrid>
            <w:gridCol w:w="1365"/>
            <w:gridCol w:w="8130"/>
          </w:tblGrid>
        </w:tblGridChange>
      </w:tblGrid>
      <w:tr>
        <w:trPr>
          <w:cantSplit w:val="0"/>
          <w:tblHeader w:val="0"/>
        </w:trPr>
        <w:tc>
          <w:tcPr>
            <w:vAlign w:val="center"/>
          </w:tcPr>
          <w:p w:rsidR="00000000" w:rsidDel="00000000" w:rsidP="00000000" w:rsidRDefault="00000000" w:rsidRPr="00000000" w14:paraId="0000031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p w:rsidR="00000000" w:rsidDel="00000000" w:rsidP="00000000" w:rsidRDefault="00000000" w:rsidRPr="00000000" w14:paraId="0000031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exam taken by 800 candidates, the average and standard deviation of marks obtained (normally distributed) are 40% and 10% respectively. What should be the minimum score if 350 candidates are to be declared as passed</w:t>
            </w:r>
          </w:p>
        </w:tc>
      </w:tr>
      <w:tr>
        <w:trPr>
          <w:cantSplit w:val="0"/>
          <w:tblHeader w:val="0"/>
        </w:trPr>
        <w:tc>
          <w:tcPr>
            <w:vAlign w:val="center"/>
          </w:tcPr>
          <w:p w:rsidR="00000000" w:rsidDel="00000000" w:rsidP="00000000" w:rsidRDefault="00000000" w:rsidRPr="00000000" w14:paraId="0000031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w:t>
            </w:r>
            <m:oMath>
              <m:d>
                <m:dPr>
                  <m:begChr m:val="["/>
                  <m:endChr m:val="]"/>
                  <m:ctrlPr>
                    <w:rPr>
                      <w:sz w:val="24"/>
                      <w:szCs w:val="24"/>
                    </w:rPr>
                  </m:ctrlPr>
                </m:dPr>
                <m:e>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0</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0</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2</m:t>
                  </m:r>
                  <m:r>
                    <w:rPr>
                      <w:sz w:val="24"/>
                      <w:szCs w:val="24"/>
                    </w:rPr>
                    <m:t xml:space="preserve">   </m:t>
                  </m:r>
                </m:e>
              </m:d>
            </m:oMath>
            <w:r w:rsidDel="00000000" w:rsidR="00000000" w:rsidRPr="00000000">
              <w:rPr>
                <w:rFonts w:ascii="Times New Roman" w:cs="Times New Roman" w:eastAsia="Times New Roman" w:hAnsi="Times New Roman"/>
                <w:sz w:val="24"/>
                <w:szCs w:val="24"/>
                <w:rtl w:val="0"/>
              </w:rPr>
              <w:t xml:space="preserve"> , By using Cayley-Hamilton theorem find the matrix represented by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8</m:t>
                  </m:r>
                </m:sup>
              </m:sSup>
              <m:r>
                <w:rPr>
                  <w:rFonts w:ascii="Cambria Math" w:cs="Cambria Math" w:eastAsia="Cambria Math" w:hAnsi="Cambria Math"/>
                  <w:sz w:val="24"/>
                  <w:szCs w:val="24"/>
                </w:rPr>
                <m:t xml:space="preserve">-5</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7</m:t>
                  </m:r>
                </m:sup>
              </m:sSup>
              <m:r>
                <w:rPr>
                  <w:rFonts w:ascii="Cambria Math" w:cs="Cambria Math" w:eastAsia="Cambria Math" w:hAnsi="Cambria Math"/>
                  <w:sz w:val="24"/>
                  <w:szCs w:val="24"/>
                </w:rPr>
                <m:t xml:space="preserve">+7</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6</m:t>
                  </m:r>
                </m:sup>
              </m:sSup>
              <m:r>
                <w:rPr>
                  <w:rFonts w:ascii="Cambria Math" w:cs="Cambria Math" w:eastAsia="Cambria Math" w:hAnsi="Cambria Math"/>
                  <w:sz w:val="24"/>
                  <w:szCs w:val="24"/>
                </w:rPr>
                <m:t xml:space="preserve">-3</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5</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4</m:t>
                  </m:r>
                </m:sup>
              </m:sSup>
              <m:r>
                <w:rPr>
                  <w:rFonts w:ascii="Cambria Math" w:cs="Cambria Math" w:eastAsia="Cambria Math" w:hAnsi="Cambria Math"/>
                  <w:sz w:val="24"/>
                  <w:szCs w:val="24"/>
                </w:rPr>
                <m:t xml:space="preserve">-5</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3</m:t>
                  </m:r>
                </m:sup>
              </m:sSup>
              <m:r>
                <w:rPr>
                  <w:rFonts w:ascii="Cambria Math" w:cs="Cambria Math" w:eastAsia="Cambria Math" w:hAnsi="Cambria Math"/>
                  <w:sz w:val="24"/>
                  <w:szCs w:val="24"/>
                </w:rPr>
                <m:t xml:space="preserve">+8</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+2A+I</m:t>
              </m:r>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3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1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following integral using Cauchy-Residue theorem.</w:t>
            </w:r>
          </w:p>
          <w:p w:rsidR="00000000" w:rsidDel="00000000" w:rsidP="00000000" w:rsidRDefault="00000000" w:rsidRPr="00000000" w14:paraId="00000319">
            <w:pPr>
              <w:spacing w:after="0" w:line="240" w:lineRule="auto"/>
              <w:jc w:val="both"/>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I=</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C</m:t>
                  </m:r>
                </m:sub>
                <m:sup/>
              </m:nary>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z</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+3z</m:t>
                  </m:r>
                </m:num>
                <m:den>
                  <m:sSup>
                    <m:sSupPr>
                      <m:ctrlPr>
                        <w:rPr>
                          <w:rFonts w:ascii="Cambria Math" w:cs="Cambria Math" w:eastAsia="Cambria Math" w:hAnsi="Cambria Math"/>
                          <w:sz w:val="24"/>
                          <w:szCs w:val="24"/>
                        </w:rPr>
                      </m:ctrlPr>
                    </m:sSupPr>
                    <m:e>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4</m:t>
                              </m:r>
                            </m:den>
                          </m:f>
                        </m:e>
                      </m:d>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(z-2)</m:t>
                  </m:r>
                </m:den>
              </m:f>
              <m:r>
                <w:rPr>
                  <w:rFonts w:ascii="Cambria Math" w:cs="Cambria Math" w:eastAsia="Cambria Math" w:hAnsi="Cambria Math"/>
                  <w:sz w:val="24"/>
                  <w:szCs w:val="24"/>
                </w:rPr>
                <m:t xml:space="preserve">dz</m:t>
              </m:r>
            </m:oMath>
            <w:r w:rsidDel="00000000" w:rsidR="00000000" w:rsidRPr="00000000">
              <w:rPr>
                <w:rFonts w:ascii="Times New Roman" w:cs="Times New Roman" w:eastAsia="Times New Roman" w:hAnsi="Times New Roman"/>
                <w:sz w:val="24"/>
                <w:szCs w:val="24"/>
                <w:rtl w:val="0"/>
              </w:rPr>
              <w:t xml:space="preserve">  where c is the circle </w:t>
            </w:r>
            <m:oMath>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e>
              </m:d>
              <m:r>
                <w:rPr>
                  <w:rFonts w:ascii="Cambria Math" w:cs="Cambria Math" w:eastAsia="Cambria Math" w:hAnsi="Cambria Math"/>
                  <w:sz w:val="24"/>
                  <w:szCs w:val="24"/>
                </w:rPr>
                <m:t xml:space="preserve">=1</m:t>
              </m:r>
            </m:oMath>
            <w:r w:rsidDel="00000000" w:rsidR="00000000" w:rsidRPr="00000000">
              <w:rPr>
                <w:rtl w:val="0"/>
              </w:rPr>
            </w:r>
          </w:p>
        </w:tc>
      </w:tr>
      <w:tr>
        <w:trPr>
          <w:cantSplit w:val="0"/>
          <w:trHeight w:val="494" w:hRule="atLeast"/>
          <w:tblHeader w:val="0"/>
        </w:trPr>
        <w:tc>
          <w:tcPr>
            <w:vAlign w:val="center"/>
          </w:tcPr>
          <w:p w:rsidR="00000000" w:rsidDel="00000000" w:rsidP="00000000" w:rsidRDefault="00000000" w:rsidRPr="00000000" w14:paraId="0000031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3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 inverse z-transform </w:t>
            </w:r>
            <m:oMath>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z+2</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z</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-2z-3</m:t>
                  </m:r>
                </m:den>
              </m:f>
              <m:r>
                <w:rPr>
                  <w:rFonts w:ascii="Cambria Math" w:cs="Cambria Math" w:eastAsia="Cambria Math" w:hAnsi="Cambria Math"/>
                  <w:sz w:val="24"/>
                  <w:szCs w:val="24"/>
                </w:rPr>
                <m:t xml:space="preserve"> ,   1&lt;</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e>
              </m:d>
              <m:r>
                <w:rPr>
                  <w:rFonts w:ascii="Cambria Math" w:cs="Cambria Math" w:eastAsia="Cambria Math" w:hAnsi="Cambria Math"/>
                  <w:sz w:val="24"/>
                  <w:szCs w:val="24"/>
                </w:rPr>
                <m:t xml:space="preserve">&lt;3</m:t>
              </m:r>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31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31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 by the Simplex method</w:t>
            </w:r>
          </w:p>
          <w:p w:rsidR="00000000" w:rsidDel="00000000" w:rsidP="00000000" w:rsidRDefault="00000000" w:rsidRPr="00000000" w14:paraId="0000031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Maximize </w:t>
            </w:r>
            <m:oMath>
              <m:r>
                <w:rPr>
                  <w:rFonts w:ascii="Cambria Math" w:cs="Cambria Math" w:eastAsia="Cambria Math" w:hAnsi="Cambria Math"/>
                  <w:sz w:val="24"/>
                  <w:szCs w:val="24"/>
                </w:rPr>
                <m:t xml:space="preserve">z=10</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oMath>
            <w:r w:rsidDel="00000000" w:rsidR="00000000" w:rsidRPr="00000000">
              <w:rPr>
                <w:rtl w:val="0"/>
              </w:rPr>
            </w:r>
          </w:p>
          <w:p w:rsidR="00000000" w:rsidDel="00000000" w:rsidP="00000000" w:rsidRDefault="00000000" w:rsidRPr="00000000" w14:paraId="0000031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to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-3</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≤10</m:t>
              </m:r>
              <m:r>
                <w:rPr>
                  <w:sz w:val="24"/>
                  <w:szCs w:val="24"/>
                </w:rPr>
                <m:t xml:space="preserve"> </m:t>
              </m:r>
              <m:r>
                <w:rPr>
                  <w:rFonts w:ascii="Cambria Math" w:cs="Cambria Math" w:eastAsia="Cambria Math" w:hAnsi="Cambria Math"/>
                  <w:sz w:val="24"/>
                  <w:szCs w:val="24"/>
                </w:rPr>
                <m:t xml:space="preserve">4</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≤20</m:t>
              </m:r>
              <m:r>
                <w:rPr>
                  <w:sz w:val="24"/>
                  <w:szCs w:val="24"/>
                </w:rPr>
                <m:t xml:space="preserve"> </m:t>
              </m:r>
            </m:oMath>
            <w:r w:rsidDel="00000000" w:rsidR="00000000" w:rsidRPr="00000000">
              <w:rPr>
                <w:rtl w:val="0"/>
              </w:rPr>
            </w:r>
          </w:p>
          <w:p w:rsidR="00000000" w:rsidDel="00000000" w:rsidP="00000000" w:rsidRDefault="00000000" w:rsidRPr="00000000" w14:paraId="00000320">
            <w:pPr>
              <w:spacing w:after="0" w:line="240" w:lineRule="auto"/>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≥0</m:t>
              </m:r>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32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3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Lagrange’s multipliers solve the following NLPP</w:t>
            </w:r>
          </w:p>
          <w:p w:rsidR="00000000" w:rsidDel="00000000" w:rsidP="00000000" w:rsidRDefault="00000000" w:rsidRPr="00000000" w14:paraId="000003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Optimise </w:t>
            </w:r>
            <m:oMath>
              <m:r>
                <w:rPr>
                  <w:rFonts w:ascii="Cambria Math" w:cs="Cambria Math" w:eastAsia="Cambria Math" w:hAnsi="Cambria Math"/>
                  <w:sz w:val="24"/>
                  <w:szCs w:val="24"/>
                </w:rPr>
                <m:t xml:space="preserve">z=4</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+8</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up>
                  <m:r>
                    <w:rPr>
                      <w:rFonts w:ascii="Cambria Math" w:cs="Cambria Math" w:eastAsia="Cambria Math" w:hAnsi="Cambria Math"/>
                      <w:sz w:val="24"/>
                      <w:szCs w:val="24"/>
                    </w:rPr>
                    <m:t xml:space="preserve">2</m:t>
                  </m:r>
                </m:sup>
              </m:sSubSup>
              <m:r>
                <w:rPr>
                  <w:rFonts w:ascii="Cambria Math" w:cs="Cambria Math" w:eastAsia="Cambria Math" w:hAnsi="Cambria Math"/>
                  <w:sz w:val="24"/>
                  <w:szCs w:val="24"/>
                </w:rPr>
                <m:t xml:space="preserve">-</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up>
                  <m:r>
                    <w:rPr>
                      <w:rFonts w:ascii="Cambria Math" w:cs="Cambria Math" w:eastAsia="Cambria Math" w:hAnsi="Cambria Math"/>
                      <w:sz w:val="24"/>
                      <w:szCs w:val="24"/>
                    </w:rPr>
                    <m:t xml:space="preserve">2</m:t>
                  </m:r>
                </m:sup>
              </m:sSubSup>
            </m:oMath>
            <w:r w:rsidDel="00000000" w:rsidR="00000000" w:rsidRPr="00000000">
              <w:rPr>
                <w:rtl w:val="0"/>
              </w:rPr>
            </w:r>
          </w:p>
          <w:p w:rsidR="00000000" w:rsidDel="00000000" w:rsidP="00000000" w:rsidRDefault="00000000" w:rsidRPr="00000000" w14:paraId="000003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to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=2</m:t>
              </m:r>
            </m:oMath>
            <w:r w:rsidDel="00000000" w:rsidR="00000000" w:rsidRPr="00000000">
              <w:rPr>
                <w:rtl w:val="0"/>
              </w:rPr>
            </w:r>
          </w:p>
          <w:p w:rsidR="00000000" w:rsidDel="00000000" w:rsidP="00000000" w:rsidRDefault="00000000" w:rsidRPr="00000000" w14:paraId="00000325">
            <w:pPr>
              <w:spacing w:after="0" w:line="240" w:lineRule="auto"/>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≥0</m:t>
              </m:r>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3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32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Cayley-Hamilton theorem find </w:t>
            </w:r>
            <w:r w:rsidDel="00000000" w:rsidR="00000000" w:rsidRPr="00000000">
              <w:rPr>
                <w:sz w:val="24"/>
                <w:szCs w:val="24"/>
              </w:rPr>
              <w:drawing>
                <wp:inline distB="0" distT="0" distL="114300" distR="114300">
                  <wp:extent cx="247650" cy="190500"/>
                  <wp:effectExtent b="0" l="0" r="0" t="0"/>
                  <wp:docPr id="24" name="image78.png"/>
                  <a:graphic>
                    <a:graphicData uri="http://schemas.openxmlformats.org/drawingml/2006/picture">
                      <pic:pic>
                        <pic:nvPicPr>
                          <pic:cNvPr id="0" name="image78.png"/>
                          <pic:cNvPicPr preferRelativeResize="0"/>
                        </pic:nvPicPr>
                        <pic:blipFill>
                          <a:blip r:embed="rId111"/>
                          <a:srcRect b="0" l="0" r="0" t="0"/>
                          <a:stretch>
                            <a:fillRect/>
                          </a:stretch>
                        </pic:blipFill>
                        <pic:spPr>
                          <a:xfrm>
                            <a:off x="0" y="0"/>
                            <a:ext cx="247650" cy="190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sz w:val="24"/>
                <w:szCs w:val="24"/>
              </w:rPr>
              <w:drawing>
                <wp:inline distB="0" distT="0" distL="114300" distR="114300">
                  <wp:extent cx="247650" cy="190500"/>
                  <wp:effectExtent b="0" l="0" r="0" t="0"/>
                  <wp:docPr id="1" name="image70.png"/>
                  <a:graphic>
                    <a:graphicData uri="http://schemas.openxmlformats.org/drawingml/2006/picture">
                      <pic:pic>
                        <pic:nvPicPr>
                          <pic:cNvPr id="0" name="image70.png"/>
                          <pic:cNvPicPr preferRelativeResize="0"/>
                        </pic:nvPicPr>
                        <pic:blipFill>
                          <a:blip r:embed="rId112"/>
                          <a:srcRect b="0" l="0" r="0" t="0"/>
                          <a:stretch>
                            <a:fillRect/>
                          </a:stretch>
                        </pic:blipFill>
                        <pic:spPr>
                          <a:xfrm>
                            <a:off x="0" y="0"/>
                            <a:ext cx="247650" cy="190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sz w:val="36.66666666666667"/>
                <w:szCs w:val="36.66666666666667"/>
                <w:vertAlign w:val="subscript"/>
              </w:rPr>
              <w:drawing>
                <wp:inline distB="0" distT="0" distL="114300" distR="114300">
                  <wp:extent cx="1276350" cy="714375"/>
                  <wp:effectExtent b="0" l="0" r="0" t="0"/>
                  <wp:docPr id="21" name="image71.png"/>
                  <a:graphic>
                    <a:graphicData uri="http://schemas.openxmlformats.org/drawingml/2006/picture">
                      <pic:pic>
                        <pic:nvPicPr>
                          <pic:cNvPr id="0" name="image71.png"/>
                          <pic:cNvPicPr preferRelativeResize="0"/>
                        </pic:nvPicPr>
                        <pic:blipFill>
                          <a:blip r:embed="rId113"/>
                          <a:srcRect b="0" l="0" r="0" t="0"/>
                          <a:stretch>
                            <a:fillRect/>
                          </a:stretch>
                        </pic:blipFill>
                        <pic:spPr>
                          <a:xfrm>
                            <a:off x="0" y="0"/>
                            <a:ext cx="1276350" cy="714375"/>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329">
            <w:pPr>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w:t>
            </w:r>
            <w:r w:rsidDel="00000000" w:rsidR="00000000" w:rsidRPr="00000000">
              <w:rPr>
                <w:sz w:val="36.66666666666667"/>
                <w:szCs w:val="36.66666666666667"/>
                <w:vertAlign w:val="subscript"/>
              </w:rPr>
              <w:drawing>
                <wp:inline distB="0" distT="0" distL="114300" distR="114300">
                  <wp:extent cx="790575" cy="485775"/>
                  <wp:effectExtent b="0" l="0" r="0" t="0"/>
                  <wp:docPr id="22" name="image75.png"/>
                  <a:graphic>
                    <a:graphicData uri="http://schemas.openxmlformats.org/drawingml/2006/picture">
                      <pic:pic>
                        <pic:nvPicPr>
                          <pic:cNvPr id="0" name="image75.png"/>
                          <pic:cNvPicPr preferRelativeResize="0"/>
                        </pic:nvPicPr>
                        <pic:blipFill>
                          <a:blip r:embed="rId114"/>
                          <a:srcRect b="0" l="0" r="0" t="0"/>
                          <a:stretch>
                            <a:fillRect/>
                          </a:stretch>
                        </pic:blipFill>
                        <pic:spPr>
                          <a:xfrm>
                            <a:off x="0" y="0"/>
                            <a:ext cx="790575" cy="4857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along the path (i)</w:t>
            </w:r>
            <w:r w:rsidDel="00000000" w:rsidR="00000000" w:rsidRPr="00000000">
              <w:rPr>
                <w:sz w:val="36.66666666666667"/>
                <w:szCs w:val="36.66666666666667"/>
                <w:vertAlign w:val="subscript"/>
              </w:rPr>
              <w:drawing>
                <wp:inline distB="0" distT="0" distL="114300" distR="114300">
                  <wp:extent cx="381000" cy="171450"/>
                  <wp:effectExtent b="0" l="0" r="0" t="0"/>
                  <wp:docPr id="10" name="image54.png"/>
                  <a:graphic>
                    <a:graphicData uri="http://schemas.openxmlformats.org/drawingml/2006/picture">
                      <pic:pic>
                        <pic:nvPicPr>
                          <pic:cNvPr id="0" name="image54.png"/>
                          <pic:cNvPicPr preferRelativeResize="0"/>
                        </pic:nvPicPr>
                        <pic:blipFill>
                          <a:blip r:embed="rId115"/>
                          <a:srcRect b="0" l="0" r="0" t="0"/>
                          <a:stretch>
                            <a:fillRect/>
                          </a:stretch>
                        </pic:blipFill>
                        <pic:spPr>
                          <a:xfrm>
                            <a:off x="0" y="0"/>
                            <a:ext cx="381000" cy="1714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(ii)</w:t>
            </w:r>
            <w:r w:rsidDel="00000000" w:rsidR="00000000" w:rsidRPr="00000000">
              <w:rPr>
                <w:sz w:val="36.66666666666667"/>
                <w:szCs w:val="36.66666666666667"/>
                <w:vertAlign w:val="subscript"/>
              </w:rPr>
              <w:drawing>
                <wp:inline distB="0" distT="0" distL="114300" distR="114300">
                  <wp:extent cx="428625" cy="228600"/>
                  <wp:effectExtent b="0" l="0" r="0" t="0"/>
                  <wp:docPr id="18" name="image59.png"/>
                  <a:graphic>
                    <a:graphicData uri="http://schemas.openxmlformats.org/drawingml/2006/picture">
                      <pic:pic>
                        <pic:nvPicPr>
                          <pic:cNvPr id="0" name="image59.png"/>
                          <pic:cNvPicPr preferRelativeResize="0"/>
                        </pic:nvPicPr>
                        <pic:blipFill>
                          <a:blip r:embed="rId116"/>
                          <a:srcRect b="0" l="0" r="0" t="0"/>
                          <a:stretch>
                            <a:fillRect/>
                          </a:stretch>
                        </pic:blipFill>
                        <pic:spPr>
                          <a:xfrm>
                            <a:off x="0" y="0"/>
                            <a:ext cx="428625" cy="228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Is the line integral independent of the path?</w:t>
            </w:r>
          </w:p>
        </w:tc>
      </w:tr>
      <w:tr>
        <w:trPr>
          <w:cantSplit w:val="0"/>
          <w:tblHeader w:val="0"/>
        </w:trPr>
        <w:tc>
          <w:tcPr>
            <w:vAlign w:val="center"/>
          </w:tcPr>
          <w:p w:rsidR="00000000" w:rsidDel="00000000" w:rsidP="00000000" w:rsidRDefault="00000000" w:rsidRPr="00000000" w14:paraId="000003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32B">
            <w:pPr>
              <w:tabs>
                <w:tab w:val="left" w:pos="5010"/>
              </w:tabs>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Z-transform of </w:t>
            </w:r>
            <w:r w:rsidDel="00000000" w:rsidR="00000000" w:rsidRPr="00000000">
              <w:rPr>
                <w:sz w:val="36.66666666666667"/>
                <w:szCs w:val="36.66666666666667"/>
                <w:vertAlign w:val="subscript"/>
              </w:rPr>
              <w:drawing>
                <wp:inline distB="0" distT="0" distL="114300" distR="114300">
                  <wp:extent cx="561975" cy="533400"/>
                  <wp:effectExtent b="0" l="0" r="0" t="0"/>
                  <wp:docPr id="2" name="image74.png"/>
                  <a:graphic>
                    <a:graphicData uri="http://schemas.openxmlformats.org/drawingml/2006/picture">
                      <pic:pic>
                        <pic:nvPicPr>
                          <pic:cNvPr id="0" name="image74.png"/>
                          <pic:cNvPicPr preferRelativeResize="0"/>
                        </pic:nvPicPr>
                        <pic:blipFill>
                          <a:blip r:embed="rId117"/>
                          <a:srcRect b="0" l="0" r="0" t="0"/>
                          <a:stretch>
                            <a:fillRect/>
                          </a:stretch>
                        </pic:blipFill>
                        <pic:spPr>
                          <a:xfrm>
                            <a:off x="0" y="0"/>
                            <a:ext cx="561975" cy="533400"/>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32D">
            <w:pPr>
              <w:spacing w:after="12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car hire firm has two cars which it hires out day by day. The number of demands for a car on each day is distributed as Poisson variate with mean 1.5. Calculate the proportion of day on which  i) neither car is used  ii)  some demand is refused.</w:t>
            </w:r>
          </w:p>
        </w:tc>
      </w:tr>
      <w:tr>
        <w:trPr>
          <w:cantSplit w:val="0"/>
          <w:tblHeader w:val="0"/>
        </w:trPr>
        <w:tc>
          <w:tcPr>
            <w:vAlign w:val="center"/>
          </w:tcPr>
          <w:p w:rsidR="00000000" w:rsidDel="00000000" w:rsidP="00000000" w:rsidRDefault="00000000" w:rsidRPr="00000000" w14:paraId="000003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dual of the following LPP</w:t>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Maximize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1114425" cy="228600"/>
                  <wp:effectExtent b="0" l="0" r="0" t="0"/>
                  <wp:docPr id="15" name="image64.png"/>
                  <a:graphic>
                    <a:graphicData uri="http://schemas.openxmlformats.org/drawingml/2006/picture">
                      <pic:pic>
                        <pic:nvPicPr>
                          <pic:cNvPr id="0" name="image64.png"/>
                          <pic:cNvPicPr preferRelativeResize="0"/>
                        </pic:nvPicPr>
                        <pic:blipFill>
                          <a:blip r:embed="rId118"/>
                          <a:srcRect b="0" l="0" r="0" t="0"/>
                          <a:stretch>
                            <a:fillRect/>
                          </a:stretch>
                        </pic:blipFill>
                        <pic:spPr>
                          <a:xfrm>
                            <a:off x="0" y="0"/>
                            <a:ext cx="11144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Subject to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1066800" cy="228600"/>
                  <wp:effectExtent b="0" l="0" r="0" t="0"/>
                  <wp:docPr id="26" name="image81.png"/>
                  <a:graphic>
                    <a:graphicData uri="http://schemas.openxmlformats.org/drawingml/2006/picture">
                      <pic:pic>
                        <pic:nvPicPr>
                          <pic:cNvPr id="0" name="image81.png"/>
                          <pic:cNvPicPr preferRelativeResize="0"/>
                        </pic:nvPicPr>
                        <pic:blipFill>
                          <a:blip r:embed="rId119"/>
                          <a:srcRect b="0" l="0" r="0" t="0"/>
                          <a:stretch>
                            <a:fillRect/>
                          </a:stretch>
                        </pic:blipFill>
                        <pic:spPr>
                          <a:xfrm>
                            <a:off x="0" y="0"/>
                            <a:ext cx="1066800" cy="2286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838200" cy="228600"/>
                  <wp:effectExtent b="0" l="0" r="0" t="0"/>
                  <wp:docPr id="6" name="image67.png"/>
                  <a:graphic>
                    <a:graphicData uri="http://schemas.openxmlformats.org/drawingml/2006/picture">
                      <pic:pic>
                        <pic:nvPicPr>
                          <pic:cNvPr id="0" name="image67.png"/>
                          <pic:cNvPicPr preferRelativeResize="0"/>
                        </pic:nvPicPr>
                        <pic:blipFill>
                          <a:blip r:embed="rId120"/>
                          <a:srcRect b="0" l="0" r="0" t="0"/>
                          <a:stretch>
                            <a:fillRect/>
                          </a:stretch>
                        </pic:blipFill>
                        <pic:spPr>
                          <a:xfrm>
                            <a:off x="0" y="0"/>
                            <a:ext cx="838200" cy="2286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1143000" cy="228600"/>
                  <wp:effectExtent b="0" l="0" r="0" t="0"/>
                  <wp:docPr id="9" name="image55.png"/>
                  <a:graphic>
                    <a:graphicData uri="http://schemas.openxmlformats.org/drawingml/2006/picture">
                      <pic:pic>
                        <pic:nvPicPr>
                          <pic:cNvPr id="0" name="image55.png"/>
                          <pic:cNvPicPr preferRelativeResize="0"/>
                        </pic:nvPicPr>
                        <pic:blipFill>
                          <a:blip r:embed="rId121"/>
                          <a:srcRect b="0" l="0" r="0" t="0"/>
                          <a:stretch>
                            <a:fillRect/>
                          </a:stretch>
                        </pic:blipFill>
                        <pic:spPr>
                          <a:xfrm>
                            <a:off x="0" y="0"/>
                            <a:ext cx="11430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609600" cy="228600"/>
                  <wp:effectExtent b="0" l="0" r="0" t="0"/>
                  <wp:docPr id="25" name="image73.png"/>
                  <a:graphic>
                    <a:graphicData uri="http://schemas.openxmlformats.org/drawingml/2006/picture">
                      <pic:pic>
                        <pic:nvPicPr>
                          <pic:cNvPr id="0" name="image73.png"/>
                          <pic:cNvPicPr preferRelativeResize="0"/>
                        </pic:nvPicPr>
                        <pic:blipFill>
                          <a:blip r:embed="rId122"/>
                          <a:srcRect b="0" l="0" r="0" t="0"/>
                          <a:stretch>
                            <a:fillRect/>
                          </a:stretch>
                        </pic:blipFill>
                        <pic:spPr>
                          <a:xfrm>
                            <a:off x="0" y="0"/>
                            <a:ext cx="609600" cy="2286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180975" cy="219075"/>
                  <wp:effectExtent b="0" l="0" r="0" t="0"/>
                  <wp:docPr id="8" name="image57.png"/>
                  <a:graphic>
                    <a:graphicData uri="http://schemas.openxmlformats.org/drawingml/2006/picture">
                      <pic:pic>
                        <pic:nvPicPr>
                          <pic:cNvPr id="0" name="image57.png"/>
                          <pic:cNvPicPr preferRelativeResize="0"/>
                        </pic:nvPicPr>
                        <pic:blipFill>
                          <a:blip r:embed="rId123"/>
                          <a:srcRect b="0" l="0" r="0" t="0"/>
                          <a:stretch>
                            <a:fillRect/>
                          </a:stretch>
                        </pic:blipFill>
                        <pic:spPr>
                          <a:xfrm>
                            <a:off x="0" y="0"/>
                            <a:ext cx="180975" cy="219075"/>
                          </a:xfrm>
                          <a:prstGeom prst="rect"/>
                          <a:ln/>
                        </pic:spPr>
                      </pic:pic>
                    </a:graphicData>
                  </a:graphic>
                </wp:inline>
              </w:drawing>
            </w:r>
            <w:r w:rsidDel="00000000" w:rsidR="00000000" w:rsidRPr="00000000">
              <w:rPr>
                <w:rFonts w:ascii="Times New Roman" w:cs="Times New Roman" w:eastAsia="Times New Roman" w:hAnsi="Times New Roman"/>
                <w:rtl w:val="0"/>
              </w:rPr>
              <w:t xml:space="preserve"> unrestricted.</w:t>
            </w:r>
          </w:p>
        </w:tc>
      </w:tr>
      <w:tr>
        <w:trPr>
          <w:cantSplit w:val="0"/>
          <w:tblHeader w:val="0"/>
        </w:trPr>
        <w:tc>
          <w:tcPr>
            <w:vAlign w:val="center"/>
          </w:tcPr>
          <w:p w:rsidR="00000000" w:rsidDel="00000000" w:rsidP="00000000" w:rsidRDefault="00000000" w:rsidRPr="00000000" w14:paraId="000003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33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method of Lagrange’s multiplier solve the following NLPP</w:t>
            </w:r>
          </w:p>
          <w:p w:rsidR="00000000" w:rsidDel="00000000" w:rsidP="00000000" w:rsidRDefault="00000000" w:rsidRPr="00000000" w14:paraId="0000033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Optimize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1743075" cy="228600"/>
                  <wp:effectExtent b="0" l="0" r="0" t="0"/>
                  <wp:docPr id="4" name="image65.png"/>
                  <a:graphic>
                    <a:graphicData uri="http://schemas.openxmlformats.org/drawingml/2006/picture">
                      <pic:pic>
                        <pic:nvPicPr>
                          <pic:cNvPr id="0" name="image65.png"/>
                          <pic:cNvPicPr preferRelativeResize="0"/>
                        </pic:nvPicPr>
                        <pic:blipFill>
                          <a:blip r:embed="rId124"/>
                          <a:srcRect b="0" l="0" r="0" t="0"/>
                          <a:stretch>
                            <a:fillRect/>
                          </a:stretch>
                        </pic:blipFill>
                        <pic:spPr>
                          <a:xfrm>
                            <a:off x="0" y="0"/>
                            <a:ext cx="17430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Subject to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714375" cy="219075"/>
                  <wp:effectExtent b="0" l="0" r="0" t="0"/>
                  <wp:docPr id="11" name="image68.png"/>
                  <a:graphic>
                    <a:graphicData uri="http://schemas.openxmlformats.org/drawingml/2006/picture">
                      <pic:pic>
                        <pic:nvPicPr>
                          <pic:cNvPr id="0" name="image68.png"/>
                          <pic:cNvPicPr preferRelativeResize="0"/>
                        </pic:nvPicPr>
                        <pic:blipFill>
                          <a:blip r:embed="rId125"/>
                          <a:srcRect b="0" l="0" r="0" t="0"/>
                          <a:stretch>
                            <a:fillRect/>
                          </a:stretch>
                        </pic:blipFill>
                        <pic:spPr>
                          <a:xfrm>
                            <a:off x="0" y="0"/>
                            <a:ext cx="714375" cy="219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609600" cy="219075"/>
                  <wp:effectExtent b="0" l="0" r="0" t="0"/>
                  <wp:docPr id="23" name="image79.png"/>
                  <a:graphic>
                    <a:graphicData uri="http://schemas.openxmlformats.org/drawingml/2006/picture">
                      <pic:pic>
                        <pic:nvPicPr>
                          <pic:cNvPr id="0" name="image79.png"/>
                          <pic:cNvPicPr preferRelativeResize="0"/>
                        </pic:nvPicPr>
                        <pic:blipFill>
                          <a:blip r:embed="rId126"/>
                          <a:srcRect b="0" l="0" r="0" t="0"/>
                          <a:stretch>
                            <a:fillRect/>
                          </a:stretch>
                        </pic:blipFill>
                        <pic:spPr>
                          <a:xfrm>
                            <a:off x="0" y="0"/>
                            <a:ext cx="609600" cy="219075"/>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3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Eigen values and Eigen vectors of </w:t>
            </w:r>
            <m:oMath>
              <m:r>
                <w:rPr>
                  <w:rFonts w:ascii="Cambria Math" w:cs="Cambria Math" w:eastAsia="Cambria Math" w:hAnsi="Cambria Math"/>
                  <w:sz w:val="24"/>
                  <w:szCs w:val="24"/>
                </w:rPr>
                <m:t xml:space="preserve">A=</m:t>
              </m:r>
              <m:d>
                <m:dPr>
                  <m:begChr m:val="["/>
                  <m:endChr m:val="]"/>
                  <m:ctrlPr>
                    <w:rPr>
                      <w:sz w:val="24"/>
                      <w:szCs w:val="24"/>
                    </w:rPr>
                  </m:ctrlPr>
                </m:dPr>
                <m:e>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0</m:t>
                  </m:r>
                  <m:r>
                    <w:rPr>
                      <w:sz w:val="24"/>
                      <w:szCs w:val="24"/>
                    </w:rPr>
                    <m:t xml:space="preserve"> </m:t>
                  </m:r>
                  <m:r>
                    <w:rPr>
                      <w:rFonts w:ascii="Cambria Math" w:cs="Cambria Math" w:eastAsia="Cambria Math" w:hAnsi="Cambria Math"/>
                      <w:sz w:val="24"/>
                      <w:szCs w:val="24"/>
                    </w:rPr>
                    <m:t xml:space="preserve">0</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e>
              </m:d>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3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w:t>
            </w:r>
            <m:oMath>
              <m:nary>
                <m:naryPr>
                  <m:chr m:val="∮"/>
                </m:naryPr>
                <m:sub/>
                <m:sup/>
              </m:nary>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4z</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(2z-3)</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(z+1)</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den>
              </m:f>
              <m:r>
                <w:rPr>
                  <w:rFonts w:ascii="Cambria Math" w:cs="Cambria Math" w:eastAsia="Cambria Math" w:hAnsi="Cambria Math"/>
                  <w:sz w:val="24"/>
                  <w:szCs w:val="24"/>
                </w:rPr>
                <m:t xml:space="preserve">dz,  C: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e>
              </m:d>
              <m:r>
                <w:rPr>
                  <w:rFonts w:ascii="Cambria Math" w:cs="Cambria Math" w:eastAsia="Cambria Math" w:hAnsi="Cambria Math"/>
                  <w:sz w:val="24"/>
                  <w:szCs w:val="24"/>
                </w:rPr>
                <m:t xml:space="preserve">=4 </m:t>
              </m:r>
            </m:oMath>
            <w:r w:rsidDel="00000000" w:rsidR="00000000" w:rsidRPr="00000000">
              <w:rPr>
                <w:rFonts w:ascii="Times New Roman" w:cs="Times New Roman" w:eastAsia="Times New Roman" w:hAnsi="Times New Roman"/>
                <w:sz w:val="24"/>
                <w:szCs w:val="24"/>
                <w:rtl w:val="0"/>
              </w:rPr>
              <w:t xml:space="preserve">using Cauchy’s residue theorem.</w:t>
            </w:r>
          </w:p>
        </w:tc>
      </w:tr>
      <w:tr>
        <w:trPr>
          <w:cantSplit w:val="0"/>
          <w:tblHeader w:val="0"/>
        </w:trPr>
        <w:tc>
          <w:tcPr>
            <w:vAlign w:val="center"/>
          </w:tcPr>
          <w:p w:rsidR="00000000" w:rsidDel="00000000" w:rsidP="00000000" w:rsidRDefault="00000000" w:rsidRPr="00000000" w14:paraId="000003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3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Z transform of </w:t>
            </w:r>
            <m:oMath>
              <m:d>
                <m:dPr>
                  <m:begChr m:val="{"/>
                  <m:endChr m:val="}"/>
                </m:dPr>
                <m:e>
                  <m:sSup>
                    <m:e>
                      <m:d>
                        <m:dPr>
                          <m:begChr m:val="("/>
                          <m:endChr m:val=")"/>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r>
                                <w:rPr>
                                  <w:rFonts w:ascii="Cambria Math" w:cs="Cambria Math" w:eastAsia="Cambria Math" w:hAnsi="Cambria Math"/>
                                  <w:sz w:val="24"/>
                                  <w:szCs w:val="24"/>
                                </w:rPr>
                                <m:t xml:space="preserve">2</m:t>
                              </m:r>
                            </m:den>
                          </m:f>
                        </m:e>
                      </m:d>
                    </m:e>
                    <m:sup>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k</m:t>
                          </m:r>
                        </m:e>
                      </m:d>
                    </m:sup>
                  </m:sSup>
                </m:e>
              </m:d>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3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certain drug administered to 12 patients resulted in the following change in their blood pressure.</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2, 8, -1, 3, 0, 6, -2, 1, 5, 0, 4</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conclude that the drug increases the blood pressure ?</w:t>
            </w:r>
          </w:p>
        </w:tc>
      </w:tr>
      <w:tr>
        <w:trPr>
          <w:cantSplit w:val="0"/>
          <w:tblHeader w:val="0"/>
        </w:trPr>
        <w:tc>
          <w:tcPr>
            <w:vAlign w:val="center"/>
          </w:tcPr>
          <w:p w:rsidR="00000000" w:rsidDel="00000000" w:rsidP="00000000" w:rsidRDefault="00000000" w:rsidRPr="00000000" w14:paraId="000003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 the following LPP by simplex method</w:t>
            </w:r>
          </w:p>
          <w:p w:rsidR="00000000" w:rsidDel="00000000" w:rsidP="00000000" w:rsidRDefault="00000000" w:rsidRPr="00000000" w14:paraId="00000343">
            <w:pPr>
              <w:rPr>
                <w:rFonts w:ascii="Cambria Math" w:cs="Cambria Math" w:eastAsia="Cambria Math" w:hAnsi="Cambria Math"/>
                <w:sz w:val="24"/>
                <w:szCs w:val="24"/>
              </w:rPr>
            </w:pPr>
            <m:oMath>
              <m:r>
                <w:rPr>
                  <w:rFonts w:ascii="Cambria Math" w:cs="Cambria Math" w:eastAsia="Cambria Math" w:hAnsi="Cambria Math"/>
                  <w:sz w:val="24"/>
                  <w:szCs w:val="24"/>
                </w:rPr>
                <m:t xml:space="preserve">Maximise    Z=3</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5x</m:t>
                  </m:r>
                </m:e>
                <m:sub>
                  <m:r>
                    <w:rPr>
                      <w:rFonts w:ascii="Cambria Math" w:cs="Cambria Math" w:eastAsia="Cambria Math" w:hAnsi="Cambria Math"/>
                      <w:sz w:val="24"/>
                      <w:szCs w:val="24"/>
                    </w:rPr>
                    <m:t xml:space="preserve">2</m:t>
                  </m:r>
                </m:sub>
              </m:sSub>
            </m:oMath>
            <w:r w:rsidDel="00000000" w:rsidR="00000000" w:rsidRPr="00000000">
              <w:rPr>
                <w:rtl w:val="0"/>
              </w:rPr>
            </w:r>
          </w:p>
          <w:p w:rsidR="00000000" w:rsidDel="00000000" w:rsidP="00000000" w:rsidRDefault="00000000" w:rsidRPr="00000000" w14:paraId="00000344">
            <w:pPr>
              <w:rPr>
                <w:rFonts w:ascii="Cambria Math" w:cs="Cambria Math" w:eastAsia="Cambria Math" w:hAnsi="Cambria Math"/>
                <w:sz w:val="24"/>
                <w:szCs w:val="24"/>
              </w:rPr>
            </w:pPr>
            <m:oMath>
              <m:r>
                <w:rPr>
                  <w:rFonts w:ascii="Cambria Math" w:cs="Cambria Math" w:eastAsia="Cambria Math" w:hAnsi="Cambria Math"/>
                  <w:sz w:val="24"/>
                  <w:szCs w:val="24"/>
                </w:rPr>
                <m:t xml:space="preserve">Subject to  3</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≤18</m:t>
              </m:r>
            </m:oMath>
            <w:r w:rsidDel="00000000" w:rsidR="00000000" w:rsidRPr="00000000">
              <w:rPr>
                <w:rtl w:val="0"/>
              </w:rPr>
            </w:r>
          </w:p>
          <w:p w:rsidR="00000000" w:rsidDel="00000000" w:rsidP="00000000" w:rsidRDefault="00000000" w:rsidRPr="00000000" w14:paraId="00000345">
            <w:pP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≤4  ,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≤6</m:t>
              </m:r>
            </m:oMath>
            <w:r w:rsidDel="00000000" w:rsidR="00000000" w:rsidRPr="00000000">
              <w:rPr>
                <w:rtl w:val="0"/>
              </w:rPr>
            </w:r>
          </w:p>
          <w:p w:rsidR="00000000" w:rsidDel="00000000" w:rsidP="00000000" w:rsidRDefault="00000000" w:rsidRPr="00000000" w14:paraId="00000346">
            <w:pP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color w:val="7f7f7f"/>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 the following NLPP using Kuhn-Tucker conditions</w:t>
            </w:r>
          </w:p>
          <w:p w:rsidR="00000000" w:rsidDel="00000000" w:rsidP="00000000" w:rsidRDefault="00000000" w:rsidRPr="00000000" w14:paraId="0000034A">
            <w:pPr>
              <w:rPr>
                <w:rFonts w:ascii="Cambria Math" w:cs="Cambria Math" w:eastAsia="Cambria Math" w:hAnsi="Cambria Math"/>
                <w:sz w:val="24"/>
                <w:szCs w:val="24"/>
              </w:rPr>
            </w:pPr>
            <m:oMath>
              <m:r>
                <w:rPr>
                  <w:rFonts w:ascii="Cambria Math" w:cs="Cambria Math" w:eastAsia="Cambria Math" w:hAnsi="Cambria Math"/>
                  <w:sz w:val="24"/>
                  <w:szCs w:val="24"/>
                </w:rPr>
                <m:t xml:space="preserve">Maximise   Z=</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16x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+6</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-2</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-17  </m:t>
              </m:r>
            </m:oMath>
            <w:r w:rsidDel="00000000" w:rsidR="00000000" w:rsidRPr="00000000">
              <w:rPr>
                <w:rtl w:val="0"/>
              </w:rPr>
            </w:r>
          </w:p>
          <w:p w:rsidR="00000000" w:rsidDel="00000000" w:rsidP="00000000" w:rsidRDefault="00000000" w:rsidRPr="00000000" w14:paraId="0000034B">
            <w:pPr>
              <w:rPr>
                <w:rFonts w:ascii="Cambria Math" w:cs="Cambria Math" w:eastAsia="Cambria Math" w:hAnsi="Cambria Math"/>
                <w:sz w:val="24"/>
                <w:szCs w:val="24"/>
              </w:rPr>
            </w:pPr>
            <m:oMath>
              <m:r>
                <w:rPr>
                  <w:rFonts w:ascii="Cambria Math" w:cs="Cambria Math" w:eastAsia="Cambria Math" w:hAnsi="Cambria Math"/>
                  <w:sz w:val="24"/>
                  <w:szCs w:val="24"/>
                </w:rPr>
                <m:t xml:space="preserve">Subject to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≤8</m:t>
              </m:r>
            </m:oMath>
            <w:r w:rsidDel="00000000" w:rsidR="00000000" w:rsidRPr="00000000">
              <w:rPr>
                <w:rtl w:val="0"/>
              </w:rPr>
            </w:r>
          </w:p>
          <w:p w:rsidR="00000000" w:rsidDel="00000000" w:rsidP="00000000" w:rsidRDefault="00000000" w:rsidRPr="00000000" w14:paraId="0000034C">
            <w:pP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≥0</m:t>
              </m:r>
            </m:oMath>
            <w:r w:rsidDel="00000000" w:rsidR="00000000" w:rsidRPr="00000000">
              <w:rPr>
                <w:rtl w:val="0"/>
              </w:rPr>
            </w:r>
          </w:p>
        </w:tc>
      </w:tr>
      <w:tr>
        <w:trPr>
          <w:cantSplit w:val="0"/>
          <w:tblHeader w:val="0"/>
        </w:trPr>
        <w:tc>
          <w:tcPr>
            <w:vAlign w:val="center"/>
          </w:tcPr>
          <w:p w:rsidR="00000000" w:rsidDel="00000000" w:rsidP="00000000" w:rsidRDefault="00000000" w:rsidRPr="00000000" w14:paraId="000003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p w:rsidR="00000000" w:rsidDel="00000000" w:rsidP="00000000" w:rsidRDefault="00000000" w:rsidRPr="00000000" w14:paraId="000003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first proof of 392 pages of a book of 1200 pages were read, the distribution of printing mistakes were found to be as follows.</w:t>
            </w:r>
          </w:p>
          <w:tbl>
            <w:tblPr>
              <w:tblStyle w:val="Table4"/>
              <w:tblW w:w="7236.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1132"/>
              <w:gridCol w:w="1136"/>
              <w:gridCol w:w="992"/>
              <w:gridCol w:w="1146"/>
              <w:gridCol w:w="1276"/>
              <w:tblGridChange w:id="0">
                <w:tblGrid>
                  <w:gridCol w:w="1555"/>
                  <w:gridCol w:w="1132"/>
                  <w:gridCol w:w="1136"/>
                  <w:gridCol w:w="992"/>
                  <w:gridCol w:w="1146"/>
                  <w:gridCol w:w="1276"/>
                </w:tblGrid>
              </w:tblGridChange>
            </w:tblGrid>
            <w:tr>
              <w:trPr>
                <w:cantSplit w:val="0"/>
                <w:tblHeader w:val="0"/>
              </w:trPr>
              <w:tc>
                <w:tcPr/>
                <w:p w:rsidR="00000000" w:rsidDel="00000000" w:rsidP="00000000" w:rsidRDefault="00000000" w:rsidRPr="00000000" w14:paraId="0000034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mistakes in page (X)</w:t>
                  </w:r>
                </w:p>
              </w:tc>
              <w:tc>
                <w:tcPr/>
                <w:p w:rsidR="00000000" w:rsidDel="00000000" w:rsidP="00000000" w:rsidRDefault="00000000" w:rsidRPr="00000000" w14:paraId="0000035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5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5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5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5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p w:rsidR="00000000" w:rsidDel="00000000" w:rsidP="00000000" w:rsidRDefault="00000000" w:rsidRPr="00000000" w14:paraId="0000035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pages (f)</w:t>
                  </w:r>
                </w:p>
              </w:tc>
              <w:tc>
                <w:tcPr/>
                <w:p w:rsidR="00000000" w:rsidDel="00000000" w:rsidP="00000000" w:rsidRDefault="00000000" w:rsidRPr="00000000" w14:paraId="0000035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w:t>
                  </w:r>
                </w:p>
              </w:tc>
              <w:tc>
                <w:tcPr/>
                <w:p w:rsidR="00000000" w:rsidDel="00000000" w:rsidP="00000000" w:rsidRDefault="00000000" w:rsidRPr="00000000" w14:paraId="0000035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p w:rsidR="00000000" w:rsidDel="00000000" w:rsidP="00000000" w:rsidRDefault="00000000" w:rsidRPr="00000000" w14:paraId="0000035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p w:rsidR="00000000" w:rsidDel="00000000" w:rsidP="00000000" w:rsidRDefault="00000000" w:rsidRPr="00000000" w14:paraId="0000035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35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p w:rsidR="00000000" w:rsidDel="00000000" w:rsidP="00000000" w:rsidRDefault="00000000" w:rsidRPr="00000000" w14:paraId="000003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 a poisson distribution to the above data and test the goodness of fit.</w:t>
            </w:r>
          </w:p>
          <w:p w:rsidR="00000000" w:rsidDel="00000000" w:rsidP="00000000" w:rsidRDefault="00000000" w:rsidRPr="00000000" w14:paraId="0000035D">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that the matrix </w:t>
            </w:r>
            <m:oMath>
              <m:d>
                <m:dPr>
                  <m:begChr m:val="["/>
                  <m:endChr m:val="]"/>
                  <m:ctrlPr>
                    <w:rPr>
                      <w:sz w:val="24"/>
                      <w:szCs w:val="24"/>
                    </w:rPr>
                  </m:ctrlPr>
                </m:dPr>
                <m:e>
                  <m:r>
                    <w:rPr>
                      <w:rFonts w:ascii="Cambria Math" w:cs="Cambria Math" w:eastAsia="Cambria Math" w:hAnsi="Cambria Math"/>
                      <w:sz w:val="24"/>
                      <w:szCs w:val="24"/>
                    </w:rPr>
                    <m:t xml:space="preserve">4</m:t>
                  </m:r>
                  <m:r>
                    <w:rPr>
                      <w:sz w:val="24"/>
                      <w:szCs w:val="24"/>
                    </w:rPr>
                    <m:t xml:space="preserve"> </m:t>
                  </m:r>
                  <m:r>
                    <w:rPr>
                      <w:rFonts w:ascii="Cambria Math" w:cs="Cambria Math" w:eastAsia="Cambria Math" w:hAnsi="Cambria Math"/>
                      <w:sz w:val="24"/>
                      <w:szCs w:val="24"/>
                    </w:rPr>
                    <m:t xml:space="preserve">6</m:t>
                  </m:r>
                  <m:r>
                    <w:rPr>
                      <w:sz w:val="24"/>
                      <w:szCs w:val="24"/>
                    </w:rPr>
                    <m:t xml:space="preserve"> </m:t>
                  </m:r>
                  <m:r>
                    <w:rPr>
                      <w:rFonts w:ascii="Cambria Math" w:cs="Cambria Math" w:eastAsia="Cambria Math" w:hAnsi="Cambria Math"/>
                      <w:sz w:val="24"/>
                      <w:szCs w:val="24"/>
                    </w:rPr>
                    <m:t xml:space="preserve">6</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3</m:t>
                  </m:r>
                  <m:r>
                    <w:rPr>
                      <w:sz w:val="24"/>
                      <w:szCs w:val="24"/>
                    </w:rPr>
                    <m:t xml:space="preserve"> </m:t>
                  </m:r>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-5</m:t>
                  </m:r>
                  <m:r>
                    <w:rPr>
                      <w:sz w:val="24"/>
                      <w:szCs w:val="24"/>
                    </w:rPr>
                    <m:t xml:space="preserve"> </m:t>
                  </m:r>
                  <m:r>
                    <w:rPr>
                      <w:rFonts w:ascii="Cambria Math" w:cs="Cambria Math" w:eastAsia="Cambria Math" w:hAnsi="Cambria Math"/>
                      <w:sz w:val="24"/>
                      <w:szCs w:val="24"/>
                    </w:rPr>
                    <m:t xml:space="preserve">-2</m:t>
                  </m:r>
                  <m:r>
                    <w:rPr>
                      <w:sz w:val="24"/>
                      <w:szCs w:val="24"/>
                    </w:rPr>
                    <m:t xml:space="preserve">   </m:t>
                  </m:r>
                </m:e>
              </m:d>
            </m:oMath>
            <w:r w:rsidDel="00000000" w:rsidR="00000000" w:rsidRPr="00000000">
              <w:rPr>
                <w:rFonts w:ascii="Times New Roman" w:cs="Times New Roman" w:eastAsia="Times New Roman" w:hAnsi="Times New Roman"/>
                <w:sz w:val="24"/>
                <w:szCs w:val="24"/>
                <w:rtl w:val="0"/>
              </w:rPr>
              <w:t xml:space="preserve"> is not diagonalizable.</w:t>
            </w:r>
          </w:p>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3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m:oMath>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z-1</m:t>
                  </m:r>
                </m:num>
                <m:den>
                  <m:r>
                    <w:rPr>
                      <w:rFonts w:ascii="Cambria Math" w:cs="Cambria Math" w:eastAsia="Cambria Math" w:hAnsi="Cambria Math"/>
                      <w:sz w:val="24"/>
                      <w:szCs w:val="24"/>
                    </w:rPr>
                    <m:t xml:space="preserve">(z-3)(z+1)</m:t>
                  </m:r>
                </m:den>
              </m:f>
            </m:oMath>
            <w:r w:rsidDel="00000000" w:rsidR="00000000" w:rsidRPr="00000000">
              <w:rPr>
                <w:rFonts w:ascii="Times New Roman" w:cs="Times New Roman" w:eastAsia="Times New Roman" w:hAnsi="Times New Roman"/>
                <w:sz w:val="24"/>
                <w:szCs w:val="24"/>
                <w:rtl w:val="0"/>
              </w:rPr>
              <w:t xml:space="preserve"> obtain Taylor’s and Laurent’s series expansions of f(z) in the domain    </w:t>
            </w:r>
            <m:oMath>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e>
              </m:d>
              <m:r>
                <w:rPr>
                  <w:rFonts w:ascii="Cambria Math" w:cs="Cambria Math" w:eastAsia="Cambria Math" w:hAnsi="Cambria Math"/>
                  <w:sz w:val="24"/>
                  <w:szCs w:val="24"/>
                </w:rPr>
                <m:t xml:space="preserve">&lt;1</m:t>
              </m:r>
            </m:oMath>
            <w:r w:rsidDel="00000000" w:rsidR="00000000" w:rsidRPr="00000000">
              <w:rPr>
                <w:rFonts w:ascii="Times New Roman" w:cs="Times New Roman" w:eastAsia="Times New Roman" w:hAnsi="Times New Roman"/>
                <w:sz w:val="24"/>
                <w:szCs w:val="24"/>
                <w:rtl w:val="0"/>
              </w:rPr>
              <w:t xml:space="preserve">&amp;</w:t>
            </w:r>
            <m:oMath>
              <m:r>
                <w:rPr>
                  <w:rFonts w:ascii="Cambria Math" w:cs="Cambria Math" w:eastAsia="Cambria Math" w:hAnsi="Cambria Math"/>
                  <w:sz w:val="24"/>
                  <w:szCs w:val="24"/>
                </w:rPr>
                <m:t xml:space="preserve">1&lt;</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e>
              </m:d>
              <m:r>
                <w:rPr>
                  <w:rFonts w:ascii="Cambria Math" w:cs="Cambria Math" w:eastAsia="Cambria Math" w:hAnsi="Cambria Math"/>
                  <w:sz w:val="24"/>
                  <w:szCs w:val="24"/>
                </w:rPr>
                <m:t xml:space="preserve">&lt;3</m:t>
              </m:r>
            </m:oMath>
            <w:r w:rsidDel="00000000" w:rsidR="00000000" w:rsidRPr="00000000">
              <w:rPr>
                <w:rFonts w:ascii="Times New Roman" w:cs="Times New Roman" w:eastAsia="Times New Roman" w:hAnsi="Times New Roman"/>
                <w:sz w:val="24"/>
                <w:szCs w:val="24"/>
                <w:rtl w:val="0"/>
              </w:rPr>
              <w:t xml:space="preserve"> respectively.</w:t>
            </w:r>
          </w:p>
          <w:p w:rsidR="00000000" w:rsidDel="00000000" w:rsidP="00000000" w:rsidRDefault="00000000" w:rsidRPr="00000000" w14:paraId="00000363">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m:oMath>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k</m:t>
                  </m:r>
                </m:e>
              </m:d>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2</m:t>
                      </m:r>
                    </m:e>
                    <m:sup>
                      <m:r>
                        <w:rPr>
                          <w:rFonts w:ascii="Cambria Math" w:cs="Cambria Math" w:eastAsia="Cambria Math" w:hAnsi="Cambria Math"/>
                          <w:sz w:val="24"/>
                          <w:szCs w:val="24"/>
                        </w:rPr>
                        <m:t xml:space="preserve">k</m:t>
                      </m:r>
                    </m:sup>
                  </m:sSup>
                </m:den>
              </m:f>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3</m:t>
                      </m:r>
                    </m:e>
                    <m:sup>
                      <m:r>
                        <w:rPr>
                          <w:rFonts w:ascii="Cambria Math" w:cs="Cambria Math" w:eastAsia="Cambria Math" w:hAnsi="Cambria Math"/>
                          <w:sz w:val="24"/>
                          <w:szCs w:val="24"/>
                        </w:rPr>
                        <m:t xml:space="preserve">k</m:t>
                      </m:r>
                    </m:sup>
                  </m:sSup>
                </m:den>
              </m:f>
            </m:oMath>
            <w:r w:rsidDel="00000000" w:rsidR="00000000" w:rsidRPr="00000000">
              <w:rPr>
                <w:rFonts w:ascii="Times New Roman" w:cs="Times New Roman" w:eastAsia="Times New Roman" w:hAnsi="Times New Roman"/>
                <w:sz w:val="24"/>
                <w:szCs w:val="24"/>
                <w:rtl w:val="0"/>
              </w:rPr>
              <w:t xml:space="preserve">     find </w:t>
            </w:r>
            <m:oMath>
              <m:r>
                <w:rPr>
                  <w:rFonts w:ascii="Cambria Math" w:cs="Cambria Math" w:eastAsia="Cambria Math" w:hAnsi="Cambria Math"/>
                  <w:sz w:val="24"/>
                  <w:szCs w:val="24"/>
                </w:rPr>
                <m:t xml:space="preserve">z</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f</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k</m:t>
                      </m:r>
                    </m:e>
                  </m:d>
                </m:e>
              </m:d>
              <m:r>
                <w:rPr>
                  <w:rFonts w:ascii="Cambria Math" w:cs="Cambria Math" w:eastAsia="Cambria Math" w:hAnsi="Cambria Math"/>
                  <w:sz w:val="24"/>
                  <w:szCs w:val="24"/>
                </w:rPr>
                <m:t xml:space="preserve">,  k≥0</m:t>
              </m:r>
            </m:oMath>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3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 using dual simplex method </w:t>
            </w:r>
          </w:p>
          <w:p w:rsidR="00000000" w:rsidDel="00000000" w:rsidP="00000000" w:rsidRDefault="00000000" w:rsidRPr="00000000" w14:paraId="000003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Minimize </w:t>
            </w:r>
            <m:oMath>
              <m:r>
                <w:rPr>
                  <w:rFonts w:ascii="Cambria Math" w:cs="Cambria Math" w:eastAsia="Cambria Math" w:hAnsi="Cambria Math"/>
                  <w:sz w:val="24"/>
                  <w:szCs w:val="24"/>
                </w:rPr>
                <m:t xml:space="preserve">z=2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+4</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oMath>
            <w:r w:rsidDel="00000000" w:rsidR="00000000" w:rsidRPr="00000000">
              <w:rPr>
                <w:rtl w:val="0"/>
              </w:rPr>
            </w:r>
          </w:p>
          <w:p w:rsidR="00000000" w:rsidDel="00000000" w:rsidP="00000000" w:rsidRDefault="00000000" w:rsidRPr="00000000" w14:paraId="000003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to </w:t>
            </w:r>
            <m:oMath>
              <m:r>
                <w:rPr>
                  <w:rFonts w:ascii="Cambria Math" w:cs="Cambria Math" w:eastAsia="Cambria Math" w:hAnsi="Cambria Math"/>
                  <w:sz w:val="24"/>
                  <w:szCs w:val="24"/>
                </w:rPr>
                <m:t xml:space="preserve">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+3</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+5</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3</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+7</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≤3</m:t>
              </m:r>
              <m:r>
                <w:rPr>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+4</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+6</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≤5</m:t>
              </m:r>
              <m:r>
                <w:rPr>
                  <w:sz w:val="24"/>
                  <w:szCs w:val="24"/>
                </w:rPr>
                <m:t xml:space="preserve">  </m:t>
              </m:r>
            </m:oMath>
            <w:r w:rsidDel="00000000" w:rsidR="00000000" w:rsidRPr="00000000">
              <w:rPr>
                <w:rtl w:val="0"/>
              </w:rPr>
            </w:r>
          </w:p>
          <w:p w:rsidR="00000000" w:rsidDel="00000000" w:rsidP="00000000" w:rsidRDefault="00000000" w:rsidRPr="00000000" w14:paraId="0000036B">
            <w:pPr>
              <w:rPr>
                <w:rFonts w:ascii="Cambria Math" w:cs="Cambria Math" w:eastAsia="Cambria Math" w:hAnsi="Cambria Math"/>
                <w:sz w:val="24"/>
                <w:szCs w:val="24"/>
              </w:rPr>
            </w:pPr>
            <m:oMath>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36C">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 following NLPP using Kuhn-Tucker method</w:t>
            </w:r>
          </w:p>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Maximize </w:t>
            </w:r>
            <m:oMath>
              <m:r>
                <w:rPr>
                  <w:rFonts w:ascii="Cambria Math" w:cs="Cambria Math" w:eastAsia="Cambria Math" w:hAnsi="Cambria Math"/>
                  <w:sz w:val="24"/>
                  <w:szCs w:val="24"/>
                </w:rPr>
                <m:t xml:space="preserve">z=2</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up>
                  <m:r>
                    <w:rPr>
                      <w:rFonts w:ascii="Cambria Math" w:cs="Cambria Math" w:eastAsia="Cambria Math" w:hAnsi="Cambria Math"/>
                      <w:sz w:val="24"/>
                      <w:szCs w:val="24"/>
                    </w:rPr>
                    <m:t xml:space="preserve">2</m:t>
                  </m:r>
                </m:sup>
              </m:sSubSup>
              <m:r>
                <w:rPr>
                  <w:rFonts w:ascii="Cambria Math" w:cs="Cambria Math" w:eastAsia="Cambria Math" w:hAnsi="Cambria Math"/>
                  <w:sz w:val="24"/>
                  <w:szCs w:val="24"/>
                </w:rPr>
                <m:t xml:space="preserve">-7</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up>
                  <m:r>
                    <w:rPr>
                      <w:rFonts w:ascii="Cambria Math" w:cs="Cambria Math" w:eastAsia="Cambria Math" w:hAnsi="Cambria Math"/>
                      <w:sz w:val="24"/>
                      <w:szCs w:val="24"/>
                    </w:rPr>
                    <m:t xml:space="preserve">2</m:t>
                  </m:r>
                </m:sup>
              </m:sSubSup>
              <m:r>
                <w:rPr>
                  <w:rFonts w:ascii="Cambria Math" w:cs="Cambria Math" w:eastAsia="Cambria Math" w:hAnsi="Cambria Math"/>
                  <w:sz w:val="24"/>
                  <w:szCs w:val="24"/>
                </w:rPr>
                <m:t xml:space="preserve">-16</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+12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+7</m:t>
              </m:r>
            </m:oMath>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to </w:t>
            </w:r>
            <m:oMath>
              <m:r>
                <w:rPr>
                  <w:rFonts w:ascii="Cambria Math" w:cs="Cambria Math" w:eastAsia="Cambria Math" w:hAnsi="Cambria Math"/>
                  <w:sz w:val="24"/>
                  <w:szCs w:val="24"/>
                </w:rPr>
                <m:t xml:space="preserve">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+5</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≤105</m:t>
              </m:r>
            </m:oMath>
            <w:r w:rsidDel="00000000" w:rsidR="00000000" w:rsidRPr="00000000">
              <w:rPr>
                <w:rtl w:val="0"/>
              </w:rPr>
            </w:r>
          </w:p>
          <w:p w:rsidR="00000000" w:rsidDel="00000000" w:rsidP="00000000" w:rsidRDefault="00000000" w:rsidRPr="00000000" w14:paraId="00000371">
            <w:pP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p w:rsidR="00000000" w:rsidDel="00000000" w:rsidP="00000000" w:rsidRDefault="00000000" w:rsidRPr="00000000" w14:paraId="0000037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eigen values and eigen vectors of </w:t>
            </w:r>
            <w:r w:rsidDel="00000000" w:rsidR="00000000" w:rsidRPr="00000000">
              <w:rPr>
                <w:sz w:val="36.66666666666667"/>
                <w:szCs w:val="36.66666666666667"/>
                <w:vertAlign w:val="subscript"/>
              </w:rPr>
              <w:drawing>
                <wp:inline distB="0" distT="0" distL="114300" distR="114300">
                  <wp:extent cx="952500" cy="714375"/>
                  <wp:effectExtent b="0" l="0" r="0" t="0"/>
                  <wp:docPr id="16" name="image60.png"/>
                  <a:graphic>
                    <a:graphicData uri="http://schemas.openxmlformats.org/drawingml/2006/picture">
                      <pic:pic>
                        <pic:nvPicPr>
                          <pic:cNvPr id="0" name="image60.png"/>
                          <pic:cNvPicPr preferRelativeResize="0"/>
                        </pic:nvPicPr>
                        <pic:blipFill>
                          <a:blip r:embed="rId127"/>
                          <a:srcRect b="0" l="0" r="0" t="0"/>
                          <a:stretch>
                            <a:fillRect/>
                          </a:stretch>
                        </pic:blipFill>
                        <pic:spPr>
                          <a:xfrm>
                            <a:off x="0" y="0"/>
                            <a:ext cx="952500" cy="714375"/>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376">
            <w:pPr>
              <w:spacing w:after="12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by Cauchy’s residue theorem </w:t>
            </w:r>
            <w:r w:rsidDel="00000000" w:rsidR="00000000" w:rsidRPr="00000000">
              <w:rPr>
                <w:sz w:val="36.66666666666667"/>
                <w:szCs w:val="36.66666666666667"/>
                <w:vertAlign w:val="subscript"/>
              </w:rPr>
              <w:drawing>
                <wp:inline distB="0" distT="0" distL="114300" distR="114300">
                  <wp:extent cx="1143000" cy="466725"/>
                  <wp:effectExtent b="0" l="0" r="0" t="0"/>
                  <wp:docPr id="20" name="image66.png"/>
                  <a:graphic>
                    <a:graphicData uri="http://schemas.openxmlformats.org/drawingml/2006/picture">
                      <pic:pic>
                        <pic:nvPicPr>
                          <pic:cNvPr id="0" name="image66.png"/>
                          <pic:cNvPicPr preferRelativeResize="0"/>
                        </pic:nvPicPr>
                        <pic:blipFill>
                          <a:blip r:embed="rId128"/>
                          <a:srcRect b="0" l="0" r="0" t="0"/>
                          <a:stretch>
                            <a:fillRect/>
                          </a:stretch>
                        </pic:blipFill>
                        <pic:spPr>
                          <a:xfrm>
                            <a:off x="0" y="0"/>
                            <a:ext cx="1143000" cy="4667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sz w:val="36.66666666666667"/>
                <w:szCs w:val="36.66666666666667"/>
                <w:vertAlign w:val="subscript"/>
              </w:rPr>
              <w:drawing>
                <wp:inline distB="0" distT="0" distL="114300" distR="114300">
                  <wp:extent cx="752475" cy="257175"/>
                  <wp:effectExtent b="0" l="0" r="0" t="0"/>
                  <wp:docPr id="12" name="image63.png"/>
                  <a:graphic>
                    <a:graphicData uri="http://schemas.openxmlformats.org/drawingml/2006/picture">
                      <pic:pic>
                        <pic:nvPicPr>
                          <pic:cNvPr id="0" name="image63.png"/>
                          <pic:cNvPicPr preferRelativeResize="0"/>
                        </pic:nvPicPr>
                        <pic:blipFill>
                          <a:blip r:embed="rId129"/>
                          <a:srcRect b="0" l="0" r="0" t="0"/>
                          <a:stretch>
                            <a:fillRect/>
                          </a:stretch>
                        </pic:blipFill>
                        <pic:spPr>
                          <a:xfrm>
                            <a:off x="0" y="0"/>
                            <a:ext cx="752475" cy="257175"/>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p w:rsidR="00000000" w:rsidDel="00000000" w:rsidP="00000000" w:rsidRDefault="00000000" w:rsidRPr="00000000" w14:paraId="000003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inverse z-transforms of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1257300" cy="419100"/>
                  <wp:effectExtent b="0" l="0" r="0" t="0"/>
                  <wp:docPr id="7" name="image69.png"/>
                  <a:graphic>
                    <a:graphicData uri="http://schemas.openxmlformats.org/drawingml/2006/picture">
                      <pic:pic>
                        <pic:nvPicPr>
                          <pic:cNvPr id="0" name="image69.png"/>
                          <pic:cNvPicPr preferRelativeResize="0"/>
                        </pic:nvPicPr>
                        <pic:blipFill>
                          <a:blip r:embed="rId130"/>
                          <a:srcRect b="0" l="0" r="0" t="0"/>
                          <a:stretch>
                            <a:fillRect/>
                          </a:stretch>
                        </pic:blipFill>
                        <pic:spPr>
                          <a:xfrm>
                            <a:off x="0" y="0"/>
                            <a:ext cx="1257300" cy="419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409575" cy="257175"/>
                  <wp:effectExtent b="0" l="0" r="0" t="0"/>
                  <wp:docPr id="30" name="image80.png"/>
                  <a:graphic>
                    <a:graphicData uri="http://schemas.openxmlformats.org/drawingml/2006/picture">
                      <pic:pic>
                        <pic:nvPicPr>
                          <pic:cNvPr id="0" name="image80.png"/>
                          <pic:cNvPicPr preferRelativeResize="0"/>
                        </pic:nvPicPr>
                        <pic:blipFill>
                          <a:blip r:embed="rId131"/>
                          <a:srcRect b="0" l="0" r="0" t="0"/>
                          <a:stretch>
                            <a:fillRect/>
                          </a:stretch>
                        </pic:blipFill>
                        <pic:spPr>
                          <a:xfrm>
                            <a:off x="0" y="0"/>
                            <a:ext cx="409575" cy="257175"/>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p w:rsidR="00000000" w:rsidDel="00000000" w:rsidP="00000000" w:rsidRDefault="00000000" w:rsidRPr="00000000" w14:paraId="0000037A">
            <w:pPr>
              <w:spacing w:after="120" w:before="12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examination marks obtained by students in Mathematics, Physics and Chemistry are normally distributed with means 51, 53 and 46 with standard deviation 15, 12, 16 respectively. Find the probability of securing total marks i) 180 or above, ii) 80 or below</w:t>
            </w:r>
          </w:p>
        </w:tc>
      </w:tr>
      <w:tr>
        <w:trPr>
          <w:cantSplit w:val="0"/>
          <w:tblHeader w:val="0"/>
        </w:trPr>
        <w:tc>
          <w:tcPr>
            <w:vAlign w:val="center"/>
          </w:tcPr>
          <w:p w:rsidR="00000000" w:rsidDel="00000000" w:rsidP="00000000" w:rsidRDefault="00000000" w:rsidRPr="00000000" w14:paraId="000003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p w:rsidR="00000000" w:rsidDel="00000000" w:rsidP="00000000" w:rsidRDefault="00000000" w:rsidRPr="00000000" w14:paraId="0000037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Simplex method solve the following LPP</w:t>
            </w:r>
          </w:p>
          <w:p w:rsidR="00000000" w:rsidDel="00000000" w:rsidP="00000000" w:rsidRDefault="00000000" w:rsidRPr="00000000" w14:paraId="0000037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828675" cy="219075"/>
                  <wp:effectExtent b="0" l="0" r="0" t="0"/>
                  <wp:docPr id="27" name="image77.png"/>
                  <a:graphic>
                    <a:graphicData uri="http://schemas.openxmlformats.org/drawingml/2006/picture">
                      <pic:pic>
                        <pic:nvPicPr>
                          <pic:cNvPr id="0" name="image77.png"/>
                          <pic:cNvPicPr preferRelativeResize="0"/>
                        </pic:nvPicPr>
                        <pic:blipFill>
                          <a:blip r:embed="rId132"/>
                          <a:srcRect b="0" l="0" r="0" t="0"/>
                          <a:stretch>
                            <a:fillRect/>
                          </a:stretch>
                        </pic:blipFill>
                        <pic:spPr>
                          <a:xfrm>
                            <a:off x="0" y="0"/>
                            <a:ext cx="8286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to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714375" cy="219075"/>
                  <wp:effectExtent b="0" l="0" r="0" t="0"/>
                  <wp:docPr id="13" name="image53.png"/>
                  <a:graphic>
                    <a:graphicData uri="http://schemas.openxmlformats.org/drawingml/2006/picture">
                      <pic:pic>
                        <pic:nvPicPr>
                          <pic:cNvPr id="0" name="image53.png"/>
                          <pic:cNvPicPr preferRelativeResize="0"/>
                        </pic:nvPicPr>
                        <pic:blipFill>
                          <a:blip r:embed="rId133"/>
                          <a:srcRect b="0" l="0" r="0" t="0"/>
                          <a:stretch>
                            <a:fillRect/>
                          </a:stretch>
                        </pic:blipFill>
                        <pic:spPr>
                          <a:xfrm>
                            <a:off x="0" y="0"/>
                            <a:ext cx="714375" cy="219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914400" cy="219075"/>
                  <wp:effectExtent b="0" l="0" r="0" t="0"/>
                  <wp:docPr id="14" name="image56.png"/>
                  <a:graphic>
                    <a:graphicData uri="http://schemas.openxmlformats.org/drawingml/2006/picture">
                      <pic:pic>
                        <pic:nvPicPr>
                          <pic:cNvPr id="0" name="image56.png"/>
                          <pic:cNvPicPr preferRelativeResize="0"/>
                        </pic:nvPicPr>
                        <pic:blipFill>
                          <a:blip r:embed="rId134"/>
                          <a:srcRect b="0" l="0" r="0" t="0"/>
                          <a:stretch>
                            <a:fillRect/>
                          </a:stretch>
                        </pic:blipFill>
                        <pic:spPr>
                          <a:xfrm>
                            <a:off x="0" y="0"/>
                            <a:ext cx="9144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904875" cy="219075"/>
                  <wp:effectExtent b="0" l="0" r="0" t="0"/>
                  <wp:docPr id="29" name="image76.png"/>
                  <a:graphic>
                    <a:graphicData uri="http://schemas.openxmlformats.org/drawingml/2006/picture">
                      <pic:pic>
                        <pic:nvPicPr>
                          <pic:cNvPr id="0" name="image76.png"/>
                          <pic:cNvPicPr preferRelativeResize="0"/>
                        </pic:nvPicPr>
                        <pic:blipFill>
                          <a:blip r:embed="rId135"/>
                          <a:srcRect b="0" l="0" r="0" t="0"/>
                          <a:stretch>
                            <a:fillRect/>
                          </a:stretch>
                        </pic:blipFill>
                        <pic:spPr>
                          <a:xfrm>
                            <a:off x="0" y="0"/>
                            <a:ext cx="904875" cy="219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609600" cy="219075"/>
                  <wp:effectExtent b="0" l="0" r="0" t="0"/>
                  <wp:docPr id="17" name="image62.png"/>
                  <a:graphic>
                    <a:graphicData uri="http://schemas.openxmlformats.org/drawingml/2006/picture">
                      <pic:pic>
                        <pic:nvPicPr>
                          <pic:cNvPr id="0" name="image62.png"/>
                          <pic:cNvPicPr preferRelativeResize="0"/>
                        </pic:nvPicPr>
                        <pic:blipFill>
                          <a:blip r:embed="rId136"/>
                          <a:srcRect b="0" l="0" r="0" t="0"/>
                          <a:stretch>
                            <a:fillRect/>
                          </a:stretch>
                        </pic:blipFill>
                        <pic:spPr>
                          <a:xfrm>
                            <a:off x="0" y="0"/>
                            <a:ext cx="6096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vAlign w:val="center"/>
          </w:tcPr>
          <w:p w:rsidR="00000000" w:rsidDel="00000000" w:rsidP="00000000" w:rsidRDefault="00000000" w:rsidRPr="00000000" w14:paraId="000003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p w:rsidR="00000000" w:rsidDel="00000000" w:rsidP="00000000" w:rsidRDefault="00000000" w:rsidRPr="00000000" w14:paraId="0000038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Solve the following NLPP by using Kuhn-Tucker conditions:</w:t>
            </w:r>
          </w:p>
          <w:p w:rsidR="00000000" w:rsidDel="00000000" w:rsidP="00000000" w:rsidRDefault="00000000" w:rsidRPr="00000000" w14:paraId="0000038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114300" cy="219075"/>
                  <wp:effectExtent b="0" l="0" r="0" t="0"/>
                  <wp:docPr id="28" name="image72.png"/>
                  <a:graphic>
                    <a:graphicData uri="http://schemas.openxmlformats.org/drawingml/2006/picture">
                      <pic:pic>
                        <pic:nvPicPr>
                          <pic:cNvPr id="0" name="image72.png"/>
                          <pic:cNvPicPr preferRelativeResize="0"/>
                        </pic:nvPicPr>
                        <pic:blipFill>
                          <a:blip r:embed="rId137"/>
                          <a:srcRect b="0" l="0" r="0" t="0"/>
                          <a:stretch>
                            <a:fillRect/>
                          </a:stretch>
                        </pic:blipFill>
                        <pic:spPr>
                          <a:xfrm>
                            <a:off x="0" y="0"/>
                            <a:ext cx="114300" cy="219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Maximize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1571625" cy="228600"/>
                  <wp:effectExtent b="0" l="0" r="0" t="0"/>
                  <wp:docPr id="3" name="image61.png"/>
                  <a:graphic>
                    <a:graphicData uri="http://schemas.openxmlformats.org/drawingml/2006/picture">
                      <pic:pic>
                        <pic:nvPicPr>
                          <pic:cNvPr id="0" name="image61.png"/>
                          <pic:cNvPicPr preferRelativeResize="0"/>
                        </pic:nvPicPr>
                        <pic:blipFill>
                          <a:blip r:embed="rId138"/>
                          <a:srcRect b="0" l="0" r="0" t="0"/>
                          <a:stretch>
                            <a:fillRect/>
                          </a:stretch>
                        </pic:blipFill>
                        <pic:spPr>
                          <a:xfrm>
                            <a:off x="0" y="0"/>
                            <a:ext cx="15716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Subject to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771525" cy="219075"/>
                  <wp:effectExtent b="0" l="0" r="0" t="0"/>
                  <wp:docPr id="19" name="image58.png"/>
                  <a:graphic>
                    <a:graphicData uri="http://schemas.openxmlformats.org/drawingml/2006/picture">
                      <pic:pic>
                        <pic:nvPicPr>
                          <pic:cNvPr id="0" name="image58.png"/>
                          <pic:cNvPicPr preferRelativeResize="0"/>
                        </pic:nvPicPr>
                        <pic:blipFill>
                          <a:blip r:embed="rId139"/>
                          <a:srcRect b="0" l="0" r="0" t="0"/>
                          <a:stretch>
                            <a:fillRect/>
                          </a:stretch>
                        </pic:blipFill>
                        <pic:spPr>
                          <a:xfrm>
                            <a:off x="0" y="0"/>
                            <a:ext cx="7715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6.66666666666667"/>
                <w:szCs w:val="36.66666666666667"/>
                <w:vertAlign w:val="subscript"/>
              </w:rPr>
              <w:drawing>
                <wp:inline distB="0" distT="0" distL="114300" distR="114300">
                  <wp:extent cx="609600" cy="219075"/>
                  <wp:effectExtent b="0" l="0" r="0" t="0"/>
                  <wp:docPr id="5" name="image62.png"/>
                  <a:graphic>
                    <a:graphicData uri="http://schemas.openxmlformats.org/drawingml/2006/picture">
                      <pic:pic>
                        <pic:nvPicPr>
                          <pic:cNvPr id="0" name="image62.png"/>
                          <pic:cNvPicPr preferRelativeResize="0"/>
                        </pic:nvPicPr>
                        <pic:blipFill>
                          <a:blip r:embed="rId136"/>
                          <a:srcRect b="0" l="0" r="0" t="0"/>
                          <a:stretch>
                            <a:fillRect/>
                          </a:stretch>
                        </pic:blipFill>
                        <pic:spPr>
                          <a:xfrm>
                            <a:off x="0" y="0"/>
                            <a:ext cx="609600" cy="219075"/>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3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Cayley-Hamilton theorem for the matrix </w:t>
            </w:r>
            <m:oMath>
              <m:r>
                <w:rPr>
                  <w:rFonts w:ascii="Cambria Math" w:cs="Cambria Math" w:eastAsia="Cambria Math" w:hAnsi="Cambria Math"/>
                  <w:sz w:val="24"/>
                  <w:szCs w:val="24"/>
                </w:rPr>
                <m:t xml:space="preserve">A=</m:t>
              </m:r>
              <m:d>
                <m:dPr>
                  <m:begChr m:val="["/>
                  <m:endChr m:val="]"/>
                  <m:ctrlPr>
                    <w:rPr>
                      <w:sz w:val="24"/>
                      <w:szCs w:val="24"/>
                    </w:rPr>
                  </m:ctrlPr>
                </m:dPr>
                <m:e>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2</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-1</m:t>
                  </m:r>
                  <m:r>
                    <w:rPr>
                      <w:sz w:val="24"/>
                      <w:szCs w:val="24"/>
                    </w:rPr>
                    <m:t xml:space="preserve"> </m:t>
                  </m:r>
                  <m:r>
                    <w:rPr>
                      <w:rFonts w:ascii="Cambria Math" w:cs="Cambria Math" w:eastAsia="Cambria Math" w:hAnsi="Cambria Math"/>
                      <w:sz w:val="24"/>
                      <w:szCs w:val="24"/>
                    </w:rPr>
                    <m:t xml:space="preserve">2</m:t>
                  </m:r>
                  <m:r>
                    <w:rPr>
                      <w:sz w:val="24"/>
                      <w:szCs w:val="24"/>
                    </w:rPr>
                    <m:t xml:space="preserve"> </m:t>
                  </m:r>
                </m:e>
              </m:d>
            </m:oMath>
            <w:r w:rsidDel="00000000" w:rsidR="00000000" w:rsidRPr="00000000">
              <w:rPr>
                <w:rtl w:val="0"/>
              </w:rPr>
            </w:r>
          </w:p>
          <w:p w:rsidR="00000000" w:rsidDel="00000000" w:rsidP="00000000" w:rsidRDefault="00000000" w:rsidRPr="00000000" w14:paraId="000003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compute </w:t>
            </w:r>
            <m:oMath>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-1</m:t>
                  </m:r>
                </m:sup>
              </m:sSup>
            </m:oMath>
            <w:r w:rsidDel="00000000" w:rsidR="00000000" w:rsidRPr="00000000">
              <w:rPr>
                <w:rtl w:val="0"/>
              </w:rPr>
            </w:r>
          </w:p>
        </w:tc>
      </w:tr>
      <w:tr>
        <w:trPr>
          <w:cantSplit w:val="0"/>
          <w:trHeight w:val="260.9765625" w:hRule="atLeast"/>
          <w:tblHeader w:val="0"/>
        </w:trPr>
        <w:tc>
          <w:tcPr>
            <w:vAlign w:val="center"/>
          </w:tcPr>
          <w:p w:rsidR="00000000" w:rsidDel="00000000" w:rsidP="00000000" w:rsidRDefault="00000000" w:rsidRPr="00000000" w14:paraId="000003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C</m:t>
                  </m:r>
                </m:sub>
                <m:sup/>
              </m:nary>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z</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-3z+2</m:t>
                  </m:r>
                </m:num>
                <m:den>
                  <m:r>
                    <w:rPr>
                      <w:rFonts w:ascii="Cambria Math" w:cs="Cambria Math" w:eastAsia="Cambria Math" w:hAnsi="Cambria Math"/>
                      <w:sz w:val="24"/>
                      <w:szCs w:val="24"/>
                    </w:rPr>
                    <m:t xml:space="preserve">(z-3)(z-4)</m:t>
                  </m:r>
                </m:den>
              </m:f>
              <m:r>
                <w:rPr>
                  <w:rFonts w:ascii="Cambria Math" w:cs="Cambria Math" w:eastAsia="Cambria Math" w:hAnsi="Cambria Math"/>
                  <w:sz w:val="24"/>
                  <w:szCs w:val="24"/>
                </w:rPr>
                <m:t xml:space="preserve">dz,    C: </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e>
              </m:d>
              <m:r>
                <w:rPr>
                  <w:rFonts w:ascii="Cambria Math" w:cs="Cambria Math" w:eastAsia="Cambria Math" w:hAnsi="Cambria Math"/>
                  <w:sz w:val="24"/>
                  <w:szCs w:val="24"/>
                </w:rPr>
                <m:t xml:space="preserve">=3.5</m:t>
              </m:r>
            </m:oMath>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p w:rsidR="00000000" w:rsidDel="00000000" w:rsidP="00000000" w:rsidRDefault="00000000" w:rsidRPr="00000000" w14:paraId="000003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inverse Z transform of </w:t>
            </w:r>
            <m:oMath>
              <m:f>
                <m:fPr>
                  <m:ctrlPr>
                    <w:rPr>
                      <w:rFonts w:ascii="Cambria Math" w:cs="Cambria Math" w:eastAsia="Cambria Math" w:hAnsi="Cambria Math"/>
                      <w:sz w:val="24"/>
                      <w:szCs w:val="24"/>
                    </w:rPr>
                  </m:ctrlPr>
                </m:fPr>
                <m:num>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3z</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+2z</m:t>
                  </m:r>
                </m:num>
                <m:den>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z</m:t>
                      </m:r>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-3z+2</m:t>
                  </m:r>
                </m:den>
              </m:f>
              <m:r>
                <w:rPr>
                  <w:rFonts w:ascii="Cambria Math" w:cs="Cambria Math" w:eastAsia="Cambria Math" w:hAnsi="Cambria Math"/>
                  <w:sz w:val="24"/>
                  <w:szCs w:val="24"/>
                </w:rPr>
                <m:t xml:space="preserve"> ,  1&lt;</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z</m:t>
                  </m:r>
                </m:e>
              </m:d>
              <m:r>
                <w:rPr>
                  <w:rFonts w:ascii="Cambria Math" w:cs="Cambria Math" w:eastAsia="Cambria Math" w:hAnsi="Cambria Math"/>
                  <w:sz w:val="24"/>
                  <w:szCs w:val="24"/>
                </w:rPr>
                <m:t xml:space="preserve">&lt;2</m:t>
              </m:r>
            </m:oMath>
            <w:r w:rsidDel="00000000" w:rsidR="00000000" w:rsidRPr="00000000">
              <w:rPr>
                <w:rtl w:val="0"/>
              </w:rPr>
            </w:r>
          </w:p>
          <w:p w:rsidR="00000000" w:rsidDel="00000000" w:rsidP="00000000" w:rsidRDefault="00000000" w:rsidRPr="00000000" w14:paraId="0000038F">
            <w:pPr>
              <w:jc w:val="both"/>
              <w:rPr>
                <w:rFonts w:ascii="Times New Roman" w:cs="Times New Roman" w:eastAsia="Times New Roman" w:hAnsi="Times New Roman"/>
                <w:sz w:val="24"/>
                <w:szCs w:val="24"/>
              </w:rPr>
            </w:pPr>
            <w:r w:rsidDel="00000000" w:rsidR="00000000" w:rsidRPr="00000000">
              <w:rPr>
                <w:rtl w:val="0"/>
              </w:rPr>
            </w:r>
          </w:p>
        </w:tc>
      </w:tr>
      <w:tr>
        <w:trPr>
          <w:cantSplit w:val="0"/>
          <w:trHeight w:val="260.9765625" w:hRule="atLeast"/>
          <w:tblHeader w:val="0"/>
        </w:trPr>
        <w:tc>
          <w:tcPr>
            <w:vAlign w:val="center"/>
          </w:tcPr>
          <w:p w:rsidR="00000000" w:rsidDel="00000000" w:rsidP="00000000" w:rsidRDefault="00000000" w:rsidRPr="00000000" w14:paraId="000003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competitive examination the top 15% of the students appeared will get grade A, while the bottom 20% will be declared fail. If the grades are normally distributed with mean % of marks 65 and S.D. 10, determine the lowest % of marks to receive grade A.  </w:t>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dual of the following LPP</w:t>
            </w:r>
          </w:p>
          <w:p w:rsidR="00000000" w:rsidDel="00000000" w:rsidP="00000000" w:rsidRDefault="00000000" w:rsidRPr="00000000" w14:paraId="00000395">
            <w:pPr>
              <w:rPr>
                <w:rFonts w:ascii="Cambria Math" w:cs="Cambria Math" w:eastAsia="Cambria Math" w:hAnsi="Cambria Math"/>
                <w:sz w:val="24"/>
                <w:szCs w:val="24"/>
              </w:rPr>
            </w:pPr>
            <m:oMath>
              <m:r>
                <w:rPr>
                  <w:rFonts w:ascii="Cambria Math" w:cs="Cambria Math" w:eastAsia="Cambria Math" w:hAnsi="Cambria Math"/>
                  <w:sz w:val="24"/>
                  <w:szCs w:val="24"/>
                </w:rPr>
                <m:t xml:space="preserve">Maximise    Z=3</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oMath>
            <w:r w:rsidDel="00000000" w:rsidR="00000000" w:rsidRPr="00000000">
              <w:rPr>
                <w:rtl w:val="0"/>
              </w:rPr>
            </w:r>
          </w:p>
          <w:p w:rsidR="00000000" w:rsidDel="00000000" w:rsidP="00000000" w:rsidRDefault="00000000" w:rsidRPr="00000000" w14:paraId="00000396">
            <w:pPr>
              <w:rPr>
                <w:rFonts w:ascii="Cambria Math" w:cs="Cambria Math" w:eastAsia="Cambria Math" w:hAnsi="Cambria Math"/>
                <w:sz w:val="24"/>
                <w:szCs w:val="24"/>
              </w:rPr>
            </w:pPr>
            <m:oMath>
              <m:r>
                <w:rPr>
                  <w:rFonts w:ascii="Cambria Math" w:cs="Cambria Math" w:eastAsia="Cambria Math" w:hAnsi="Cambria Math"/>
                  <w:sz w:val="24"/>
                  <w:szCs w:val="24"/>
                </w:rPr>
                <m:t xml:space="preserve">Subject to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≥8</m:t>
              </m:r>
            </m:oMath>
            <w:r w:rsidDel="00000000" w:rsidR="00000000" w:rsidRPr="00000000">
              <w:rPr>
                <w:rtl w:val="0"/>
              </w:rPr>
            </w:r>
          </w:p>
          <w:p w:rsidR="00000000" w:rsidDel="00000000" w:rsidP="00000000" w:rsidRDefault="00000000" w:rsidRPr="00000000" w14:paraId="00000397">
            <w:pP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3x</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=4  </m:t>
              </m:r>
            </m:oMath>
            <w:r w:rsidDel="00000000" w:rsidR="00000000" w:rsidRPr="00000000">
              <w:rPr>
                <w:rtl w:val="0"/>
              </w:rPr>
            </w:r>
          </w:p>
          <w:p w:rsidR="00000000" w:rsidDel="00000000" w:rsidP="00000000" w:rsidRDefault="00000000" w:rsidRPr="00000000" w14:paraId="00000398">
            <w:pP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≤6</m:t>
              </m:r>
            </m:oMath>
            <w:r w:rsidDel="00000000" w:rsidR="00000000" w:rsidRPr="00000000">
              <w:rPr>
                <w:rtl w:val="0"/>
              </w:rPr>
            </w:r>
          </w:p>
          <w:p w:rsidR="00000000" w:rsidDel="00000000" w:rsidP="00000000" w:rsidRDefault="00000000" w:rsidRPr="00000000" w14:paraId="00000399">
            <w:pPr>
              <w:jc w:val="both"/>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3</m:t>
                  </m:r>
                </m:sub>
              </m:sSub>
              <m:r>
                <w:rPr>
                  <w:rFonts w:ascii="Cambria Math" w:cs="Cambria Math" w:eastAsia="Cambria Math" w:hAnsi="Cambria Math"/>
                  <w:sz w:val="24"/>
                  <w:szCs w:val="24"/>
                </w:rPr>
                <m:t xml:space="preserve">≥0,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is unrestricted.</w:t>
            </w:r>
          </w:p>
          <w:p w:rsidR="00000000" w:rsidDel="00000000" w:rsidP="00000000" w:rsidRDefault="00000000" w:rsidRPr="00000000" w14:paraId="0000039A">
            <w:pPr>
              <w:jc w:val="both"/>
              <w:rPr>
                <w:rFonts w:ascii="Times New Roman" w:cs="Times New Roman" w:eastAsia="Times New Roman" w:hAnsi="Times New Roman"/>
                <w:color w:val="7f7f7f"/>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Lagrange’s multipliers solve </w:t>
            </w:r>
          </w:p>
          <w:p w:rsidR="00000000" w:rsidDel="00000000" w:rsidP="00000000" w:rsidRDefault="00000000" w:rsidRPr="00000000" w14:paraId="0000039D">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Optimise    Z=</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3x</m:t>
                      </m:r>
                    </m:e>
                    <m:sub>
                      <m:r>
                        <w:rPr>
                          <w:rFonts w:ascii="Cambria Math" w:cs="Cambria Math" w:eastAsia="Cambria Math" w:hAnsi="Cambria Math"/>
                          <w:sz w:val="24"/>
                          <w:szCs w:val="24"/>
                        </w:rPr>
                        <m:t xml:space="preserve">1</m:t>
                      </m:r>
                    </m:sub>
                  </m:sSub>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e>
                <m:sup>
                  <m:r>
                    <w:rPr>
                      <w:rFonts w:ascii="Cambria Math" w:cs="Cambria Math" w:eastAsia="Cambria Math" w:hAnsi="Cambria Math"/>
                      <w:sz w:val="24"/>
                      <w:szCs w:val="24"/>
                    </w:rPr>
                    <m:t xml:space="preserve">2</m:t>
                  </m:r>
                </m:sup>
              </m:sSup>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4x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2x</m:t>
                  </m:r>
                </m:e>
                <m:sub>
                  <m:r>
                    <w:rPr>
                      <w:rFonts w:ascii="Cambria Math" w:cs="Cambria Math" w:eastAsia="Cambria Math" w:hAnsi="Cambria Math"/>
                      <w:sz w:val="24"/>
                      <w:szCs w:val="24"/>
                    </w:rPr>
                    <m:t xml:space="preserve">2</m:t>
                  </m:r>
                </m:sub>
              </m:sSub>
            </m:oMath>
            <w:r w:rsidDel="00000000" w:rsidR="00000000" w:rsidRPr="00000000">
              <w:rPr>
                <w:rtl w:val="0"/>
              </w:rPr>
            </w:r>
          </w:p>
          <w:p w:rsidR="00000000" w:rsidDel="00000000" w:rsidP="00000000" w:rsidRDefault="00000000" w:rsidRPr="00000000" w14:paraId="0000039E">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Subject to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3x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+5</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=11  </m:t>
              </m:r>
            </m:oMath>
            <w:r w:rsidDel="00000000" w:rsidR="00000000" w:rsidRPr="00000000">
              <w:rPr>
                <w:rtl w:val="0"/>
              </w:rPr>
            </w:r>
          </w:p>
          <w:p w:rsidR="00000000" w:rsidDel="00000000" w:rsidP="00000000" w:rsidRDefault="00000000" w:rsidRPr="00000000" w14:paraId="0000039F">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≥0</m:t>
              </m:r>
            </m:oMath>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A1">
      <w:pPr>
        <w:spacing w:after="0" w:lineRule="auto"/>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Math">
    <w:embedRegular w:fontKey="{00000000-0000-0000-0000-000000000000}" r:id="rId10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E1B5A"/>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apple-tab-span" w:customStyle="1">
    <w:name w:val="apple-tab-span"/>
    <w:basedOn w:val="DefaultParagraphFont"/>
    <w:rsid w:val="000E1B5A"/>
  </w:style>
  <w:style w:type="paragraph" w:styleId="ListParagraph">
    <w:name w:val="List Paragraph"/>
    <w:basedOn w:val="Normal"/>
    <w:uiPriority w:val="34"/>
    <w:qFormat w:val="1"/>
    <w:rsid w:val="00460A1D"/>
    <w:pPr>
      <w:ind w:left="720"/>
      <w:contextualSpacing w:val="1"/>
    </w:pPr>
  </w:style>
  <w:style w:type="table" w:styleId="TableGrid">
    <w:name w:val="Table Grid"/>
    <w:basedOn w:val="TableNormal"/>
    <w:uiPriority w:val="39"/>
    <w:rsid w:val="00460A1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https://lh6.googleusercontent.com/KLRSx1-N4FhyVMlEKISjUcP3ahZ4D9mLMQ0xib6-NbNpVl7-S8_24nS93WR90igoiQLj-XHrsONRJf4si9EZKd-iSzEElgAUikOHYtpwUR_Fbuf0B8HuQ9DSgbtBpHzMFqyU3-BEaj7kcAWl0Q" TargetMode="External"/><Relationship Id="rId42" Type="http://schemas.openxmlformats.org/officeDocument/2006/relationships/image" Target="https://lh5.googleusercontent.com/1LAvltqBQPhtZ37hTeNhrolRGXN0gL0eAVk05Qq_nLSRTem1Zc3KrMntliP4peNDrAI6L3aycaGaRa3GD4gz2vZ_YERz3ADioTXHEY9df9sXV7g0LCEoGAcoIO-edJc9Fecf9jyKa4_9iDkcyg" TargetMode="External"/><Relationship Id="rId41" Type="http://schemas.openxmlformats.org/officeDocument/2006/relationships/image" Target="media/image21.png"/><Relationship Id="rId44" Type="http://schemas.openxmlformats.org/officeDocument/2006/relationships/image" Target="https://lh4.googleusercontent.com/R274yicnc2VIStO_W2_Dr53OKMie9gDR3LUeizUHKmPJxssScnSjKOoHBzbMBauwog2CrMrXDadIVEpEe9DCd6FXC_5gfeGrToeTY-P4ManvcUe95YSXwfrQ-awBwxf9iJr9OUrK-xLf5jGwnA" TargetMode="External"/><Relationship Id="rId43" Type="http://schemas.openxmlformats.org/officeDocument/2006/relationships/image" Target="media/image52.png"/><Relationship Id="rId46" Type="http://schemas.openxmlformats.org/officeDocument/2006/relationships/image" Target="https://lh6.googleusercontent.com/DdfMamNHgpQhNlC4RPV1tc62ANa7Bnu4SBX32qUkhThvKIKxdLWBHONqplYcXKqJdonQ5LOY7znfEili5I-GTf8_PllDs9Vu_PyiEvBVgjJc1eNtAMmx_Fd0bQ9PjN22LW3L5jyFfGo3Jk2WaA" TargetMode="External"/><Relationship Id="rId45" Type="http://schemas.openxmlformats.org/officeDocument/2006/relationships/image" Target="media/image21.png"/><Relationship Id="rId107" Type="http://schemas.openxmlformats.org/officeDocument/2006/relationships/fontTable" Target="fontTable.xml"/><Relationship Id="rId106" Type="http://schemas.openxmlformats.org/officeDocument/2006/relationships/settings" Target="settings.xml"/><Relationship Id="rId105" Type="http://schemas.openxmlformats.org/officeDocument/2006/relationships/theme" Target="theme/theme1.xml"/><Relationship Id="rId104" Type="http://schemas.openxmlformats.org/officeDocument/2006/relationships/image" Target="https://lh5.googleusercontent.com/KWpeR7e4uwQI3HNx672BfZyDMy4cyoWBHlQ0pgA7tpPNcSGMX4MiJW97IL6MlRAHa5l93mtF3lFnLGNcOQC6V2-L0UfH5F5PmXgun7O8m0Xd7X66Lo-_vf_F8q1czr7B95GoOfJucNufJNs4Vw" TargetMode="External"/><Relationship Id="rId109" Type="http://schemas.openxmlformats.org/officeDocument/2006/relationships/styles" Target="styles.xml"/><Relationship Id="rId108" Type="http://schemas.openxmlformats.org/officeDocument/2006/relationships/numbering" Target="numbering.xml"/><Relationship Id="rId48" Type="http://schemas.openxmlformats.org/officeDocument/2006/relationships/image" Target="https://lh5.googleusercontent.com/nIrcsyb1X7KgDpPSFQ_8ouj5MZTHPrJcyMkO1LZW9-oipQkOz5Z6aGcF4YWdvxBMU0CiEFLTuLcy3frG11Nzc_UdeDSlNi4HdOiTle_PjP2CLeLMXFppWitDmoBaosJFYV_ofP5WpwzuPKnwxQ" TargetMode="External"/><Relationship Id="rId47" Type="http://schemas.openxmlformats.org/officeDocument/2006/relationships/image" Target="media/image24.png"/><Relationship Id="rId49" Type="http://schemas.openxmlformats.org/officeDocument/2006/relationships/image" Target="media/image47.png"/><Relationship Id="rId103" Type="http://schemas.openxmlformats.org/officeDocument/2006/relationships/image" Target="media/image39.png"/><Relationship Id="rId102" Type="http://schemas.openxmlformats.org/officeDocument/2006/relationships/image" Target="https://lh5.googleusercontent.com/X-90sh-qPH-o9JyB0YEUhwv4BT3vElCM7_0KfxMGSKiLczqlE4sWnSeYX9woSZkJHtaQ_VAbvPB59Q0gRwIwjGtRwAT-kzx7By-gI-tZrVl0vCI0gHd7UDRkPj0T2Bz_Eyeiylt8Qgov-kXMGg" TargetMode="External"/><Relationship Id="rId101" Type="http://schemas.openxmlformats.org/officeDocument/2006/relationships/image" Target="media/image36.png"/><Relationship Id="rId100" Type="http://schemas.openxmlformats.org/officeDocument/2006/relationships/image" Target="https://lh4.googleusercontent.com/HGHFVO2PwsHTfiTCoZN5uN_Iy33rVp0v4OtU6kAivEH68AFa6Ftvlh9tcDeE0wyDGue5-t5qeBRgNvl9DgFIyHloPDHnb4GnyqRjFv2yzwPu0H8YWAnfmgF4UrAQksve34ZruhxDsfuoetcBRA" TargetMode="External"/><Relationship Id="rId31" Type="http://schemas.openxmlformats.org/officeDocument/2006/relationships/image" Target="media/image48.png"/><Relationship Id="rId30" Type="http://schemas.openxmlformats.org/officeDocument/2006/relationships/image" Target="https://lh6.googleusercontent.com/lghBiv39grA0U5IMqRVPqy0GGUdKO15yoyAFCmes-jkKiLUhcumeui4Oq9VdJilTUTjyDCux02kXhkWZ_8abmNPuTZgD6UONAjoCwlaP4FEtlTTC81rs65FXaAmUdU83Xi07rhQDSpeX4ZVz6w" TargetMode="External"/><Relationship Id="rId33" Type="http://schemas.openxmlformats.org/officeDocument/2006/relationships/image" Target="media/image49.png"/><Relationship Id="rId32" Type="http://schemas.openxmlformats.org/officeDocument/2006/relationships/image" Target="https://lh4.googleusercontent.com/YR-sR2TKCVQBEU7BfzlNcUjisFgEPAO83GGnCHPc-VOOTBgu6vHgKo3UU-5tJE27to0JYAjAEx1QRJ4PcoTLq1dJ37UQX6iLk76RkkPHq6Xd-D1q7zsEZrKMZ-lhflXud7WyLYMsnB8IId1F6A" TargetMode="External"/><Relationship Id="rId35" Type="http://schemas.openxmlformats.org/officeDocument/2006/relationships/image" Target="media/image50.png"/><Relationship Id="rId34" Type="http://schemas.openxmlformats.org/officeDocument/2006/relationships/image" Target="https://lh3.googleusercontent.com/i5YHc3P8TmAe45u7_zEd9iFKBjTETzpo33WxHqTWzixCGJ7_sxIrJolgpR0SOZ4t1oI5GKiUpeXWZagtz3wzUbJWU3ArytRS97C7fHs3zp6bzLEvPLT4IY1l3vxifRigQkYNe5dQfIQV9YQPaQ" TargetMode="External"/><Relationship Id="rId37" Type="http://schemas.openxmlformats.org/officeDocument/2006/relationships/image" Target="media/image51.png"/><Relationship Id="rId36" Type="http://schemas.openxmlformats.org/officeDocument/2006/relationships/image" Target="https://lh3.googleusercontent.com/W-EO-CMdLE4tu0J-De1HP1eBGC6exFUSFVgMPL4KJi2-LUT418GZwIzvo23zz4PmYNKqwUnNfYfqT9iWON2XxNZ0EZZHp7wIfkH_yJWg89LC5zBnjGWiw7I9VOLqCbS2b0CbJuasUKQ6VHj0ew" TargetMode="External"/><Relationship Id="rId39" Type="http://schemas.openxmlformats.org/officeDocument/2006/relationships/image" Target="media/image52.png"/><Relationship Id="rId38" Type="http://schemas.openxmlformats.org/officeDocument/2006/relationships/image" Target="https://lh5.googleusercontent.com/1wDRyaW_kJtIHR9ByXJxQKQ4Fvz5G_XRt-eJ5YjMzCx1tY99rzsYf0y0kIP5J101njr60Mze8qp5ShkGtA7RD57KPQYukSZXaMS23tkUNdfIw2GlSOd-xbsa15UKV626c1A5enmc_Yu1rNekAg" TargetMode="External"/><Relationship Id="rId20" Type="http://schemas.openxmlformats.org/officeDocument/2006/relationships/image" Target="https://lh5.googleusercontent.com/13SitBEcus8U3hKmK-ls1FSJtzjJtb8CIIXu5zZng-tD8BCzNUgFuaH2Y5o8fR95CvOqPGj7zr5pXqPSEw5AXDfD074-m1zpFj2D5135qi9bjR1ouoCCGgVHuPTs56bXvupQPnuyXsgQA9X6eg" TargetMode="External"/><Relationship Id="rId22" Type="http://schemas.openxmlformats.org/officeDocument/2006/relationships/image" Target="https://lh3.googleusercontent.com/eavaIbKahyTqLqm1oa8NlWyI0UnXvUR-SCbouUP4QHtU1DXWyFyqVuzS6QbXq6nCXEPYeqxU8OVJJbLJVvfFTOt7UEkhr7n5Tqx00s71Z9ZkgJZPFVKN80MpqGO8yTVBaRccD73P19Lz8H1VCA" TargetMode="External"/><Relationship Id="rId21" Type="http://schemas.openxmlformats.org/officeDocument/2006/relationships/image" Target="media/image42.png"/><Relationship Id="rId24" Type="http://schemas.openxmlformats.org/officeDocument/2006/relationships/image" Target="https://lh5.googleusercontent.com/yclFy3lZieCxvukamSfWWcH0Sb0B4w5kkIp6x_VRCh6EYGiQG-rL99G3AGj4cK5MAURtz_HbVEcz3TUOiXT6Uqv2UurS_lnA4doQymmR-QxBdpqQ1UZ1-39sQ1mqZBBJ2k5B6dPDIDW6h4a4UA" TargetMode="External"/><Relationship Id="rId23" Type="http://schemas.openxmlformats.org/officeDocument/2006/relationships/image" Target="media/image43.png"/><Relationship Id="rId129" Type="http://schemas.openxmlformats.org/officeDocument/2006/relationships/image" Target="media/image63.png"/><Relationship Id="rId128" Type="http://schemas.openxmlformats.org/officeDocument/2006/relationships/image" Target="media/image66.png"/><Relationship Id="rId127" Type="http://schemas.openxmlformats.org/officeDocument/2006/relationships/image" Target="media/image60.png"/><Relationship Id="rId126" Type="http://schemas.openxmlformats.org/officeDocument/2006/relationships/image" Target="media/image79.png"/><Relationship Id="rId26" Type="http://schemas.openxmlformats.org/officeDocument/2006/relationships/image" Target="https://lh6.googleusercontent.com/HdY0hDdMyqKtXhTFYAMA38U6rkTShBl3zfhnn_4th_-0gXwGJjTvoMvPUtBQokfQXrYJ1Q7823HnRMiFgkwxnQwdy7cDNr99MWe0DEyWQQ4efAtZTGN_A9hMvmD4B4MiNp8PlYJ5-_o9_-sr_Q" TargetMode="External"/><Relationship Id="rId121" Type="http://schemas.openxmlformats.org/officeDocument/2006/relationships/image" Target="media/image55.png"/><Relationship Id="rId25" Type="http://schemas.openxmlformats.org/officeDocument/2006/relationships/image" Target="media/image45.png"/><Relationship Id="rId120" Type="http://schemas.openxmlformats.org/officeDocument/2006/relationships/image" Target="media/image67.png"/><Relationship Id="rId28" Type="http://schemas.openxmlformats.org/officeDocument/2006/relationships/image" Target="https://lh6.googleusercontent.com/I9YkcyaZcKE2JCN8RHGNKYsNQfuc3zPho8999Ct1xFtUkGC6oOfWhBjmdk7eSzt8tdltvph7Q3KNXc5VjTIGRmeElXWTH8e1Iw77Fjzmu90K1EufGztbxpGA-e-7E4lPEyf-JV4f1MiSPb2NCw" TargetMode="External"/><Relationship Id="rId27" Type="http://schemas.openxmlformats.org/officeDocument/2006/relationships/image" Target="media/image46.png"/><Relationship Id="rId125" Type="http://schemas.openxmlformats.org/officeDocument/2006/relationships/image" Target="media/image68.png"/><Relationship Id="rId29" Type="http://schemas.openxmlformats.org/officeDocument/2006/relationships/image" Target="media/image47.png"/><Relationship Id="rId124" Type="http://schemas.openxmlformats.org/officeDocument/2006/relationships/image" Target="media/image65.png"/><Relationship Id="rId123" Type="http://schemas.openxmlformats.org/officeDocument/2006/relationships/image" Target="media/image57.png"/><Relationship Id="rId122" Type="http://schemas.openxmlformats.org/officeDocument/2006/relationships/image" Target="media/image73.png"/><Relationship Id="rId95" Type="http://schemas.openxmlformats.org/officeDocument/2006/relationships/image" Target="media/image8.png"/><Relationship Id="rId94" Type="http://schemas.openxmlformats.org/officeDocument/2006/relationships/image" Target="https://lh3.googleusercontent.com/ZEx39ZDi7Kb62KenRd4FkS9DqixuEBP3w-liZhrvu7SvL9Ix-g0et_0P5fhC-tmRZ6seo69rSZxZWg5-5gO9iBXD_WywjI4quTL7B3OXHSIFnxptSxhjggG_-bma0LzIG8ZErdSKirDuVR9AMQ" TargetMode="External"/><Relationship Id="rId97" Type="http://schemas.openxmlformats.org/officeDocument/2006/relationships/image" Target="media/image9.png"/><Relationship Id="rId96" Type="http://schemas.openxmlformats.org/officeDocument/2006/relationships/image" Target="https://lh6.googleusercontent.com/F0r4U-rAfRj7-Jb79g27ni7Kft8jcivu91Nz68DnD7ZI3gdKnrPpeyzqWfe4k_W0ZQrr5lUcmjYsTsIFm1ZgQM72A0fjb1bliyAje8KZMdhlQuTNulUpYzJ3upYPOhihRO3PnBPUkdf5g1snLg" TargetMode="External"/><Relationship Id="rId11" Type="http://schemas.openxmlformats.org/officeDocument/2006/relationships/image" Target="media/image38.png"/><Relationship Id="rId99" Type="http://schemas.openxmlformats.org/officeDocument/2006/relationships/image" Target="media/image10.png"/><Relationship Id="rId10" Type="http://schemas.openxmlformats.org/officeDocument/2006/relationships/image" Target="https://lh6.googleusercontent.com/SrpRznpX8-LvQKvCgQPQ5eAdG5UbZUdZSDZvqza0gqaEOINcPxCgsd1JatKyRckwp2Aq5gK235IrEQPRffiGsATaJjdSqSeHO-D3xrb7exo5uBt2V8hgnNJ28QYQyWoFD3J1hwYkhQpv4NKApQ" TargetMode="External"/><Relationship Id="rId98" Type="http://schemas.openxmlformats.org/officeDocument/2006/relationships/image" Target="https://lh6.googleusercontent.com/XFHzlz6Df7NFhqWAJuEZGB5_xUDNbM0CE67luVFudFH1UcS5iV39RUQ3f80zXSi9E8cz2DewcsAJ9-HRTWWmLkDoe686MHtnmH84oBv0rgDghj9CDCssVDULuHDREItD6aVbMYp0s8po0KLK6w" TargetMode="External"/><Relationship Id="rId13" Type="http://schemas.openxmlformats.org/officeDocument/2006/relationships/image" Target="media/image37.png"/><Relationship Id="rId12" Type="http://schemas.openxmlformats.org/officeDocument/2006/relationships/image" Target="https://lh4.googleusercontent.com/A7lYf72LkeUTa0-32keQpj35hQTfw0QpI5hSnnv9jVy6dFJHO5Oa3XrWOc0iEXxZ_7Y7RpGfuWGlz8xCatH7W0cfe_bWSUvBkUO76pQI01GCyCzt4qwTZpEdOwx-QIuPyj1ejWXiannzYcP6kQ" TargetMode="External"/><Relationship Id="rId91" Type="http://schemas.openxmlformats.org/officeDocument/2006/relationships/image" Target="media/image6.png"/><Relationship Id="rId90" Type="http://schemas.openxmlformats.org/officeDocument/2006/relationships/image" Target="https://lh4.googleusercontent.com/zMVdYLlDt_KIC-yLsp4upIvGdsouEJU4AYIZI15DU3JoxWf7zj7TvqOOcgPLhYphUaebIsI-Y6aM7pxJexYSKsNtzRP1hZ8eugUCsRy0M301D9np9_hQB3YP-DRE6fYpnehUOJyeppydmfav-g" TargetMode="External"/><Relationship Id="rId93" Type="http://schemas.openxmlformats.org/officeDocument/2006/relationships/image" Target="media/image7.png"/><Relationship Id="rId92" Type="http://schemas.openxmlformats.org/officeDocument/2006/relationships/image" Target="https://lh6.googleusercontent.com/Zyc8me3X04nN-39fiFUEGsSCDFciwnkHkaaV_-2Bc5AWz1AfphitQGYi9jZwn6pBap3n1fKdOWMLzoxdd21uGdLMVdGLypMzPj6cgQTTXr0C1MPrpMwKDVmjvw0u0eS5YkrmKxsLMGXNtN9Uig" TargetMode="External"/><Relationship Id="rId118" Type="http://schemas.openxmlformats.org/officeDocument/2006/relationships/image" Target="media/image64.png"/><Relationship Id="rId117" Type="http://schemas.openxmlformats.org/officeDocument/2006/relationships/image" Target="media/image74.png"/><Relationship Id="rId116" Type="http://schemas.openxmlformats.org/officeDocument/2006/relationships/image" Target="media/image59.png"/><Relationship Id="rId115" Type="http://schemas.openxmlformats.org/officeDocument/2006/relationships/image" Target="media/image54.png"/><Relationship Id="rId119" Type="http://schemas.openxmlformats.org/officeDocument/2006/relationships/image" Target="media/image81.png"/><Relationship Id="rId110" Type="http://schemas.openxmlformats.org/officeDocument/2006/relationships/customXml" Target="../customXML/item1.xml"/><Relationship Id="rId15" Type="http://schemas.openxmlformats.org/officeDocument/2006/relationships/image" Target="media/image41.png"/><Relationship Id="rId14" Type="http://schemas.openxmlformats.org/officeDocument/2006/relationships/image" Target="https://lh3.googleusercontent.com/yAgetI8QhBhAxeT_mmqQ0FZufxlJs_OZ2fTgmbcq7Pt8Ex242HJNK7vmVKmjs7oK116GCrvEuSITSfuV1qGOso4aP9In0dRZfQw9IoZlTiaNR32FlpO2r36lOEwa3NUyerPO_LTWHQUTSSbNxA" TargetMode="External"/><Relationship Id="rId17" Type="http://schemas.openxmlformats.org/officeDocument/2006/relationships/image" Target="media/image40.png"/><Relationship Id="rId16" Type="http://schemas.openxmlformats.org/officeDocument/2006/relationships/image" Target="https://lh5.googleusercontent.com/h9zEliqXDwu1qDIZnUoazl3D1TJ1CPn4qTmXlrdAlOudNWGGiTeGpcsdteaN44ok4WaF4iE_BGkLyjKqIUPrqc4-EIfRcdHW0BPngLP5TCIys4M1IE_FHjLV7CHpgBIuEDyuSA6bb-87gBQ8Aw" TargetMode="External"/><Relationship Id="rId19" Type="http://schemas.openxmlformats.org/officeDocument/2006/relationships/image" Target="media/image44.png"/><Relationship Id="rId114" Type="http://schemas.openxmlformats.org/officeDocument/2006/relationships/image" Target="media/image75.png"/><Relationship Id="rId18" Type="http://schemas.openxmlformats.org/officeDocument/2006/relationships/image" Target="https://lh4.googleusercontent.com/cxUXVNNoKGfuXppuXskBGoNmtglL_k2nyOlgfCmcYMIDd3plj0vtaUV_a_YrNAu7lMkgXDu8k0UuNMbGiM6KLblIwUD4G0Vrk7JK9SzOI0GPXDZSe8oGd6evddEtTzzv9LncPkMNruygRzFdMw" TargetMode="External"/><Relationship Id="rId113" Type="http://schemas.openxmlformats.org/officeDocument/2006/relationships/image" Target="media/image71.png"/><Relationship Id="rId112" Type="http://schemas.openxmlformats.org/officeDocument/2006/relationships/image" Target="media/image70.png"/><Relationship Id="rId111" Type="http://schemas.openxmlformats.org/officeDocument/2006/relationships/image" Target="media/image78.png"/><Relationship Id="rId84" Type="http://schemas.openxmlformats.org/officeDocument/2006/relationships/image" Target="https://lh3.googleusercontent.com/gmegK2GBE5SBD4v4eY-F_gDAxlK1TIet177vToo0YAhEuSKKSwvea5rXSbkYZRX8MGhdkrchx0Z2HH02WeR3SNgusskXruJRdkJzI3cFVvXSaz3aBcv1lFddMH-BKNEUcmZx6-pKXJqMkU7I4g" TargetMode="External"/><Relationship Id="rId83" Type="http://schemas.openxmlformats.org/officeDocument/2006/relationships/image" Target="media/image2.png"/><Relationship Id="rId86" Type="http://schemas.openxmlformats.org/officeDocument/2006/relationships/image" Target="https://lh4.googleusercontent.com/_1Lj2iD6WJ3o2qF-uL9PCIyXYoTQr-fPSGeEP_xIHegNSER6iMZ3T2d2bmgs8nwmGlksdILG7zPYkZmtkHiJx2T_lz9rWyyCs8vFcDoPRAKJb2iCdQAJ2hvrQV-WnOOpyR6fv7jwEW89fwYcuw" TargetMode="External"/><Relationship Id="rId85" Type="http://schemas.openxmlformats.org/officeDocument/2006/relationships/image" Target="media/image3.png"/><Relationship Id="rId88" Type="http://schemas.openxmlformats.org/officeDocument/2006/relationships/image" Target="https://lh4.googleusercontent.com/9z9KKIOcImJ0DGhcwS0-OKJxj5OFmFlQ3Nkk1r7s5lMZlsYh08eJnDQgvqei1yttDqjPxWziZPhHf9bOEEeDT-5p1selm-o5KnClKibltHpAuDXas7crML9fATBQDA1vGzh-BmbAM7V-JkQGHg" TargetMode="External"/><Relationship Id="rId87" Type="http://schemas.openxmlformats.org/officeDocument/2006/relationships/image" Target="media/image4.png"/><Relationship Id="rId89" Type="http://schemas.openxmlformats.org/officeDocument/2006/relationships/image" Target="media/image33.png"/><Relationship Id="rId80" Type="http://schemas.openxmlformats.org/officeDocument/2006/relationships/image" Target="https://lh4.googleusercontent.com/lm-hro8iE_-guf00oxopwWBIin5J-cNVxwlPQEraSbIuMplbhUZxlYKsnH96tvZViRXEkny1veEWIzovYDYe6Ir3Z__mIHwvjLZC6VjZyFbTWiTbPDoH2rmLhp3b7GNKjHJcdzYx2dVp-WxeoQ" TargetMode="External"/><Relationship Id="rId82" Type="http://schemas.openxmlformats.org/officeDocument/2006/relationships/image" Target="https://lh6.googleusercontent.com/IVvWBmqq5kdGMtPdHAlr2SQY8e2-MZTKhBRkgniU3zP4lQgruUobKZBh5yGfZMXkMrHQNWxuwJmrp8rt2lft54RJvNiTXKkThmUuxooldRmVbvT0DOJx79BtYsh0Qye6g1ajMQX4gX2ekpmHYA" TargetMode="External"/><Relationship Id="rId81" Type="http://schemas.openxmlformats.org/officeDocument/2006/relationships/image" Target="media/image1.png"/><Relationship Id="rId1" Type="http://schemas.openxmlformats.org/officeDocument/2006/relationships/image" Target="media/image31.png"/><Relationship Id="rId2" Type="http://schemas.openxmlformats.org/officeDocument/2006/relationships/image" Target="https://lh4.googleusercontent.com/uxFQWTppnZgyhJGjaJ_A3MQWh4pBfSadiATUaZsJgddUNQHehuHJ2NgwacTRKqzpfHgck1GXLrZQ8Ys5jwDqVMXXP9LtlkV2WIwgYU-BYLtms_vFQ1Ld5hoWvbJZWlOSHzwXl1ba-Tlru9EYfQ" TargetMode="External"/><Relationship Id="rId3" Type="http://schemas.openxmlformats.org/officeDocument/2006/relationships/image" Target="media/image33.png"/><Relationship Id="rId4" Type="http://schemas.openxmlformats.org/officeDocument/2006/relationships/image" Target="https://lh6.googleusercontent.com/QOrCw_LRtmHxi_Zy4Vi1BQeH-619PwXZRb39xGBoqw8oP9IBTj7_nwZxR823UE6T-o4Vr7ntfl2JweNApcad2-MYiuIR5PaVnrJAM4DEu-UK25d7YVka2s8asaqTv9Mtr-g6BtJYYgo8qaTGyQ" TargetMode="External"/><Relationship Id="rId9" Type="http://schemas.openxmlformats.org/officeDocument/2006/relationships/image" Target="media/image34.png"/><Relationship Id="rId5" Type="http://schemas.openxmlformats.org/officeDocument/2006/relationships/image" Target="media/image32.png"/><Relationship Id="rId6" Type="http://schemas.openxmlformats.org/officeDocument/2006/relationships/image" Target="https://lh6.googleusercontent.com/gj1w-C5cY3Pw39cosrIjmDW8rvNHfq7IfAnD1Ovu9tZpQ-By3WAVFGBqmBrXhN1MeFMxOY1KS6WUYsXapcMPYK1_4MCnEDwby_Ueb6gna5sKi8SL2roBgppOtbXZq7edZwSFxL9n_Ym-eNJq1w" TargetMode="External"/><Relationship Id="rId7" Type="http://schemas.openxmlformats.org/officeDocument/2006/relationships/image" Target="media/image35.png"/><Relationship Id="rId8" Type="http://schemas.openxmlformats.org/officeDocument/2006/relationships/image" Target="https://lh6.googleusercontent.com/fBCmMc_KCIcrFsYYAYjcWM1n8wurEDPbJDEocumq2NnSryjJOv3iym6MSDyvHwvi5iJTL8xEhENsgoncZIv6TI4mUZD4qHtRjUAP_wSp8kMnZiVgRykJ_HSiJdtua2LzayuFEUrSq2BpW2XT4w" TargetMode="External"/><Relationship Id="rId73" Type="http://schemas.openxmlformats.org/officeDocument/2006/relationships/image" Target="media/image17.png"/><Relationship Id="rId72" Type="http://schemas.openxmlformats.org/officeDocument/2006/relationships/image" Target="https://lh4.googleusercontent.com/gTWTL9RA_GnZaIyu9riwAcdWUKua1CulCtdtZhofXZMeFEQVRlSCDMVIpiFFLCkuEB9UT0oCyHlIFHZMdvEnn2bUx2iFGf05cpXBS9ZdOPNs-2tASAan6qUZbVyjIomxV6m6aWym5qcH02tCzg" TargetMode="External"/><Relationship Id="rId75" Type="http://schemas.openxmlformats.org/officeDocument/2006/relationships/image" Target="media/image12.png"/><Relationship Id="rId74" Type="http://schemas.openxmlformats.org/officeDocument/2006/relationships/image" Target="https://lh6.googleusercontent.com/w3y8YEDUhuBQI1O3jDnE0j8G0spWzFtFs4EG_CK8wiZMdBXsgnuXfn6qLMVJ3IIW54zciiPZdJ6JIi9rQnYS0y9qNtvJRcXXN6_tBQuj0OPAoXgKCfhCVAo3lIQvbOcob3DAI4abZ2stkAX3hQ" TargetMode="External"/><Relationship Id="rId77" Type="http://schemas.openxmlformats.org/officeDocument/2006/relationships/image" Target="media/image19.png"/><Relationship Id="rId76" Type="http://schemas.openxmlformats.org/officeDocument/2006/relationships/image" Target="https://lh4.googleusercontent.com/gTWTL9RA_GnZaIyu9riwAcdWUKua1CulCtdtZhofXZMeFEQVRlSCDMVIpiFFLCkuEB9UT0oCyHlIFHZMdvEnn2bUx2iFGf05cpXBS9ZdOPNs-2tASAan6qUZbVyjIomxV6m6aWym5qcH02tCzg" TargetMode="External"/><Relationship Id="rId79" Type="http://schemas.openxmlformats.org/officeDocument/2006/relationships/image" Target="media/image20.png"/><Relationship Id="rId78" Type="http://schemas.openxmlformats.org/officeDocument/2006/relationships/image" Target="https://lh3.googleusercontent.com/WczbBMtISk7ix_38J6Zjwz0aGcJ7T3CurmJfT-1GVRXL9xOl_hCIN3_WU72YUh1NESn1Lmje5mrsLCdk_PZ-B39kBpc75PZVFnUe-nHTs4G6gRfRp3uqff8EwRj2uKRMeLAkXQmR48KCXfY9Sg" TargetMode="External"/><Relationship Id="rId71" Type="http://schemas.openxmlformats.org/officeDocument/2006/relationships/image" Target="media/image12.png"/><Relationship Id="rId70" Type="http://schemas.openxmlformats.org/officeDocument/2006/relationships/image" Target="https://lh3.googleusercontent.com/y1C0AUVNpV4zEHClX8gR5u3kpOVdk8HiRQ4Mfw5x36a-4mLIvbxrc71qrx58gxxK_gQFGVqJgu7MHteLMEImBFDwR4630sf2hyaYzDlsrsv74_jhy5hyvwPtyBgUNha56Tb6eTS1LhRkkgjL6A" TargetMode="External"/><Relationship Id="rId139" Type="http://schemas.openxmlformats.org/officeDocument/2006/relationships/image" Target="media/image58.png"/><Relationship Id="rId138" Type="http://schemas.openxmlformats.org/officeDocument/2006/relationships/image" Target="media/image61.png"/><Relationship Id="rId137" Type="http://schemas.openxmlformats.org/officeDocument/2006/relationships/image" Target="media/image72.png"/><Relationship Id="rId132" Type="http://schemas.openxmlformats.org/officeDocument/2006/relationships/image" Target="media/image77.png"/><Relationship Id="rId131" Type="http://schemas.openxmlformats.org/officeDocument/2006/relationships/image" Target="media/image80.png"/><Relationship Id="rId130" Type="http://schemas.openxmlformats.org/officeDocument/2006/relationships/image" Target="media/image69.png"/><Relationship Id="rId136" Type="http://schemas.openxmlformats.org/officeDocument/2006/relationships/image" Target="media/image62.png"/><Relationship Id="rId135" Type="http://schemas.openxmlformats.org/officeDocument/2006/relationships/image" Target="media/image76.png"/><Relationship Id="rId134" Type="http://schemas.openxmlformats.org/officeDocument/2006/relationships/image" Target="media/image56.png"/><Relationship Id="rId133" Type="http://schemas.openxmlformats.org/officeDocument/2006/relationships/image" Target="media/image53.png"/><Relationship Id="rId62" Type="http://schemas.openxmlformats.org/officeDocument/2006/relationships/image" Target="https://lh6.googleusercontent.com/wulruMLrKyXPm9hlGYNveOslFA_pi5RVr2x1GnVf7KqNG-sBoS5cK7kFkn0RArJHUok4hFbkXfOZcWoCpLh7oqtbFtMlbYI74xxL8Q_evQb2X87jp9MLnRhlYt63tmgDD9eUfl5DyKAN74azAQ" TargetMode="External"/><Relationship Id="rId61" Type="http://schemas.openxmlformats.org/officeDocument/2006/relationships/image" Target="media/image11.png"/><Relationship Id="rId64" Type="http://schemas.openxmlformats.org/officeDocument/2006/relationships/image" Target="https://lh4.googleusercontent.com/gTWTL9RA_GnZaIyu9riwAcdWUKua1CulCtdtZhofXZMeFEQVRlSCDMVIpiFFLCkuEB9UT0oCyHlIFHZMdvEnn2bUx2iFGf05cpXBS9ZdOPNs-2tASAan6qUZbVyjIomxV6m6aWym5qcH02tCzg" TargetMode="External"/><Relationship Id="rId63" Type="http://schemas.openxmlformats.org/officeDocument/2006/relationships/image" Target="media/image12.png"/><Relationship Id="rId66" Type="http://schemas.openxmlformats.org/officeDocument/2006/relationships/image" Target="https://lh6.googleusercontent.com/3sve0Uy1j2CvahDzg2AtgqGQt8zzUiJrawqxbcGULW4KABccdvtvXncUEkXWKEbeZEuf53Em77FnmVjjsKn-IOFomLkY5PHZrHcL3thtXExqtlNs9CqGVjWCfsMetuzwPuBG-uHP31qaZU_CVQ" TargetMode="External"/><Relationship Id="rId65" Type="http://schemas.openxmlformats.org/officeDocument/2006/relationships/image" Target="media/image13.png"/><Relationship Id="rId68" Type="http://schemas.openxmlformats.org/officeDocument/2006/relationships/image" Target="https://lh4.googleusercontent.com/gTWTL9RA_GnZaIyu9riwAcdWUKua1CulCtdtZhofXZMeFEQVRlSCDMVIpiFFLCkuEB9UT0oCyHlIFHZMdvEnn2bUx2iFGf05cpXBS9ZdOPNs-2tASAan6qUZbVyjIomxV6m6aWym5qcH02tCzg" TargetMode="External"/><Relationship Id="rId67" Type="http://schemas.openxmlformats.org/officeDocument/2006/relationships/image" Target="media/image12.png"/><Relationship Id="rId60" Type="http://schemas.openxmlformats.org/officeDocument/2006/relationships/image" Target="https://lh6.googleusercontent.com/Qu2_APz0P4-NMhVLa-h1In5CWFDUa4ZRCrQuzQvJiwcx49KdKkqQOQasP2uyDRvfLe2ezQVLIsuSWc3qZOQqZ-3aRClFhu4GvqRGpq6XytVA1XynIfeGzgWxIF2azFFKHFBbWIIS4JLw_qfhdg" TargetMode="External"/><Relationship Id="rId69" Type="http://schemas.openxmlformats.org/officeDocument/2006/relationships/image" Target="media/image15.png"/><Relationship Id="rId51" Type="http://schemas.openxmlformats.org/officeDocument/2006/relationships/image" Target="media/image26.png"/><Relationship Id="rId50" Type="http://schemas.openxmlformats.org/officeDocument/2006/relationships/image" Target="https://lh4.googleusercontent.com/5sttAPZx6dTLSe2A1Ne_wvWiLdD0RAhNMDatXwKtNs6i8hA0vbC--79emLjnWfYfdmSIfrzmjOG2PFq6Or0rKdm0qONwXV_X350lNNltckFwBQfLf-YqEvZad2vBK571q-WsFl1plZs6ApWQrA" TargetMode="External"/><Relationship Id="rId53" Type="http://schemas.openxmlformats.org/officeDocument/2006/relationships/image" Target="media/image27.png"/><Relationship Id="rId52" Type="http://schemas.openxmlformats.org/officeDocument/2006/relationships/image" Target="https://lh4.googleusercontent.com/NOIYxE52JekHQ0tASFV1By4OfUlA-svDGCZsDBRET-3aJeGp_Uh5DjC0yHxABZnLrsG851ut8PcRv0yishv8VNVzumnehjiu1TK8hCDSGsbSANgOuiKw-skWQyGUsq9NWnkaayIhAkhgihf-BQ" TargetMode="External"/><Relationship Id="rId55" Type="http://schemas.openxmlformats.org/officeDocument/2006/relationships/image" Target="media/image26.png"/><Relationship Id="rId54" Type="http://schemas.openxmlformats.org/officeDocument/2006/relationships/image" Target="https://lh5.googleusercontent.com/HSv-B-GPSNHjRnK1CYMdwigbFLSSVA6VueBZ1Ed3oApXhmG93zR1ih4oU8kFztKqZJnMbhg_UpsFb1SjN6N7AeJEalwxYJgoP_j_kaa_gS0xuOWSbkr5E4C6i1ZtYzSGnhqNgy0AMUPIEW5Tuw" TargetMode="External"/><Relationship Id="rId57" Type="http://schemas.openxmlformats.org/officeDocument/2006/relationships/image" Target="media/image27.png"/><Relationship Id="rId56" Type="http://schemas.openxmlformats.org/officeDocument/2006/relationships/image" Target="https://lh6.googleusercontent.com/4n7qMgF9wSegM7jRBB2Audjk54VdP20BA9mCOMjvPzVST2xXs-TcI5d7SHCEGaU83738kKDafXOkYSd-sLEgDIcc2tWg_xmaoNK0W234DO60VUeyHY-bMVFRcZUNrBK2KDkgHhwgGnisv3xq_g" TargetMode="External"/><Relationship Id="rId59" Type="http://schemas.openxmlformats.org/officeDocument/2006/relationships/image" Target="media/image30.png"/><Relationship Id="rId58" Type="http://schemas.openxmlformats.org/officeDocument/2006/relationships/image" Target="https://lh4.googleusercontent.com/s4DmT3m8YPU0ePsuqPy388v9JFn6QtVFCqzstMHPQvBS6848KBjhRGA2QTzIH52lO-3wAH3-iSPVqespFllVJmaxcckiZMjd-mubZX2lA1lzlrUc2c47OkXfPMlzDmgD5Z0_WYhr6lSdx6vN5g" TargetMode="External"/></Relationships>
</file>

<file path=word/_rels/fontTable.xml.rels><?xml version="1.0" encoding="UTF-8" standalone="yes"?><Relationships xmlns="http://schemas.openxmlformats.org/package/2006/relationships"><Relationship Id="rId10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0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dQ/WSykzo1a2K+uHexIauNaclw==">AMUW2mU8P0Qfj9qRIP0UrbImlOepRDm/+7WNj54lpBNQKyitGcKn0/F/jykReDMx5Oc/k0VAp99EVRoL3TpRopokNWp13z6Nu+PF3uArbi2GPy+8zJ1mHiA=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2022-05-02T16:35:00Z</dcterms:created>
  <dc:creator>Admin</dc:creator>
</cp:coreProperties>
</file>