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Engineering / Artificial Intelligence and Data Science / Artificial Intelligence and Machine Learning / Computer Science and Engineering (Artificial Intelligence and Machine Learning) / Computer Science and Engineering (Data Science) / Computer Science and Engineering (Internet of Things and Cyber Security Including Block Chain Technology) / Cyber Security / Data Engineering / Internet of Things (IoT)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Management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Semester: IV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Multiple Choice Questions</w:t>
      </w:r>
    </w:p>
    <w:tbl>
      <w:tblPr>
        <w:tblStyle w:val="Table1"/>
        <w:tblW w:w="94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8120"/>
        <w:tblGridChange w:id="0">
          <w:tblGrid>
            <w:gridCol w:w="1345"/>
            <w:gridCol w:w="81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Choose the correct option for following questions. All the Questions are compulsory and carry equal marks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true about Data Independence? It is the ability: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modify schema definition in one level without affecting schema definition in the next lower level.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modify schema definition in one level without affecting schema definition in the next higher level.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modify data in one level without affecting the data in the next lower level.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modify data in one level without affecting the data in the next higher level.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redundancy leads to higher storage and access cost. It may lead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isolation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inconsistency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Integrity problem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Atomicity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an attribute (say X) of entity set is calculated from other attribute value</w:t>
            </w:r>
          </w:p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(say Y). The attribute X is called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Single valued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 valued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Derived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weak entity type always has a total participation constraint w.r.t. its identifying relationship, because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 entity have a partial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 entity cannot be identified with an owner entity.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 entity cannot be identified without an owner entity.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Weak entity cannot identified without an identifying relationship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an Entity-Relationship (ER) model, suppose R is a one-to-many relationship from entity set E1 to entity set E2. Assume that E1 and E2 participate totally in R and that the cardinality of E2 is greater than the cardinality of E1. Which one of the following is true about R?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entity in E1 is associated with exactly one entity in E2.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entities in E1 are associated with more than one entity in E2.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entity in E2 is associated with exactly one entity in E1.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entity in E2 is associated with at most one entity in E1.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type of operation which extends the Projection operation by allowing functions of attributes to be included in the projection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Generalized Projection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Aggregate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union compatibility ?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or more table share the same number of columns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or more tables share the same number of columns and same domain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or more tables have the same degree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Two or more tables share the same domains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r ∩ s 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 – (r – 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– (r – 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 u s) – (r – s)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 u s) /(s u 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E1 and E2 be two entities in an E-R diagram with one multi-valued attribute in E1,R1 and R2 are two relationships between E1 and E2, where R1 is one-to-many and R2 is many-to-many,R1 and R2 do not have any attributes of their own,What is the minimum number of tables required to represent this situation in the relational model.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query to set default value for salary to 25000 for table employee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employee MODIFY salary DEFAULT 25000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employee SET salary To DEFAULT 25000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employee SET salary To DEFAULT 25000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employee MODIFY salary DEFAULT 25000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employee table:employee ( employee id, name, dept name, salary )Create a new employee `E-101', named `Ashwin singh', with 50,000 salary for department `developer'. Identify the appropriate SQL.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TABLE employee VALUES (`E-101',`Ashwin Singh',`Wireless', 100000)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employee (`E-101',`Ashwin Singh',`DEVELOPER', 50000)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employee VALUES(`E-101',`Ashwin Singh',`DEVELOPER', 50000)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employee table(employee id, name, dept name, salary) VALUES (`E-101',`Ashwin Singh',`DEVELOPER', 50000)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following instance: </w:t>
            </w:r>
          </w:p>
          <w:tbl>
            <w:tblPr>
              <w:tblStyle w:val="Table2"/>
              <w:tblW w:w="3362.9999999999995" w:type="dxa"/>
              <w:jc w:val="left"/>
              <w:tblLayout w:type="fixed"/>
              <w:tblLook w:val="0400"/>
            </w:tblPr>
            <w:tblGrid>
              <w:gridCol w:w="1682"/>
              <w:gridCol w:w="1681"/>
              <w:tblGridChange w:id="0">
                <w:tblGrid>
                  <w:gridCol w:w="1682"/>
                  <w:gridCol w:w="1681"/>
                </w:tblGrid>
              </w:tblGridChange>
            </w:tblGrid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4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5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Price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IPHONE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5000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PHONE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1500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LAPTOP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1000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IPAD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5500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following Query is executed</w:t>
              <w:br w:type="textWrapping"/>
              <w:t xml:space="preserve">SELECT Price from Product order by Name DESC;</w:t>
              <w:br w:type="textWrapping"/>
              <w:t xml:space="preserve">Find out correct order of tuple numbers in the output ,if the tuple numbers in the above table are 1,2,3,4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2,3,4,1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3,4,2,1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4,1,2,3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2,3,1,4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statement is CORRECT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relation in 3NF is also in BCNF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relation R is in 3NF if every non-prime attribute of R is fully functionally dependent on every key of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relation in BCNF is also in 3NF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relation can be in both BCNF and 3NF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Let R= (A,B,C,D,E,F) be a relation with the following dependencies. C-&gt;F, E-&gt;A, EC-&gt;D, A-&gt;B. Which of the following is a key for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relational schema </w:t>
            </w:r>
          </w:p>
          <w:p w:rsidR="00000000" w:rsidDel="00000000" w:rsidP="00000000" w:rsidRDefault="00000000" w:rsidRPr="00000000" w14:paraId="000000C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Member(phone,name,address,room,floor,stay) </w:t>
            </w:r>
          </w:p>
          <w:p w:rsidR="00000000" w:rsidDel="00000000" w:rsidP="00000000" w:rsidRDefault="00000000" w:rsidRPr="00000000" w14:paraId="000000C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satisfies following FDs: </w:t>
            </w:r>
          </w:p>
          <w:p w:rsidR="00000000" w:rsidDel="00000000" w:rsidP="00000000" w:rsidRDefault="00000000" w:rsidRPr="00000000" w14:paraId="000000C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phone,name-&gt;address </w:t>
            </w:r>
          </w:p>
          <w:p w:rsidR="00000000" w:rsidDel="00000000" w:rsidP="00000000" w:rsidRDefault="00000000" w:rsidRPr="00000000" w14:paraId="000000C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Phone-&gt;Room </w:t>
            </w:r>
          </w:p>
          <w:p w:rsidR="00000000" w:rsidDel="00000000" w:rsidP="00000000" w:rsidRDefault="00000000" w:rsidRPr="00000000" w14:paraId="000000C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name-&gt;floor,stay. The given relation satisfies which highest normal form?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true  about timestamp based ordering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both conflict serializability and freedom from deadlock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only conflict serializability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only freedom from deadlock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only view serializability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correct rules in growing phase (first phase) in two-phase locking protocol.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only acquire shared lock(lock-s) and exclusive (lock-X)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only acquire shared lock(lock-s) ,exclusive (lock-X) and covert lock-s to lock-X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release shared lock(lock-s) ,release exclusive (lock-X) and covert lock-s to lock-X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acquire only shared lock(lock-s) and release exclusive (lock-X)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in a database, there are three transactions T1, T2 and T3 with timestamp 10, 20 and 30 respectively. T2 is holding a data item which T1 and T3 are requesting to acquire. Which of the following statement is correct in respect of Wait-die Deadlock Prevention scheme?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T1 will wait for T2 to release the data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T1 will be aborted.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T3 will wait for T2 to release the data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T2 will wait for T1 to release the data item.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160"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correct statement regarding immediate database modification method of log based recovery method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Redo operation is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Redo and undo operations are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undo operation is performed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redo and undo operations are performed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160" w:line="259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transactions execute properly without interference from concurrently executing transactions then this property is referred to 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Atomicity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Concurrency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is not a level in three level schema architecture?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conceptual schema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Abstraction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external schema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internal schema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operation produces a new relation with only some of the attributes of R, and removes duplicate tuples.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Intersect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which operation the resultant relation contains all pairs of tuples from the two relations, regardless of whether their attribute values match.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Difference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Cartesian product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not true for a file based system to store data?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data consistency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redundancy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security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Difficulty in accessing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SQL which CLAUSE is used to apply conditions on a group?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ER model of a database consists of entity types E1 and E2. These are connected by a relationship R which does not have its own attribute. Under which one of the following conditions, can the relational table for R be merged with that of E1?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 R is one-to-many and the participation of E1 in R is total.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 are one-to-many and the participation of E1 in R is partial.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 R is many-to-one and the participation of E1 in R is total.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 R is many-to-one and the participation of E1 in R is partial.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Consider the relation Sailors: </w:t>
            </w:r>
          </w:p>
          <w:p w:rsidR="00000000" w:rsidDel="00000000" w:rsidP="00000000" w:rsidRDefault="00000000" w:rsidRPr="00000000" w14:paraId="00000158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151.0" w:type="dxa"/>
              <w:jc w:val="center"/>
              <w:tblLayout w:type="fixed"/>
              <w:tblLook w:val="0400"/>
            </w:tblPr>
            <w:tblGrid>
              <w:gridCol w:w="1288"/>
              <w:gridCol w:w="1288"/>
              <w:gridCol w:w="1288"/>
              <w:gridCol w:w="1287"/>
              <w:tblGridChange w:id="0">
                <w:tblGrid>
                  <w:gridCol w:w="1288"/>
                  <w:gridCol w:w="1288"/>
                  <w:gridCol w:w="1288"/>
                  <w:gridCol w:w="1287"/>
                </w:tblGrid>
              </w:tblGridChange>
            </w:tblGrid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9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Sid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A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Sname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B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Rating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C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Age</w:t>
                  </w:r>
                </w:p>
              </w:tc>
            </w:tr>
            <w:tr>
              <w:trPr>
                <w:cantSplit w:val="0"/>
                <w:trHeight w:val="26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D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E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Dustin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5F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0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45.0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1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2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Brutus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3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4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33.0</w:t>
                  </w:r>
                </w:p>
              </w:tc>
            </w:tr>
            <w:tr>
              <w:trPr>
                <w:cantSplit w:val="0"/>
                <w:trHeight w:val="26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5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31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6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Lubber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7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8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55.5</w:t>
                  </w:r>
                </w:p>
              </w:tc>
            </w:tr>
            <w:tr>
              <w:trPr>
                <w:cantSplit w:val="0"/>
                <w:trHeight w:val="2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9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58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A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Rusty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B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C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35.0</w:t>
                  </w:r>
                </w:p>
              </w:tc>
            </w:tr>
            <w:tr>
              <w:trPr>
                <w:cantSplit w:val="0"/>
                <w:trHeight w:val="266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D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64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E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Horatio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6F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0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35.0</w:t>
                  </w:r>
                </w:p>
              </w:tc>
            </w:tr>
            <w:tr>
              <w:trPr>
                <w:cantSplit w:val="0"/>
                <w:trHeight w:val="284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1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71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2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Zorba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3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174">
                  <w:pPr>
                    <w:jc w:val="both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rtl w:val="0"/>
                    </w:rPr>
                    <w:t xml:space="preserve">16.0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What will be the output if following query?</w:t>
            </w:r>
          </w:p>
          <w:p w:rsidR="00000000" w:rsidDel="00000000" w:rsidP="00000000" w:rsidRDefault="00000000" w:rsidRPr="00000000" w14:paraId="00000177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SELECT AVG (S.age) </w:t>
            </w:r>
          </w:p>
          <w:p w:rsidR="00000000" w:rsidDel="00000000" w:rsidP="00000000" w:rsidRDefault="00000000" w:rsidRPr="00000000" w14:paraId="00000178">
            <w:pPr>
              <w:spacing w:after="160" w:line="259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FROM Sailors S </w:t>
            </w:r>
          </w:p>
          <w:p w:rsidR="00000000" w:rsidDel="00000000" w:rsidP="00000000" w:rsidRDefault="00000000" w:rsidRPr="00000000" w14:paraId="0000017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WHERE S.rating = 10;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Which concurrency control protocols ensure freedom from deadlock?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2-phase locking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Timestamp Ordering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Based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Strict 2-phase locking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The Join operation in which it keeps every tuple in first or left relation R if no matching tuple is found in S, then the attributes of S in join result filled with NULL 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Left outer join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Right outer join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join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Inner join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Consider the employee table:employee ( employee id, name, dept name, salary ) Create a new employee `E-101', named `Ashwin singh', with 50,000 salary for department `developer'. Identify the appropriate SQL.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INSERT INTO TABLE employee VALUES (`E-101',`Ashwin Singh',`Wireless', 10,00,000)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INSERT INTO employee (`E-101',`Ashwin Singh',`DEVELOPER', 50,000)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INSERT INTO employee VALUES(`E-101',`Ashwin Singh',`DEVELOPER', 50,000)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INSERT INTO employee table(employee id, name, dept name, salary) VALUES (`E-101',`Ashwin Singh',`DEVELOPER', 50,000)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association between an entity and itself is called?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Binary relationship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Recursive relationship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Specialization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B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several concurrent transactions are executed over the same data set and the second transaction updates the database before the first transaction is finished, the ____ property is violated and the database is no longer consistent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Atomicity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Consistency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Durability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Isolation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   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"Consider a relation R (A, B, C, D, E, F, G, H), where each attribute is atomic, and following functional dependencies exist. CH → G  ,  A → BC,    B → CFH,   E → A,   F → EG  The relation R is __________ 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1NF but not in 2NF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2NF but not in 3NF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3NF but not in BCNF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BCNF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the process of normalization, the decomposition should satisfy the following properties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lossy but dependency preserving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lossless but not dependency preserving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lossless and dependency preserving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lossy and not dependency preserving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 R=(A,B,C,D,E,G) having the functional dependencies</w:t>
            </w:r>
          </w:p>
          <w:p w:rsidR="00000000" w:rsidDel="00000000" w:rsidP="00000000" w:rsidRDefault="00000000" w:rsidRPr="00000000" w14:paraId="000001D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F=(A-&gt;B, BG-&gt;E, C-&gt;D, D-&gt;G) </w:t>
            </w:r>
          </w:p>
          <w:p w:rsidR="00000000" w:rsidDel="00000000" w:rsidP="00000000" w:rsidRDefault="00000000" w:rsidRPr="00000000" w14:paraId="000001D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candidate key?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scheme of database recovery is that all the updates of transactions are recorded in the database on disk before the transaction commits.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Immediate update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Deferred update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Shadow paging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Checkpoint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following 2 schedules </w:t>
            </w:r>
          </w:p>
          <w:p w:rsidR="00000000" w:rsidDel="00000000" w:rsidP="00000000" w:rsidRDefault="00000000" w:rsidRPr="00000000" w14:paraId="000001F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S1:r1(X);r3(Y);r3(X);r2(Y);r2(Z);w3(Y);w2(Z);r1(Z);w1(X);w1(Z) </w:t>
            </w:r>
          </w:p>
          <w:p w:rsidR="00000000" w:rsidDel="00000000" w:rsidP="00000000" w:rsidRDefault="00000000" w:rsidRPr="00000000" w14:paraId="000001F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S2: r1(X); r3(Y); r2(Y); r3(X); r1(Z);r2(Z); w3(Y); w1(X); w2(Z);w1(Z);W3(Z)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and S2 both are conflict serializable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S1 is conflict serializable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S2 is conflict serializable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 and S2 both are not conflict serializable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option that correctly explains in words, the function of the following relational algebra expression 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σ 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34"/>
                <w:szCs w:val="34"/>
                <w:vertAlign w:val="subscript"/>
                <w:rtl w:val="0"/>
              </w:rPr>
              <w:t xml:space="preserve">year ≥ 2017    ^    salary &lt;42000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vertAlign w:val="superscript"/>
                <w:rtl w:val="0"/>
              </w:rPr>
              <w:t xml:space="preserve">(Employee)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all tuples from the Employee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all the tuples from Employee wherever the year is lesser than 2017 and salary less than 42000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all the tuples from the Employee wherever the year is greater than or equal to 2017 and salary is less than 42000.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 all tuples from the Employee wherever the year is greater than or equal to 2009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person in the university is belonging to more than one lower level entity set such as student as well as faculty then the constraint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Disjoint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Overlapping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following two statements about database transaction schedules:</w:t>
            </w:r>
          </w:p>
          <w:p w:rsidR="00000000" w:rsidDel="00000000" w:rsidP="00000000" w:rsidRDefault="00000000" w:rsidRPr="00000000" w14:paraId="0000021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I. Strict two-phase locking protocol generates conflict serializable schedules that are also recoverable.</w:t>
              <w:br w:type="textWrapping"/>
              <w:br w:type="textWrapping"/>
              <w:t xml:space="preserve">II. Timestamp-ordering concurrency control protocol with Thomas’ Write Rule can generate view serializable schedules that are conflict serializable.</w:t>
              <w:br w:type="textWrapping"/>
              <w:br w:type="textWrapping"/>
              <w:t xml:space="preserve">Which of the above statements is/are TRUE?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and II both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Neither I nor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capacity to alter the database schema at one level without affecting any other levels is termed 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Independence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Mapping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Isolation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Transformation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describes the database structure and constraints?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Overlapping  with partial specialization constraint can be defined 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higher level entity instance may be a member of multiple lower level Entities or  it must be a member of at least one lower level entity set..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higher level entity instance may be a member of multiple lower level Entities or it does not have to be a member of any lower level entity.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an entity instance may be a member of at most one lower level entity set.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an entity instance may be a member of at least one lower level entity set..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car is the entity type then Maruti 800, Swift dzire are  the ________?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form the primary key of a weak entity set?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weak entity set discriminator attribute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combining all the attributes of weak entity 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primary key of identifying entity set and discriminator of weak entity 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possible to have primary key for weak entity set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relation r contains Nr tuples, and relation s contains Ns tuples, then the result of which operation  contains Nr × Ns tuples?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Union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Cartesian Product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difference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following relations: </w:t>
            </w:r>
          </w:p>
          <w:p w:rsidR="00000000" w:rsidDel="00000000" w:rsidP="00000000" w:rsidRDefault="00000000" w:rsidRPr="00000000" w14:paraId="0000027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Parts(pid,pname,color) </w:t>
            </w:r>
          </w:p>
          <w:p w:rsidR="00000000" w:rsidDel="00000000" w:rsidP="00000000" w:rsidRDefault="00000000" w:rsidRPr="00000000" w14:paraId="0000027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PartCost(pid,cost) </w:t>
            </w:r>
          </w:p>
          <w:p w:rsidR="00000000" w:rsidDel="00000000" w:rsidP="00000000" w:rsidRDefault="00000000" w:rsidRPr="00000000" w14:paraId="0000027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does the following relational algebra expression represent? </w:t>
            </w:r>
          </w:p>
          <w:p w:rsidR="00000000" w:rsidDel="00000000" w:rsidP="00000000" w:rsidRDefault="00000000" w:rsidRPr="00000000" w14:paraId="0000027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pid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 (σ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color=‘red’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Parts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rtl w:val="0"/>
              </w:rPr>
              <w:t xml:space="preserve">)) ⋈ (σ</w:t>
            </w:r>
            <w:r w:rsidDel="00000000" w:rsidR="00000000" w:rsidRPr="00000000">
              <w:rPr>
                <w:rFonts w:ascii="Gungsuh" w:cs="Gungsuh" w:eastAsia="Gungsuh" w:hAnsi="Gungsuh"/>
                <w:b w:val="1"/>
                <w:sz w:val="28"/>
                <w:szCs w:val="28"/>
                <w:vertAlign w:val="subscript"/>
                <w:rtl w:val="0"/>
              </w:rPr>
              <w:t xml:space="preserve">cost≥1000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(PartCost)))</w:t>
            </w:r>
          </w:p>
          <w:p w:rsidR="00000000" w:rsidDel="00000000" w:rsidP="00000000" w:rsidRDefault="00000000" w:rsidRPr="00000000" w14:paraId="0000027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pid of all parts whose color is red.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Find the pid of all parts whose color is red or cost ≥ 1000.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Find the pid of all parts whose color is red but not cost ≥ 1000.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Find the pid of all parts whose color is red and cost ≥ 1000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numPr>
                <w:ilvl w:val="0"/>
                <w:numId w:val="5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the cardinality of column A, if a relation R(A,B,C,D,E) contains 40 rows and every column contains unique values.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Entity set A and B in ER diagram having many to many relationship between A and B. How to map this relationship into a relational model?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adding primary key of Entity set A as a foreign key component in Entity set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adding primary key of Entity set B as a foreign key component in Entity set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creating a separate relation(R) for mapping binary many to many relationships which includes the primary key of both A and 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creating combine relation for entity set A and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Table Employees have 10  records and it has NOT NULL salary column which is also UNIQUE. </w:t>
            </w:r>
          </w:p>
          <w:p w:rsidR="00000000" w:rsidDel="00000000" w:rsidP="00000000" w:rsidRDefault="00000000" w:rsidRPr="00000000" w14:paraId="0000029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SELECT COUNT(*) FROM Employee </w:t>
            </w:r>
          </w:p>
          <w:p w:rsidR="00000000" w:rsidDel="00000000" w:rsidP="00000000" w:rsidRDefault="00000000" w:rsidRPr="00000000" w14:paraId="0000029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SALARY &gt; ANY (SELECT SALARY FROM EMPLOYEE);                                              </w:t>
            </w:r>
          </w:p>
          <w:p w:rsidR="00000000" w:rsidDel="00000000" w:rsidP="00000000" w:rsidRDefault="00000000" w:rsidRPr="00000000" w14:paraId="0000029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many rows will come in the OUTPUT of the given query?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Schema: </w:t>
            </w:r>
          </w:p>
          <w:p w:rsidR="00000000" w:rsidDel="00000000" w:rsidP="00000000" w:rsidRDefault="00000000" w:rsidRPr="00000000" w14:paraId="000002A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Dept(dept_name, location, city); </w:t>
            </w:r>
          </w:p>
          <w:p w:rsidR="00000000" w:rsidDel="00000000" w:rsidP="00000000" w:rsidRDefault="00000000" w:rsidRPr="00000000" w14:paraId="000002A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command can be used  to delete column location from the given 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TABLE Dept DROP COLUMN location;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Dept DROP COLUMN location;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 TABLE Dept DROP location;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MODIFY TABLE Dept DROP location;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instructor table:</w:t>
            </w:r>
          </w:p>
          <w:p w:rsidR="00000000" w:rsidDel="00000000" w:rsidP="00000000" w:rsidRDefault="00000000" w:rsidRPr="00000000" w14:paraId="000002B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( instr_id, name, dept name, salary )</w:t>
            </w:r>
          </w:p>
          <w:p w:rsidR="00000000" w:rsidDel="00000000" w:rsidP="00000000" w:rsidRDefault="00000000" w:rsidRPr="00000000" w14:paraId="000002B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new instructor `I-101', named `Ashwin singh', with 50,000 salary for department `Maths'. Identify the appropriate SQL staerment.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TABLE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VALUES (`I-101',`Ashwin Singh',`science', 10,00,000)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(`I-101',`Ashwin Singh',`Maths', 50,000)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VALUES(`I-101',`Ashwin Singh',`Maths', 50,000)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tableinstr_id, name, dept name, salary) VALUES (`I-101',`Ashwin Singh',`maths', 50,000)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a relation R(A,B,C,D,) with the following functional dependency:   AB-&gt; CD . The number of superkeys of R is: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incorrect statement 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3NF doesn't have transitive dependencies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Composite attributes are not allowed in 1NF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2NF ,there should not be any  Full functional dependencies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BCNF, trivial FD are allowed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relation schema: </w:t>
            </w:r>
          </w:p>
          <w:p w:rsidR="00000000" w:rsidDel="00000000" w:rsidP="00000000" w:rsidRDefault="00000000" w:rsidRPr="00000000" w14:paraId="000002E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Student_Performance (name, courseNo, rollNo, grade) </w:t>
            </w:r>
          </w:p>
          <w:p w:rsidR="00000000" w:rsidDel="00000000" w:rsidP="00000000" w:rsidRDefault="00000000" w:rsidRPr="00000000" w14:paraId="000002E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has the following set of functional dependencies.</w:t>
            </w:r>
          </w:p>
          <w:p w:rsidR="00000000" w:rsidDel="00000000" w:rsidP="00000000" w:rsidRDefault="00000000" w:rsidRPr="00000000" w14:paraId="000002E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F= {  rollNo,courseNo-&gt;grade                              </w:t>
            </w:r>
          </w:p>
          <w:p w:rsidR="00000000" w:rsidDel="00000000" w:rsidP="00000000" w:rsidRDefault="00000000" w:rsidRPr="00000000" w14:paraId="000002E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rollNo-&gt;name        } and candidate key is      (rollNo,courseNo    )         </w:t>
            </w:r>
          </w:p>
          <w:p w:rsidR="00000000" w:rsidDel="00000000" w:rsidP="00000000" w:rsidRDefault="00000000" w:rsidRPr="00000000" w14:paraId="000002E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highest normal form of this relation scheme 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BCNF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 T1 , T2 are two transactions and I1 , I2 are two instructions of T1 and T2 respectively then I1 and I2 are conflicting instructions if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operate on the different data item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belong to different transactions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one of them is a write 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one of them is a read 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is true about the Wait-Die Algorithm for deadlock handling.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Preemptive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Non-preemptive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Prefers Younger Transactions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B And C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numPr>
                <w:ilvl w:val="0"/>
                <w:numId w:val="8"/>
              </w:numPr>
              <w:ind w:left="108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correct rules in growing phase (first phase) in two-phase locking protocol.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acquire only shared lock(LOCK-S) and exclusive (lock-X)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acquire only shared lock(LOCK-s) ,exclusive (lOCK-X) and covert Lock-S to Lock-X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release shared lock(LOCK-s) ,release exclusive (lOCK-X) and covert Lock-S to Lock-X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 can acquire only shared lock(LOCK-S) and release exclusive (lock-X)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correct option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Conflict serializable schedule is also View serializable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View serializable schedule is also conflict serializable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a and 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 serial schedule has same conflict and view equivalent schedule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transaction is aborted due to ant kind of  failure,which instruction should be executed to keep database in consistent state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B: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C: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Savepoint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 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Checkpoint</w:t>
            </w:r>
          </w:p>
        </w:tc>
      </w:tr>
    </w:tbl>
    <w:p w:rsidR="00000000" w:rsidDel="00000000" w:rsidP="00000000" w:rsidRDefault="00000000" w:rsidRPr="00000000" w14:paraId="000003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Descriptive Questions</w:t>
      </w:r>
    </w:p>
    <w:tbl>
      <w:tblPr>
        <w:tblStyle w:val="Table4"/>
        <w:tblW w:w="94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8130"/>
        <w:tblGridChange w:id="0">
          <w:tblGrid>
            <w:gridCol w:w="1365"/>
            <w:gridCol w:w="81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a dependency diagram of relation R and normalize it up to third normal form.</w:t>
            </w:r>
          </w:p>
          <w:p w:rsidR="00000000" w:rsidDel="00000000" w:rsidP="00000000" w:rsidRDefault="00000000" w:rsidRPr="00000000" w14:paraId="000003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4161155" cy="839470"/>
                  <wp:effectExtent b="0" l="0" r="0" t="0"/>
                  <wp:docPr descr="https://lh5.googleusercontent.com/g5bs7O5S7P-ZRKeFwePyBtFhTd8z7lPpcRqpdRk3TZTVvbdVrut03fgGce0k2ndAASO_2JBnpOUAh31ROPqajZEpbIksyIGQc0FZl1X7N-Fh33LzxKjN4Igc5b-6R0sIm48bWZlj" id="35" name="image3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g5bs7O5S7P-ZRKeFwePyBtFhTd8z7lPpcRqpdRk3TZTVvbdVrut03fgGce0k2ndAASO_2JBnpOUAh31ROPqajZEpbIksyIGQc0FZl1X7N-Fh33LzxKjN4Igc5b-6R0sIm48bWZlj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155" cy="839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conflict and view serializability with suitable examples 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deadlock  handling in DBMS with suitable examples.</w:t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different database users? Give responsibilities  of DBA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 ER Diagram from the following relational database Schema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2731135" cy="2753360"/>
                  <wp:effectExtent b="0" l="0" r="0" t="0"/>
                  <wp:docPr descr="https://lh5.googleusercontent.com/oqLWhzKjmnP5nZKc8kaw8Bt5KQW5HZtGDhV4dzOpbxSExSSFUgcTqhy8-SJ7mqkAMMZoMR89-WQPtKTuoElMFVBXvwJbwZhrr0n5kVcSJyQpFITUW5FiCVCoszKc2-LGHF5JY69k" id="34" name="image1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oqLWhzKjmnP5nZKc8kaw8Bt5KQW5HZtGDhV4dzOpbxSExSSFUgcTqhy8-SJ7mqkAMMZoMR89-WQPtKTuoElMFVBXvwJbwZhrr0n5kVcSJyQpFITUW5FiCVCoszKc2-LGHF5JY69k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2753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book_id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title,author, cost)</w:t>
            </w:r>
          </w:p>
          <w:p w:rsidR="00000000" w:rsidDel="00000000" w:rsidP="00000000" w:rsidRDefault="00000000" w:rsidRPr="00000000" w14:paraId="000003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store_no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city, state, inventory_val)</w:t>
            </w:r>
          </w:p>
          <w:p w:rsidR="00000000" w:rsidDel="00000000" w:rsidP="00000000" w:rsidRDefault="00000000" w:rsidRPr="00000000" w14:paraId="000003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Stock(store_no, book_id,quantity)</w:t>
            </w:r>
          </w:p>
          <w:p w:rsidR="00000000" w:rsidDel="00000000" w:rsidP="00000000" w:rsidRDefault="00000000" w:rsidRPr="00000000" w14:paraId="000003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above relational schema and formulate SQL queries for the following:</w:t>
            </w:r>
          </w:p>
          <w:p w:rsidR="00000000" w:rsidDel="00000000" w:rsidP="00000000" w:rsidRDefault="00000000" w:rsidRPr="00000000" w14:paraId="000003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(i)Modify the cost of DBMS books by 10%</w:t>
            </w:r>
          </w:p>
          <w:p w:rsidR="00000000" w:rsidDel="00000000" w:rsidP="00000000" w:rsidRDefault="00000000" w:rsidRPr="00000000" w14:paraId="000003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(ii)Find the author of the books which are available in Mumbai store</w:t>
            </w:r>
          </w:p>
          <w:p w:rsidR="00000000" w:rsidDel="00000000" w:rsidP="00000000" w:rsidRDefault="00000000" w:rsidRPr="00000000" w14:paraId="000003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(iii)Find the title of the most expensive book</w:t>
            </w:r>
          </w:p>
          <w:p w:rsidR="00000000" w:rsidDel="00000000" w:rsidP="00000000" w:rsidRDefault="00000000" w:rsidRPr="00000000" w14:paraId="000003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(iv)Find the total quantity of books in each store</w:t>
            </w:r>
          </w:p>
          <w:p w:rsidR="00000000" w:rsidDel="00000000" w:rsidP="00000000" w:rsidRDefault="00000000" w:rsidRPr="00000000" w14:paraId="00000345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(v) Add a new record in Book(Assume values as per requirement)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the transaction processing with the help of a state diagram?</w:t>
            </w:r>
          </w:p>
          <w:p w:rsidR="00000000" w:rsidDel="00000000" w:rsidP="00000000" w:rsidRDefault="00000000" w:rsidRPr="00000000" w14:paraId="0000034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 the schema R={A,B,C,D,E,F,G,H,I,J} and set of functional dependencies </w:t>
            </w:r>
          </w:p>
          <w:p w:rsidR="00000000" w:rsidDel="00000000" w:rsidP="00000000" w:rsidRDefault="00000000" w:rsidRPr="00000000" w14:paraId="0000034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F= {{A,B}→{C}, {A}→{D,E}, {B}→ {F}, {F}→{G,H},{D}→{I,J}}.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 is the key of R? </w:t>
            </w:r>
          </w:p>
          <w:p w:rsidR="00000000" w:rsidDel="00000000" w:rsidP="00000000" w:rsidRDefault="00000000" w:rsidRPr="00000000" w14:paraId="0000034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Decompose R into 2NF and 3NF relations.</w:t>
            </w:r>
          </w:p>
          <w:p w:rsidR="00000000" w:rsidDel="00000000" w:rsidP="00000000" w:rsidRDefault="00000000" w:rsidRPr="00000000" w14:paraId="0000035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log based recovery techniques with examples?</w:t>
            </w:r>
          </w:p>
          <w:p w:rsidR="00000000" w:rsidDel="00000000" w:rsidP="00000000" w:rsidRDefault="00000000" w:rsidRPr="00000000" w14:paraId="0000035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different types of Database users and the responsibilities of the DBA?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an EER schema 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database. </w:t>
            </w:r>
          </w:p>
          <w:p w:rsidR="00000000" w:rsidDel="00000000" w:rsidP="00000000" w:rsidRDefault="00000000" w:rsidRPr="00000000" w14:paraId="0000035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Each bank can have multiple branches, and each branch can have multiple accounts and loans. Bank keeps the track of different types of Accounts (Saving_aacount, Checking_account) ,  Loans(Car_loans,Home_loans,…) , each account’s Transaction (deposit, withdrawal,check,..) and each loan’s Payments; both of these include the amount, date and time. </w:t>
            </w:r>
          </w:p>
          <w:p w:rsidR="00000000" w:rsidDel="00000000" w:rsidP="00000000" w:rsidRDefault="00000000" w:rsidRPr="00000000" w14:paraId="0000035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any assumptions you make about the additional requirement clearly.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Write SQL queries for the given database :</w:t>
            </w:r>
          </w:p>
          <w:p w:rsidR="00000000" w:rsidDel="00000000" w:rsidP="00000000" w:rsidRDefault="00000000" w:rsidRPr="00000000" w14:paraId="0000035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Emp(Eid, Ename, Sal, City)</w:t>
            </w:r>
          </w:p>
          <w:p w:rsidR="00000000" w:rsidDel="00000000" w:rsidP="00000000" w:rsidRDefault="00000000" w:rsidRPr="00000000" w14:paraId="0000035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Works(Eid, Cid)</w:t>
            </w:r>
          </w:p>
          <w:p w:rsidR="00000000" w:rsidDel="00000000" w:rsidP="00000000" w:rsidRDefault="00000000" w:rsidRPr="00000000" w14:paraId="0000035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Company(Cid, Cname, City)</w:t>
            </w:r>
          </w:p>
          <w:p w:rsidR="00000000" w:rsidDel="00000000" w:rsidP="00000000" w:rsidRDefault="00000000" w:rsidRPr="00000000" w14:paraId="0000036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9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the lowest paid employee.</w:t>
            </w:r>
          </w:p>
          <w:p w:rsidR="00000000" w:rsidDel="00000000" w:rsidP="00000000" w:rsidRDefault="00000000" w:rsidRPr="00000000" w14:paraId="00000362">
            <w:pPr>
              <w:numPr>
                <w:ilvl w:val="0"/>
                <w:numId w:val="9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how many employees are working for the company ‘ANZ Cooperation”.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9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Modify the database so that Joe now lives in “New York”.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9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Find the total number of employees of each company.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9"/>
              </w:numPr>
              <w:spacing w:after="160" w:line="259" w:lineRule="auto"/>
              <w:ind w:left="1080" w:hanging="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all employees of ‘XYZ ‘company a 10% raise in salary.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three levels of abstraction in DBMS  including  physical and logical data independence.</w:t>
            </w:r>
          </w:p>
          <w:p w:rsidR="00000000" w:rsidDel="00000000" w:rsidP="00000000" w:rsidRDefault="00000000" w:rsidRPr="00000000" w14:paraId="000003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spacing w:after="160" w:line="276" w:lineRule="auto"/>
              <w:ind w:right="1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Consider the given schema: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7"/>
              </w:numPr>
              <w:spacing w:after="160" w:line="276" w:lineRule="auto"/>
              <w:ind w:left="720" w:right="1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Employees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Empid, Fname, Lname, Email, Phoneno, Hiredate, Jobid, Salary, Mid,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6C">
            <w:pPr>
              <w:numPr>
                <w:ilvl w:val="0"/>
                <w:numId w:val="7"/>
              </w:numPr>
              <w:spacing w:after="160" w:line="276" w:lineRule="auto"/>
              <w:ind w:left="720" w:right="1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Departments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(Did, Dname,Managerid)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numPr>
                <w:ilvl w:val="0"/>
                <w:numId w:val="7"/>
              </w:numPr>
              <w:spacing w:after="160" w:line="276" w:lineRule="auto"/>
              <w:ind w:left="720" w:right="16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(Did, City,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the SQL queries for the following: </w:t>
            </w:r>
          </w:p>
          <w:p w:rsidR="00000000" w:rsidDel="00000000" w:rsidP="00000000" w:rsidRDefault="00000000" w:rsidRPr="00000000" w14:paraId="0000036F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List the employees who have a manager who works for a department based in Mumbai.</w:t>
            </w:r>
          </w:p>
          <w:p w:rsidR="00000000" w:rsidDel="00000000" w:rsidP="00000000" w:rsidRDefault="00000000" w:rsidRPr="00000000" w14:paraId="00000370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Give a 10% hike to all the Employees working in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D01’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department.</w:t>
            </w:r>
          </w:p>
          <w:p w:rsidR="00000000" w:rsidDel="00000000" w:rsidP="00000000" w:rsidRDefault="00000000" w:rsidRPr="00000000" w14:paraId="00000371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Display the information of the employees whose first name starts with ‘R’ in descending order of their salary.</w:t>
            </w:r>
          </w:p>
          <w:p w:rsidR="00000000" w:rsidDel="00000000" w:rsidP="00000000" w:rsidRDefault="00000000" w:rsidRPr="00000000" w14:paraId="00000372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Find name of the department which are having more than 20 employees</w:t>
            </w:r>
          </w:p>
          <w:p w:rsidR="00000000" w:rsidDel="00000000" w:rsidP="00000000" w:rsidRDefault="00000000" w:rsidRPr="00000000" w14:paraId="00000373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Add a new record in departments(Assume values as per requirement)</w:t>
            </w:r>
          </w:p>
          <w:p w:rsidR="00000000" w:rsidDel="00000000" w:rsidP="00000000" w:rsidRDefault="00000000" w:rsidRPr="00000000" w14:paraId="00000374">
            <w:pPr>
              <w:spacing w:after="160" w:line="276" w:lineRule="auto"/>
              <w:ind w:left="360" w:right="5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Convert following E-R diagram to relational schema and equivalent schema diagram</w:t>
            </w:r>
          </w:p>
          <w:p w:rsidR="00000000" w:rsidDel="00000000" w:rsidP="00000000" w:rsidRDefault="00000000" w:rsidRPr="00000000" w14:paraId="0000037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3691255" cy="2983865"/>
                  <wp:effectExtent b="0" l="0" r="0" t="0"/>
                  <wp:docPr id="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55" cy="2983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Explain 3NF .Consider relation r1 with the functional dependencies that hold on it.</w:t>
            </w:r>
          </w:p>
          <w:p w:rsidR="00000000" w:rsidDel="00000000" w:rsidP="00000000" w:rsidRDefault="00000000" w:rsidRPr="00000000" w14:paraId="000003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r1(p, q, r, s, t)</w:t>
            </w:r>
          </w:p>
          <w:p w:rsidR="00000000" w:rsidDel="00000000" w:rsidP="00000000" w:rsidRDefault="00000000" w:rsidRPr="00000000" w14:paraId="000003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p → q,r,s,t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highlight w:val="white"/>
                <w:rtl w:val="0"/>
              </w:rPr>
              <w:t xml:space="preserve">s →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check whether r1 is in 3NF or not .If it is not in 3NF decompose into 3NF.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transaction ,properties and states with suitable example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Explain timestamp based protocol and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timestamp-ordering protocol guarantees serializability</w:t>
            </w:r>
          </w:p>
        </w:tc>
      </w:tr>
    </w:tbl>
    <w:p w:rsidR="00000000" w:rsidDel="00000000" w:rsidP="00000000" w:rsidRDefault="00000000" w:rsidRPr="00000000" w14:paraId="000003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E1B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0E1B5A"/>
  </w:style>
  <w:style w:type="paragraph" w:styleId="ListParagraph">
    <w:name w:val="List Paragraph"/>
    <w:basedOn w:val="Normal"/>
    <w:uiPriority w:val="34"/>
    <w:qFormat w:val="1"/>
    <w:rsid w:val="00460A1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60A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izdizScMasbTY/GiL8rXMBGRA==">AMUW2mVTwhkRct4ozPaALwa72RJl2r+uJQlIADlDict3X6ZYBUBC55K0ifTExcEGiSGYmrKnJqzEOL/NEwsC6fxXYtVkJa38ntOZbA3qTI2z2eGU3uEEH24=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2022-05-02T16:35:00Z</dcterms:created>
  <dc:creator>Admin</dc:creator>
</cp:coreProperties>
</file>