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pStyle w:val="NormalWeb"/>
              <w:spacing w:before="20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 xml:space="preserve">Creating sample as per ease of access, readiness to be a part of the sample, availability at a given time slot is 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Systematic sampling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Probability sampling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Random sampling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Convenience sampling</w:t>
            </w: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Samples generated based on referrals is 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Systematic sampling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Snowball sampling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Random sampling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Convenience sampling</w:t>
            </w:r>
          </w:p>
          <w:p w:rsidR="007A7592" w:rsidRPr="00732F48" w:rsidRDefault="007A7592" w:rsidP="00DC27C6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The square root of the variance is called the ________ deviation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Empirical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Mean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continuous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pStyle w:val="NormalWeb"/>
              <w:spacing w:before="20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Cluster sampling demands -------------- within sub groups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Homogeneity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Heterogeneity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Availability</w:t>
            </w:r>
          </w:p>
          <w:p w:rsidR="007A7592" w:rsidRPr="00732F48" w:rsidRDefault="007A7592" w:rsidP="007A759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32F48">
              <w:rPr>
                <w:color w:val="000000"/>
              </w:rPr>
              <w:t>Accessibility</w:t>
            </w:r>
          </w:p>
          <w:p w:rsidR="007A7592" w:rsidRPr="00732F48" w:rsidRDefault="007A7592" w:rsidP="007A7592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Any data collected personally from the informants by the investigator is ------------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Unofficial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Group data</w:t>
            </w:r>
          </w:p>
          <w:p w:rsidR="007A7592" w:rsidRPr="00732F48" w:rsidRDefault="007A7592" w:rsidP="007A75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:rsidR="007A7592" w:rsidRPr="00732F48" w:rsidRDefault="007A7592" w:rsidP="007A7592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Sampling in qualitative research is similar to which type of sampling in quantitative research?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Simple random sampling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Systematic sampling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Quota sampling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Purposive sampling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Which of the following sampling techniques is an equal probability selection method (</w:t>
            </w:r>
            <w:proofErr w:type="spellStart"/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i.e.EPSEM</w:t>
            </w:r>
            <w:proofErr w:type="spellEnd"/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) in which every individual in the population has an equal chance of being selected?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Simple random sampling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2: Systematic sampling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Proportional stratified sampling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All of the above are EPSEM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Which of the following is not true about stratified random sampling?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It involves a random selection process from identified subgroups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Proportions of groups in the sample must always match their population proportions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Disproportional stratified random sampling is especially helpful for getting large enough subgroup samples when subgroup comparisons are to be done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Proportional stratified random sampling yields a representative sample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Which of the following is not a form of non-random sampling?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Snowball sampling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Convenience sampling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All of the above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Quota sampling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Which of the following is an example of primary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Book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Journal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News paper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Census report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Sources of data collected and compile by others is called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Primary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Secondary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Primary &amp; Secondary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None of the above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What are the two types of research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Organized and unorganised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2: Qualitative and Quantitative data  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Processed and unprocessed data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None of the above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Q: The Government and non-Government publications are considered as 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External secondary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External Primary 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Internal secondary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Internal  Primary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Q: The data which generated within company such as routine business activities is classified as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External secondary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External Primary 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Internal secondary data sources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Internal  Primary data sources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Q:The type of question included in questionnaires to record response in which the respondent can answer in any way is called as 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Multiple choice question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2: Open ended question 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Close ended question</w:t>
            </w:r>
          </w:p>
          <w:p w:rsidR="007A7592" w:rsidRPr="00732F48" w:rsidRDefault="007A759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Itemized question</w:t>
            </w:r>
          </w:p>
          <w:p w:rsidR="007A7592" w:rsidRPr="00732F48" w:rsidRDefault="007A7592" w:rsidP="00DC27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Of the following sampling methods, which is a probability method?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Options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1. Judgement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2. Quota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3. Simple random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4. Convenience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Q: </w:t>
            </w: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Which among the following is the benefit of using simple random sampling?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The results are always representative.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Interviewers can choose respondents freely.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Informants can refuse to participate.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We can calculate the accuracy of the results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Q: </w:t>
            </w: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Which of the following is not a type of non-probability sampling?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Quota sampling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Convenience sampling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Snowball sampling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Stratified random sampling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Q: </w:t>
            </w: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Sample is regarded as a subset of?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Data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Set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Distribution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Population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The difference between the expected value of a statistic and the value of the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parameter being estimated is called a: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Options: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Standard error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Bias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Sampling error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4: Non-sampling error</w:t>
            </w:r>
          </w:p>
          <w:p w:rsidR="007A7592" w:rsidRPr="00732F48" w:rsidRDefault="007A7592" w:rsidP="007A75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592" w:rsidRPr="00732F48" w:rsidTr="00DC102D">
        <w:tc>
          <w:tcPr>
            <w:tcW w:w="534" w:type="dxa"/>
          </w:tcPr>
          <w:p w:rsidR="007A7592" w:rsidRPr="00732F48" w:rsidRDefault="007A7592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  <w:tc>
          <w:tcPr>
            <w:tcW w:w="8708" w:type="dxa"/>
            <w:vAlign w:val="center"/>
          </w:tcPr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The probability of selecting an item in probability sampling, from the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bCs/>
                <w:sz w:val="24"/>
                <w:szCs w:val="24"/>
              </w:rPr>
              <w:t>population is known and is: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Options: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1: Equal to one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2: Equal to zero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3: Non zero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4: None of the above</w:t>
            </w:r>
          </w:p>
          <w:p w:rsidR="007A7592" w:rsidRPr="00732F48" w:rsidRDefault="007A7592" w:rsidP="007A75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F6A52" w:rsidRPr="00732F48" w:rsidTr="00DC102D">
        <w:tc>
          <w:tcPr>
            <w:tcW w:w="534" w:type="dxa"/>
          </w:tcPr>
          <w:p w:rsidR="001F6A52" w:rsidRPr="00732F48" w:rsidRDefault="00712351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708" w:type="dxa"/>
            <w:vAlign w:val="center"/>
          </w:tcPr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:A</w:t>
            </w:r>
            <w:proofErr w:type="gramEnd"/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 researcher polls people as they walk by on the street.</w:t>
            </w:r>
          </w:p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1F6A52" w:rsidRPr="00732F48" w:rsidRDefault="001F6A52" w:rsidP="001F6A5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Systematic Random Sample</w:t>
            </w:r>
          </w:p>
          <w:p w:rsidR="001F6A52" w:rsidRPr="00732F48" w:rsidRDefault="001F6A52" w:rsidP="001F6A5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Convenience Sampling</w:t>
            </w:r>
          </w:p>
          <w:p w:rsidR="001F6A52" w:rsidRPr="00732F48" w:rsidRDefault="001F6A52" w:rsidP="001F6A5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Judgmental Sampling</w:t>
            </w:r>
          </w:p>
          <w:p w:rsidR="001F6A52" w:rsidRPr="00732F48" w:rsidRDefault="001F6A52" w:rsidP="001F6A52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Quota Sampling</w:t>
            </w:r>
          </w:p>
          <w:p w:rsidR="001F6A52" w:rsidRPr="00732F48" w:rsidRDefault="001F6A52" w:rsidP="004329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A52" w:rsidRPr="00732F48" w:rsidTr="00DC102D">
        <w:tc>
          <w:tcPr>
            <w:tcW w:w="534" w:type="dxa"/>
          </w:tcPr>
          <w:p w:rsidR="001F6A52" w:rsidRPr="00732F48" w:rsidRDefault="00712351" w:rsidP="00432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708" w:type="dxa"/>
            <w:vAlign w:val="center"/>
          </w:tcPr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:Inspectors</w:t>
            </w:r>
            <w:proofErr w:type="gramEnd"/>
            <w:r w:rsidRPr="00732F48">
              <w:rPr>
                <w:rFonts w:ascii="Times New Roman" w:hAnsi="Times New Roman" w:cs="Times New Roman"/>
                <w:sz w:val="24"/>
                <w:szCs w:val="24"/>
              </w:rPr>
              <w:t xml:space="preserve"> for a hospital chain with multiple locations randomly select some of their locations for a cleanliness check of their operating rooms.</w:t>
            </w:r>
          </w:p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</w:p>
          <w:p w:rsidR="001F6A52" w:rsidRPr="00732F48" w:rsidRDefault="001F6A52" w:rsidP="001F6A5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Cluster sampling</w:t>
            </w:r>
          </w:p>
          <w:p w:rsidR="001F6A52" w:rsidRPr="00732F48" w:rsidRDefault="001F6A52" w:rsidP="001F6A5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Stratified Sampling</w:t>
            </w:r>
          </w:p>
          <w:p w:rsidR="001F6A52" w:rsidRPr="00732F48" w:rsidRDefault="001F6A52" w:rsidP="001F6A5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Quota Sampling</w:t>
            </w:r>
          </w:p>
          <w:p w:rsidR="001F6A52" w:rsidRPr="00732F48" w:rsidRDefault="001F6A52" w:rsidP="001F6A52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2F48">
              <w:rPr>
                <w:rFonts w:ascii="Times New Roman" w:hAnsi="Times New Roman" w:cs="Times New Roman"/>
                <w:sz w:val="24"/>
                <w:szCs w:val="24"/>
              </w:rPr>
              <w:t>Snowball Sampling</w:t>
            </w:r>
          </w:p>
          <w:p w:rsidR="001F6A52" w:rsidRPr="00732F48" w:rsidRDefault="001F6A52" w:rsidP="00432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A52" w:rsidRPr="00732F48" w:rsidRDefault="001F6A52" w:rsidP="0043295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3942" w:rsidRPr="00732F48" w:rsidRDefault="00933942" w:rsidP="00DC1E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33942" w:rsidRPr="0073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E75FF"/>
    <w:multiLevelType w:val="singleLevel"/>
    <w:tmpl w:val="A07E75FF"/>
    <w:lvl w:ilvl="0">
      <w:start w:val="1"/>
      <w:numFmt w:val="lowerLetter"/>
      <w:suff w:val="space"/>
      <w:lvlText w:val="%1)"/>
      <w:lvlJc w:val="left"/>
    </w:lvl>
  </w:abstractNum>
  <w:abstractNum w:abstractNumId="1">
    <w:nsid w:val="DB6AEE09"/>
    <w:multiLevelType w:val="singleLevel"/>
    <w:tmpl w:val="DB6AEE09"/>
    <w:lvl w:ilvl="0">
      <w:start w:val="1"/>
      <w:numFmt w:val="lowerLetter"/>
      <w:suff w:val="space"/>
      <w:lvlText w:val="%1)"/>
      <w:lvlJc w:val="left"/>
    </w:lvl>
  </w:abstractNum>
  <w:abstractNum w:abstractNumId="2">
    <w:nsid w:val="0148565B"/>
    <w:multiLevelType w:val="hybridMultilevel"/>
    <w:tmpl w:val="35DCB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C0EC2"/>
    <w:multiLevelType w:val="hybridMultilevel"/>
    <w:tmpl w:val="FDB23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35BF2"/>
    <w:multiLevelType w:val="hybridMultilevel"/>
    <w:tmpl w:val="9D963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36A68"/>
    <w:multiLevelType w:val="hybridMultilevel"/>
    <w:tmpl w:val="3E443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76D1C"/>
    <w:multiLevelType w:val="hybridMultilevel"/>
    <w:tmpl w:val="06820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67"/>
    <w:rsid w:val="001F6A52"/>
    <w:rsid w:val="00712351"/>
    <w:rsid w:val="00717F67"/>
    <w:rsid w:val="00732F48"/>
    <w:rsid w:val="007A7592"/>
    <w:rsid w:val="00933942"/>
    <w:rsid w:val="00DC1E7B"/>
    <w:rsid w:val="00D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5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5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Admin</cp:lastModifiedBy>
  <cp:revision>5</cp:revision>
  <dcterms:created xsi:type="dcterms:W3CDTF">2022-05-10T15:31:00Z</dcterms:created>
  <dcterms:modified xsi:type="dcterms:W3CDTF">2022-05-14T07:31:00Z</dcterms:modified>
</cp:coreProperties>
</file>