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FD" w:rsidRPr="00075780" w:rsidRDefault="003B7042">
      <w:pPr>
        <w:rPr>
          <w:rFonts w:ascii="Zurich BT" w:hAnsi="Zurich BT"/>
          <w:b/>
          <w:sz w:val="24"/>
          <w:szCs w:val="24"/>
          <w:u w:val="single"/>
        </w:rPr>
      </w:pPr>
      <w:r w:rsidRPr="00075780">
        <w:rPr>
          <w:rFonts w:ascii="Zurich BT" w:hAnsi="Zurich BT"/>
          <w:b/>
          <w:sz w:val="24"/>
          <w:szCs w:val="24"/>
          <w:u w:val="single"/>
        </w:rPr>
        <w:t>Test Category T1</w:t>
      </w:r>
    </w:p>
    <w:p w:rsidR="003B7042" w:rsidRPr="00075780" w:rsidRDefault="003B7042">
      <w:pPr>
        <w:rPr>
          <w:rFonts w:ascii="Zurich BT" w:hAnsi="Zurich BT"/>
          <w:sz w:val="24"/>
          <w:szCs w:val="24"/>
        </w:rPr>
      </w:pPr>
    </w:p>
    <w:p w:rsidR="003B7042" w:rsidRPr="00075780" w:rsidRDefault="003B7042" w:rsidP="003B7042">
      <w:pPr>
        <w:pStyle w:val="ListParagraph"/>
        <w:numPr>
          <w:ilvl w:val="0"/>
          <w:numId w:val="1"/>
        </w:numPr>
        <w:rPr>
          <w:rFonts w:ascii="Zurich BT" w:hAnsi="Zurich BT"/>
          <w:sz w:val="24"/>
          <w:szCs w:val="24"/>
        </w:rPr>
      </w:pPr>
      <w:r w:rsidRPr="00075780">
        <w:rPr>
          <w:rFonts w:ascii="Zurich BT" w:hAnsi="Zurich BT"/>
          <w:sz w:val="24"/>
          <w:szCs w:val="24"/>
        </w:rPr>
        <w:t>Logical Access Management Process - TG-48/Aug 24, 2017/Cir.No.14609</w:t>
      </w:r>
    </w:p>
    <w:p w:rsidR="00B82503" w:rsidRPr="00075780" w:rsidRDefault="0069602B" w:rsidP="007F404E">
      <w:pPr>
        <w:pStyle w:val="ListParagraph"/>
        <w:numPr>
          <w:ilvl w:val="0"/>
          <w:numId w:val="1"/>
        </w:numPr>
        <w:rPr>
          <w:rFonts w:ascii="Zurich BT" w:hAnsi="Zurich BT"/>
          <w:sz w:val="24"/>
          <w:szCs w:val="24"/>
        </w:rPr>
      </w:pPr>
      <w:hyperlink r:id="rId5" w:history="1">
        <w:r w:rsidR="00B82503" w:rsidRPr="00075780">
          <w:rPr>
            <w:rStyle w:val="Hyperlink"/>
            <w:rFonts w:ascii="Zurich BT" w:hAnsi="Zurich BT"/>
            <w:sz w:val="24"/>
            <w:szCs w:val="24"/>
          </w:rPr>
          <w:t>http://confluence.icicibankltd.com:7090/display/BTGPMO/1.++Project</w:t>
        </w:r>
      </w:hyperlink>
    </w:p>
    <w:p w:rsidR="003B7042" w:rsidRPr="00075780" w:rsidRDefault="0069602B" w:rsidP="00B82503">
      <w:pPr>
        <w:pStyle w:val="ListParagraph"/>
        <w:numPr>
          <w:ilvl w:val="0"/>
          <w:numId w:val="1"/>
        </w:numPr>
        <w:rPr>
          <w:rFonts w:ascii="Zurich BT" w:hAnsi="Zurich BT"/>
          <w:sz w:val="24"/>
          <w:szCs w:val="24"/>
        </w:rPr>
      </w:pPr>
      <w:hyperlink r:id="rId6" w:history="1">
        <w:r w:rsidR="00B82503" w:rsidRPr="00075780">
          <w:rPr>
            <w:rStyle w:val="Hyperlink"/>
            <w:rFonts w:ascii="Zurich BT" w:hAnsi="Zurich BT"/>
            <w:sz w:val="24"/>
            <w:szCs w:val="24"/>
          </w:rPr>
          <w:t>http://confluence.icicibankltd.com:7090/display/BTGPMO/2.++Issues</w:t>
        </w:r>
      </w:hyperlink>
    </w:p>
    <w:p w:rsidR="004D23E5" w:rsidRPr="00075780" w:rsidRDefault="004D23E5" w:rsidP="004D23E5">
      <w:pPr>
        <w:pStyle w:val="ListParagraph"/>
        <w:numPr>
          <w:ilvl w:val="0"/>
          <w:numId w:val="1"/>
        </w:numPr>
        <w:rPr>
          <w:rFonts w:ascii="Zurich BT" w:hAnsi="Zurich BT"/>
          <w:sz w:val="24"/>
          <w:szCs w:val="24"/>
        </w:rPr>
      </w:pPr>
      <w:r w:rsidRPr="00075780">
        <w:rPr>
          <w:rFonts w:ascii="Zurich BT" w:hAnsi="Zurich BT"/>
          <w:sz w:val="24"/>
          <w:szCs w:val="24"/>
        </w:rPr>
        <w:t>Program Change Management Process- TG-49/Aug 24, 2017/Cir.No.14610</w:t>
      </w:r>
    </w:p>
    <w:p w:rsidR="004D23E5" w:rsidRPr="00075780" w:rsidRDefault="004D23E5" w:rsidP="004D23E5">
      <w:pPr>
        <w:pStyle w:val="ListParagraph"/>
        <w:numPr>
          <w:ilvl w:val="0"/>
          <w:numId w:val="1"/>
        </w:numPr>
        <w:rPr>
          <w:rFonts w:ascii="Zurich BT" w:hAnsi="Zurich BT"/>
          <w:sz w:val="24"/>
          <w:szCs w:val="24"/>
        </w:rPr>
      </w:pPr>
      <w:r w:rsidRPr="00075780">
        <w:rPr>
          <w:rFonts w:ascii="Zurich BT" w:hAnsi="Zurich BT"/>
          <w:sz w:val="24"/>
          <w:szCs w:val="24"/>
        </w:rPr>
        <w:t>Record Retention Policy for Technology Group - TG-45/Oct 06, 2017/Cir.No.13946</w:t>
      </w:r>
    </w:p>
    <w:p w:rsidR="006F2E7E" w:rsidRPr="00075780" w:rsidRDefault="006F2E7E" w:rsidP="006F2E7E">
      <w:pPr>
        <w:pStyle w:val="ListParagraph"/>
        <w:numPr>
          <w:ilvl w:val="0"/>
          <w:numId w:val="1"/>
        </w:numPr>
        <w:rPr>
          <w:rFonts w:ascii="Zurich BT" w:hAnsi="Zurich BT"/>
          <w:sz w:val="24"/>
          <w:szCs w:val="24"/>
        </w:rPr>
      </w:pPr>
      <w:r w:rsidRPr="00075780">
        <w:rPr>
          <w:rFonts w:ascii="Zurich BT" w:hAnsi="Zurich BT"/>
          <w:sz w:val="24"/>
          <w:szCs w:val="24"/>
        </w:rPr>
        <w:t>Data Centre Processes - TG-47/Mar 28, 2017/Cir.No.14175</w:t>
      </w:r>
    </w:p>
    <w:p w:rsidR="007F404E" w:rsidRPr="00075780" w:rsidRDefault="007F404E" w:rsidP="007F404E">
      <w:pPr>
        <w:pStyle w:val="ListParagraph"/>
        <w:numPr>
          <w:ilvl w:val="0"/>
          <w:numId w:val="1"/>
        </w:numPr>
        <w:rPr>
          <w:rFonts w:ascii="Zurich BT" w:hAnsi="Zurich BT"/>
          <w:sz w:val="24"/>
          <w:szCs w:val="24"/>
        </w:rPr>
      </w:pPr>
      <w:r w:rsidRPr="00075780">
        <w:rPr>
          <w:rFonts w:ascii="Zurich BT" w:hAnsi="Zurich BT"/>
          <w:sz w:val="24"/>
          <w:szCs w:val="24"/>
        </w:rPr>
        <w:t>DIRECT DATABASE UPDATE / DUMP PROCESS- TG-46/Jan 11, 2017/Cir.No.13947</w:t>
      </w:r>
    </w:p>
    <w:p w:rsidR="007F404E" w:rsidRPr="00075780" w:rsidRDefault="007F404E" w:rsidP="007F404E">
      <w:pPr>
        <w:pStyle w:val="ListParagraph"/>
        <w:numPr>
          <w:ilvl w:val="0"/>
          <w:numId w:val="1"/>
        </w:numPr>
        <w:rPr>
          <w:rFonts w:ascii="Zurich BT" w:hAnsi="Zurich BT"/>
          <w:sz w:val="24"/>
          <w:szCs w:val="24"/>
        </w:rPr>
      </w:pPr>
      <w:r w:rsidRPr="00075780">
        <w:rPr>
          <w:rFonts w:ascii="Zurich BT" w:hAnsi="Zurich BT"/>
          <w:sz w:val="24"/>
          <w:szCs w:val="24"/>
        </w:rPr>
        <w:t>IT Asset Acquisition and Procurement Process - TG-44/Nov 29, 2016/Cir.No.13838</w:t>
      </w:r>
    </w:p>
    <w:p w:rsidR="007F404E" w:rsidRPr="00075780" w:rsidRDefault="007F404E" w:rsidP="007F404E">
      <w:pPr>
        <w:pStyle w:val="ListParagraph"/>
        <w:numPr>
          <w:ilvl w:val="0"/>
          <w:numId w:val="1"/>
        </w:numPr>
        <w:rPr>
          <w:rFonts w:ascii="Zurich BT" w:hAnsi="Zurich BT"/>
          <w:sz w:val="24"/>
          <w:szCs w:val="24"/>
        </w:rPr>
      </w:pPr>
      <w:r w:rsidRPr="00075780">
        <w:rPr>
          <w:rFonts w:ascii="Zurich BT" w:hAnsi="Zurich BT"/>
          <w:sz w:val="24"/>
          <w:szCs w:val="24"/>
        </w:rPr>
        <w:t>Application Commissioning and Decommissioning - TG-32/Sep 09, 2014/Cir.No.11604</w:t>
      </w:r>
    </w:p>
    <w:p w:rsidR="007F404E" w:rsidRPr="00075780" w:rsidRDefault="007F404E" w:rsidP="007F404E">
      <w:pPr>
        <w:pStyle w:val="ListParagraph"/>
        <w:numPr>
          <w:ilvl w:val="0"/>
          <w:numId w:val="1"/>
        </w:numPr>
        <w:rPr>
          <w:rFonts w:ascii="Zurich BT" w:hAnsi="Zurich BT"/>
          <w:sz w:val="24"/>
          <w:szCs w:val="24"/>
        </w:rPr>
      </w:pPr>
      <w:r w:rsidRPr="00075780">
        <w:rPr>
          <w:rFonts w:ascii="Zurich BT" w:hAnsi="Zurich BT"/>
          <w:sz w:val="24"/>
          <w:szCs w:val="24"/>
        </w:rPr>
        <w:t>Process for Incident Reporting - Application Support- TG-37/Apr 02, 2015/Cir.No.12137</w:t>
      </w:r>
    </w:p>
    <w:p w:rsidR="007F404E" w:rsidRPr="00075780" w:rsidRDefault="0069602B" w:rsidP="00553BDA">
      <w:pPr>
        <w:pStyle w:val="ListParagraph"/>
        <w:numPr>
          <w:ilvl w:val="0"/>
          <w:numId w:val="1"/>
        </w:numPr>
        <w:rPr>
          <w:rFonts w:ascii="Zurich BT" w:hAnsi="Zurich BT"/>
          <w:sz w:val="24"/>
          <w:szCs w:val="24"/>
        </w:rPr>
      </w:pPr>
      <w:hyperlink r:id="rId7" w:history="1">
        <w:r w:rsidR="00553BDA" w:rsidRPr="00075780">
          <w:rPr>
            <w:rStyle w:val="Hyperlink"/>
            <w:rFonts w:ascii="Zurich BT" w:hAnsi="Zurich BT"/>
            <w:sz w:val="24"/>
            <w:szCs w:val="24"/>
          </w:rPr>
          <w:t>http://ihydwebprod01.icicibankltd.com:8181/Chat?appName=UVA%20-%20UR%20VIRTUAL%20ASSISTANT</w:t>
        </w:r>
      </w:hyperlink>
    </w:p>
    <w:p w:rsidR="004D23E5" w:rsidRPr="00075780" w:rsidRDefault="00553BDA" w:rsidP="00553BDA">
      <w:pPr>
        <w:pStyle w:val="ListParagraph"/>
        <w:numPr>
          <w:ilvl w:val="0"/>
          <w:numId w:val="1"/>
        </w:numPr>
        <w:rPr>
          <w:rFonts w:ascii="Zurich BT" w:hAnsi="Zurich BT"/>
          <w:sz w:val="24"/>
          <w:szCs w:val="24"/>
        </w:rPr>
      </w:pPr>
      <w:r w:rsidRPr="00075780">
        <w:rPr>
          <w:rFonts w:ascii="Zurich BT" w:hAnsi="Zurich BT"/>
          <w:sz w:val="24"/>
          <w:szCs w:val="24"/>
        </w:rPr>
        <w:t>PMBOK 6</w:t>
      </w:r>
      <w:r w:rsidR="0069602B">
        <w:rPr>
          <w:rFonts w:ascii="Zurich BT" w:hAnsi="Zurich BT"/>
          <w:sz w:val="24"/>
          <w:szCs w:val="24"/>
        </w:rPr>
        <w:t xml:space="preserve">- </w:t>
      </w:r>
      <w:bookmarkStart w:id="0" w:name="_GoBack"/>
      <w:r w:rsidR="0069602B" w:rsidRPr="0069602B">
        <w:rPr>
          <w:rFonts w:ascii="Zurich BT" w:hAnsi="Zurich BT"/>
          <w:sz w:val="24"/>
          <w:lang w:val="en-IN"/>
        </w:rPr>
        <w:fldChar w:fldCharType="begin"/>
      </w:r>
      <w:r w:rsidR="0069602B" w:rsidRPr="0069602B">
        <w:rPr>
          <w:rFonts w:ascii="Zurich BT" w:hAnsi="Zurich BT"/>
          <w:sz w:val="24"/>
          <w:lang w:val="en-IN"/>
        </w:rPr>
        <w:instrText xml:space="preserve"> HYPERLINK "https://www.project-management-prepcast.com/pmbok-knowledge-areas-and-pmi-process-groups" </w:instrText>
      </w:r>
      <w:r w:rsidR="0069602B" w:rsidRPr="0069602B">
        <w:rPr>
          <w:rFonts w:ascii="Zurich BT" w:hAnsi="Zurich BT"/>
          <w:sz w:val="24"/>
          <w:lang w:val="en-IN"/>
        </w:rPr>
        <w:fldChar w:fldCharType="separate"/>
      </w:r>
      <w:r w:rsidR="0069602B" w:rsidRPr="0069602B">
        <w:rPr>
          <w:rStyle w:val="Hyperlink"/>
          <w:rFonts w:ascii="Zurich BT" w:hAnsi="Zurich BT"/>
          <w:sz w:val="24"/>
          <w:lang w:val="en-IN"/>
        </w:rPr>
        <w:t>https://www.project-management-prepcast.com/pmbok-knowledge-areas-and-pmi-process-groups</w:t>
      </w:r>
      <w:r w:rsidR="0069602B" w:rsidRPr="0069602B">
        <w:rPr>
          <w:rFonts w:ascii="Zurich BT" w:hAnsi="Zurich BT"/>
          <w:sz w:val="24"/>
          <w:lang w:val="en-IN"/>
        </w:rPr>
        <w:fldChar w:fldCharType="end"/>
      </w:r>
      <w:bookmarkEnd w:id="0"/>
    </w:p>
    <w:p w:rsidR="00075780" w:rsidRPr="00075780" w:rsidRDefault="00075780" w:rsidP="00075780">
      <w:pPr>
        <w:rPr>
          <w:rFonts w:ascii="Zurich BT" w:hAnsi="Zurich BT"/>
          <w:sz w:val="24"/>
          <w:szCs w:val="24"/>
        </w:rPr>
      </w:pPr>
    </w:p>
    <w:p w:rsidR="00075780" w:rsidRPr="00075780" w:rsidRDefault="00075780" w:rsidP="00075780">
      <w:pPr>
        <w:spacing w:after="240"/>
        <w:rPr>
          <w:rFonts w:ascii="Zurich BT" w:hAnsi="Zurich BT"/>
          <w:b/>
          <w:sz w:val="24"/>
          <w:szCs w:val="24"/>
          <w:u w:val="single"/>
          <w:lang w:val="en-US"/>
        </w:rPr>
      </w:pPr>
      <w:r w:rsidRPr="00075780">
        <w:rPr>
          <w:rFonts w:ascii="Zurich BT" w:hAnsi="Zurich BT"/>
          <w:b/>
          <w:sz w:val="24"/>
          <w:szCs w:val="24"/>
          <w:u w:val="single"/>
          <w:lang w:val="en-US"/>
        </w:rPr>
        <w:t>Mandatory e-learning modules-</w:t>
      </w:r>
    </w:p>
    <w:p w:rsidR="00075780" w:rsidRPr="00075780" w:rsidRDefault="00075780" w:rsidP="00075780">
      <w:pPr>
        <w:pStyle w:val="ListParagraph"/>
        <w:rPr>
          <w:rFonts w:ascii="Zurich BT" w:hAnsi="Zurich BT"/>
          <w:sz w:val="24"/>
          <w:szCs w:val="24"/>
          <w:lang w:val="en-US"/>
        </w:rPr>
      </w:pPr>
      <w:r w:rsidRPr="00075780">
        <w:rPr>
          <w:rFonts w:ascii="Zurich BT" w:hAnsi="Zurich BT"/>
          <w:sz w:val="24"/>
          <w:szCs w:val="24"/>
          <w:lang w:val="en-US"/>
        </w:rPr>
        <w:t xml:space="preserve">1. Information Security Awareness </w:t>
      </w:r>
    </w:p>
    <w:p w:rsidR="00075780" w:rsidRPr="00075780" w:rsidRDefault="00075780" w:rsidP="00075780">
      <w:pPr>
        <w:pStyle w:val="ListParagraph"/>
        <w:rPr>
          <w:rFonts w:ascii="Zurich BT" w:hAnsi="Zurich BT"/>
          <w:sz w:val="24"/>
          <w:szCs w:val="24"/>
          <w:lang w:val="en-US"/>
        </w:rPr>
      </w:pPr>
      <w:r w:rsidRPr="00075780">
        <w:rPr>
          <w:rFonts w:ascii="Zurich BT" w:hAnsi="Zurich BT"/>
          <w:sz w:val="24"/>
          <w:szCs w:val="24"/>
          <w:lang w:val="en-US"/>
        </w:rPr>
        <w:t xml:space="preserve">2. Group Code of Business Conduct </w:t>
      </w:r>
    </w:p>
    <w:p w:rsidR="00075780" w:rsidRPr="00075780" w:rsidRDefault="00075780" w:rsidP="00075780">
      <w:pPr>
        <w:pStyle w:val="ListParagraph"/>
        <w:rPr>
          <w:rFonts w:ascii="Zurich BT" w:hAnsi="Zurich BT"/>
          <w:sz w:val="24"/>
          <w:szCs w:val="24"/>
          <w:lang w:val="en-US"/>
        </w:rPr>
      </w:pPr>
      <w:r w:rsidRPr="00075780">
        <w:rPr>
          <w:rFonts w:ascii="Zurich BT" w:hAnsi="Zurich BT"/>
          <w:sz w:val="24"/>
          <w:szCs w:val="24"/>
          <w:lang w:val="en-US"/>
        </w:rPr>
        <w:t xml:space="preserve">3. Employee Engagement against sexual harassment at workplace </w:t>
      </w:r>
    </w:p>
    <w:p w:rsidR="00075780" w:rsidRPr="00075780" w:rsidRDefault="00075780" w:rsidP="00075780">
      <w:pPr>
        <w:pStyle w:val="ListParagraph"/>
        <w:rPr>
          <w:rFonts w:ascii="Zurich BT" w:hAnsi="Zurich BT"/>
          <w:sz w:val="24"/>
          <w:szCs w:val="24"/>
          <w:lang w:val="en-US"/>
        </w:rPr>
      </w:pPr>
      <w:r w:rsidRPr="00075780">
        <w:rPr>
          <w:rFonts w:ascii="Zurich BT" w:hAnsi="Zurich BT"/>
          <w:sz w:val="24"/>
          <w:szCs w:val="24"/>
          <w:lang w:val="en-US"/>
        </w:rPr>
        <w:t xml:space="preserve">4. Think Privacy </w:t>
      </w:r>
    </w:p>
    <w:p w:rsidR="00075780" w:rsidRPr="00075780" w:rsidRDefault="00075780" w:rsidP="00075780">
      <w:pPr>
        <w:pStyle w:val="ListParagraph"/>
        <w:rPr>
          <w:rFonts w:ascii="Zurich BT" w:hAnsi="Zurich BT"/>
          <w:sz w:val="24"/>
          <w:szCs w:val="24"/>
        </w:rPr>
      </w:pPr>
      <w:r w:rsidRPr="00075780">
        <w:rPr>
          <w:rFonts w:ascii="Zurich BT" w:hAnsi="Zurich BT"/>
          <w:sz w:val="24"/>
          <w:szCs w:val="24"/>
          <w:lang w:val="en-US"/>
        </w:rPr>
        <w:t>5. Foundation course on Anti-Money Laundering-India</w:t>
      </w:r>
    </w:p>
    <w:p w:rsidR="00075780" w:rsidRPr="00075780" w:rsidRDefault="00075780" w:rsidP="00075780">
      <w:pPr>
        <w:rPr>
          <w:rFonts w:ascii="Zurich BT" w:hAnsi="Zurich BT"/>
          <w:sz w:val="24"/>
          <w:szCs w:val="24"/>
        </w:rPr>
      </w:pPr>
    </w:p>
    <w:sectPr w:rsidR="00075780" w:rsidRPr="00075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urich BT">
    <w:panose1 w:val="020B060302020203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36B0D"/>
    <w:multiLevelType w:val="hybridMultilevel"/>
    <w:tmpl w:val="A91AF548"/>
    <w:lvl w:ilvl="0" w:tplc="2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42"/>
    <w:rsid w:val="00075780"/>
    <w:rsid w:val="003B7042"/>
    <w:rsid w:val="004D23E5"/>
    <w:rsid w:val="00553BDA"/>
    <w:rsid w:val="0069602B"/>
    <w:rsid w:val="006F2E7E"/>
    <w:rsid w:val="00765F9E"/>
    <w:rsid w:val="007F404E"/>
    <w:rsid w:val="00B82503"/>
    <w:rsid w:val="00E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DD25"/>
  <w15:chartTrackingRefBased/>
  <w15:docId w15:val="{2BB0B366-4396-42EC-BF47-8F54D9AB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5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3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hydwebprod01.icicibankltd.com:8181/Chat?appName=UVA%20-%20UR%20VIRTUAL%20ASSIST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fluence.icicibankltd.com:7090/display/BTGPMO/2.++Issues" TargetMode="External"/><Relationship Id="rId5" Type="http://schemas.openxmlformats.org/officeDocument/2006/relationships/hyperlink" Target="http://confluence.icicibankltd.com:7090/display/BTGPMO/1.++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Upadhyay     /HRMG/IBANK/BKC</dc:creator>
  <cp:keywords/>
  <dc:description/>
  <cp:lastModifiedBy>Neha Upadhyay     /HRMG/IBANK/BKC</cp:lastModifiedBy>
  <cp:revision>8</cp:revision>
  <dcterms:created xsi:type="dcterms:W3CDTF">2020-01-22T06:41:00Z</dcterms:created>
  <dcterms:modified xsi:type="dcterms:W3CDTF">2020-02-04T11:18:00Z</dcterms:modified>
</cp:coreProperties>
</file>