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B20D" w14:textId="20A2CB74" w:rsidR="001426A8" w:rsidRDefault="00F94BF7">
      <w:r>
        <w:t>vghghgh</w:t>
      </w:r>
    </w:p>
    <w:sectPr w:rsidR="0014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A8"/>
    <w:rsid w:val="001426A8"/>
    <w:rsid w:val="00F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EA6E"/>
  <w15:chartTrackingRefBased/>
  <w15:docId w15:val="{40862ACB-58D0-4A30-A9F0-4D744218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Ojha</dc:creator>
  <cp:keywords/>
  <dc:description/>
  <cp:lastModifiedBy>Priyanshu Ojha</cp:lastModifiedBy>
  <cp:revision>2</cp:revision>
  <dcterms:created xsi:type="dcterms:W3CDTF">2023-01-18T17:56:00Z</dcterms:created>
  <dcterms:modified xsi:type="dcterms:W3CDTF">2023-01-18T17:56:00Z</dcterms:modified>
</cp:coreProperties>
</file>