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11854" w14:textId="77777777" w:rsidR="00C47B9B" w:rsidRPr="00C47B9B" w:rsidRDefault="00C47B9B" w:rsidP="00C47B9B">
      <w:r w:rsidRPr="00C47B9B">
        <w:pict w14:anchorId="0C00FA5C">
          <v:rect id="_x0000_i1091" style="width:0;height:1.5pt" o:hralign="center" o:hrstd="t" o:hr="t" fillcolor="#a0a0a0" stroked="f"/>
        </w:pict>
      </w:r>
    </w:p>
    <w:p w14:paraId="25AF072A" w14:textId="77777777" w:rsidR="00C47B9B" w:rsidRPr="00C47B9B" w:rsidRDefault="00C47B9B" w:rsidP="00C47B9B">
      <w:pPr>
        <w:rPr>
          <w:b/>
          <w:bCs/>
        </w:rPr>
      </w:pPr>
      <w:r w:rsidRPr="00C47B9B">
        <w:rPr>
          <w:b/>
          <w:bCs/>
        </w:rPr>
        <w:t>Stock Analysis and Forecasting Project</w:t>
      </w:r>
    </w:p>
    <w:p w14:paraId="46B29606" w14:textId="5667CD9A" w:rsidR="00C47B9B" w:rsidRPr="00C47B9B" w:rsidRDefault="00C47B9B" w:rsidP="00C47B9B">
      <w:r w:rsidRPr="00C47B9B">
        <w:rPr>
          <w:b/>
          <w:bCs/>
        </w:rPr>
        <w:t>Team:</w:t>
      </w:r>
      <w:r w:rsidRPr="00C47B9B">
        <w:t xml:space="preserve"> Priyanshu Sahu, Sahil Yadav, Sabhya Sanchi Jain</w:t>
      </w:r>
      <w:r w:rsidRPr="00C47B9B">
        <w:br/>
      </w:r>
      <w:r w:rsidRPr="00C47B9B">
        <w:rPr>
          <w:b/>
          <w:bCs/>
        </w:rPr>
        <w:t>Submitted To:</w:t>
      </w:r>
      <w:r w:rsidRPr="00C47B9B">
        <w:t xml:space="preserve"> </w:t>
      </w:r>
      <w:proofErr w:type="spellStart"/>
      <w:r w:rsidRPr="00C47B9B">
        <w:t>Dr.</w:t>
      </w:r>
      <w:proofErr w:type="spellEnd"/>
      <w:r w:rsidRPr="00C47B9B">
        <w:t xml:space="preserve"> P</w:t>
      </w:r>
      <w:r>
        <w:t xml:space="preserve">rashant </w:t>
      </w:r>
      <w:proofErr w:type="spellStart"/>
      <w:r>
        <w:t>kapil</w:t>
      </w:r>
      <w:proofErr w:type="spellEnd"/>
      <w:r>
        <w:t xml:space="preserve"> </w:t>
      </w:r>
    </w:p>
    <w:p w14:paraId="4C322DC2" w14:textId="77777777" w:rsidR="00C47B9B" w:rsidRPr="00C47B9B" w:rsidRDefault="00C47B9B" w:rsidP="00C47B9B">
      <w:r w:rsidRPr="00C47B9B">
        <w:pict w14:anchorId="1C9159EA">
          <v:rect id="_x0000_i1092" style="width:0;height:1.5pt" o:hralign="center" o:hrstd="t" o:hr="t" fillcolor="#a0a0a0" stroked="f"/>
        </w:pict>
      </w:r>
    </w:p>
    <w:p w14:paraId="3C12538D" w14:textId="77777777" w:rsidR="00C47B9B" w:rsidRPr="00C47B9B" w:rsidRDefault="00C47B9B" w:rsidP="00C47B9B">
      <w:pPr>
        <w:rPr>
          <w:b/>
          <w:bCs/>
        </w:rPr>
      </w:pPr>
      <w:r w:rsidRPr="00C47B9B">
        <w:rPr>
          <w:b/>
          <w:bCs/>
        </w:rPr>
        <w:t>1. Introduction</w:t>
      </w:r>
    </w:p>
    <w:p w14:paraId="261C2D87" w14:textId="77777777" w:rsidR="00C47B9B" w:rsidRPr="00C47B9B" w:rsidRDefault="00C47B9B" w:rsidP="00C47B9B">
      <w:r w:rsidRPr="00C47B9B">
        <w:t>Stock Analysis and Forecasting is vital in financial data science, leveraging historical data to identify patterns and predict future prices. The project combines machine learning (e.g., ARIMA, LSTM) and tools like Python, Pandas, and TensorFlow to provide actionable insights, aiding in investment decisions.</w:t>
      </w:r>
    </w:p>
    <w:p w14:paraId="220B5DB3" w14:textId="77777777" w:rsidR="00C47B9B" w:rsidRPr="00C47B9B" w:rsidRDefault="00C47B9B" w:rsidP="00C47B9B">
      <w:r w:rsidRPr="00C47B9B">
        <w:pict w14:anchorId="0F332C38">
          <v:rect id="_x0000_i1093" style="width:0;height:1.5pt" o:hralign="center" o:hrstd="t" o:hr="t" fillcolor="#a0a0a0" stroked="f"/>
        </w:pict>
      </w:r>
    </w:p>
    <w:p w14:paraId="291664B6" w14:textId="77777777" w:rsidR="00C47B9B" w:rsidRPr="00C47B9B" w:rsidRDefault="00C47B9B" w:rsidP="00C47B9B">
      <w:pPr>
        <w:rPr>
          <w:b/>
          <w:bCs/>
        </w:rPr>
      </w:pPr>
      <w:r w:rsidRPr="00C47B9B">
        <w:rPr>
          <w:b/>
          <w:bCs/>
        </w:rPr>
        <w:t>2. Problem Statement</w:t>
      </w:r>
    </w:p>
    <w:p w14:paraId="5B2254EF" w14:textId="77777777" w:rsidR="00C47B9B" w:rsidRPr="00C47B9B" w:rsidRDefault="00C47B9B" w:rsidP="00C47B9B">
      <w:r w:rsidRPr="00C47B9B">
        <w:t>Stock price prediction is challenging due to market volatility and influencing factors (e.g., economic events, company performance). This project employs ML models to improve prediction accuracy, providing reliable short- and long-term forecasts for informed decision-making.</w:t>
      </w:r>
    </w:p>
    <w:p w14:paraId="4F214537" w14:textId="77777777" w:rsidR="00C47B9B" w:rsidRPr="00C47B9B" w:rsidRDefault="00C47B9B" w:rsidP="00C47B9B">
      <w:r w:rsidRPr="00C47B9B">
        <w:pict w14:anchorId="39341B63">
          <v:rect id="_x0000_i1094" style="width:0;height:1.5pt" o:hralign="center" o:hrstd="t" o:hr="t" fillcolor="#a0a0a0" stroked="f"/>
        </w:pict>
      </w:r>
    </w:p>
    <w:p w14:paraId="4A693A81" w14:textId="77777777" w:rsidR="00C47B9B" w:rsidRPr="00C47B9B" w:rsidRDefault="00C47B9B" w:rsidP="00C47B9B">
      <w:pPr>
        <w:rPr>
          <w:b/>
          <w:bCs/>
        </w:rPr>
      </w:pPr>
      <w:r w:rsidRPr="00C47B9B">
        <w:rPr>
          <w:b/>
          <w:bCs/>
        </w:rPr>
        <w:t>3. Objectives</w:t>
      </w:r>
    </w:p>
    <w:p w14:paraId="41F63371" w14:textId="77777777" w:rsidR="00C47B9B" w:rsidRPr="00C47B9B" w:rsidRDefault="00C47B9B" w:rsidP="00C47B9B">
      <w:pPr>
        <w:numPr>
          <w:ilvl w:val="0"/>
          <w:numId w:val="1"/>
        </w:numPr>
      </w:pPr>
      <w:proofErr w:type="spellStart"/>
      <w:r w:rsidRPr="00C47B9B">
        <w:rPr>
          <w:b/>
          <w:bCs/>
        </w:rPr>
        <w:t>Analyze</w:t>
      </w:r>
      <w:proofErr w:type="spellEnd"/>
      <w:r w:rsidRPr="00C47B9B">
        <w:rPr>
          <w:b/>
          <w:bCs/>
        </w:rPr>
        <w:t xml:space="preserve"> Historical Data</w:t>
      </w:r>
      <w:r w:rsidRPr="00C47B9B">
        <w:t>: Explore stock prices and trading indicators.</w:t>
      </w:r>
    </w:p>
    <w:p w14:paraId="1D2041F5" w14:textId="77777777" w:rsidR="00C47B9B" w:rsidRPr="00C47B9B" w:rsidRDefault="00C47B9B" w:rsidP="00C47B9B">
      <w:pPr>
        <w:numPr>
          <w:ilvl w:val="0"/>
          <w:numId w:val="1"/>
        </w:numPr>
      </w:pPr>
      <w:r w:rsidRPr="00C47B9B">
        <w:rPr>
          <w:b/>
          <w:bCs/>
        </w:rPr>
        <w:t>Feature Engineering</w:t>
      </w:r>
      <w:r w:rsidRPr="00C47B9B">
        <w:t>: Extract features like moving averages and volatility.</w:t>
      </w:r>
    </w:p>
    <w:p w14:paraId="798F078D" w14:textId="77777777" w:rsidR="00C47B9B" w:rsidRPr="00C47B9B" w:rsidRDefault="00C47B9B" w:rsidP="00C47B9B">
      <w:pPr>
        <w:numPr>
          <w:ilvl w:val="0"/>
          <w:numId w:val="1"/>
        </w:numPr>
      </w:pPr>
      <w:r w:rsidRPr="00C47B9B">
        <w:rPr>
          <w:b/>
          <w:bCs/>
        </w:rPr>
        <w:t>Model Development</w:t>
      </w:r>
      <w:r w:rsidRPr="00C47B9B">
        <w:t>: Build models (ARIMA, LSTM) for stock forecasting.</w:t>
      </w:r>
    </w:p>
    <w:p w14:paraId="7F21AB39" w14:textId="77777777" w:rsidR="00C47B9B" w:rsidRPr="00C47B9B" w:rsidRDefault="00C47B9B" w:rsidP="00C47B9B">
      <w:pPr>
        <w:numPr>
          <w:ilvl w:val="0"/>
          <w:numId w:val="1"/>
        </w:numPr>
      </w:pPr>
      <w:r w:rsidRPr="00C47B9B">
        <w:rPr>
          <w:b/>
          <w:bCs/>
        </w:rPr>
        <w:t>Performance Evaluation</w:t>
      </w:r>
      <w:r w:rsidRPr="00C47B9B">
        <w:t>: Use metrics (RMSE, MAE) for validation.</w:t>
      </w:r>
    </w:p>
    <w:p w14:paraId="49B2A56A" w14:textId="77777777" w:rsidR="00C47B9B" w:rsidRPr="00C47B9B" w:rsidRDefault="00C47B9B" w:rsidP="00C47B9B">
      <w:pPr>
        <w:numPr>
          <w:ilvl w:val="0"/>
          <w:numId w:val="1"/>
        </w:numPr>
      </w:pPr>
      <w:r w:rsidRPr="00C47B9B">
        <w:rPr>
          <w:b/>
          <w:bCs/>
        </w:rPr>
        <w:t>Risk Assessment</w:t>
      </w:r>
      <w:r w:rsidRPr="00C47B9B">
        <w:t>: Evaluate risks in predictions.</w:t>
      </w:r>
    </w:p>
    <w:p w14:paraId="6580A926" w14:textId="77777777" w:rsidR="00C47B9B" w:rsidRPr="00C47B9B" w:rsidRDefault="00C47B9B" w:rsidP="00C47B9B">
      <w:pPr>
        <w:numPr>
          <w:ilvl w:val="0"/>
          <w:numId w:val="1"/>
        </w:numPr>
      </w:pPr>
      <w:r w:rsidRPr="00C47B9B">
        <w:rPr>
          <w:b/>
          <w:bCs/>
        </w:rPr>
        <w:lastRenderedPageBreak/>
        <w:t>Visualization</w:t>
      </w:r>
      <w:r w:rsidRPr="00C47B9B">
        <w:t>: Present results via dashboards and charts.</w:t>
      </w:r>
    </w:p>
    <w:p w14:paraId="13E60840" w14:textId="77777777" w:rsidR="00C47B9B" w:rsidRPr="00C47B9B" w:rsidRDefault="00C47B9B" w:rsidP="00C47B9B">
      <w:r w:rsidRPr="00C47B9B">
        <w:pict w14:anchorId="1F0B83E7">
          <v:rect id="_x0000_i1095" style="width:0;height:1.5pt" o:hralign="center" o:hrstd="t" o:hr="t" fillcolor="#a0a0a0" stroked="f"/>
        </w:pict>
      </w:r>
    </w:p>
    <w:p w14:paraId="7AD732DF" w14:textId="77777777" w:rsidR="00C47B9B" w:rsidRPr="00C47B9B" w:rsidRDefault="00C47B9B" w:rsidP="00C47B9B">
      <w:pPr>
        <w:rPr>
          <w:b/>
          <w:bCs/>
        </w:rPr>
      </w:pPr>
      <w:r w:rsidRPr="00C47B9B">
        <w:rPr>
          <w:b/>
          <w:bCs/>
        </w:rPr>
        <w:t>4. Methodology</w:t>
      </w:r>
    </w:p>
    <w:p w14:paraId="2CC79AFC" w14:textId="77777777" w:rsidR="00C47B9B" w:rsidRPr="00C47B9B" w:rsidRDefault="00C47B9B" w:rsidP="00C47B9B">
      <w:pPr>
        <w:rPr>
          <w:b/>
          <w:bCs/>
        </w:rPr>
      </w:pPr>
      <w:r w:rsidRPr="00C47B9B">
        <w:rPr>
          <w:b/>
          <w:bCs/>
        </w:rPr>
        <w:t>4.1 Data Collection</w:t>
      </w:r>
    </w:p>
    <w:p w14:paraId="009186B3" w14:textId="77777777" w:rsidR="00C47B9B" w:rsidRPr="00C47B9B" w:rsidRDefault="00C47B9B" w:rsidP="00C47B9B">
      <w:r w:rsidRPr="00C47B9B">
        <w:t>Collected historical data from sources like Yahoo Finance, including:</w:t>
      </w:r>
    </w:p>
    <w:p w14:paraId="69E929A3" w14:textId="77777777" w:rsidR="00C47B9B" w:rsidRPr="00C47B9B" w:rsidRDefault="00C47B9B" w:rsidP="00C47B9B">
      <w:pPr>
        <w:numPr>
          <w:ilvl w:val="0"/>
          <w:numId w:val="2"/>
        </w:numPr>
      </w:pPr>
      <w:r w:rsidRPr="00C47B9B">
        <w:t>Open, High, Low, Close prices</w:t>
      </w:r>
    </w:p>
    <w:p w14:paraId="30EF3D4A" w14:textId="77777777" w:rsidR="00C47B9B" w:rsidRPr="00C47B9B" w:rsidRDefault="00C47B9B" w:rsidP="00C47B9B">
      <w:pPr>
        <w:numPr>
          <w:ilvl w:val="0"/>
          <w:numId w:val="2"/>
        </w:numPr>
      </w:pPr>
      <w:r w:rsidRPr="00C47B9B">
        <w:t>Trading volume</w:t>
      </w:r>
    </w:p>
    <w:p w14:paraId="650F147A" w14:textId="77777777" w:rsidR="00C47B9B" w:rsidRPr="00C47B9B" w:rsidRDefault="00C47B9B" w:rsidP="00C47B9B">
      <w:pPr>
        <w:rPr>
          <w:b/>
          <w:bCs/>
        </w:rPr>
      </w:pPr>
      <w:r w:rsidRPr="00C47B9B">
        <w:rPr>
          <w:b/>
          <w:bCs/>
        </w:rPr>
        <w:t>4.2 Data Preprocessing</w:t>
      </w:r>
    </w:p>
    <w:p w14:paraId="0E9168EF" w14:textId="77777777" w:rsidR="00C47B9B" w:rsidRPr="00C47B9B" w:rsidRDefault="00C47B9B" w:rsidP="00C47B9B">
      <w:pPr>
        <w:numPr>
          <w:ilvl w:val="0"/>
          <w:numId w:val="3"/>
        </w:numPr>
      </w:pPr>
      <w:r w:rsidRPr="00C47B9B">
        <w:t>Handled missing values via imputation.</w:t>
      </w:r>
    </w:p>
    <w:p w14:paraId="7B735FC7" w14:textId="77777777" w:rsidR="00C47B9B" w:rsidRPr="00C47B9B" w:rsidRDefault="00C47B9B" w:rsidP="00C47B9B">
      <w:pPr>
        <w:numPr>
          <w:ilvl w:val="0"/>
          <w:numId w:val="3"/>
        </w:numPr>
      </w:pPr>
      <w:r w:rsidRPr="00C47B9B">
        <w:t xml:space="preserve">Scaled features using </w:t>
      </w:r>
      <w:proofErr w:type="spellStart"/>
      <w:r w:rsidRPr="00C47B9B">
        <w:t>MinMaxScaler</w:t>
      </w:r>
      <w:proofErr w:type="spellEnd"/>
      <w:r w:rsidRPr="00C47B9B">
        <w:t xml:space="preserve"> for LSTM.</w:t>
      </w:r>
    </w:p>
    <w:p w14:paraId="142E5606" w14:textId="77777777" w:rsidR="00C47B9B" w:rsidRPr="00C47B9B" w:rsidRDefault="00C47B9B" w:rsidP="00C47B9B">
      <w:pPr>
        <w:numPr>
          <w:ilvl w:val="0"/>
          <w:numId w:val="3"/>
        </w:numPr>
      </w:pPr>
      <w:r w:rsidRPr="00C47B9B">
        <w:t>Split data into training (80%) and testing (20%) sets.</w:t>
      </w:r>
    </w:p>
    <w:p w14:paraId="50A6DA0D" w14:textId="77777777" w:rsidR="00C47B9B" w:rsidRPr="00C47B9B" w:rsidRDefault="00C47B9B" w:rsidP="00C47B9B">
      <w:pPr>
        <w:rPr>
          <w:b/>
          <w:bCs/>
        </w:rPr>
      </w:pPr>
      <w:r w:rsidRPr="00C47B9B">
        <w:rPr>
          <w:b/>
          <w:bCs/>
        </w:rPr>
        <w:t>4.3 Model Development</w:t>
      </w:r>
    </w:p>
    <w:p w14:paraId="2C081591" w14:textId="77777777" w:rsidR="00C47B9B" w:rsidRPr="00C47B9B" w:rsidRDefault="00C47B9B" w:rsidP="00C47B9B">
      <w:pPr>
        <w:numPr>
          <w:ilvl w:val="0"/>
          <w:numId w:val="4"/>
        </w:numPr>
      </w:pPr>
      <w:r w:rsidRPr="00C47B9B">
        <w:rPr>
          <w:b/>
          <w:bCs/>
        </w:rPr>
        <w:t>Stacked LSTM</w:t>
      </w:r>
      <w:r w:rsidRPr="00C47B9B">
        <w:t>: Sequential model with multiple LSTM layers and dropout for regularization.</w:t>
      </w:r>
    </w:p>
    <w:p w14:paraId="4D302448" w14:textId="77777777" w:rsidR="00C47B9B" w:rsidRPr="00C47B9B" w:rsidRDefault="00C47B9B" w:rsidP="00C47B9B">
      <w:pPr>
        <w:numPr>
          <w:ilvl w:val="0"/>
          <w:numId w:val="4"/>
        </w:numPr>
      </w:pPr>
      <w:r w:rsidRPr="00C47B9B">
        <w:t>Optimizer: Adam</w:t>
      </w:r>
    </w:p>
    <w:p w14:paraId="4AECB85F" w14:textId="77777777" w:rsidR="00C47B9B" w:rsidRPr="00C47B9B" w:rsidRDefault="00C47B9B" w:rsidP="00C47B9B">
      <w:pPr>
        <w:numPr>
          <w:ilvl w:val="0"/>
          <w:numId w:val="4"/>
        </w:numPr>
      </w:pPr>
      <w:r w:rsidRPr="00C47B9B">
        <w:t>Loss Function: Mean Squared Error</w:t>
      </w:r>
    </w:p>
    <w:p w14:paraId="7669E2A9" w14:textId="77777777" w:rsidR="00C47B9B" w:rsidRPr="00C47B9B" w:rsidRDefault="00C47B9B" w:rsidP="00C47B9B">
      <w:pPr>
        <w:rPr>
          <w:b/>
          <w:bCs/>
        </w:rPr>
      </w:pPr>
      <w:r w:rsidRPr="00C47B9B">
        <w:rPr>
          <w:b/>
          <w:bCs/>
        </w:rPr>
        <w:t>4.4 Training and Testing</w:t>
      </w:r>
    </w:p>
    <w:p w14:paraId="5729588A" w14:textId="77777777" w:rsidR="00C47B9B" w:rsidRPr="00C47B9B" w:rsidRDefault="00C47B9B" w:rsidP="00C47B9B">
      <w:pPr>
        <w:numPr>
          <w:ilvl w:val="0"/>
          <w:numId w:val="5"/>
        </w:numPr>
      </w:pPr>
      <w:r w:rsidRPr="00C47B9B">
        <w:t>Used early stopping to prevent overfitting.</w:t>
      </w:r>
    </w:p>
    <w:p w14:paraId="68369CBE" w14:textId="77777777" w:rsidR="00C47B9B" w:rsidRPr="00C47B9B" w:rsidRDefault="00C47B9B" w:rsidP="00C47B9B">
      <w:pPr>
        <w:numPr>
          <w:ilvl w:val="0"/>
          <w:numId w:val="5"/>
        </w:numPr>
      </w:pPr>
      <w:r w:rsidRPr="00C47B9B">
        <w:t>Evaluated model using RMSE and MAE metrics.</w:t>
      </w:r>
    </w:p>
    <w:p w14:paraId="12281379" w14:textId="77777777" w:rsidR="00C47B9B" w:rsidRPr="00C47B9B" w:rsidRDefault="00C47B9B" w:rsidP="00C47B9B">
      <w:pPr>
        <w:rPr>
          <w:b/>
          <w:bCs/>
        </w:rPr>
      </w:pPr>
      <w:r w:rsidRPr="00C47B9B">
        <w:rPr>
          <w:b/>
          <w:bCs/>
        </w:rPr>
        <w:t>4.5 Prediction and Visualization</w:t>
      </w:r>
    </w:p>
    <w:p w14:paraId="267FB265" w14:textId="77777777" w:rsidR="00C47B9B" w:rsidRPr="00C47B9B" w:rsidRDefault="00C47B9B" w:rsidP="00C47B9B">
      <w:pPr>
        <w:numPr>
          <w:ilvl w:val="0"/>
          <w:numId w:val="6"/>
        </w:numPr>
      </w:pPr>
      <w:r w:rsidRPr="00C47B9B">
        <w:lastRenderedPageBreak/>
        <w:t>Predicted stock prices for 30 days.</w:t>
      </w:r>
    </w:p>
    <w:p w14:paraId="0BEB9154" w14:textId="77777777" w:rsidR="00C47B9B" w:rsidRPr="00C47B9B" w:rsidRDefault="00C47B9B" w:rsidP="00C47B9B">
      <w:pPr>
        <w:numPr>
          <w:ilvl w:val="0"/>
          <w:numId w:val="6"/>
        </w:numPr>
      </w:pPr>
      <w:r w:rsidRPr="00C47B9B">
        <w:t>Visualized results with actual vs. predicted values and forecast trends.</w:t>
      </w:r>
    </w:p>
    <w:p w14:paraId="673305AD" w14:textId="77777777" w:rsidR="00C47B9B" w:rsidRPr="00C47B9B" w:rsidRDefault="00C47B9B" w:rsidP="00C47B9B">
      <w:r w:rsidRPr="00C47B9B">
        <w:pict w14:anchorId="17CFEDB7">
          <v:rect id="_x0000_i1096" style="width:0;height:1.5pt" o:hralign="center" o:hrstd="t" o:hr="t" fillcolor="#a0a0a0" stroked="f"/>
        </w:pict>
      </w:r>
    </w:p>
    <w:p w14:paraId="2B6DA699" w14:textId="77777777" w:rsidR="00C47B9B" w:rsidRPr="00C47B9B" w:rsidRDefault="00C47B9B" w:rsidP="00C47B9B">
      <w:pPr>
        <w:rPr>
          <w:b/>
          <w:bCs/>
        </w:rPr>
      </w:pPr>
      <w:r w:rsidRPr="00C47B9B">
        <w:rPr>
          <w:b/>
          <w:bCs/>
        </w:rPr>
        <w:t>5. Technologies Used</w:t>
      </w:r>
    </w:p>
    <w:p w14:paraId="289D12E0" w14:textId="77777777" w:rsidR="00C47B9B" w:rsidRPr="00C47B9B" w:rsidRDefault="00C47B9B" w:rsidP="00C47B9B">
      <w:pPr>
        <w:numPr>
          <w:ilvl w:val="0"/>
          <w:numId w:val="7"/>
        </w:numPr>
      </w:pPr>
      <w:r w:rsidRPr="00C47B9B">
        <w:rPr>
          <w:b/>
          <w:bCs/>
        </w:rPr>
        <w:t>Python</w:t>
      </w:r>
      <w:r w:rsidRPr="00C47B9B">
        <w:t>: Primary programming language.</w:t>
      </w:r>
    </w:p>
    <w:p w14:paraId="2CE9E64E" w14:textId="77777777" w:rsidR="00C47B9B" w:rsidRPr="00C47B9B" w:rsidRDefault="00C47B9B" w:rsidP="00C47B9B">
      <w:pPr>
        <w:numPr>
          <w:ilvl w:val="0"/>
          <w:numId w:val="7"/>
        </w:numPr>
      </w:pPr>
      <w:r w:rsidRPr="00C47B9B">
        <w:rPr>
          <w:b/>
          <w:bCs/>
        </w:rPr>
        <w:t>NumPy &amp; Pandas</w:t>
      </w:r>
      <w:r w:rsidRPr="00C47B9B">
        <w:t>: For efficient data manipulation.</w:t>
      </w:r>
    </w:p>
    <w:p w14:paraId="24350A64" w14:textId="77777777" w:rsidR="00C47B9B" w:rsidRPr="00C47B9B" w:rsidRDefault="00C47B9B" w:rsidP="00C47B9B">
      <w:pPr>
        <w:numPr>
          <w:ilvl w:val="0"/>
          <w:numId w:val="7"/>
        </w:numPr>
      </w:pPr>
      <w:r w:rsidRPr="00C47B9B">
        <w:rPr>
          <w:b/>
          <w:bCs/>
        </w:rPr>
        <w:t>TensorFlow/</w:t>
      </w:r>
      <w:proofErr w:type="spellStart"/>
      <w:r w:rsidRPr="00C47B9B">
        <w:rPr>
          <w:b/>
          <w:bCs/>
        </w:rPr>
        <w:t>Keras</w:t>
      </w:r>
      <w:proofErr w:type="spellEnd"/>
      <w:r w:rsidRPr="00C47B9B">
        <w:t>: For LSTM model implementation.</w:t>
      </w:r>
    </w:p>
    <w:p w14:paraId="21DC5FD1" w14:textId="77777777" w:rsidR="00C47B9B" w:rsidRPr="00C47B9B" w:rsidRDefault="00C47B9B" w:rsidP="00C47B9B">
      <w:pPr>
        <w:numPr>
          <w:ilvl w:val="0"/>
          <w:numId w:val="7"/>
        </w:numPr>
      </w:pPr>
      <w:r w:rsidRPr="00C47B9B">
        <w:rPr>
          <w:b/>
          <w:bCs/>
        </w:rPr>
        <w:t>Matplotlib</w:t>
      </w:r>
      <w:r w:rsidRPr="00C47B9B">
        <w:t>: For visualizing trends and predictions.</w:t>
      </w:r>
    </w:p>
    <w:p w14:paraId="1E54A554" w14:textId="77777777" w:rsidR="00C47B9B" w:rsidRPr="00C47B9B" w:rsidRDefault="00C47B9B" w:rsidP="00C47B9B">
      <w:r w:rsidRPr="00C47B9B">
        <w:pict w14:anchorId="1EDF532F">
          <v:rect id="_x0000_i1097" style="width:0;height:1.5pt" o:hralign="center" o:hrstd="t" o:hr="t" fillcolor="#a0a0a0" stroked="f"/>
        </w:pict>
      </w:r>
    </w:p>
    <w:p w14:paraId="3057372C" w14:textId="77777777" w:rsidR="00C47B9B" w:rsidRPr="00C47B9B" w:rsidRDefault="00C47B9B" w:rsidP="00C47B9B">
      <w:pPr>
        <w:rPr>
          <w:b/>
          <w:bCs/>
        </w:rPr>
      </w:pPr>
      <w:r w:rsidRPr="00C47B9B">
        <w:rPr>
          <w:b/>
          <w:bCs/>
        </w:rPr>
        <w:t>6. Key Findings</w:t>
      </w:r>
    </w:p>
    <w:p w14:paraId="1CEC5A8B" w14:textId="77777777" w:rsidR="00C47B9B" w:rsidRPr="00C47B9B" w:rsidRDefault="00C47B9B" w:rsidP="00C47B9B">
      <w:pPr>
        <w:numPr>
          <w:ilvl w:val="0"/>
          <w:numId w:val="8"/>
        </w:numPr>
      </w:pPr>
      <w:r w:rsidRPr="00C47B9B">
        <w:rPr>
          <w:b/>
          <w:bCs/>
        </w:rPr>
        <w:t>Accurate Forecasts</w:t>
      </w:r>
      <w:r w:rsidRPr="00C47B9B">
        <w:t>: Generated reliable 30-day predictions.</w:t>
      </w:r>
    </w:p>
    <w:p w14:paraId="325A4BE1" w14:textId="77777777" w:rsidR="00C47B9B" w:rsidRPr="00C47B9B" w:rsidRDefault="00C47B9B" w:rsidP="00C47B9B">
      <w:pPr>
        <w:numPr>
          <w:ilvl w:val="0"/>
          <w:numId w:val="8"/>
        </w:numPr>
      </w:pPr>
      <w:r w:rsidRPr="00C47B9B">
        <w:rPr>
          <w:b/>
          <w:bCs/>
        </w:rPr>
        <w:t>Model Insights</w:t>
      </w:r>
      <w:r w:rsidRPr="00C47B9B">
        <w:t>: Visualization of test/train regions and trends.</w:t>
      </w:r>
    </w:p>
    <w:p w14:paraId="4D1DD838" w14:textId="77777777" w:rsidR="00C47B9B" w:rsidRPr="00C47B9B" w:rsidRDefault="00C47B9B" w:rsidP="00C47B9B">
      <w:pPr>
        <w:numPr>
          <w:ilvl w:val="0"/>
          <w:numId w:val="8"/>
        </w:numPr>
      </w:pPr>
      <w:r w:rsidRPr="00C47B9B">
        <w:rPr>
          <w:b/>
          <w:bCs/>
        </w:rPr>
        <w:t>Actionable Results</w:t>
      </w:r>
      <w:r w:rsidRPr="00C47B9B">
        <w:t>: Derived technical indicators like SMA, EMA, and RSI to inform trading strategies.</w:t>
      </w:r>
    </w:p>
    <w:p w14:paraId="0CFCC240" w14:textId="77777777" w:rsidR="00C47B9B" w:rsidRPr="00C47B9B" w:rsidRDefault="00C47B9B" w:rsidP="00C47B9B">
      <w:r w:rsidRPr="00C47B9B">
        <w:pict w14:anchorId="7886F369">
          <v:rect id="_x0000_i1098" style="width:0;height:1.5pt" o:hralign="center" o:hrstd="t" o:hr="t" fillcolor="#a0a0a0" stroked="f"/>
        </w:pict>
      </w:r>
    </w:p>
    <w:p w14:paraId="57B4C5EC" w14:textId="77777777" w:rsidR="00C47B9B" w:rsidRPr="00C47B9B" w:rsidRDefault="00C47B9B" w:rsidP="00C47B9B">
      <w:pPr>
        <w:rPr>
          <w:b/>
          <w:bCs/>
        </w:rPr>
      </w:pPr>
      <w:r w:rsidRPr="00C47B9B">
        <w:rPr>
          <w:b/>
          <w:bCs/>
        </w:rPr>
        <w:t>7. Results</w:t>
      </w:r>
    </w:p>
    <w:p w14:paraId="4D19E32C" w14:textId="77777777" w:rsidR="00C47B9B" w:rsidRPr="00C47B9B" w:rsidRDefault="00C47B9B" w:rsidP="00C47B9B">
      <w:r w:rsidRPr="00C47B9B">
        <w:t>The project delivered:</w:t>
      </w:r>
    </w:p>
    <w:p w14:paraId="752CF329" w14:textId="77777777" w:rsidR="00C47B9B" w:rsidRPr="00C47B9B" w:rsidRDefault="00C47B9B" w:rsidP="00C47B9B">
      <w:pPr>
        <w:numPr>
          <w:ilvl w:val="0"/>
          <w:numId w:val="9"/>
        </w:numPr>
      </w:pPr>
      <w:r w:rsidRPr="00C47B9B">
        <w:rPr>
          <w:b/>
          <w:bCs/>
        </w:rPr>
        <w:t>Comprehensive Analysis</w:t>
      </w:r>
      <w:r w:rsidRPr="00C47B9B">
        <w:t>: Insights into stock trends, volatility, and risk.</w:t>
      </w:r>
    </w:p>
    <w:p w14:paraId="5879667A" w14:textId="77777777" w:rsidR="00C47B9B" w:rsidRPr="00C47B9B" w:rsidRDefault="00C47B9B" w:rsidP="00C47B9B">
      <w:pPr>
        <w:numPr>
          <w:ilvl w:val="0"/>
          <w:numId w:val="9"/>
        </w:numPr>
      </w:pPr>
      <w:r w:rsidRPr="00C47B9B">
        <w:rPr>
          <w:b/>
          <w:bCs/>
        </w:rPr>
        <w:t>Predictive Accuracy</w:t>
      </w:r>
      <w:r w:rsidRPr="00C47B9B">
        <w:t>: Models evaluated with RMSE and MAE for reliability.</w:t>
      </w:r>
    </w:p>
    <w:p w14:paraId="445D3674" w14:textId="77777777" w:rsidR="00C47B9B" w:rsidRPr="00C47B9B" w:rsidRDefault="00C47B9B" w:rsidP="00C47B9B">
      <w:pPr>
        <w:numPr>
          <w:ilvl w:val="0"/>
          <w:numId w:val="9"/>
        </w:numPr>
      </w:pPr>
      <w:r w:rsidRPr="00C47B9B">
        <w:rPr>
          <w:b/>
          <w:bCs/>
        </w:rPr>
        <w:t>Interactive Dashboards</w:t>
      </w:r>
      <w:r w:rsidRPr="00C47B9B">
        <w:t>: Simplified complex data for stakeholders.</w:t>
      </w:r>
    </w:p>
    <w:p w14:paraId="46FEDBB4" w14:textId="77777777" w:rsidR="00C47B9B" w:rsidRPr="00C47B9B" w:rsidRDefault="00C47B9B" w:rsidP="00C47B9B">
      <w:r w:rsidRPr="00C47B9B">
        <w:lastRenderedPageBreak/>
        <w:pict w14:anchorId="6C34EBF8">
          <v:rect id="_x0000_i1099" style="width:0;height:1.5pt" o:hralign="center" o:hrstd="t" o:hr="t" fillcolor="#a0a0a0" stroked="f"/>
        </w:pict>
      </w:r>
    </w:p>
    <w:p w14:paraId="3A3F60E2" w14:textId="77777777" w:rsidR="00C47B9B" w:rsidRPr="00C47B9B" w:rsidRDefault="00C47B9B" w:rsidP="00C47B9B">
      <w:pPr>
        <w:rPr>
          <w:b/>
          <w:bCs/>
        </w:rPr>
      </w:pPr>
      <w:r w:rsidRPr="00C47B9B">
        <w:rPr>
          <w:b/>
          <w:bCs/>
        </w:rPr>
        <w:t>8. Conclusion</w:t>
      </w:r>
    </w:p>
    <w:p w14:paraId="2C74856F" w14:textId="77777777" w:rsidR="00C47B9B" w:rsidRPr="00C47B9B" w:rsidRDefault="00C47B9B" w:rsidP="00C47B9B">
      <w:r w:rsidRPr="00C47B9B">
        <w:t xml:space="preserve">The project demonstrated the potential of ML in stock forecasting. By integrating predictive models and technical indicators, it provided stakeholders with actionable insights to enhance investment decisions. The inclusion of confidence intervals and </w:t>
      </w:r>
      <w:proofErr w:type="spellStart"/>
      <w:r w:rsidRPr="00C47B9B">
        <w:t>backtesting</w:t>
      </w:r>
      <w:proofErr w:type="spellEnd"/>
      <w:r w:rsidRPr="00C47B9B">
        <w:t xml:space="preserve"> highlighted the robustness of the strategies developed.</w:t>
      </w:r>
    </w:p>
    <w:p w14:paraId="0D2FCA2B" w14:textId="77777777" w:rsidR="00C47B9B" w:rsidRPr="00C47B9B" w:rsidRDefault="00C47B9B" w:rsidP="00C47B9B">
      <w:r w:rsidRPr="00C47B9B">
        <w:pict w14:anchorId="454D676E">
          <v:rect id="_x0000_i1100" style="width:0;height:1.5pt" o:hralign="center" o:hrstd="t" o:hr="t" fillcolor="#a0a0a0" stroked="f"/>
        </w:pict>
      </w:r>
    </w:p>
    <w:p w14:paraId="7D6B9B19" w14:textId="77777777" w:rsidR="00C47B9B" w:rsidRPr="00C47B9B" w:rsidRDefault="00C47B9B" w:rsidP="00C47B9B">
      <w:pPr>
        <w:rPr>
          <w:b/>
          <w:bCs/>
        </w:rPr>
      </w:pPr>
      <w:r w:rsidRPr="00C47B9B">
        <w:rPr>
          <w:b/>
          <w:bCs/>
        </w:rPr>
        <w:t>9. References</w:t>
      </w:r>
    </w:p>
    <w:p w14:paraId="242A193A" w14:textId="77777777" w:rsidR="00C47B9B" w:rsidRPr="00C47B9B" w:rsidRDefault="00C47B9B" w:rsidP="00C47B9B">
      <w:pPr>
        <w:numPr>
          <w:ilvl w:val="0"/>
          <w:numId w:val="10"/>
        </w:numPr>
      </w:pPr>
      <w:r w:rsidRPr="00C47B9B">
        <w:t>Kaggle Datasets</w:t>
      </w:r>
    </w:p>
    <w:p w14:paraId="7E168562" w14:textId="77777777" w:rsidR="00C47B9B" w:rsidRPr="00C47B9B" w:rsidRDefault="00C47B9B" w:rsidP="00C47B9B">
      <w:pPr>
        <w:numPr>
          <w:ilvl w:val="0"/>
          <w:numId w:val="10"/>
        </w:numPr>
      </w:pPr>
      <w:r w:rsidRPr="00C47B9B">
        <w:t>Yahoo Finance API</w:t>
      </w:r>
    </w:p>
    <w:p w14:paraId="4107ED19" w14:textId="77777777" w:rsidR="00C47B9B" w:rsidRPr="00C47B9B" w:rsidRDefault="00C47B9B" w:rsidP="00C47B9B">
      <w:pPr>
        <w:numPr>
          <w:ilvl w:val="0"/>
          <w:numId w:val="10"/>
        </w:numPr>
      </w:pPr>
      <w:r w:rsidRPr="00C47B9B">
        <w:t xml:space="preserve">Books: </w:t>
      </w:r>
      <w:r w:rsidRPr="00C47B9B">
        <w:rPr>
          <w:i/>
          <w:iCs/>
        </w:rPr>
        <w:t>Time Series Analysis: Forecasting and Control</w:t>
      </w:r>
      <w:r w:rsidRPr="00C47B9B">
        <w:t xml:space="preserve">, </w:t>
      </w:r>
      <w:r w:rsidRPr="00C47B9B">
        <w:rPr>
          <w:i/>
          <w:iCs/>
        </w:rPr>
        <w:t>Deep Learning for Time Series Forecasting</w:t>
      </w:r>
    </w:p>
    <w:p w14:paraId="681FB285" w14:textId="77777777" w:rsidR="00C47B9B" w:rsidRPr="00C47B9B" w:rsidRDefault="00C47B9B" w:rsidP="00C47B9B">
      <w:r w:rsidRPr="00C47B9B">
        <w:pict w14:anchorId="4585B4D0">
          <v:rect id="_x0000_i1101" style="width:0;height:1.5pt" o:hralign="center" o:hrstd="t" o:hr="t" fillcolor="#a0a0a0" stroked="f"/>
        </w:pict>
      </w:r>
    </w:p>
    <w:p w14:paraId="23107B60" w14:textId="77777777" w:rsidR="00C47B9B" w:rsidRPr="00C47B9B" w:rsidRDefault="00C47B9B" w:rsidP="00C47B9B">
      <w:r w:rsidRPr="00C47B9B">
        <w:t>This version should be more concise and streamlined for your target length while covering all critical points.</w:t>
      </w:r>
    </w:p>
    <w:p w14:paraId="087E53AE" w14:textId="77777777" w:rsidR="00487C1E" w:rsidRDefault="00487C1E"/>
    <w:sectPr w:rsidR="00487C1E" w:rsidSect="00A05D53">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32DC5" w14:textId="77777777" w:rsidR="00C47B9B" w:rsidRDefault="00C47B9B" w:rsidP="00C47B9B">
      <w:pPr>
        <w:spacing w:after="0" w:line="240" w:lineRule="auto"/>
      </w:pPr>
      <w:r>
        <w:separator/>
      </w:r>
    </w:p>
  </w:endnote>
  <w:endnote w:type="continuationSeparator" w:id="0">
    <w:p w14:paraId="1FF5D425" w14:textId="77777777" w:rsidR="00C47B9B" w:rsidRDefault="00C47B9B" w:rsidP="00C4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82268" w14:textId="77777777" w:rsidR="00C47B9B" w:rsidRDefault="00C47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71B60" w14:textId="77777777" w:rsidR="00C47B9B" w:rsidRDefault="00C47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40455" w14:textId="77777777" w:rsidR="00C47B9B" w:rsidRDefault="00C47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47070" w14:textId="77777777" w:rsidR="00C47B9B" w:rsidRDefault="00C47B9B" w:rsidP="00C47B9B">
      <w:pPr>
        <w:spacing w:after="0" w:line="240" w:lineRule="auto"/>
      </w:pPr>
      <w:r>
        <w:separator/>
      </w:r>
    </w:p>
  </w:footnote>
  <w:footnote w:type="continuationSeparator" w:id="0">
    <w:p w14:paraId="416506FC" w14:textId="77777777" w:rsidR="00C47B9B" w:rsidRDefault="00C47B9B" w:rsidP="00C4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22434" w14:textId="77777777" w:rsidR="00C47B9B" w:rsidRDefault="00C47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78257" w14:textId="77777777" w:rsidR="00220BF8" w:rsidRPr="00220BF8" w:rsidRDefault="00220BF8" w:rsidP="00220BF8">
    <w:pPr>
      <w:pStyle w:val="Header"/>
      <w:rPr>
        <w:b/>
        <w:bCs/>
        <w:sz w:val="48"/>
        <w:szCs w:val="48"/>
      </w:rPr>
    </w:pPr>
    <w:r w:rsidRPr="00220BF8">
      <w:rPr>
        <w:b/>
        <w:bCs/>
        <w:sz w:val="48"/>
        <w:szCs w:val="48"/>
      </w:rPr>
      <w:t xml:space="preserve">Stock Price Prediction </w:t>
    </w:r>
    <w:proofErr w:type="gramStart"/>
    <w:r w:rsidRPr="00220BF8">
      <w:rPr>
        <w:b/>
        <w:bCs/>
        <w:sz w:val="48"/>
        <w:szCs w:val="48"/>
      </w:rPr>
      <w:t>And</w:t>
    </w:r>
    <w:proofErr w:type="gramEnd"/>
    <w:r w:rsidRPr="00220BF8">
      <w:rPr>
        <w:b/>
        <w:bCs/>
        <w:sz w:val="48"/>
        <w:szCs w:val="48"/>
      </w:rPr>
      <w:t xml:space="preserve"> Forecasting Using Stacked LSTM</w:t>
    </w:r>
  </w:p>
  <w:p w14:paraId="60B0505D" w14:textId="6167900B" w:rsidR="00C47B9B" w:rsidRPr="00220BF8" w:rsidRDefault="00C47B9B" w:rsidP="00525EAE">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15926" w14:textId="77777777" w:rsidR="00C47B9B" w:rsidRDefault="00C47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A35FF"/>
    <w:multiLevelType w:val="multilevel"/>
    <w:tmpl w:val="713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40B92"/>
    <w:multiLevelType w:val="multilevel"/>
    <w:tmpl w:val="1EFE7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7020B"/>
    <w:multiLevelType w:val="multilevel"/>
    <w:tmpl w:val="FD54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15FCB"/>
    <w:multiLevelType w:val="multilevel"/>
    <w:tmpl w:val="750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83F8C"/>
    <w:multiLevelType w:val="multilevel"/>
    <w:tmpl w:val="5DF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1439"/>
    <w:multiLevelType w:val="multilevel"/>
    <w:tmpl w:val="FB6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E203F"/>
    <w:multiLevelType w:val="multilevel"/>
    <w:tmpl w:val="B406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61698"/>
    <w:multiLevelType w:val="multilevel"/>
    <w:tmpl w:val="1AC0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65468E"/>
    <w:multiLevelType w:val="multilevel"/>
    <w:tmpl w:val="D01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2068D"/>
    <w:multiLevelType w:val="multilevel"/>
    <w:tmpl w:val="F2F2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075517">
    <w:abstractNumId w:val="7"/>
  </w:num>
  <w:num w:numId="2" w16cid:durableId="538249395">
    <w:abstractNumId w:val="6"/>
  </w:num>
  <w:num w:numId="3" w16cid:durableId="649748621">
    <w:abstractNumId w:val="9"/>
  </w:num>
  <w:num w:numId="4" w16cid:durableId="849836503">
    <w:abstractNumId w:val="4"/>
  </w:num>
  <w:num w:numId="5" w16cid:durableId="1102264792">
    <w:abstractNumId w:val="8"/>
  </w:num>
  <w:num w:numId="6" w16cid:durableId="164588578">
    <w:abstractNumId w:val="3"/>
  </w:num>
  <w:num w:numId="7" w16cid:durableId="1954553528">
    <w:abstractNumId w:val="1"/>
  </w:num>
  <w:num w:numId="8" w16cid:durableId="1707675208">
    <w:abstractNumId w:val="2"/>
  </w:num>
  <w:num w:numId="9" w16cid:durableId="1778988347">
    <w:abstractNumId w:val="0"/>
  </w:num>
  <w:num w:numId="10" w16cid:durableId="1363163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19"/>
    <w:rsid w:val="000D79B1"/>
    <w:rsid w:val="00220BF8"/>
    <w:rsid w:val="003C33DF"/>
    <w:rsid w:val="00463145"/>
    <w:rsid w:val="00487C1E"/>
    <w:rsid w:val="00525EAE"/>
    <w:rsid w:val="005C1619"/>
    <w:rsid w:val="00685970"/>
    <w:rsid w:val="007A6696"/>
    <w:rsid w:val="00A05D53"/>
    <w:rsid w:val="00B43BFA"/>
    <w:rsid w:val="00C47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E3692"/>
  <w15:chartTrackingRefBased/>
  <w15:docId w15:val="{E8731434-4EFE-4F80-A51B-04A92B19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619"/>
    <w:rPr>
      <w:rFonts w:eastAsiaTheme="majorEastAsia" w:cstheme="majorBidi"/>
      <w:color w:val="272727" w:themeColor="text1" w:themeTint="D8"/>
    </w:rPr>
  </w:style>
  <w:style w:type="paragraph" w:styleId="Title">
    <w:name w:val="Title"/>
    <w:basedOn w:val="Normal"/>
    <w:next w:val="Normal"/>
    <w:link w:val="TitleChar"/>
    <w:uiPriority w:val="10"/>
    <w:qFormat/>
    <w:rsid w:val="005C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619"/>
    <w:pPr>
      <w:spacing w:before="160"/>
      <w:jc w:val="center"/>
    </w:pPr>
    <w:rPr>
      <w:i/>
      <w:iCs/>
      <w:color w:val="404040" w:themeColor="text1" w:themeTint="BF"/>
    </w:rPr>
  </w:style>
  <w:style w:type="character" w:customStyle="1" w:styleId="QuoteChar">
    <w:name w:val="Quote Char"/>
    <w:basedOn w:val="DefaultParagraphFont"/>
    <w:link w:val="Quote"/>
    <w:uiPriority w:val="29"/>
    <w:rsid w:val="005C1619"/>
    <w:rPr>
      <w:i/>
      <w:iCs/>
      <w:color w:val="404040" w:themeColor="text1" w:themeTint="BF"/>
    </w:rPr>
  </w:style>
  <w:style w:type="paragraph" w:styleId="ListParagraph">
    <w:name w:val="List Paragraph"/>
    <w:basedOn w:val="Normal"/>
    <w:uiPriority w:val="34"/>
    <w:qFormat/>
    <w:rsid w:val="005C1619"/>
    <w:pPr>
      <w:ind w:left="720"/>
      <w:contextualSpacing/>
    </w:pPr>
  </w:style>
  <w:style w:type="character" w:styleId="IntenseEmphasis">
    <w:name w:val="Intense Emphasis"/>
    <w:basedOn w:val="DefaultParagraphFont"/>
    <w:uiPriority w:val="21"/>
    <w:qFormat/>
    <w:rsid w:val="005C1619"/>
    <w:rPr>
      <w:i/>
      <w:iCs/>
      <w:color w:val="0F4761" w:themeColor="accent1" w:themeShade="BF"/>
    </w:rPr>
  </w:style>
  <w:style w:type="paragraph" w:styleId="IntenseQuote">
    <w:name w:val="Intense Quote"/>
    <w:basedOn w:val="Normal"/>
    <w:next w:val="Normal"/>
    <w:link w:val="IntenseQuoteChar"/>
    <w:uiPriority w:val="30"/>
    <w:qFormat/>
    <w:rsid w:val="005C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619"/>
    <w:rPr>
      <w:i/>
      <w:iCs/>
      <w:color w:val="0F4761" w:themeColor="accent1" w:themeShade="BF"/>
    </w:rPr>
  </w:style>
  <w:style w:type="character" w:styleId="IntenseReference">
    <w:name w:val="Intense Reference"/>
    <w:basedOn w:val="DefaultParagraphFont"/>
    <w:uiPriority w:val="32"/>
    <w:qFormat/>
    <w:rsid w:val="005C1619"/>
    <w:rPr>
      <w:b/>
      <w:bCs/>
      <w:smallCaps/>
      <w:color w:val="0F4761" w:themeColor="accent1" w:themeShade="BF"/>
      <w:spacing w:val="5"/>
    </w:rPr>
  </w:style>
  <w:style w:type="paragraph" w:styleId="Header">
    <w:name w:val="header"/>
    <w:basedOn w:val="Normal"/>
    <w:link w:val="HeaderChar"/>
    <w:uiPriority w:val="99"/>
    <w:unhideWhenUsed/>
    <w:rsid w:val="00C47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9B"/>
  </w:style>
  <w:style w:type="paragraph" w:styleId="Footer">
    <w:name w:val="footer"/>
    <w:basedOn w:val="Normal"/>
    <w:link w:val="FooterChar"/>
    <w:uiPriority w:val="99"/>
    <w:unhideWhenUsed/>
    <w:rsid w:val="00C47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4905">
      <w:bodyDiv w:val="1"/>
      <w:marLeft w:val="0"/>
      <w:marRight w:val="0"/>
      <w:marTop w:val="0"/>
      <w:marBottom w:val="0"/>
      <w:divBdr>
        <w:top w:val="none" w:sz="0" w:space="0" w:color="auto"/>
        <w:left w:val="none" w:sz="0" w:space="0" w:color="auto"/>
        <w:bottom w:val="none" w:sz="0" w:space="0" w:color="auto"/>
        <w:right w:val="none" w:sz="0" w:space="0" w:color="auto"/>
      </w:divBdr>
    </w:div>
    <w:div w:id="108932899">
      <w:bodyDiv w:val="1"/>
      <w:marLeft w:val="0"/>
      <w:marRight w:val="0"/>
      <w:marTop w:val="0"/>
      <w:marBottom w:val="0"/>
      <w:divBdr>
        <w:top w:val="none" w:sz="0" w:space="0" w:color="auto"/>
        <w:left w:val="none" w:sz="0" w:space="0" w:color="auto"/>
        <w:bottom w:val="none" w:sz="0" w:space="0" w:color="auto"/>
        <w:right w:val="none" w:sz="0" w:space="0" w:color="auto"/>
      </w:divBdr>
    </w:div>
    <w:div w:id="255985179">
      <w:bodyDiv w:val="1"/>
      <w:marLeft w:val="0"/>
      <w:marRight w:val="0"/>
      <w:marTop w:val="0"/>
      <w:marBottom w:val="0"/>
      <w:divBdr>
        <w:top w:val="none" w:sz="0" w:space="0" w:color="auto"/>
        <w:left w:val="none" w:sz="0" w:space="0" w:color="auto"/>
        <w:bottom w:val="none" w:sz="0" w:space="0" w:color="auto"/>
        <w:right w:val="none" w:sz="0" w:space="0" w:color="auto"/>
      </w:divBdr>
    </w:div>
    <w:div w:id="1330326313">
      <w:bodyDiv w:val="1"/>
      <w:marLeft w:val="0"/>
      <w:marRight w:val="0"/>
      <w:marTop w:val="0"/>
      <w:marBottom w:val="0"/>
      <w:divBdr>
        <w:top w:val="none" w:sz="0" w:space="0" w:color="auto"/>
        <w:left w:val="none" w:sz="0" w:space="0" w:color="auto"/>
        <w:bottom w:val="none" w:sz="0" w:space="0" w:color="auto"/>
        <w:right w:val="none" w:sz="0" w:space="0" w:color="auto"/>
      </w:divBdr>
    </w:div>
    <w:div w:id="1337465616">
      <w:bodyDiv w:val="1"/>
      <w:marLeft w:val="0"/>
      <w:marRight w:val="0"/>
      <w:marTop w:val="0"/>
      <w:marBottom w:val="0"/>
      <w:divBdr>
        <w:top w:val="none" w:sz="0" w:space="0" w:color="auto"/>
        <w:left w:val="none" w:sz="0" w:space="0" w:color="auto"/>
        <w:bottom w:val="none" w:sz="0" w:space="0" w:color="auto"/>
        <w:right w:val="none" w:sz="0" w:space="0" w:color="auto"/>
      </w:divBdr>
    </w:div>
    <w:div w:id="20537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2709</Characters>
  <Application>Microsoft Office Word</Application>
  <DocSecurity>0</DocSecurity>
  <Lines>22</Lines>
  <Paragraphs>6</Paragraphs>
  <ScaleCrop>false</ScaleCrop>
  <Company>HP</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sahu</dc:creator>
  <cp:keywords/>
  <dc:description/>
  <cp:lastModifiedBy>priyansh sahu</cp:lastModifiedBy>
  <cp:revision>2</cp:revision>
  <dcterms:created xsi:type="dcterms:W3CDTF">2024-11-29T04:27:00Z</dcterms:created>
  <dcterms:modified xsi:type="dcterms:W3CDTF">2024-11-29T04:27:00Z</dcterms:modified>
</cp:coreProperties>
</file>