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Fake News Detection - Report 1</w:t>
      </w:r>
    </w:p>
    <w:p>
      <w:pPr>
        <w:pStyle w:val="Heading1"/>
      </w:pPr>
      <w:r>
        <w:t>1. Introduction</w:t>
      </w:r>
    </w:p>
    <w:p>
      <w:r>
        <w:t>This project focuses on building a machine learning model to detect fake news articles using BERT.</w:t>
      </w:r>
    </w:p>
    <w:p>
      <w:pPr>
        <w:pStyle w:val="Heading1"/>
      </w:pPr>
      <w:r>
        <w:t>2. Dataset Description</w:t>
      </w:r>
    </w:p>
    <w:p>
      <w:r>
        <w:t>The dataset consists of two files: 'fake.csv' and 'true.csv', which contain labeled fake and real news articles.</w:t>
      </w:r>
    </w:p>
    <w:p>
      <w:pPr>
        <w:pStyle w:val="Heading1"/>
      </w:pPr>
      <w:r>
        <w:t>3. Methodology</w:t>
      </w:r>
    </w:p>
    <w:p>
      <w:r>
        <w:t>Text data is preprocessed and tokenized using BERT tokenizer. A BERT-based model is fine-tuned for binary classification.</w:t>
      </w:r>
    </w:p>
    <w:p>
      <w:pPr>
        <w:pStyle w:val="Heading1"/>
      </w:pPr>
      <w:r>
        <w:t>4. Model Training</w:t>
      </w:r>
    </w:p>
    <w:p>
      <w:r>
        <w:t>The model is trained using Hugging Face Transformers and PyTorch. AdamW optimizer is used with a learning rate of 2e-5.</w:t>
      </w:r>
    </w:p>
    <w:p>
      <w:pPr>
        <w:pStyle w:val="Heading1"/>
      </w:pPr>
      <w:r>
        <w:t>5. Results</w:t>
      </w:r>
    </w:p>
    <w:p>
      <w:r>
        <w:t>Evaluation is done using classification metrics like precision, recall, F1-score, and accuracy.</w:t>
      </w:r>
    </w:p>
    <w:p>
      <w:pPr>
        <w:pStyle w:val="Heading1"/>
      </w:pPr>
      <w:r>
        <w:t>6. Conclusion</w:t>
      </w:r>
    </w:p>
    <w:p>
      <w:r>
        <w:t>BERT performs significantly well on the fake news detection task. Future improvements could include better text cleaning and using larger datasets.</w:t>
      </w:r>
    </w:p>
    <w:p>
      <w:pPr>
        <w:pStyle w:val="Heading1"/>
      </w:pPr>
      <w:r>
        <w:t>7. Future Work</w:t>
      </w:r>
    </w:p>
    <w:p>
      <w:r>
        <w:t>Try advanced architectures like RoBERTa, add explainability, or deploy the model in a web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