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6932" w:rsidRDefault="00BB7858">
      <w:r>
        <w:t>Project 2</w:t>
      </w:r>
    </w:p>
    <w:p w:rsidR="00BB7858" w:rsidRDefault="00BB7858" w:rsidP="00BB7858">
      <w:pPr>
        <w:spacing w:after="0" w:line="240" w:lineRule="auto"/>
        <w:rPr>
          <w:rFonts w:ascii="Times New Roman" w:hAnsi="Times New Roman"/>
        </w:rPr>
      </w:pPr>
      <w:r>
        <w:rPr>
          <w:rFonts w:ascii="Times New Roman" w:hAnsi="Times New Roman"/>
        </w:rPr>
        <w:pict>
          <v:rect id="_x0000_i1025" style="width:441pt;height:1.8pt" o:hralign="center" o:hrstd="t" o:hr="t" fillcolor="#a0a0a0" stroked="f"/>
        </w:pict>
      </w:r>
    </w:p>
    <w:p w:rsidR="00BB7858" w:rsidRDefault="00BB7858"/>
    <w:p w:rsidR="00BB7858" w:rsidRDefault="00BB7858" w:rsidP="00BB7858">
      <w:pPr>
        <w:pStyle w:val="Title"/>
      </w:pPr>
      <w:r>
        <w:t xml:space="preserve">Movie </w:t>
      </w:r>
      <w:proofErr w:type="gramStart"/>
      <w:r>
        <w:t>Le</w:t>
      </w:r>
      <w:bookmarkStart w:id="0" w:name="_GoBack"/>
      <w:bookmarkEnd w:id="0"/>
      <w:r>
        <w:t>ns  -</w:t>
      </w:r>
      <w:proofErr w:type="gramEnd"/>
      <w:r>
        <w:t xml:space="preserve"> Business Report</w:t>
      </w:r>
    </w:p>
    <w:p w:rsidR="00BB7858" w:rsidRPr="00BB7858" w:rsidRDefault="00BB7858" w:rsidP="00BB7858"/>
    <w:p w:rsidR="00BB7858" w:rsidRPr="00BB7858" w:rsidRDefault="00BB7858" w:rsidP="00BB7858">
      <w:pPr>
        <w:rPr>
          <w:rFonts w:ascii="Arial" w:hAnsi="Arial" w:cs="Arial"/>
        </w:rPr>
      </w:pPr>
      <w:r w:rsidRPr="00BB7858">
        <w:rPr>
          <w:rFonts w:ascii="Arial" w:hAnsi="Arial" w:cs="Arial"/>
        </w:rPr>
        <w:t>Movie</w:t>
      </w:r>
      <w:r w:rsidRPr="00BB7858">
        <w:rPr>
          <w:rFonts w:ascii="Arial" w:hAnsi="Arial" w:cs="Arial"/>
        </w:rPr>
        <w:t xml:space="preserve"> </w:t>
      </w:r>
      <w:r w:rsidRPr="00BB7858">
        <w:rPr>
          <w:rFonts w:ascii="Arial" w:hAnsi="Arial" w:cs="Arial"/>
        </w:rPr>
        <w:t>Lens is a company in the internet and entertainment domain providing an online database of information related to films, television series, and online streaming content including cast, production crew, trivia, ratings, fan, and critical reviews. Every year in collaboration with a guest curator, Movie</w:t>
      </w:r>
      <w:r w:rsidRPr="00BB7858">
        <w:rPr>
          <w:rFonts w:ascii="Arial" w:hAnsi="Arial" w:cs="Arial"/>
        </w:rPr>
        <w:t xml:space="preserve"> </w:t>
      </w:r>
      <w:r w:rsidRPr="00BB7858">
        <w:rPr>
          <w:rFonts w:ascii="Arial" w:hAnsi="Arial" w:cs="Arial"/>
        </w:rPr>
        <w:t>Lens publish their annual insights based on a theme providing a comprehensive view of a topic. The company is planning to bring out the "Movie Talkies: Classic" edition this year. The idea is to connect with viewers who have strong movie preferences as well as promote classic movies to attract newer customers and expand their viewer base.</w:t>
      </w:r>
    </w:p>
    <w:p w:rsidR="00BB7858" w:rsidRDefault="00BB7858" w:rsidP="00BB7858"/>
    <w:p w:rsidR="00BB7858" w:rsidRDefault="00BB7858" w:rsidP="00BB7858">
      <w:r>
        <w:t xml:space="preserve">Q1. </w:t>
      </w:r>
      <w:r>
        <w:t>How many movies were released until 2000? How many distinct genres have come up till the year 2000?</w:t>
      </w:r>
    </w:p>
    <w:p w:rsidR="00BB7858" w:rsidRDefault="00BB7858" w:rsidP="00BB7858">
      <w:pPr>
        <w:ind w:left="360"/>
      </w:pPr>
      <w:r>
        <w:t xml:space="preserve">A1.  3883 movies </w:t>
      </w:r>
      <w:r>
        <w:rPr>
          <w:noProof/>
        </w:rPr>
        <w:drawing>
          <wp:anchor distT="0" distB="0" distL="114300" distR="114300" simplePos="0" relativeHeight="251658240" behindDoc="0" locked="0" layoutInCell="1" allowOverlap="1" wp14:anchorId="6221ADB1">
            <wp:simplePos x="0" y="0"/>
            <wp:positionH relativeFrom="column">
              <wp:posOffset>1242060</wp:posOffset>
            </wp:positionH>
            <wp:positionV relativeFrom="paragraph">
              <wp:posOffset>0</wp:posOffset>
            </wp:positionV>
            <wp:extent cx="3528060" cy="14668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528060" cy="1466850"/>
                    </a:xfrm>
                    <a:prstGeom prst="rect">
                      <a:avLst/>
                    </a:prstGeom>
                  </pic:spPr>
                </pic:pic>
              </a:graphicData>
            </a:graphic>
          </wp:anchor>
        </w:drawing>
      </w:r>
      <w:r>
        <w:t>were released until 3883 with 301 different genres.</w:t>
      </w:r>
    </w:p>
    <w:p w:rsidR="00BB7858" w:rsidRDefault="00BB7858" w:rsidP="00BB7858">
      <w:pPr>
        <w:pStyle w:val="ListParagraph"/>
      </w:pPr>
      <w:r>
        <w:t xml:space="preserve">              </w:t>
      </w:r>
    </w:p>
    <w:p w:rsidR="00BB7858" w:rsidRDefault="00BB7858" w:rsidP="00BB7858">
      <w:pPr>
        <w:pStyle w:val="ListParagraph"/>
      </w:pPr>
    </w:p>
    <w:p w:rsidR="00BB7858" w:rsidRDefault="00BB7858" w:rsidP="00BB7858">
      <w:pPr>
        <w:ind w:left="360"/>
      </w:pPr>
      <w:r>
        <w:t xml:space="preserve">Q2. </w:t>
      </w:r>
      <w:r>
        <w:t>How many users are part of the Movie</w:t>
      </w:r>
      <w:r>
        <w:t xml:space="preserve"> </w:t>
      </w:r>
      <w:r>
        <w:t>Lens community, and what is the gender diversity in this community?</w:t>
      </w:r>
    </w:p>
    <w:p w:rsidR="00A34BAD" w:rsidRDefault="00A34BAD" w:rsidP="00A34BAD">
      <w:pPr>
        <w:ind w:left="360"/>
      </w:pPr>
      <w:r>
        <w:rPr>
          <w:noProof/>
        </w:rPr>
        <w:drawing>
          <wp:anchor distT="0" distB="0" distL="114300" distR="114300" simplePos="0" relativeHeight="251659264" behindDoc="1" locked="0" layoutInCell="1" allowOverlap="1" wp14:anchorId="5125CED6">
            <wp:simplePos x="0" y="0"/>
            <wp:positionH relativeFrom="column">
              <wp:posOffset>1104900</wp:posOffset>
            </wp:positionH>
            <wp:positionV relativeFrom="paragraph">
              <wp:posOffset>537210</wp:posOffset>
            </wp:positionV>
            <wp:extent cx="2895600" cy="13017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895600" cy="1301750"/>
                    </a:xfrm>
                    <a:prstGeom prst="rect">
                      <a:avLst/>
                    </a:prstGeom>
                  </pic:spPr>
                </pic:pic>
              </a:graphicData>
            </a:graphic>
            <wp14:sizeRelH relativeFrom="margin">
              <wp14:pctWidth>0</wp14:pctWidth>
            </wp14:sizeRelH>
          </wp:anchor>
        </w:drawing>
      </w:r>
      <w:r w:rsidR="00BB7858">
        <w:t xml:space="preserve">A2. </w:t>
      </w:r>
      <w:r>
        <w:t xml:space="preserve">As per the data 6040 users are part of the Movie Lens community. Among </w:t>
      </w:r>
      <w:proofErr w:type="spellStart"/>
      <w:r>
        <w:t>wich</w:t>
      </w:r>
      <w:proofErr w:type="spellEnd"/>
      <w:r>
        <w:t xml:space="preserve"> 4331 are male users and 1709 are female users.</w:t>
      </w:r>
    </w:p>
    <w:p w:rsidR="00A34BAD" w:rsidRDefault="00A34BAD" w:rsidP="00BB7858">
      <w:pPr>
        <w:ind w:left="360"/>
      </w:pPr>
      <w:r>
        <w:lastRenderedPageBreak/>
        <w:t xml:space="preserve">Q3. </w:t>
      </w:r>
      <w:r>
        <w:t>What are the genre preferences of different genders, highlighting user engagement?</w:t>
      </w:r>
    </w:p>
    <w:p w:rsidR="00A34BAD" w:rsidRDefault="00A34BAD" w:rsidP="00BB7858">
      <w:pPr>
        <w:ind w:left="360"/>
      </w:pPr>
      <w:r>
        <w:rPr>
          <w:noProof/>
        </w:rPr>
        <w:drawing>
          <wp:anchor distT="0" distB="0" distL="114300" distR="114300" simplePos="0" relativeHeight="251660288" behindDoc="0" locked="0" layoutInCell="1" allowOverlap="1" wp14:anchorId="6672458F">
            <wp:simplePos x="0" y="0"/>
            <wp:positionH relativeFrom="column">
              <wp:posOffset>716280</wp:posOffset>
            </wp:positionH>
            <wp:positionV relativeFrom="paragraph">
              <wp:posOffset>224790</wp:posOffset>
            </wp:positionV>
            <wp:extent cx="3634740" cy="1891665"/>
            <wp:effectExtent l="0" t="0" r="381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634740" cy="1891665"/>
                    </a:xfrm>
                    <a:prstGeom prst="rect">
                      <a:avLst/>
                    </a:prstGeom>
                  </pic:spPr>
                </pic:pic>
              </a:graphicData>
            </a:graphic>
            <wp14:sizeRelH relativeFrom="margin">
              <wp14:pctWidth>0</wp14:pctWidth>
            </wp14:sizeRelH>
            <wp14:sizeRelV relativeFrom="margin">
              <wp14:pctHeight>0</wp14:pctHeight>
            </wp14:sizeRelV>
          </wp:anchor>
        </w:drawing>
      </w:r>
      <w:r>
        <w:t xml:space="preserve">A3. </w:t>
      </w:r>
    </w:p>
    <w:p w:rsidR="00A34BAD" w:rsidRDefault="00A34BAD" w:rsidP="00A34BAD">
      <w:pPr>
        <w:ind w:left="360"/>
      </w:pPr>
      <w:r>
        <w:t>Film-Noir-based movies appear to be preferred by both genders, while horror movies are observed to be enjoyed the least by both. Additionally, females seem to prefer musical-based movies more than males do."</w:t>
      </w:r>
    </w:p>
    <w:p w:rsidR="00A34BAD" w:rsidRDefault="00A34BAD" w:rsidP="00A34BAD">
      <w:pPr>
        <w:ind w:left="360"/>
      </w:pPr>
    </w:p>
    <w:p w:rsidR="00A34BAD" w:rsidRDefault="00A34BAD" w:rsidP="00A34BAD">
      <w:pPr>
        <w:ind w:left="360"/>
      </w:pPr>
      <w:r>
        <w:t xml:space="preserve">Q4. </w:t>
      </w:r>
      <w:r>
        <w:t>What's the average user rating for classic movies, reflecting overall reception? How does the distribution of movies vary across different genres?</w:t>
      </w:r>
    </w:p>
    <w:p w:rsidR="0097361A" w:rsidRDefault="00A34BAD" w:rsidP="0097361A">
      <w:pPr>
        <w:ind w:left="360"/>
      </w:pPr>
      <w:r>
        <w:t>A4. A</w:t>
      </w:r>
      <w:r>
        <w:t>verage user rating for classic movies</w:t>
      </w:r>
      <w:r>
        <w:t xml:space="preserve"> is 3.58</w:t>
      </w:r>
      <w:r w:rsidR="0097361A">
        <w:t>. Avg. rating given by female users is 3.62 whereas the same given by males is 3.57.</w:t>
      </w:r>
    </w:p>
    <w:p w:rsidR="0097361A" w:rsidRDefault="0097361A" w:rsidP="0097361A">
      <w:pPr>
        <w:ind w:left="360"/>
      </w:pPr>
      <w:r>
        <w:rPr>
          <w:noProof/>
        </w:rPr>
        <w:drawing>
          <wp:anchor distT="0" distB="0" distL="114300" distR="114300" simplePos="0" relativeHeight="251661312" behindDoc="0" locked="0" layoutInCell="1" allowOverlap="1" wp14:anchorId="5C206190">
            <wp:simplePos x="0" y="0"/>
            <wp:positionH relativeFrom="column">
              <wp:posOffset>228600</wp:posOffset>
            </wp:positionH>
            <wp:positionV relativeFrom="paragraph">
              <wp:posOffset>1905</wp:posOffset>
            </wp:positionV>
            <wp:extent cx="4069080" cy="1965778"/>
            <wp:effectExtent l="0" t="0" r="762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069080" cy="1965778"/>
                    </a:xfrm>
                    <a:prstGeom prst="rect">
                      <a:avLst/>
                    </a:prstGeom>
                  </pic:spPr>
                </pic:pic>
              </a:graphicData>
            </a:graphic>
          </wp:anchor>
        </w:drawing>
      </w:r>
      <w:r w:rsidR="00A5529F">
        <w:t xml:space="preserve">Most number of movies released are in the Drama segment while </w:t>
      </w:r>
      <w:proofErr w:type="gramStart"/>
      <w:r w:rsidR="00A5529F">
        <w:t>fantasy based</w:t>
      </w:r>
      <w:proofErr w:type="gramEnd"/>
      <w:r w:rsidR="00A5529F">
        <w:t xml:space="preserve"> movies are the least.</w:t>
      </w:r>
    </w:p>
    <w:p w:rsidR="00A5529F" w:rsidRDefault="00A5529F" w:rsidP="00A5529F">
      <w:pPr>
        <w:pStyle w:val="Heading6"/>
        <w:rPr>
          <w:rFonts w:asciiTheme="minorHAnsi" w:eastAsiaTheme="minorHAnsi" w:hAnsiTheme="minorHAnsi" w:cstheme="minorBidi"/>
          <w:b w:val="0"/>
          <w:bCs w:val="0"/>
          <w:sz w:val="22"/>
          <w:szCs w:val="22"/>
        </w:rPr>
      </w:pPr>
    </w:p>
    <w:p w:rsidR="00A5529F" w:rsidRDefault="00A5529F" w:rsidP="00A5529F">
      <w:pPr>
        <w:pStyle w:val="Heading6"/>
        <w:rPr>
          <w:rFonts w:asciiTheme="minorHAnsi" w:eastAsiaTheme="minorHAnsi" w:hAnsiTheme="minorHAnsi" w:cstheme="minorBidi"/>
          <w:b w:val="0"/>
          <w:bCs w:val="0"/>
          <w:sz w:val="22"/>
          <w:szCs w:val="22"/>
        </w:rPr>
      </w:pPr>
    </w:p>
    <w:p w:rsidR="00A5529F" w:rsidRDefault="00A5529F" w:rsidP="00A5529F">
      <w:pPr>
        <w:pStyle w:val="Heading6"/>
        <w:rPr>
          <w:rFonts w:asciiTheme="minorHAnsi" w:eastAsiaTheme="minorHAnsi" w:hAnsiTheme="minorHAnsi" w:cstheme="minorBidi"/>
          <w:b w:val="0"/>
          <w:bCs w:val="0"/>
          <w:sz w:val="22"/>
          <w:szCs w:val="22"/>
        </w:rPr>
      </w:pPr>
    </w:p>
    <w:p w:rsidR="00A5529F" w:rsidRDefault="00A5529F" w:rsidP="00A5529F">
      <w:pPr>
        <w:pStyle w:val="Heading6"/>
        <w:rPr>
          <w:rFonts w:asciiTheme="minorHAnsi" w:eastAsiaTheme="minorHAnsi" w:hAnsiTheme="minorHAnsi" w:cstheme="minorBidi"/>
          <w:b w:val="0"/>
          <w:bCs w:val="0"/>
          <w:sz w:val="22"/>
          <w:szCs w:val="22"/>
        </w:rPr>
      </w:pPr>
    </w:p>
    <w:p w:rsidR="00A5529F" w:rsidRDefault="00A5529F" w:rsidP="00A5529F">
      <w:pPr>
        <w:pStyle w:val="Heading6"/>
      </w:pPr>
      <w:r w:rsidRPr="00A5529F">
        <w:rPr>
          <w:rFonts w:asciiTheme="minorHAnsi" w:eastAsiaTheme="minorHAnsi" w:hAnsiTheme="minorHAnsi" w:cstheme="minorBidi"/>
          <w:b w:val="0"/>
          <w:bCs w:val="0"/>
          <w:sz w:val="22"/>
          <w:szCs w:val="22"/>
        </w:rPr>
        <w:lastRenderedPageBreak/>
        <w:t>Q5. How does the demographic distribution of the users look like across gender? Where do these users live</w:t>
      </w:r>
      <w:r w:rsidRPr="00A5529F">
        <w:t>?</w:t>
      </w:r>
    </w:p>
    <w:p w:rsidR="00A5529F" w:rsidRDefault="00A5529F" w:rsidP="00A5529F">
      <w:pPr>
        <w:ind w:left="360"/>
        <w:rPr>
          <w:noProof/>
        </w:rPr>
      </w:pPr>
      <w:r>
        <w:rPr>
          <w:noProof/>
        </w:rPr>
        <w:drawing>
          <wp:anchor distT="0" distB="0" distL="114300" distR="114300" simplePos="0" relativeHeight="251662336" behindDoc="0" locked="0" layoutInCell="1" allowOverlap="1" wp14:anchorId="34AEAF3F">
            <wp:simplePos x="0" y="0"/>
            <wp:positionH relativeFrom="column">
              <wp:posOffset>144780</wp:posOffset>
            </wp:positionH>
            <wp:positionV relativeFrom="paragraph">
              <wp:posOffset>281305</wp:posOffset>
            </wp:positionV>
            <wp:extent cx="3436620" cy="2220595"/>
            <wp:effectExtent l="0" t="0" r="0" b="825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36620" cy="2220595"/>
                    </a:xfrm>
                    <a:prstGeom prst="rect">
                      <a:avLst/>
                    </a:prstGeom>
                  </pic:spPr>
                </pic:pic>
              </a:graphicData>
            </a:graphic>
            <wp14:sizeRelH relativeFrom="margin">
              <wp14:pctWidth>0</wp14:pctWidth>
            </wp14:sizeRelH>
            <wp14:sizeRelV relativeFrom="margin">
              <wp14:pctHeight>0</wp14:pctHeight>
            </wp14:sizeRelV>
          </wp:anchor>
        </w:drawing>
      </w:r>
      <w:r w:rsidRPr="00A5529F">
        <w:t xml:space="preserve">A5. </w:t>
      </w:r>
      <w:r>
        <w:t>Most of the users are from USA.</w:t>
      </w:r>
    </w:p>
    <w:p w:rsidR="00A5529F" w:rsidRDefault="00A5529F" w:rsidP="00A5529F">
      <w:pPr>
        <w:ind w:left="360"/>
      </w:pPr>
      <w:r>
        <w:t xml:space="preserve"> </w:t>
      </w:r>
    </w:p>
    <w:p w:rsidR="00A5529F" w:rsidRDefault="00A5529F" w:rsidP="00A5529F">
      <w:pPr>
        <w:pStyle w:val="Heading6"/>
        <w:rPr>
          <w:rFonts w:asciiTheme="minorHAnsi" w:eastAsiaTheme="minorHAnsi" w:hAnsiTheme="minorHAnsi" w:cstheme="minorBidi"/>
          <w:b w:val="0"/>
          <w:bCs w:val="0"/>
          <w:sz w:val="22"/>
          <w:szCs w:val="22"/>
        </w:rPr>
      </w:pPr>
      <w:r w:rsidRPr="00A5529F">
        <w:rPr>
          <w:rFonts w:asciiTheme="minorHAnsi" w:eastAsiaTheme="minorHAnsi" w:hAnsiTheme="minorHAnsi" w:cstheme="minorBidi"/>
          <w:b w:val="0"/>
          <w:bCs w:val="0"/>
          <w:sz w:val="22"/>
          <w:szCs w:val="22"/>
        </w:rPr>
        <w:t xml:space="preserve">Q6. </w:t>
      </w:r>
      <w:r w:rsidRPr="00A5529F">
        <w:rPr>
          <w:rFonts w:asciiTheme="minorHAnsi" w:eastAsiaTheme="minorHAnsi" w:hAnsiTheme="minorHAnsi" w:cstheme="minorBidi"/>
          <w:b w:val="0"/>
          <w:bCs w:val="0"/>
          <w:sz w:val="22"/>
          <w:szCs w:val="22"/>
        </w:rPr>
        <w:t>How do users across different age groups and professions engage with classic movies, revealing generational interests?</w:t>
      </w:r>
    </w:p>
    <w:p w:rsidR="00A5529F" w:rsidRPr="00A5529F" w:rsidRDefault="00A5529F" w:rsidP="00A5529F">
      <w:pPr>
        <w:pStyle w:val="Heading6"/>
        <w:rPr>
          <w:rFonts w:asciiTheme="minorHAnsi" w:eastAsiaTheme="minorHAnsi" w:hAnsiTheme="minorHAnsi" w:cstheme="minorBidi"/>
          <w:b w:val="0"/>
          <w:bCs w:val="0"/>
          <w:sz w:val="22"/>
          <w:szCs w:val="22"/>
        </w:rPr>
      </w:pPr>
      <w:r>
        <w:rPr>
          <w:noProof/>
        </w:rPr>
        <w:drawing>
          <wp:anchor distT="0" distB="0" distL="114300" distR="114300" simplePos="0" relativeHeight="251663360" behindDoc="0" locked="0" layoutInCell="1" allowOverlap="1" wp14:anchorId="337E9894">
            <wp:simplePos x="0" y="0"/>
            <wp:positionH relativeFrom="column">
              <wp:posOffset>830580</wp:posOffset>
            </wp:positionH>
            <wp:positionV relativeFrom="paragraph">
              <wp:posOffset>182245</wp:posOffset>
            </wp:positionV>
            <wp:extent cx="3048000" cy="3177540"/>
            <wp:effectExtent l="0" t="0" r="0" b="381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048000" cy="3177540"/>
                    </a:xfrm>
                    <a:prstGeom prst="rect">
                      <a:avLst/>
                    </a:prstGeom>
                  </pic:spPr>
                </pic:pic>
              </a:graphicData>
            </a:graphic>
            <wp14:sizeRelH relativeFrom="margin">
              <wp14:pctWidth>0</wp14:pctWidth>
            </wp14:sizeRelH>
            <wp14:sizeRelV relativeFrom="margin">
              <wp14:pctHeight>0</wp14:pctHeight>
            </wp14:sizeRelV>
          </wp:anchor>
        </w:drawing>
      </w:r>
      <w:r>
        <w:rPr>
          <w:rFonts w:asciiTheme="minorHAnsi" w:eastAsiaTheme="minorHAnsi" w:hAnsiTheme="minorHAnsi" w:cstheme="minorBidi"/>
          <w:b w:val="0"/>
          <w:bCs w:val="0"/>
          <w:sz w:val="22"/>
          <w:szCs w:val="22"/>
        </w:rPr>
        <w:t xml:space="preserve">A6. </w:t>
      </w:r>
    </w:p>
    <w:p w:rsidR="00A5529F" w:rsidRDefault="00A5529F" w:rsidP="00A5529F">
      <w:r>
        <w:t xml:space="preserve">Above table can be observed to see the </w:t>
      </w:r>
      <w:r w:rsidR="00754E70">
        <w:t>movies rated by people from different age groups and from different professions.</w:t>
      </w:r>
    </w:p>
    <w:p w:rsidR="00754E70" w:rsidRDefault="00754E70" w:rsidP="00A5529F">
      <w:proofErr w:type="gramStart"/>
      <w:r>
        <w:t>Moreover</w:t>
      </w:r>
      <w:proofErr w:type="gramEnd"/>
      <w:r>
        <w:t xml:space="preserve"> these can also be observed for different genres by applying filter from the Power BI dashboard.</w:t>
      </w:r>
    </w:p>
    <w:p w:rsidR="00754E70" w:rsidRDefault="00754E70" w:rsidP="00754E70">
      <w:r>
        <w:lastRenderedPageBreak/>
        <w:t xml:space="preserve">Q7. </w:t>
      </w:r>
      <w:r>
        <w:t>Which classic movies and genres are top-rated? How do these ratings differ based on user age and occupation?</w:t>
      </w:r>
    </w:p>
    <w:p w:rsidR="00754E70" w:rsidRDefault="00754E70" w:rsidP="00754E70">
      <w:r>
        <w:rPr>
          <w:noProof/>
        </w:rPr>
        <w:drawing>
          <wp:anchor distT="0" distB="0" distL="114300" distR="114300" simplePos="0" relativeHeight="251664384" behindDoc="0" locked="0" layoutInCell="1" allowOverlap="1" wp14:anchorId="78FB5771">
            <wp:simplePos x="0" y="0"/>
            <wp:positionH relativeFrom="column">
              <wp:posOffset>342900</wp:posOffset>
            </wp:positionH>
            <wp:positionV relativeFrom="paragraph">
              <wp:posOffset>276860</wp:posOffset>
            </wp:positionV>
            <wp:extent cx="3802380" cy="2001520"/>
            <wp:effectExtent l="0" t="0" r="762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802380" cy="2001520"/>
                    </a:xfrm>
                    <a:prstGeom prst="rect">
                      <a:avLst/>
                    </a:prstGeom>
                  </pic:spPr>
                </pic:pic>
              </a:graphicData>
            </a:graphic>
            <wp14:sizeRelH relativeFrom="margin">
              <wp14:pctWidth>0</wp14:pctWidth>
            </wp14:sizeRelH>
            <wp14:sizeRelV relativeFrom="margin">
              <wp14:pctHeight>0</wp14:pctHeight>
            </wp14:sizeRelV>
          </wp:anchor>
        </w:drawing>
      </w:r>
      <w:r>
        <w:t>A7. Film-Noir genre movies are best rated whereas the horror movies are least rated.</w:t>
      </w:r>
    </w:p>
    <w:p w:rsidR="00754E70" w:rsidRDefault="00754E70" w:rsidP="00754E70">
      <w:r>
        <w:rPr>
          <w:noProof/>
        </w:rPr>
        <w:drawing>
          <wp:anchor distT="0" distB="0" distL="114300" distR="114300" simplePos="0" relativeHeight="251665408" behindDoc="0" locked="0" layoutInCell="1" allowOverlap="1" wp14:anchorId="5E5F7D80">
            <wp:simplePos x="0" y="0"/>
            <wp:positionH relativeFrom="column">
              <wp:posOffset>899160</wp:posOffset>
            </wp:positionH>
            <wp:positionV relativeFrom="paragraph">
              <wp:posOffset>2232025</wp:posOffset>
            </wp:positionV>
            <wp:extent cx="2346960" cy="211582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346960" cy="2115820"/>
                    </a:xfrm>
                    <a:prstGeom prst="rect">
                      <a:avLst/>
                    </a:prstGeom>
                  </pic:spPr>
                </pic:pic>
              </a:graphicData>
            </a:graphic>
            <wp14:sizeRelH relativeFrom="margin">
              <wp14:pctWidth>0</wp14:pctWidth>
            </wp14:sizeRelH>
            <wp14:sizeRelV relativeFrom="margin">
              <wp14:pctHeight>0</wp14:pctHeight>
            </wp14:sizeRelV>
          </wp:anchor>
        </w:drawing>
      </w:r>
      <w:r>
        <w:t xml:space="preserve">Also top 10 highest rated movies </w:t>
      </w:r>
      <w:proofErr w:type="gramStart"/>
      <w:r>
        <w:t>are :</w:t>
      </w:r>
      <w:proofErr w:type="gramEnd"/>
    </w:p>
    <w:p w:rsidR="00754E70" w:rsidRDefault="00754E70" w:rsidP="00754E70">
      <w:r>
        <w:t xml:space="preserve"> Q8. </w:t>
      </w:r>
      <w:r>
        <w:t>Is there a link between user age and the ratings they provide for classic movies, providing insights into age-related viewing habits? How do the average ratings vary over the years based on the genre considered?</w:t>
      </w:r>
    </w:p>
    <w:p w:rsidR="00754E70" w:rsidRDefault="00754E70" w:rsidP="00754E70">
      <w:r>
        <w:rPr>
          <w:noProof/>
        </w:rPr>
        <w:drawing>
          <wp:anchor distT="0" distB="0" distL="114300" distR="114300" simplePos="0" relativeHeight="251666432" behindDoc="0" locked="0" layoutInCell="1" allowOverlap="1" wp14:anchorId="0DFE5944">
            <wp:simplePos x="0" y="0"/>
            <wp:positionH relativeFrom="column">
              <wp:posOffset>1059180</wp:posOffset>
            </wp:positionH>
            <wp:positionV relativeFrom="paragraph">
              <wp:posOffset>247650</wp:posOffset>
            </wp:positionV>
            <wp:extent cx="2613660" cy="1769745"/>
            <wp:effectExtent l="0" t="0" r="0" b="190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613660" cy="1769745"/>
                    </a:xfrm>
                    <a:prstGeom prst="rect">
                      <a:avLst/>
                    </a:prstGeom>
                  </pic:spPr>
                </pic:pic>
              </a:graphicData>
            </a:graphic>
          </wp:anchor>
        </w:drawing>
      </w:r>
      <w:r>
        <w:t xml:space="preserve">A8. </w:t>
      </w:r>
    </w:p>
    <w:p w:rsidR="00754E70" w:rsidRDefault="00754E70" w:rsidP="00A5529F">
      <w:r>
        <w:t>Older users seem to be rating movies higher than younger users.</w:t>
      </w:r>
    </w:p>
    <w:p w:rsidR="00754E70" w:rsidRDefault="00533739" w:rsidP="00A5529F">
      <w:r>
        <w:lastRenderedPageBreak/>
        <w:t>Average ratings through the decades are as follows:</w:t>
      </w:r>
    </w:p>
    <w:p w:rsidR="00754E70" w:rsidRDefault="00754E70" w:rsidP="00A5529F">
      <w:r>
        <w:rPr>
          <w:noProof/>
        </w:rPr>
        <w:drawing>
          <wp:inline distT="0" distB="0" distL="0" distR="0" wp14:anchorId="0D3DD9A5" wp14:editId="1423FB37">
            <wp:extent cx="5943600" cy="20269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026920"/>
                    </a:xfrm>
                    <a:prstGeom prst="rect">
                      <a:avLst/>
                    </a:prstGeom>
                  </pic:spPr>
                </pic:pic>
              </a:graphicData>
            </a:graphic>
          </wp:inline>
        </w:drawing>
      </w:r>
    </w:p>
    <w:p w:rsidR="00533739" w:rsidRDefault="00533739" w:rsidP="00A5529F"/>
    <w:p w:rsidR="00533739" w:rsidRDefault="00533739" w:rsidP="00A5529F">
      <w:r>
        <w:rPr>
          <w:noProof/>
        </w:rPr>
        <w:drawing>
          <wp:anchor distT="0" distB="0" distL="114300" distR="114300" simplePos="0" relativeHeight="251667456" behindDoc="0" locked="0" layoutInCell="1" allowOverlap="1" wp14:anchorId="4E314761">
            <wp:simplePos x="0" y="0"/>
            <wp:positionH relativeFrom="margin">
              <wp:align>right</wp:align>
            </wp:positionH>
            <wp:positionV relativeFrom="paragraph">
              <wp:posOffset>848995</wp:posOffset>
            </wp:positionV>
            <wp:extent cx="5943600" cy="3669030"/>
            <wp:effectExtent l="0" t="0" r="0" b="762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3669030"/>
                    </a:xfrm>
                    <a:prstGeom prst="rect">
                      <a:avLst/>
                    </a:prstGeom>
                  </pic:spPr>
                </pic:pic>
              </a:graphicData>
            </a:graphic>
          </wp:anchor>
        </w:drawing>
      </w:r>
      <w:r>
        <w:t>Screenshots from Power BI:</w:t>
      </w:r>
    </w:p>
    <w:p w:rsidR="00533739" w:rsidRDefault="00533739" w:rsidP="00A5529F"/>
    <w:p w:rsidR="00533739" w:rsidRDefault="00533739" w:rsidP="00A5529F"/>
    <w:p w:rsidR="00533739" w:rsidRDefault="00533739" w:rsidP="00A5529F"/>
    <w:p w:rsidR="00533739" w:rsidRDefault="00533739" w:rsidP="00A5529F"/>
    <w:p w:rsidR="00533739" w:rsidRDefault="00533739" w:rsidP="00A5529F"/>
    <w:p w:rsidR="00533739" w:rsidRDefault="00533739" w:rsidP="00A5529F">
      <w:r>
        <w:rPr>
          <w:noProof/>
        </w:rPr>
        <w:lastRenderedPageBreak/>
        <w:t xml:space="preserve"> </w:t>
      </w:r>
      <w:r>
        <w:rPr>
          <w:noProof/>
        </w:rPr>
        <w:drawing>
          <wp:anchor distT="0" distB="0" distL="114300" distR="114300" simplePos="0" relativeHeight="251668480" behindDoc="0" locked="0" layoutInCell="1" allowOverlap="1" wp14:anchorId="304C73DD">
            <wp:simplePos x="0" y="0"/>
            <wp:positionH relativeFrom="margin">
              <wp:align>right</wp:align>
            </wp:positionH>
            <wp:positionV relativeFrom="paragraph">
              <wp:posOffset>0</wp:posOffset>
            </wp:positionV>
            <wp:extent cx="5943600" cy="3444240"/>
            <wp:effectExtent l="0" t="0" r="0" b="381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3444240"/>
                    </a:xfrm>
                    <a:prstGeom prst="rect">
                      <a:avLst/>
                    </a:prstGeom>
                  </pic:spPr>
                </pic:pic>
              </a:graphicData>
            </a:graphic>
          </wp:anchor>
        </w:drawing>
      </w:r>
    </w:p>
    <w:p w:rsidR="00533739" w:rsidRDefault="00533739" w:rsidP="00A5529F">
      <w:r>
        <w:rPr>
          <w:noProof/>
        </w:rPr>
        <w:drawing>
          <wp:anchor distT="0" distB="0" distL="114300" distR="114300" simplePos="0" relativeHeight="251669504" behindDoc="0" locked="0" layoutInCell="1" allowOverlap="1" wp14:anchorId="2AFBA49F">
            <wp:simplePos x="0" y="0"/>
            <wp:positionH relativeFrom="column">
              <wp:posOffset>45720</wp:posOffset>
            </wp:positionH>
            <wp:positionV relativeFrom="paragraph">
              <wp:posOffset>381000</wp:posOffset>
            </wp:positionV>
            <wp:extent cx="5943600" cy="3384550"/>
            <wp:effectExtent l="0" t="0" r="0" b="635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3384550"/>
                    </a:xfrm>
                    <a:prstGeom prst="rect">
                      <a:avLst/>
                    </a:prstGeom>
                  </pic:spPr>
                </pic:pic>
              </a:graphicData>
            </a:graphic>
          </wp:anchor>
        </w:drawing>
      </w:r>
    </w:p>
    <w:p w:rsidR="00533739" w:rsidRDefault="00533739" w:rsidP="00A5529F"/>
    <w:p w:rsidR="00533739" w:rsidRDefault="00533739" w:rsidP="00A5529F"/>
    <w:p w:rsidR="00533739" w:rsidRPr="00BB7858" w:rsidRDefault="00533739" w:rsidP="00A5529F"/>
    <w:sectPr w:rsidR="00533739" w:rsidRPr="00BB78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F2799B"/>
    <w:multiLevelType w:val="hybridMultilevel"/>
    <w:tmpl w:val="A586A4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858"/>
    <w:rsid w:val="00466932"/>
    <w:rsid w:val="00533739"/>
    <w:rsid w:val="00754E70"/>
    <w:rsid w:val="0097361A"/>
    <w:rsid w:val="00A34BAD"/>
    <w:rsid w:val="00A5529F"/>
    <w:rsid w:val="00BB78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78D82"/>
  <w15:chartTrackingRefBased/>
  <w15:docId w15:val="{0845FF88-A889-41E9-B22E-05DA022BD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78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78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B78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6">
    <w:name w:val="heading 6"/>
    <w:basedOn w:val="Normal"/>
    <w:link w:val="Heading6Char"/>
    <w:uiPriority w:val="9"/>
    <w:qFormat/>
    <w:rsid w:val="00A5529F"/>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78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785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B7858"/>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BB785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B7858"/>
    <w:rPr>
      <w:rFonts w:eastAsiaTheme="minorEastAsia"/>
      <w:color w:val="5A5A5A" w:themeColor="text1" w:themeTint="A5"/>
      <w:spacing w:val="15"/>
    </w:rPr>
  </w:style>
  <w:style w:type="paragraph" w:styleId="NoSpacing">
    <w:name w:val="No Spacing"/>
    <w:uiPriority w:val="1"/>
    <w:qFormat/>
    <w:rsid w:val="00BB7858"/>
    <w:pPr>
      <w:spacing w:after="0" w:line="240" w:lineRule="auto"/>
    </w:pPr>
  </w:style>
  <w:style w:type="character" w:customStyle="1" w:styleId="Heading2Char">
    <w:name w:val="Heading 2 Char"/>
    <w:basedOn w:val="DefaultParagraphFont"/>
    <w:link w:val="Heading2"/>
    <w:uiPriority w:val="9"/>
    <w:rsid w:val="00BB785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B785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B7858"/>
    <w:pPr>
      <w:ind w:left="720"/>
      <w:contextualSpacing/>
    </w:pPr>
  </w:style>
  <w:style w:type="character" w:customStyle="1" w:styleId="Heading6Char">
    <w:name w:val="Heading 6 Char"/>
    <w:basedOn w:val="DefaultParagraphFont"/>
    <w:link w:val="Heading6"/>
    <w:uiPriority w:val="9"/>
    <w:rsid w:val="00A5529F"/>
    <w:rPr>
      <w:rFonts w:ascii="Times New Roman" w:eastAsia="Times New Roman" w:hAnsi="Times New Roman" w:cs="Times New Roman"/>
      <w:b/>
      <w:bCs/>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0479958">
      <w:bodyDiv w:val="1"/>
      <w:marLeft w:val="0"/>
      <w:marRight w:val="0"/>
      <w:marTop w:val="0"/>
      <w:marBottom w:val="0"/>
      <w:divBdr>
        <w:top w:val="none" w:sz="0" w:space="0" w:color="auto"/>
        <w:left w:val="none" w:sz="0" w:space="0" w:color="auto"/>
        <w:bottom w:val="none" w:sz="0" w:space="0" w:color="auto"/>
        <w:right w:val="none" w:sz="0" w:space="0" w:color="auto"/>
      </w:divBdr>
    </w:div>
    <w:div w:id="1418331167">
      <w:bodyDiv w:val="1"/>
      <w:marLeft w:val="0"/>
      <w:marRight w:val="0"/>
      <w:marTop w:val="0"/>
      <w:marBottom w:val="0"/>
      <w:divBdr>
        <w:top w:val="none" w:sz="0" w:space="0" w:color="auto"/>
        <w:left w:val="none" w:sz="0" w:space="0" w:color="auto"/>
        <w:bottom w:val="none" w:sz="0" w:space="0" w:color="auto"/>
        <w:right w:val="none" w:sz="0" w:space="0" w:color="auto"/>
      </w:divBdr>
    </w:div>
    <w:div w:id="1530530560">
      <w:bodyDiv w:val="1"/>
      <w:marLeft w:val="0"/>
      <w:marRight w:val="0"/>
      <w:marTop w:val="0"/>
      <w:marBottom w:val="0"/>
      <w:divBdr>
        <w:top w:val="none" w:sz="0" w:space="0" w:color="auto"/>
        <w:left w:val="none" w:sz="0" w:space="0" w:color="auto"/>
        <w:bottom w:val="none" w:sz="0" w:space="0" w:color="auto"/>
        <w:right w:val="none" w:sz="0" w:space="0" w:color="auto"/>
      </w:divBdr>
    </w:div>
    <w:div w:id="1892957591">
      <w:bodyDiv w:val="1"/>
      <w:marLeft w:val="0"/>
      <w:marRight w:val="0"/>
      <w:marTop w:val="0"/>
      <w:marBottom w:val="0"/>
      <w:divBdr>
        <w:top w:val="none" w:sz="0" w:space="0" w:color="auto"/>
        <w:left w:val="none" w:sz="0" w:space="0" w:color="auto"/>
        <w:bottom w:val="none" w:sz="0" w:space="0" w:color="auto"/>
        <w:right w:val="none" w:sz="0" w:space="0" w:color="auto"/>
      </w:divBdr>
    </w:div>
    <w:div w:id="2147122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D161A-AC50-464A-94EE-468701AC0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7</Pages>
  <Words>437</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Priyanshu Verma</dc:creator>
  <cp:keywords/>
  <dc:description/>
  <cp:lastModifiedBy>Priyanshu Verma</cp:lastModifiedBy>
  <cp:revision>1</cp:revision>
  <dcterms:created xsi:type="dcterms:W3CDTF">2024-03-01T16:01:00Z</dcterms:created>
  <dcterms:modified xsi:type="dcterms:W3CDTF">2024-03-01T17:02:00Z</dcterms:modified>
</cp:coreProperties>
</file>