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Singh</w:t>
      </w:r>
    </w:p>
    <w:p>
      <w:r>
        <w:t>Machine Learning Engineer</w:t>
      </w:r>
    </w:p>
    <w:p>
      <w:r>
        <w:t>vikram.singh@example.com | +91 99100 33445 | Hyderabad</w:t>
      </w:r>
    </w:p>
    <w:p>
      <w:pPr>
        <w:pStyle w:val="Heading2"/>
      </w:pPr>
      <w:r>
        <w:t>Summary</w:t>
      </w:r>
    </w:p>
    <w:p>
      <w:r>
        <w:t>ML engineer with 4+ years of experience taking deep learning models from notebook to production.</w:t>
      </w:r>
    </w:p>
    <w:p>
      <w:pPr>
        <w:pStyle w:val="Heading2"/>
      </w:pPr>
      <w:r>
        <w:t>Experience</w:t>
      </w:r>
    </w:p>
    <w:p>
      <w:r>
        <w:t>Machine Learning Engineer, VisionStack AI, Hyderabad</w:t>
      </w:r>
    </w:p>
    <w:p>
      <w:r>
        <w:t>Jul 2022 - Present</w:t>
      </w:r>
    </w:p>
    <w:p>
      <w:pPr>
        <w:pStyle w:val="ListBullet"/>
      </w:pPr>
      <w:r>
        <w:t>Trained PyTorch computer vision models for manufacturing defect detection (98.2% precision)</w:t>
      </w:r>
    </w:p>
    <w:p>
      <w:pPr>
        <w:pStyle w:val="ListBullet"/>
      </w:pPr>
      <w:r>
        <w:t>Served models through FastAPI microservices on Kubernetes; built CI/CD with GitHub Actions</w:t>
      </w:r>
    </w:p>
    <w:p>
      <w:pPr>
        <w:pStyle w:val="ListBullet"/>
      </w:pPr>
      <w:r>
        <w:t>Set up MLflow tracking and AWS SageMaker pipelines, reducing model release time from 2 weeks to 2 days</w:t>
      </w:r>
    </w:p>
    <w:p>
      <w:pPr>
        <w:pStyle w:val="ListBullet"/>
      </w:pPr>
      <w:r>
        <w:t>Built a document question-answering tool with LLMs, LangChain and FAISS</w:t>
      </w:r>
    </w:p>
    <w:p>
      <w:r>
        <w:t>ML Intern, Quantify Labs, Bengaluru</w:t>
      </w:r>
    </w:p>
    <w:p>
      <w:r>
        <w:t>Jan 2022 - Jun 2022</w:t>
      </w:r>
    </w:p>
    <w:p>
      <w:pPr>
        <w:pStyle w:val="ListBullet"/>
      </w:pPr>
      <w:r>
        <w:t>Feature engineering and scikit-learn models for credit risk; SQL on PostgreSQL</w:t>
      </w:r>
    </w:p>
    <w:p>
      <w:pPr>
        <w:pStyle w:val="Heading2"/>
      </w:pPr>
      <w:r>
        <w:t>Education</w:t>
      </w:r>
    </w:p>
    <w:p>
      <w:r>
        <w:t>B.Tech, Electronics and Communication Engineering, IIIT Hyderabad, 2022</w:t>
      </w:r>
    </w:p>
    <w:p>
      <w:pPr>
        <w:pStyle w:val="Heading2"/>
      </w:pPr>
      <w:r>
        <w:t>Skills</w:t>
      </w:r>
    </w:p>
    <w:p>
      <w:r>
        <w:t>Python, PyTorch, TensorFlow, scikit-learn, pandas, NumPy, SQL, FastAPI, Docker, Kubernetes, AWS SageMaker, MLflow, LangChain, FAISS, Computer Vision, Statistics,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