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Declaration form for reimbursement if in the name of Spouse and Parents :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I _Priyanshu_ </w:t>
      </w:r>
      <w:r w:rsidDel="00000000" w:rsidR="00000000" w:rsidRPr="00000000">
        <w:rPr>
          <w:rtl w:val="0"/>
        </w:rPr>
        <w:t xml:space="preserve">hereby declare that the invoice in name of  &lt;_Mrs Jaikiran_.&gt;  dated  &lt;02-Nov-2022 and _02-Dec-2022 &gt; submitted by me for internet reimbursement is being used exclusively by me and shall not be</w:t>
      </w:r>
      <w:r w:rsidDel="00000000" w:rsidR="00000000" w:rsidRPr="00000000">
        <w:rPr>
          <w:b w:val="1"/>
          <w:i w:val="1"/>
          <w:rtl w:val="0"/>
        </w:rPr>
        <w:t xml:space="preserve"> </w:t>
      </w:r>
      <w:r w:rsidDel="00000000" w:rsidR="00000000" w:rsidRPr="00000000">
        <w:rPr>
          <w:rtl w:val="0"/>
        </w:rPr>
        <w:t xml:space="preserve">reimbursed separately by any of my family members.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case, it is found that the same invoice has been raised for reimbursement by either me or any of my family member, company has the right to reject my claim or can recover the amount paid along with the necessary action per the policy.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of Employee : Priyanshu</w:t>
      </w:r>
    </w:p>
    <w:p w:rsidR="00000000" w:rsidDel="00000000" w:rsidP="00000000" w:rsidRDefault="00000000" w:rsidRPr="00000000" w14:paraId="0000000A">
      <w:pPr>
        <w:rPr/>
      </w:pPr>
      <w:r w:rsidDel="00000000" w:rsidR="00000000" w:rsidRPr="00000000">
        <w:rPr>
          <w:rtl w:val="0"/>
        </w:rPr>
        <w:t xml:space="preserve">Emp id : 500253</w:t>
      </w:r>
    </w:p>
    <w:p w:rsidR="00000000" w:rsidDel="00000000" w:rsidP="00000000" w:rsidRDefault="00000000" w:rsidRPr="00000000" w14:paraId="0000000B">
      <w:pPr>
        <w:rPr/>
      </w:pPr>
      <w:r w:rsidDel="00000000" w:rsidR="00000000" w:rsidRPr="00000000">
        <w:rPr>
          <w:rtl w:val="0"/>
        </w:rPr>
        <w:t xml:space="preserve">Date : 1/7/2023</w:t>
      </w:r>
    </w:p>
    <w:p w:rsidR="00000000" w:rsidDel="00000000" w:rsidP="00000000" w:rsidRDefault="00000000" w:rsidRPr="00000000" w14:paraId="0000000C">
      <w:pPr>
        <w:rPr/>
      </w:pPr>
      <w:r w:rsidDel="00000000" w:rsidR="00000000" w:rsidRPr="00000000">
        <w:rPr>
          <w:rtl w:val="0"/>
        </w:rPr>
        <w:t xml:space="preserve">Relation with employee: Mother</w:t>
      </w:r>
    </w:p>
    <w:p w:rsidR="00000000" w:rsidDel="00000000" w:rsidP="00000000" w:rsidRDefault="00000000" w:rsidRPr="00000000" w14:paraId="0000000D">
      <w:pPr>
        <w:rPr>
          <w:b w:val="1"/>
          <w:u w:val="single"/>
        </w:rPr>
      </w:pPr>
      <w:r w:rsidDel="00000000" w:rsidR="00000000" w:rsidRPr="00000000">
        <w:rPr>
          <w:b w:val="1"/>
          <w:u w:val="single"/>
        </w:rPr>
        <w:drawing>
          <wp:inline distB="114300" distT="114300" distL="114300" distR="114300">
            <wp:extent cx="690563" cy="837491"/>
            <wp:effectExtent b="0" l="0" r="0" t="0"/>
            <wp:docPr id="1" name="image2.png"/>
            <a:graphic>
              <a:graphicData uri="http://schemas.openxmlformats.org/drawingml/2006/picture">
                <pic:pic>
                  <pic:nvPicPr>
                    <pic:cNvPr id="0" name="image2.png"/>
                    <pic:cNvPicPr preferRelativeResize="0"/>
                  </pic:nvPicPr>
                  <pic:blipFill>
                    <a:blip r:embed="rId7"/>
                    <a:srcRect b="32099" l="36544" r="38205" t="13133"/>
                    <a:stretch>
                      <a:fillRect/>
                    </a:stretch>
                  </pic:blipFill>
                  <pic:spPr>
                    <a:xfrm>
                      <a:off x="0" y="0"/>
                      <a:ext cx="690563" cy="837491"/>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jekeX2h6AM7rJCt6ostkJg0KHQ==">AMUW2mWyOvNKvq5dYJu+5Qa1jmIAFxUerBwcKpMlDyC3Tob/aA7gw5gZJfVX2/RYf6f/r9l+oUNqJQf28qPlFfR4EaaBeQ6WxYd+3rOG+VFZLd9RssvYbtw=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2021-12-28T18:16:00Z</dcterms:created>
  <dc:creator>Daniel D Layll</dc:creator>
</cp:coreProperties>
</file>