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E6" w:rsidRPr="00CA48E6" w:rsidRDefault="00CA48E6" w:rsidP="00CA48E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</w:pPr>
      <w:r w:rsidRPr="00CA48E6"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  <w:t>Job brief</w:t>
      </w:r>
    </w:p>
    <w:p w:rsidR="00CA48E6" w:rsidRPr="00CA48E6" w:rsidRDefault="00CA48E6" w:rsidP="00CA48E6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We are looking for a Java Developer with experience in building high-performing, scalable, enterprise-grade applications.</w:t>
      </w:r>
    </w:p>
    <w:p w:rsidR="00CA48E6" w:rsidRPr="00CA48E6" w:rsidRDefault="00CA48E6" w:rsidP="00CA48E6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You will be part of a talented software team that works on mission-critical applications. Java developer roles and responsibilities include managing Java/Java EE application development while providing expertise in the full software development lifecycle, from concept and design to testing.</w:t>
      </w:r>
    </w:p>
    <w:p w:rsidR="00CA48E6" w:rsidRPr="00CA48E6" w:rsidRDefault="00CA48E6" w:rsidP="00CA48E6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Java developer responsibilities include designing, developing and delivering high-volume, low-latency applications for mission-critical systems.</w:t>
      </w:r>
    </w:p>
    <w:p w:rsidR="00CA48E6" w:rsidRPr="00CA48E6" w:rsidRDefault="00CA48E6" w:rsidP="00CA48E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</w:pPr>
      <w:r w:rsidRPr="00CA48E6"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  <w:t>Responsibilities</w:t>
      </w:r>
    </w:p>
    <w:p w:rsidR="00CA48E6" w:rsidRPr="00CA48E6" w:rsidRDefault="00CA48E6" w:rsidP="00CA4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Contribute in all phases of the development lifecycle</w:t>
      </w:r>
    </w:p>
    <w:p w:rsidR="00CA48E6" w:rsidRPr="00CA48E6" w:rsidRDefault="00CA48E6" w:rsidP="00CA4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Write well designed, testable, efficient code</w:t>
      </w:r>
    </w:p>
    <w:p w:rsidR="00CA48E6" w:rsidRPr="00CA48E6" w:rsidRDefault="00CA48E6" w:rsidP="00CA4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Ensure designs are in compliance with specifications</w:t>
      </w:r>
    </w:p>
    <w:p w:rsidR="00CA48E6" w:rsidRPr="00CA48E6" w:rsidRDefault="00CA48E6" w:rsidP="00CA4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Prepare and produce releases of software components</w:t>
      </w:r>
    </w:p>
    <w:p w:rsidR="00CA48E6" w:rsidRPr="00CA48E6" w:rsidRDefault="00CA48E6" w:rsidP="00CA4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Support continuous improvement by investigating alternatives and technologies and presenting these for architectural review</w:t>
      </w:r>
    </w:p>
    <w:p w:rsidR="00CA48E6" w:rsidRPr="00CA48E6" w:rsidRDefault="00CA48E6" w:rsidP="00CA48E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</w:pPr>
      <w:r w:rsidRPr="00CA48E6"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  <w:t>Requirements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BS/MS degree in Computer Science, Engineering or a related subject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Proven hands-on Software Development experience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Proven working experience in Java development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Hands on experience in designing and developing applications using Java EE platforms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 xml:space="preserve">Object </w:t>
      </w:r>
      <w:proofErr w:type="gramStart"/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Oriented</w:t>
      </w:r>
      <w:proofErr w:type="gramEnd"/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 xml:space="preserve"> analysis and design using common design patterns.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Profound insight of Java and JEE internals (</w:t>
      </w:r>
      <w:proofErr w:type="spellStart"/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Classloading</w:t>
      </w:r>
      <w:proofErr w:type="spellEnd"/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 xml:space="preserve">, Memory Management, Transaction management </w:t>
      </w:r>
      <w:proofErr w:type="spellStart"/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etc</w:t>
      </w:r>
      <w:proofErr w:type="spellEnd"/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)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Excellent knowledge of Relational Databases, SQL and ORM technologies (JPA2, Hibernate)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Experience in the Spring Framework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Experience as a Sun Certified Java Developer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lastRenderedPageBreak/>
        <w:t>Experience in developing web applications using at least one popular web framework (JSF, Wicket, GWT, Spring MVC)</w:t>
      </w:r>
    </w:p>
    <w:p w:rsidR="00CA48E6" w:rsidRPr="00CA48E6" w:rsidRDefault="00CA48E6" w:rsidP="00CA4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CA48E6">
        <w:rPr>
          <w:rFonts w:ascii="Helvetica" w:eastAsia="Times New Roman" w:hAnsi="Helvetica" w:cs="Helvetica"/>
          <w:color w:val="333E49"/>
          <w:sz w:val="29"/>
          <w:szCs w:val="29"/>
        </w:rPr>
        <w:t>Experience with test-driven development</w:t>
      </w:r>
    </w:p>
    <w:p w:rsidR="00FF562A" w:rsidRDefault="00FF562A">
      <w:bookmarkStart w:id="0" w:name="_GoBack"/>
      <w:bookmarkEnd w:id="0"/>
    </w:p>
    <w:sectPr w:rsidR="00F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833F7"/>
    <w:multiLevelType w:val="multilevel"/>
    <w:tmpl w:val="789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E22E64"/>
    <w:multiLevelType w:val="multilevel"/>
    <w:tmpl w:val="D9F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57"/>
    <w:rsid w:val="006E2857"/>
    <w:rsid w:val="00CA48E6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8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8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</dc:creator>
  <cp:keywords/>
  <dc:description/>
  <cp:lastModifiedBy>Uthra</cp:lastModifiedBy>
  <cp:revision>2</cp:revision>
  <dcterms:created xsi:type="dcterms:W3CDTF">2021-12-17T11:37:00Z</dcterms:created>
  <dcterms:modified xsi:type="dcterms:W3CDTF">2021-12-17T11:37:00Z</dcterms:modified>
</cp:coreProperties>
</file>