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7A8699"/>
          <w:spacing w:val="60"/>
          <w:sz w:val="22"/>
          <w:szCs w:val="22"/>
        </w:rPr>
        <w:t xml:space="preserve">MINOR PROJECT REPORT</w:t>
      </w:r>
    </w:p>
    <w:p>
      <w:pPr>
        <w:spacing w:after="160"/>
        <w:jc w:val="center"/>
      </w:pPr>
      <w:r>
        <w:rPr>
          <w:b/>
          <w:bCs/>
          <w:color w:val="1F3A5F"/>
          <w:sz w:val="52"/>
          <w:szCs w:val="52"/>
        </w:rPr>
        <w:t xml:space="preserve">Laptop Price Prediction Using Machine Learning</w:t>
      </w:r>
    </w:p>
    <w:p>
      <w:pPr>
        <w:pBdr>
          <w:bottom w:val="single" w:color="1F3A5F" w:sz="8" w:space="12"/>
        </w:pBdr>
        <w:spacing w:after="700"/>
        <w:jc w:val="center"/>
      </w:pPr>
      <w:r>
        <w:rPr>
          <w:color w:val="444444"/>
          <w:sz w:val="26"/>
          <w:szCs w:val="26"/>
        </w:rPr>
        <w:t xml:space="preserve">Supervised regression on laptop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7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Priyanshu Dash</w:t>
            </w:r>
          </w:p>
        </w:tc>
      </w:tr>
      <w:tr>
        <w:tc>
          <w:tcPr>
            <w:tcW w:type="dxa" w:w="2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7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AIML-A6/JN-10471</w:t>
            </w:r>
          </w:p>
        </w:tc>
      </w:tr>
      <w:tr>
        <w:tc>
          <w:tcPr>
            <w:tcW w:type="dxa" w:w="2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/ Year</w:t>
            </w:r>
          </w:p>
        </w:tc>
        <w:tc>
          <w:tcPr>
            <w:tcW w:type="dxa" w:w="67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Computer Science &amp; Engineering, 4th Year</w:t>
            </w:r>
          </w:p>
        </w:tc>
      </w:tr>
      <w:tr>
        <w:tc>
          <w:tcPr>
            <w:tcW w:type="dxa" w:w="2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Institute</w:t>
            </w:r>
          </w:p>
        </w:tc>
        <w:tc>
          <w:tcPr>
            <w:tcW w:type="dxa" w:w="67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Kalinga Institute of Industrial Technology (KIIT), Bhubaneswar, Odisha</w:t>
            </w:r>
          </w:p>
        </w:tc>
      </w:tr>
      <w:tr>
        <w:tc>
          <w:tcPr>
            <w:tcW w:type="dxa" w:w="2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67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 Learning Internship, InternsElite</w:t>
            </w:r>
          </w:p>
        </w:tc>
      </w:tr>
      <w:tr>
        <w:tc>
          <w:tcPr>
            <w:tcW w:type="dxa" w:w="2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Guide</w:t>
            </w:r>
          </w:p>
        </w:tc>
        <w:tc>
          <w:tcPr>
            <w:tcW w:type="dxa" w:w="67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Abhishek Pandey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6" w:space="2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1. Objective</w:t>
      </w:r>
    </w:p>
    <w:p>
      <w:pPr>
        <w:spacing w:after="120" w:line="300"/>
      </w:pPr>
      <w:r>
        <w:rPr>
          <w:sz w:val="22"/>
          <w:szCs w:val="22"/>
        </w:rPr>
        <w:t xml:space="preserve">This project builds a regression model that predicts the market price of a laptop from its specifications: manufacturer, type, screen, processor, RAM, storage, graphics card, operating system and weight. Two algorithms, Linear Regression and Random Forest Regressor, are trained and compared to find the more accurate one.</w:t>
      </w:r>
    </w:p>
    <w:p>
      <w:pPr>
        <w:pStyle w:val="Heading1"/>
        <w:pBdr>
          <w:bottom w:val="single" w:color="1F3A5F" w:sz="6" w:space="2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2. Dataset</w:t>
      </w:r>
    </w:p>
    <w:p>
      <w:pPr>
        <w:spacing w:after="120" w:line="300"/>
      </w:pPr>
      <w:r>
        <w:rPr>
          <w:sz w:val="22"/>
          <w:szCs w:val="22"/>
        </w:rPr>
        <w:t xml:space="preserve">The dataset holds 1,303 laptops with 12 columns and no missing values. Prices are in Indian Rupees (₹).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Inches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</w:t>
            </w:r>
          </w:p>
        </w:tc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15.02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59,870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Std Dev</w:t>
            </w:r>
          </w:p>
        </w:tc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1.43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37,243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</w:t>
            </w:r>
          </w:p>
        </w:tc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9,271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14.0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31,915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</w:t>
            </w:r>
          </w:p>
        </w:tc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15.6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52,055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15.6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79,274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</w:t>
            </w:r>
          </w:p>
        </w:tc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18.4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324,955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sz w:val="22"/>
          <w:szCs w:val="22"/>
        </w:rPr>
        <w:t xml:space="preserve">Raw columns: Company, TypeName, Inches, ScreenResolution, Cpu, Ram, Memory, Gpu, OpSys, Weight, Price (plus an unused index column, Unnamed: 0).</w:t>
      </w:r>
    </w:p>
    <w:p>
      <w:pPr>
        <w:pStyle w:val="Heading1"/>
        <w:pBdr>
          <w:bottom w:val="single" w:color="1F3A5F" w:sz="6" w:space="2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3. Data Preprocessing and Feature Engineering</w:t>
      </w:r>
    </w:p>
    <w:p>
      <w:pPr>
        <w:spacing w:after="120" w:line="300"/>
      </w:pPr>
      <w:r>
        <w:rPr>
          <w:sz w:val="22"/>
          <w:szCs w:val="22"/>
        </w:rPr>
        <w:t xml:space="preserve">Text-based specification columns were converted into numeric features the models can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column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0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feature(s)</w:t>
            </w:r>
          </w:p>
        </w:tc>
      </w:tr>
      <w:tr>
        <w:tc>
          <w:tcPr>
            <w:tcW w:type="dxa" w:w="2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Unnamed: 0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Dropped (row index)</w:t>
            </w:r>
          </w:p>
        </w:tc>
        <w:tc>
          <w:tcPr>
            <w:tcW w:type="dxa" w:w="30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 'GB', cast to int</w:t>
            </w:r>
          </w:p>
        </w:tc>
        <w:tc>
          <w:tcPr>
            <w:tcW w:type="dxa" w:w="30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 (int)</w:t>
            </w:r>
          </w:p>
        </w:tc>
      </w:tr>
      <w:tr>
        <w:tc>
          <w:tcPr>
            <w:tcW w:type="dxa" w:w="2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 'kg', cast to float</w:t>
            </w:r>
          </w:p>
        </w:tc>
        <w:tc>
          <w:tcPr>
            <w:tcW w:type="dxa" w:w="30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 (float)</w:t>
            </w:r>
          </w:p>
        </w:tc>
      </w:tr>
      <w:tr>
        <w:tc>
          <w:tcPr>
            <w:tcW w:type="dxa" w:w="2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word of the string</w:t>
            </w:r>
          </w:p>
        </w:tc>
        <w:tc>
          <w:tcPr>
            <w:tcW w:type="dxa" w:w="30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Brand (Intel / AMD / Samsung)</w:t>
            </w:r>
          </w:p>
        </w:tc>
      </w:tr>
      <w:tr>
        <w:tc>
          <w:tcPr>
            <w:tcW w:type="dxa" w:w="2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Regex extraction of SSD and HDD sizes</w:t>
            </w:r>
          </w:p>
        </w:tc>
        <w:tc>
          <w:tcPr>
            <w:tcW w:type="dxa" w:w="30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SSD, HDD (GB)</w:t>
            </w:r>
          </w:p>
        </w:tc>
      </w:tr>
      <w:tr>
        <w:tc>
          <w:tcPr>
            <w:tcW w:type="dxa" w:w="2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ScreenResolution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 and regex parsing</w:t>
            </w:r>
          </w:p>
        </w:tc>
        <w:tc>
          <w:tcPr>
            <w:tcW w:type="dxa" w:w="30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Touchscreen, IPS, X_res, Y_res</w:t>
            </w:r>
          </w:p>
        </w:tc>
      </w:tr>
      <w:tr>
        <w:tc>
          <w:tcPr>
            <w:tcW w:type="dxa" w:w="2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Cpu, Memory, ScreenResolution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Dropped after extraction</w:t>
            </w:r>
          </w:p>
        </w:tc>
        <w:tc>
          <w:tcPr>
            <w:tcW w:type="dxa" w:w="30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Categorical encoding</w:t>
      </w:r>
    </w:p>
    <w:p>
      <w:pPr>
        <w:spacing w:after="120" w:line="300"/>
      </w:pPr>
      <w:r>
        <w:rPr>
          <w:sz w:val="22"/>
          <w:szCs w:val="22"/>
        </w:rPr>
        <w:t xml:space="preserve">Company, TypeName, Gpu, OpSys and Cpu Brand were converted to integers with LabelEncoder. For example, the 19 companies map from Acer = 0 to Xiaomi = 18, and TypeName has 6 classes (2 in 1 Convertible, Gaming, Netbook, Notebook, Ultrabook, Workstation).</w:t>
      </w:r>
    </w:p>
    <w:p>
      <w:pPr>
        <w:spacing w:after="120" w:line="300"/>
      </w:pPr>
      <w:r>
        <w:rPr>
          <w:sz w:val="22"/>
          <w:szCs w:val="22"/>
        </w:rPr>
        <w:t xml:space="preserve">The final feature set has 14 inputs: Company, TypeName, Inches, Ram, Gpu, OpSys, Weight, Cpu Brand, SSD, HDD, Touchscreen, IPS, X_res, Y_res. The target is Price.</w:t>
      </w:r>
    </w:p>
    <w:p>
      <w:pPr>
        <w:pStyle w:val="Heading1"/>
        <w:pBdr>
          <w:bottom w:val="single" w:color="1F3A5F" w:sz="6" w:space="2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4. Model Training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Train-test split:</w:t>
      </w:r>
      <w:r>
        <w:rPr>
          <w:sz w:val="22"/>
          <w:szCs w:val="22"/>
        </w:rPr>
        <w:t xml:space="preserve"> 80% training and 20% testing, random_state = 42.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Model 1:</w:t>
      </w:r>
      <w:r>
        <w:rPr>
          <w:sz w:val="22"/>
          <w:szCs w:val="22"/>
        </w:rPr>
        <w:t xml:space="preserve"> LinearRegression with default parameters, used as the baseline.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Model 2:</w:t>
      </w:r>
      <w:r>
        <w:rPr>
          <w:sz w:val="22"/>
          <w:szCs w:val="22"/>
        </w:rPr>
        <w:t xml:space="preserve"> RandomForestRegressor with n_estimators = 200, random_state = 42, able to capture non-linear relationships.</w:t>
      </w:r>
    </w:p>
    <w:p>
      <w:pPr>
        <w:pStyle w:val="Heading1"/>
        <w:pBdr>
          <w:bottom w:val="single" w:color="1F3A5F" w:sz="6" w:space="2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5.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MAE (₹)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15,125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9,931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MSE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488,181,447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274,077,176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RMSE (₹)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22,095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16,555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R² Score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0.6614</w:t>
            </w:r>
          </w:p>
        </w:tc>
        <w:tc>
          <w:tcPr>
            <w:tcW w:type="dxa" w:w="318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0.8099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1790700"/>
            <wp:effectExtent t="0" r="0" b="0" l="0"/>
            <wp:docPr id="1" name="Figure 1: Model comparison on the test set" descr="Figure 1: Model comparison on the test set" title="Figure 1: Model comparison on the test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1: Model comparison on the test set</w:t>
      </w:r>
    </w:p>
    <w:p>
      <w:pPr>
        <w:spacing w:after="120" w:line="300"/>
      </w:pPr>
      <w:r>
        <w:rPr>
          <w:sz w:val="22"/>
          <w:szCs w:val="22"/>
        </w:rPr>
        <w:t xml:space="preserve">Random Forest is clearly the better model. It explains about 81% of the variance in price against 66% for the baseline, and cuts the average absolute error from about ₹15,100 to about ₹9,900, a reduction of roughly 34%.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Sample predictions (Random Forest)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Price (₹)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 Price (₹)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Difference (₹)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89,084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70,742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-18,342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61,219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67,237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+6,018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26,587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29,953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+3,366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47,899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51,270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+3,371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66,280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78,798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+12,518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74,538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88,533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+13,994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38,308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48,106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+9,798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24,456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32,210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+7,754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63,456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61,473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-1,983</w:t>
            </w:r>
          </w:p>
        </w:tc>
      </w:tr>
      <w:tr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18,595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20,204</w:t>
            </w:r>
          </w:p>
        </w:tc>
        <w:tc>
          <w:tcPr>
            <w:tcW w:type="dxa" w:w="31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+1,609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2038350"/>
            <wp:effectExtent t="0" r="0" b="0" l="0"/>
            <wp:docPr id="1" name="Figure 2: Actual vs predicted price on ten test samples" descr="Figure 2: Actual vs predicted price on ten test samples" title="Figure 2: Actual vs predicted price on ten test 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2: Actual vs predicted price on ten test samples</w:t>
      </w:r>
    </w:p>
    <w:p>
      <w:pPr>
        <w:spacing w:after="120" w:line="300"/>
      </w:pPr>
      <w:r>
        <w:rPr>
          <w:sz w:val="22"/>
          <w:szCs w:val="22"/>
        </w:rPr>
        <w:t xml:space="preserve">In these ten samples the model tends to over-predict more often than it under-predicts, and the largest miss is on the most expensive laptop (₹18,342 under).</w:t>
      </w:r>
    </w:p>
    <w:p>
      <w:pPr>
        <w:pStyle w:val="Heading1"/>
        <w:pBdr>
          <w:bottom w:val="single" w:color="1F3A5F" w:sz="6" w:space="2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6. Example Prediction</w:t>
      </w:r>
    </w:p>
    <w:p>
      <w:pPr>
        <w:spacing w:after="120" w:line="300"/>
      </w:pPr>
      <w:r>
        <w:rPr>
          <w:sz w:val="22"/>
          <w:szCs w:val="22"/>
        </w:rPr>
        <w:t xml:space="preserve">A new laptop was passed to the trained Random Forest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/ Type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HP, Notebook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15.6 inch, 1920 x 1080, IPS, no touchscreen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/ GPU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Intel, Intel UHD Graphics 620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 / Storage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GB RAM, 512 GB SSD, no HDD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/ Weight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10, 1.8 kg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Predicted price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 76,058.45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7. Conclusion</w:t>
      </w:r>
    </w:p>
    <w:p>
      <w:pPr>
        <w:spacing w:after="120" w:line="300"/>
      </w:pPr>
      <w:r>
        <w:rPr>
          <w:sz w:val="22"/>
          <w:szCs w:val="22"/>
        </w:rPr>
        <w:t xml:space="preserve">The project built an end-to-end price prediction pipeline: cleaning, feature engineering, encoding, training and evaluation. Random Forest outperformed Linear Regression on every metric (R² 0.81 vs 0.66, MAE ₹9,931 vs ₹15,125), showing that laptop pricing depends on non-linear interactions between specifications. The model can serve as a practical pricing aid for customers, retailers and manufacturers.</w:t>
      </w:r>
    </w:p>
    <w:p>
      <w:pPr>
        <w:pStyle w:val="Heading1"/>
        <w:pBdr>
          <w:bottom w:val="single" w:color="1F3A5F" w:sz="6" w:space="2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8. Future Scope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Add cross-validation and hyperparameter tuning to improve the model.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Try XGBoost, LightGBM and CatBoost, and model log-price.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Train on a larger, more recent dataset, ideally with live e-commerce pricing.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Build a Streamlit or Flask front end and deploy on a cloud platform.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699"/>
        <w:sz w:val="18"/>
        <w:szCs w:val="18"/>
      </w:rPr>
      <w:t xml:space="preserve">Laptop Price Prediction Report  |  Page </w:t>
    </w:r>
    <w:r>
      <w:rPr>
        <w:color w:val="7A86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c061f16319b23c7e3dd2da5f35784434441398.png"/><Relationship Id="rId9" Type="http://schemas.openxmlformats.org/officeDocument/2006/relationships/image" Target="media/e65fb287b65f93b4d40fd0b5f09f9f698d0621f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Laptop Price Prediction Report</dc:title>
  <dc:creator>Priyanshu Dash</dc:creator>
  <cp:lastModifiedBy>Un-named</cp:lastModifiedBy>
  <cp:revision>1</cp:revision>
  <dcterms:created xsi:type="dcterms:W3CDTF">2026-09-28T03:31:59.999Z</dcterms:created>
  <dcterms:modified xsi:type="dcterms:W3CDTF">2026-09-28T03:31:59.999Z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