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E2" w:rsidRPr="00F13A24" w:rsidRDefault="000B06EB" w:rsidP="00F13A24">
      <w:pPr>
        <w:pStyle w:val="BodyText"/>
        <w:spacing w:before="95"/>
        <w:ind w:left="113"/>
        <w:rPr>
          <w:spacing w:val="-2"/>
        </w:rPr>
      </w:pPr>
      <w:r>
        <w:rPr>
          <w:b/>
          <w:spacing w:val="-4"/>
        </w:rPr>
        <w:t xml:space="preserve">Goals: </w:t>
      </w:r>
      <w:r w:rsidR="00F13A24" w:rsidRPr="00DF6967">
        <w:rPr>
          <w:spacing w:val="-2"/>
          <w:sz w:val="20"/>
          <w:szCs w:val="20"/>
        </w:rPr>
        <w:t>The goal is to visualize the number of international female</w:t>
      </w:r>
      <w:r w:rsidR="00D905E0" w:rsidRPr="00DF6967">
        <w:rPr>
          <w:spacing w:val="-2"/>
          <w:sz w:val="20"/>
          <w:szCs w:val="20"/>
        </w:rPr>
        <w:t xml:space="preserve"> football</w:t>
      </w:r>
      <w:r w:rsidR="00F13A24" w:rsidRPr="00DF6967">
        <w:rPr>
          <w:spacing w:val="-2"/>
          <w:sz w:val="20"/>
          <w:szCs w:val="20"/>
        </w:rPr>
        <w:t xml:space="preserve"> players playing on each positions on the ground in FIFA 2022.</w:t>
      </w:r>
      <w:r w:rsidR="00D905E0" w:rsidRPr="00DF6967">
        <w:rPr>
          <w:spacing w:val="-2"/>
          <w:sz w:val="20"/>
          <w:szCs w:val="20"/>
        </w:rPr>
        <w:t xml:space="preserve"> From this we will have insights of different playing roles on the field and which playing position is more famous among the players</w:t>
      </w:r>
      <w:r w:rsidR="00D905E0">
        <w:rPr>
          <w:spacing w:val="-2"/>
        </w:rPr>
        <w:t>.</w:t>
      </w:r>
    </w:p>
    <w:p w:rsidR="00FD3BE2" w:rsidRDefault="000B06EB">
      <w:pPr>
        <w:pStyle w:val="BodyText"/>
        <w:spacing w:before="39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726349</wp:posOffset>
                </wp:positionH>
                <wp:positionV relativeFrom="paragraph">
                  <wp:posOffset>192546</wp:posOffset>
                </wp:positionV>
                <wp:extent cx="5944235" cy="2743200"/>
                <wp:effectExtent l="0" t="0" r="18415" b="1905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235" cy="2743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3BE2" w:rsidRDefault="00F13A24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lang w:val="en-IN" w:eastAsia="en-IN"/>
                              </w:rPr>
                              <w:drawing>
                                <wp:inline distT="0" distB="0" distL="0" distR="0" wp14:anchorId="406DAEE8" wp14:editId="4ADBD877">
                                  <wp:extent cx="5936615" cy="2735580"/>
                                  <wp:effectExtent l="0" t="0" r="6985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esign1_img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5" cy="2735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3BE2" w:rsidRDefault="00FD3BE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D3BE2" w:rsidRDefault="00FD3BE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D3BE2" w:rsidRDefault="00FD3BE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D3BE2" w:rsidRDefault="00FD3BE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D3BE2" w:rsidRDefault="00FD3BE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D3BE2" w:rsidRDefault="00FD3BE2">
                            <w:pPr>
                              <w:pStyle w:val="BodyText"/>
                              <w:spacing w:before="75"/>
                              <w:rPr>
                                <w:sz w:val="24"/>
                              </w:rPr>
                            </w:pPr>
                          </w:p>
                          <w:p w:rsidR="00FD3BE2" w:rsidRDefault="000B06E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pacing w:val="-2"/>
                                <w:sz w:val="24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7.2pt;margin-top:15.15pt;width:468.05pt;height:3in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" filled="f" strokeweight="1pt">
                <v:path arrowok="t"/>
                <v:textbox inset="0,0,0,0">
                  <w:txbxContent>
                    <w:p w:rsidR="00FD3BE2" w:rsidRDefault="00F13A24">
                      <w:pPr>
                        <w:pStyle w:val="BodyText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  <w:lang w:val="en-IN" w:eastAsia="en-IN"/>
                        </w:rPr>
                        <w:drawing>
                          <wp:inline distT="0" distB="0" distL="0" distR="0" wp14:anchorId="406DAEE8" wp14:editId="4ADBD877">
                            <wp:extent cx="5936615" cy="2735580"/>
                            <wp:effectExtent l="0" t="0" r="6985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esign1_img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6615" cy="2735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3BE2" w:rsidRDefault="00FD3BE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D3BE2" w:rsidRDefault="00FD3BE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D3BE2" w:rsidRDefault="00FD3BE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D3BE2" w:rsidRDefault="00FD3BE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D3BE2" w:rsidRDefault="00FD3BE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D3BE2" w:rsidRDefault="00FD3BE2">
                      <w:pPr>
                        <w:pStyle w:val="BodyText"/>
                        <w:spacing w:before="75"/>
                        <w:rPr>
                          <w:sz w:val="24"/>
                        </w:rPr>
                      </w:pPr>
                    </w:p>
                    <w:p w:rsidR="00FD3BE2" w:rsidRDefault="000B06E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(</w:t>
                      </w:r>
                      <w:proofErr w:type="gramStart"/>
                      <w:r>
                        <w:rPr>
                          <w:spacing w:val="-2"/>
                          <w:sz w:val="24"/>
                        </w:rPr>
                        <w:t>image</w:t>
                      </w:r>
                      <w:proofErr w:type="gramEnd"/>
                      <w:r>
                        <w:rPr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D3BE2" w:rsidRDefault="00FD3BE2">
      <w:pPr>
        <w:pStyle w:val="BodyText"/>
        <w:spacing w:before="98"/>
      </w:pPr>
    </w:p>
    <w:p w:rsidR="00FD3BE2" w:rsidRPr="00DF6967" w:rsidRDefault="000B06EB" w:rsidP="00072BF8">
      <w:pPr>
        <w:pStyle w:val="BodyText"/>
        <w:ind w:left="113"/>
        <w:jc w:val="both"/>
        <w:rPr>
          <w:sz w:val="20"/>
          <w:szCs w:val="20"/>
        </w:rPr>
      </w:pPr>
      <w:r>
        <w:rPr>
          <w:b/>
          <w:spacing w:val="-2"/>
        </w:rPr>
        <w:t>Insight:</w:t>
      </w:r>
      <w:r>
        <w:rPr>
          <w:b/>
          <w:spacing w:val="-8"/>
        </w:rPr>
        <w:t xml:space="preserve"> </w:t>
      </w:r>
      <w:r w:rsidR="000B421D" w:rsidRPr="00DF6967">
        <w:rPr>
          <w:spacing w:val="-2"/>
          <w:sz w:val="20"/>
          <w:szCs w:val="20"/>
        </w:rPr>
        <w:t xml:space="preserve">This bar chart visualization shows uneven distribution of female football players across the ground on different positions like goal keeper, striker, etc. in FIFA 2022. </w:t>
      </w:r>
      <w:r w:rsidR="00072BF8" w:rsidRPr="00DF6967">
        <w:rPr>
          <w:spacing w:val="-2"/>
          <w:sz w:val="20"/>
          <w:szCs w:val="20"/>
        </w:rPr>
        <w:t>After looking into the bar graph we got to know that there are more than</w:t>
      </w:r>
      <w:r w:rsidR="001A7264">
        <w:rPr>
          <w:spacing w:val="-2"/>
          <w:sz w:val="20"/>
          <w:szCs w:val="20"/>
        </w:rPr>
        <w:t xml:space="preserve"> 30</w:t>
      </w:r>
      <w:r w:rsidR="00072BF8" w:rsidRPr="00DF6967">
        <w:rPr>
          <w:spacing w:val="-2"/>
          <w:sz w:val="20"/>
          <w:szCs w:val="20"/>
        </w:rPr>
        <w:t xml:space="preserve"> </w:t>
      </w:r>
      <w:r w:rsidR="001A7264" w:rsidRPr="00DF6967">
        <w:rPr>
          <w:spacing w:val="-2"/>
          <w:sz w:val="20"/>
          <w:szCs w:val="20"/>
        </w:rPr>
        <w:t>goalkeepers</w:t>
      </w:r>
      <w:r w:rsidR="00072BF8" w:rsidRPr="00DF6967">
        <w:rPr>
          <w:spacing w:val="-2"/>
          <w:sz w:val="20"/>
          <w:szCs w:val="20"/>
        </w:rPr>
        <w:t xml:space="preserve"> whereas Left midfielder and Central Attacking Midfielders are the lowest in the graph. The above bar plot is taking the first 20 positions on the ground only. </w:t>
      </w:r>
      <w:r w:rsidR="002865BD" w:rsidRPr="00DF6967">
        <w:rPr>
          <w:spacing w:val="-2"/>
          <w:sz w:val="20"/>
          <w:szCs w:val="20"/>
        </w:rPr>
        <w:t>By looking into this plot we can identify which playing position needs to be brushed up.</w:t>
      </w:r>
    </w:p>
    <w:p w:rsidR="00FD3BE2" w:rsidRDefault="00FD3BE2">
      <w:pPr>
        <w:pStyle w:val="BodyText"/>
        <w:spacing w:before="39"/>
      </w:pPr>
    </w:p>
    <w:p w:rsidR="00FD3BE2" w:rsidRPr="00DF6967" w:rsidRDefault="000B06EB" w:rsidP="00DF6967">
      <w:pPr>
        <w:pStyle w:val="BodyText"/>
        <w:jc w:val="both"/>
        <w:rPr>
          <w:sz w:val="20"/>
          <w:szCs w:val="20"/>
        </w:rPr>
      </w:pPr>
      <w:r>
        <w:rPr>
          <w:b/>
        </w:rPr>
        <w:t>Data</w:t>
      </w:r>
      <w:r>
        <w:rPr>
          <w:b/>
          <w:spacing w:val="14"/>
        </w:rPr>
        <w:t xml:space="preserve"> </w:t>
      </w:r>
      <w:r>
        <w:rPr>
          <w:b/>
        </w:rPr>
        <w:t>abstraction:</w:t>
      </w:r>
      <w:r w:rsidR="00D905E0">
        <w:rPr>
          <w:b/>
        </w:rPr>
        <w:t xml:space="preserve"> </w:t>
      </w:r>
      <w:r w:rsidR="00DF6967" w:rsidRPr="00DF6967">
        <w:rPr>
          <w:sz w:val="20"/>
          <w:szCs w:val="20"/>
        </w:rPr>
        <w:t>With the use of pandas, I am extracting the player’s position from the data set. After the abstraction of data, I am analyzing and distributing the player’s position. Then visualizing the player’s position with the help of bar plot.</w:t>
      </w:r>
    </w:p>
    <w:p w:rsidR="00FD3BE2" w:rsidRDefault="000B06EB">
      <w:pPr>
        <w:pStyle w:val="ListParagraph"/>
        <w:numPr>
          <w:ilvl w:val="0"/>
          <w:numId w:val="1"/>
        </w:numPr>
        <w:tabs>
          <w:tab w:val="left" w:pos="292"/>
        </w:tabs>
        <w:spacing w:before="33" w:line="270" w:lineRule="exact"/>
        <w:ind w:left="292" w:hanging="179"/>
      </w:pPr>
      <w:r>
        <w:rPr>
          <w:b/>
        </w:rPr>
        <w:t>Dataset</w:t>
      </w:r>
      <w:r>
        <w:rPr>
          <w:b/>
          <w:spacing w:val="15"/>
        </w:rPr>
        <w:t xml:space="preserve"> </w:t>
      </w:r>
      <w:r>
        <w:rPr>
          <w:b/>
          <w:spacing w:val="-2"/>
        </w:rPr>
        <w:t>type:</w:t>
      </w:r>
      <w:r w:rsidR="00DF6967">
        <w:rPr>
          <w:b/>
          <w:spacing w:val="-2"/>
        </w:rPr>
        <w:t xml:space="preserve"> </w:t>
      </w:r>
      <w:r w:rsidR="00DF6967" w:rsidRPr="00DF6967">
        <w:rPr>
          <w:spacing w:val="-2"/>
          <w:sz w:val="20"/>
          <w:szCs w:val="20"/>
        </w:rPr>
        <w:t>Pandas DataFrame</w:t>
      </w:r>
    </w:p>
    <w:p w:rsidR="00FD3BE2" w:rsidRDefault="00DF6967">
      <w:pPr>
        <w:pStyle w:val="ListParagraph"/>
        <w:numPr>
          <w:ilvl w:val="1"/>
          <w:numId w:val="1"/>
        </w:numPr>
        <w:tabs>
          <w:tab w:val="left" w:pos="472"/>
        </w:tabs>
        <w:spacing w:line="270" w:lineRule="exact"/>
        <w:ind w:left="472" w:hanging="179"/>
      </w:pPr>
      <w:r>
        <w:rPr>
          <w:spacing w:val="-2"/>
        </w:rPr>
        <w:t xml:space="preserve">Item: </w:t>
      </w:r>
      <w:r w:rsidRPr="00DF6967">
        <w:rPr>
          <w:spacing w:val="-2"/>
          <w:sz w:val="20"/>
          <w:szCs w:val="20"/>
        </w:rPr>
        <w:t>Individual women’s FIFA 2022 players with</w:t>
      </w:r>
      <w:r w:rsidR="001E72BA">
        <w:rPr>
          <w:spacing w:val="-2"/>
          <w:sz w:val="20"/>
          <w:szCs w:val="20"/>
        </w:rPr>
        <w:t xml:space="preserve"> their</w:t>
      </w:r>
      <w:r w:rsidRPr="00DF6967">
        <w:rPr>
          <w:spacing w:val="-2"/>
          <w:sz w:val="20"/>
          <w:szCs w:val="20"/>
        </w:rPr>
        <w:t xml:space="preserve"> associated information</w:t>
      </w:r>
    </w:p>
    <w:p w:rsidR="00FD3BE2" w:rsidRDefault="000B06EB">
      <w:pPr>
        <w:pStyle w:val="ListParagraph"/>
        <w:numPr>
          <w:ilvl w:val="1"/>
          <w:numId w:val="1"/>
        </w:numPr>
        <w:tabs>
          <w:tab w:val="left" w:pos="472"/>
        </w:tabs>
        <w:ind w:left="472" w:hanging="179"/>
      </w:pPr>
      <w:r>
        <w:rPr>
          <w:spacing w:val="-2"/>
        </w:rPr>
        <w:t>Attributes:</w:t>
      </w:r>
    </w:p>
    <w:p w:rsidR="00FD3BE2" w:rsidRDefault="00DF6967" w:rsidP="007E6286">
      <w:pPr>
        <w:pStyle w:val="ListParagraph"/>
        <w:numPr>
          <w:ilvl w:val="2"/>
          <w:numId w:val="1"/>
        </w:numPr>
        <w:tabs>
          <w:tab w:val="left" w:pos="652"/>
        </w:tabs>
        <w:ind w:left="652" w:hanging="179"/>
        <w:rPr>
          <w:sz w:val="20"/>
          <w:szCs w:val="20"/>
        </w:rPr>
      </w:pPr>
      <w:r w:rsidRPr="005A5FDE">
        <w:rPr>
          <w:sz w:val="20"/>
          <w:szCs w:val="20"/>
        </w:rPr>
        <w:t>player_positions</w:t>
      </w:r>
    </w:p>
    <w:p w:rsidR="007E6286" w:rsidRPr="007E6286" w:rsidRDefault="007E6286" w:rsidP="007E6286">
      <w:pPr>
        <w:pStyle w:val="ListParagraph"/>
        <w:tabs>
          <w:tab w:val="left" w:pos="652"/>
        </w:tabs>
        <w:ind w:firstLine="0"/>
        <w:rPr>
          <w:sz w:val="20"/>
          <w:szCs w:val="20"/>
        </w:rPr>
      </w:pPr>
    </w:p>
    <w:p w:rsidR="007E6286" w:rsidRDefault="000B06EB" w:rsidP="00761068">
      <w:pPr>
        <w:ind w:left="113"/>
        <w:jc w:val="both"/>
        <w:rPr>
          <w:spacing w:val="-2"/>
          <w:sz w:val="20"/>
          <w:szCs w:val="20"/>
        </w:rPr>
      </w:pPr>
      <w:r>
        <w:rPr>
          <w:b/>
          <w:spacing w:val="-2"/>
        </w:rPr>
        <w:t>Task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abstraction:</w:t>
      </w:r>
    </w:p>
    <w:p w:rsidR="007E6286" w:rsidRDefault="007E6286" w:rsidP="00761068">
      <w:pPr>
        <w:ind w:left="113"/>
        <w:jc w:val="both"/>
        <w:rPr>
          <w:spacing w:val="-2"/>
          <w:sz w:val="20"/>
          <w:szCs w:val="20"/>
        </w:rPr>
      </w:pPr>
      <w:r w:rsidRPr="007E6286">
        <w:rPr>
          <w:b/>
          <w:spacing w:val="-2"/>
          <w:sz w:val="20"/>
          <w:szCs w:val="20"/>
        </w:rPr>
        <w:t>Marks:</w:t>
      </w:r>
      <w:r>
        <w:rPr>
          <w:spacing w:val="-2"/>
          <w:sz w:val="20"/>
          <w:szCs w:val="20"/>
        </w:rPr>
        <w:t xml:space="preserve"> Bars in the bar plot.</w:t>
      </w:r>
    </w:p>
    <w:p w:rsidR="00FD3BE2" w:rsidRDefault="007E6286" w:rsidP="00761068">
      <w:pPr>
        <w:ind w:left="113"/>
        <w:jc w:val="both"/>
        <w:rPr>
          <w:spacing w:val="-2"/>
          <w:sz w:val="20"/>
          <w:szCs w:val="20"/>
        </w:rPr>
      </w:pPr>
      <w:r w:rsidRPr="007E6286">
        <w:rPr>
          <w:b/>
          <w:spacing w:val="-2"/>
          <w:sz w:val="20"/>
          <w:szCs w:val="20"/>
        </w:rPr>
        <w:t>Channels:</w:t>
      </w:r>
      <w:r>
        <w:rPr>
          <w:spacing w:val="-2"/>
          <w:sz w:val="20"/>
          <w:szCs w:val="20"/>
        </w:rPr>
        <w:t xml:space="preserve"> X-axis, Y-axis, and color on the bar plot.</w:t>
      </w:r>
      <w:r w:rsidR="00761068" w:rsidRPr="00761068">
        <w:rPr>
          <w:spacing w:val="-2"/>
          <w:sz w:val="20"/>
          <w:szCs w:val="20"/>
        </w:rPr>
        <w:t xml:space="preserve">  </w:t>
      </w:r>
    </w:p>
    <w:p w:rsidR="007E6286" w:rsidRDefault="007E6286" w:rsidP="00761068">
      <w:pPr>
        <w:ind w:left="113"/>
        <w:jc w:val="both"/>
        <w:rPr>
          <w:sz w:val="20"/>
          <w:szCs w:val="20"/>
        </w:rPr>
      </w:pPr>
      <w:r>
        <w:rPr>
          <w:b/>
          <w:spacing w:val="-2"/>
          <w:sz w:val="20"/>
          <w:szCs w:val="20"/>
        </w:rPr>
        <w:t>Users:</w:t>
      </w:r>
      <w:r>
        <w:rPr>
          <w:sz w:val="20"/>
          <w:szCs w:val="20"/>
        </w:rPr>
        <w:t xml:space="preserve"> This bar plot can be used by analysts or the growing footballers that which playing position is highly in the demand among the world women’s football teams.</w:t>
      </w:r>
    </w:p>
    <w:p w:rsidR="007E6286" w:rsidRDefault="004B02D3" w:rsidP="004B02D3">
      <w:pPr>
        <w:jc w:val="both"/>
        <w:rPr>
          <w:sz w:val="20"/>
          <w:szCs w:val="20"/>
        </w:rPr>
      </w:pPr>
      <w:r>
        <w:rPr>
          <w:b/>
          <w:spacing w:val="-2"/>
          <w:sz w:val="20"/>
          <w:szCs w:val="20"/>
        </w:rPr>
        <w:t xml:space="preserve">  </w:t>
      </w:r>
      <w:r w:rsidR="007E6286">
        <w:rPr>
          <w:b/>
          <w:spacing w:val="-2"/>
          <w:sz w:val="20"/>
          <w:szCs w:val="20"/>
        </w:rPr>
        <w:t>Targets:</w:t>
      </w:r>
      <w:r w:rsidR="007E6286">
        <w:rPr>
          <w:sz w:val="20"/>
          <w:szCs w:val="20"/>
        </w:rPr>
        <w:t xml:space="preserve"> </w:t>
      </w:r>
      <w:r w:rsidR="00430902">
        <w:rPr>
          <w:sz w:val="20"/>
          <w:szCs w:val="20"/>
        </w:rPr>
        <w:t>Player’s position – This visualization is targeting the player’s position on the ground.</w:t>
      </w:r>
      <w:r w:rsidR="007E6286">
        <w:rPr>
          <w:sz w:val="20"/>
          <w:szCs w:val="20"/>
        </w:rPr>
        <w:t xml:space="preserve"> </w:t>
      </w:r>
    </w:p>
    <w:p w:rsidR="004B02D3" w:rsidRPr="00761068" w:rsidRDefault="004B02D3" w:rsidP="00761068">
      <w:pPr>
        <w:ind w:left="113"/>
        <w:jc w:val="both"/>
        <w:rPr>
          <w:sz w:val="20"/>
          <w:szCs w:val="20"/>
        </w:rPr>
      </w:pPr>
      <w:r>
        <w:rPr>
          <w:b/>
          <w:spacing w:val="-2"/>
          <w:sz w:val="20"/>
          <w:szCs w:val="20"/>
        </w:rPr>
        <w:t>Actions:</w:t>
      </w:r>
      <w:r>
        <w:rPr>
          <w:sz w:val="20"/>
          <w:szCs w:val="20"/>
        </w:rPr>
        <w:t xml:space="preserve"> The action for this visualization will be comparing and visualizing the data.</w:t>
      </w:r>
      <w:bookmarkStart w:id="0" w:name="_GoBack"/>
      <w:bookmarkEnd w:id="0"/>
    </w:p>
    <w:p w:rsidR="00FD3BE2" w:rsidRDefault="00FD3BE2">
      <w:pPr>
        <w:pStyle w:val="BodyText"/>
      </w:pPr>
    </w:p>
    <w:p w:rsidR="00FD3BE2" w:rsidRDefault="00FD3BE2">
      <w:pPr>
        <w:pStyle w:val="BodyText"/>
        <w:spacing w:before="82"/>
      </w:pPr>
    </w:p>
    <w:p w:rsidR="00FD3BE2" w:rsidRDefault="000B06EB" w:rsidP="004D4C6B">
      <w:pPr>
        <w:spacing w:before="1"/>
        <w:ind w:left="113"/>
      </w:pPr>
      <w:r>
        <w:rPr>
          <w:b/>
        </w:rPr>
        <w:t>Additional</w:t>
      </w:r>
      <w:r>
        <w:rPr>
          <w:b/>
          <w:spacing w:val="-11"/>
        </w:rPr>
        <w:t xml:space="preserve"> </w:t>
      </w:r>
      <w:r>
        <w:rPr>
          <w:b/>
        </w:rPr>
        <w:t>data</w:t>
      </w:r>
      <w:r>
        <w:rPr>
          <w:b/>
          <w:spacing w:val="-11"/>
        </w:rPr>
        <w:t xml:space="preserve"> </w:t>
      </w:r>
      <w:r>
        <w:rPr>
          <w:b/>
        </w:rPr>
        <w:t>source:</w:t>
      </w:r>
      <w:r>
        <w:rPr>
          <w:b/>
          <w:spacing w:val="-11"/>
        </w:rPr>
        <w:t xml:space="preserve"> </w:t>
      </w:r>
      <w:hyperlink r:id="rId8" w:history="1">
        <w:r w:rsidR="00761068" w:rsidRPr="00761068">
          <w:rPr>
            <w:rStyle w:val="Hyperlink"/>
            <w:b/>
            <w:spacing w:val="-11"/>
          </w:rPr>
          <w:t>https://www.kaggle.com/datasets/stefanoleone992/fifa-22-complete-player-dataset/data</w:t>
        </w:r>
      </w:hyperlink>
      <w:bookmarkStart w:id="1" w:name="Peer_feedback"/>
      <w:bookmarkEnd w:id="1"/>
    </w:p>
    <w:sectPr w:rsidR="00FD3BE2">
      <w:headerReference w:type="default" r:id="rId9"/>
      <w:pgSz w:w="11910" w:h="16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06B" w:rsidRDefault="0014306B" w:rsidP="00761068">
      <w:r>
        <w:separator/>
      </w:r>
    </w:p>
  </w:endnote>
  <w:endnote w:type="continuationSeparator" w:id="0">
    <w:p w:rsidR="0014306B" w:rsidRDefault="0014306B" w:rsidP="00761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06B" w:rsidRDefault="0014306B" w:rsidP="00761068">
      <w:r>
        <w:separator/>
      </w:r>
    </w:p>
  </w:footnote>
  <w:footnote w:type="continuationSeparator" w:id="0">
    <w:p w:rsidR="0014306B" w:rsidRDefault="0014306B" w:rsidP="00761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068" w:rsidRPr="00761068" w:rsidRDefault="00761068">
    <w:pPr>
      <w:pStyle w:val="Header"/>
      <w:rPr>
        <w:lang w:val="en-IN"/>
      </w:rPr>
    </w:pPr>
    <w:r>
      <w:rPr>
        <w:lang w:val="en-IN"/>
      </w:rPr>
      <w:t>Priyanshu Dubey - 2374690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858AE"/>
    <w:multiLevelType w:val="hybridMultilevel"/>
    <w:tmpl w:val="88080F1E"/>
    <w:lvl w:ilvl="0" w:tplc="3FBA488E">
      <w:numFmt w:val="bullet"/>
      <w:lvlText w:val="•"/>
      <w:lvlJc w:val="left"/>
      <w:pPr>
        <w:ind w:left="293" w:hanging="18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position w:val="-1"/>
        <w:sz w:val="22"/>
        <w:szCs w:val="22"/>
        <w:lang w:val="en-US" w:eastAsia="en-US" w:bidi="ar-SA"/>
      </w:rPr>
    </w:lvl>
    <w:lvl w:ilvl="1" w:tplc="DCC4F048">
      <w:numFmt w:val="bullet"/>
      <w:lvlText w:val="•"/>
      <w:lvlJc w:val="left"/>
      <w:pPr>
        <w:ind w:left="473" w:hanging="18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position w:val="-2"/>
        <w:sz w:val="22"/>
        <w:szCs w:val="22"/>
        <w:lang w:val="en-US" w:eastAsia="en-US" w:bidi="ar-SA"/>
      </w:rPr>
    </w:lvl>
    <w:lvl w:ilvl="2" w:tplc="97C6EE9C">
      <w:numFmt w:val="bullet"/>
      <w:lvlText w:val="•"/>
      <w:lvlJc w:val="left"/>
      <w:pPr>
        <w:ind w:left="653" w:hanging="18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position w:val="-2"/>
        <w:sz w:val="22"/>
        <w:szCs w:val="22"/>
        <w:lang w:val="en-US" w:eastAsia="en-US" w:bidi="ar-SA"/>
      </w:rPr>
    </w:lvl>
    <w:lvl w:ilvl="3" w:tplc="5E14B118">
      <w:numFmt w:val="bullet"/>
      <w:lvlText w:val="•"/>
      <w:lvlJc w:val="left"/>
      <w:pPr>
        <w:ind w:left="1810" w:hanging="180"/>
      </w:pPr>
      <w:rPr>
        <w:rFonts w:hint="default"/>
        <w:lang w:val="en-US" w:eastAsia="en-US" w:bidi="ar-SA"/>
      </w:rPr>
    </w:lvl>
    <w:lvl w:ilvl="4" w:tplc="856E4760">
      <w:numFmt w:val="bullet"/>
      <w:lvlText w:val="•"/>
      <w:lvlJc w:val="left"/>
      <w:pPr>
        <w:ind w:left="2961" w:hanging="180"/>
      </w:pPr>
      <w:rPr>
        <w:rFonts w:hint="default"/>
        <w:lang w:val="en-US" w:eastAsia="en-US" w:bidi="ar-SA"/>
      </w:rPr>
    </w:lvl>
    <w:lvl w:ilvl="5" w:tplc="99666552">
      <w:numFmt w:val="bullet"/>
      <w:lvlText w:val="•"/>
      <w:lvlJc w:val="left"/>
      <w:pPr>
        <w:ind w:left="4112" w:hanging="180"/>
      </w:pPr>
      <w:rPr>
        <w:rFonts w:hint="default"/>
        <w:lang w:val="en-US" w:eastAsia="en-US" w:bidi="ar-SA"/>
      </w:rPr>
    </w:lvl>
    <w:lvl w:ilvl="6" w:tplc="6EB82704">
      <w:numFmt w:val="bullet"/>
      <w:lvlText w:val="•"/>
      <w:lvlJc w:val="left"/>
      <w:pPr>
        <w:ind w:left="5262" w:hanging="180"/>
      </w:pPr>
      <w:rPr>
        <w:rFonts w:hint="default"/>
        <w:lang w:val="en-US" w:eastAsia="en-US" w:bidi="ar-SA"/>
      </w:rPr>
    </w:lvl>
    <w:lvl w:ilvl="7" w:tplc="3D484644">
      <w:numFmt w:val="bullet"/>
      <w:lvlText w:val="•"/>
      <w:lvlJc w:val="left"/>
      <w:pPr>
        <w:ind w:left="6413" w:hanging="180"/>
      </w:pPr>
      <w:rPr>
        <w:rFonts w:hint="default"/>
        <w:lang w:val="en-US" w:eastAsia="en-US" w:bidi="ar-SA"/>
      </w:rPr>
    </w:lvl>
    <w:lvl w:ilvl="8" w:tplc="29E6E558">
      <w:numFmt w:val="bullet"/>
      <w:lvlText w:val="•"/>
      <w:lvlJc w:val="left"/>
      <w:pPr>
        <w:ind w:left="7564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D3BE2"/>
    <w:rsid w:val="00013C49"/>
    <w:rsid w:val="00072BF8"/>
    <w:rsid w:val="000B06EB"/>
    <w:rsid w:val="000B421D"/>
    <w:rsid w:val="0014306B"/>
    <w:rsid w:val="001A7264"/>
    <w:rsid w:val="001B4A7E"/>
    <w:rsid w:val="001E72BA"/>
    <w:rsid w:val="002865BD"/>
    <w:rsid w:val="003341F5"/>
    <w:rsid w:val="00370181"/>
    <w:rsid w:val="00430902"/>
    <w:rsid w:val="004B02D3"/>
    <w:rsid w:val="004D4C6B"/>
    <w:rsid w:val="005A5E5B"/>
    <w:rsid w:val="005A5FDE"/>
    <w:rsid w:val="00714F0D"/>
    <w:rsid w:val="00761068"/>
    <w:rsid w:val="007E6286"/>
    <w:rsid w:val="00D905E0"/>
    <w:rsid w:val="00DC0340"/>
    <w:rsid w:val="00DC6AEA"/>
    <w:rsid w:val="00DF6967"/>
    <w:rsid w:val="00F13A24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450B"/>
  <w15:docId w15:val="{45CDABC7-3EB0-4896-AE74-B5B4640F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3" w:lineRule="exact"/>
      <w:ind w:left="652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10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0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0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610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06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tefanoleone992/fifa-22-complete-player-dataset/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- Phase B</vt:lpstr>
    </vt:vector>
  </TitlesOfParts>
  <Company>HP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- Phase B</dc:title>
  <dc:creator>Priyanshu Dubey</dc:creator>
  <cp:lastModifiedBy>Priyanshu Dubey</cp:lastModifiedBy>
  <cp:revision>15</cp:revision>
  <cp:lastPrinted>2024-03-06T21:31:00Z</cp:lastPrinted>
  <dcterms:created xsi:type="dcterms:W3CDTF">2024-03-05T15:47:00Z</dcterms:created>
  <dcterms:modified xsi:type="dcterms:W3CDTF">2024-03-07T00:07:00Z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Pages</vt:lpwstr>
  </property>
  <property fmtid="{D5CDD505-2E9C-101B-9397-08002B2CF9AE}" pid="4" name="LastSaved">
    <vt:filetime>2024-03-05T00:00:00Z</vt:filetime>
  </property>
  <property fmtid="{D5CDD505-2E9C-101B-9397-08002B2CF9AE}" pid="5" name="Producer">
    <vt:lpwstr>3-Heights(TM) PDF Security Shell 4.8.25.2 (http://www.pdf-tools.com)</vt:lpwstr>
  </property>
</Properties>
</file>