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6D28D9"/>
          <w:sz w:val="42"/>
          <w:szCs w:val="42"/>
        </w:rPr>
        <w:t xml:space="preserve">RAISING GENDER-DIVERSE KIDS</w:t>
      </w:r>
    </w:p>
    <w:p>
      <w:pPr>
        <w:spacing w:after="60"/>
        <w:jc w:val="center"/>
      </w:pPr>
      <w:r>
        <w:rPr>
          <w:color w:val="D2552B"/>
          <w:sz w:val="23"/>
          <w:szCs w:val="23"/>
        </w:rPr>
        <w:t xml:space="preserve">Affirming and Protecting an LGBTQ+ or Gender-Nonconforming Child</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#g66 · Parenthood (Ch.8) · PARENT LAYER · Thread E (Gender &amp; Respect) · Solo · v1.0</w:t>
      </w:r>
    </w:p>
    <w:p>
      <w:pPr>
        <w:spacing w:after="120"/>
        <w:jc w:val="center"/>
      </w:pPr>
      <w:r>
        <w:rPr>
          <w:b/>
          <w:bCs/>
          <w:sz w:val="20"/>
          <w:szCs w:val="20"/>
        </w:rPr>
        <w:t xml:space="preserve">One-line pitch</w:t>
      </w:r>
    </w:p>
    <w:p>
      <w:pPr>
        <w:spacing w:after="760"/>
        <w:jc w:val="center"/>
      </w:pPr>
      <w:r>
        <w:rPr>
          <w:i/>
          <w:iCs/>
          <w:sz w:val="22"/>
          <w:szCs w:val="22"/>
        </w:rPr>
        <w:t xml:space="preserve">“If your child is LGBTQ+ or gender-nonconforming, the most protective thing in their life is an affirming parent. Here's how to be their safe place.”</w:t>
      </w:r>
    </w:p>
    <w:p>
      <w:pPr>
        <w:spacing w:after="0"/>
        <w:jc w:val="center"/>
      </w:pPr>
      <w:r>
        <w:rPr>
          <w:i/>
          <w:iCs/>
          <w:color w:val="D2552B"/>
          <w:sz w:val="18"/>
          <w:szCs w:val="18"/>
        </w:rPr>
        <w:t xml:space="preserve">Sensitive — dignity-first, never-out, child-safety-centred (§7).</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Raising Gender-Diverse Kids helps parents affirm, protect and keep loved a child who is — or may be — LGBTQ+ or gender-nonconforming. The evidence is stark: an affirming, accepting parent is the single biggest protective factor in such a child's wellbeing and safety. This node gives parents understanding, language and confidence to be that safe place, without forcing the child into any box.</w:t>
      </w:r>
    </w:p>
    <w:p>
      <w:pPr>
        <w:pStyle w:val="Heading1"/>
      </w:pPr>
      <w:r>
        <w:t xml:space="preserve">2. The Parent Layer Settings</w:t>
      </w:r>
    </w:p>
    <w:p>
      <w:pPr>
        <w:spacing w:after="130"/>
      </w:pPr>
      <w:r>
        <w:t xml:space="preserve">Runs as a parent-facing mode (self-directed, ungated, adult tone, scenarios + reflection, Sam as a guide). Builds on Spectrum (#g32) and What Makes Me, Me (#g07); handled with the same care as Spectrum.</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affirming-&amp;-protecting reflection + scenarios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Understand, affirm, protect, keep loved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3.1 (gender identity), 1.3 (respect/inclusion), 7.1</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(guide)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Family/cultural sensitivity; NALSA/Sec-377 context (§7)</w:t>
            </w:r>
          </w:p>
        </w:tc>
      </w:tr>
    </w:tbl>
    <w:p>
      <w:pPr>
        <w:spacing w:after="140"/>
      </w:pPr>
    </w:p>
    <w:p>
      <w:pPr>
        <w:pStyle w:val="Heading1"/>
      </w:pPr>
      <w:r>
        <w:t xml:space="preserve">4. Design Pillars</w:t>
      </w:r>
    </w:p>
    <w:p>
      <w:pPr>
        <w:spacing w:after="120"/>
      </w:pPr>
      <w:r>
        <w:rPr>
          <w:b/>
          <w:bCs/>
        </w:rPr>
        <w:t xml:space="preserve">Acceptance is protection. </w:t>
      </w:r>
      <w:r>
        <w:t xml:space="preserve">An affirming parent is the biggest protective factor — full stop.</w:t>
      </w:r>
    </w:p>
    <w:p>
      <w:pPr>
        <w:spacing w:after="120"/>
      </w:pPr>
      <w:r>
        <w:rPr>
          <w:b/>
          <w:bCs/>
        </w:rPr>
        <w:t xml:space="preserve">Don't force a box. </w:t>
      </w:r>
      <w:r>
        <w:t xml:space="preserve">Follow the child; no pressure to label or to be anything.</w:t>
      </w:r>
    </w:p>
    <w:p>
      <w:pPr>
        <w:spacing w:after="120"/>
      </w:pPr>
      <w:r>
        <w:rPr>
          <w:b/>
          <w:bCs/>
        </w:rPr>
        <w:t xml:space="preserve">Be the safe place. </w:t>
      </w:r>
      <w:r>
        <w:t xml:space="preserve">Home should be where they're safest, never where they're least safe.</w:t>
      </w:r>
    </w:p>
    <w:p>
      <w:pPr>
        <w:spacing w:after="120"/>
      </w:pPr>
      <w:r>
        <w:rPr>
          <w:b/>
          <w:bCs/>
        </w:rPr>
        <w:t xml:space="preserve">Respect the family's journey too. </w:t>
      </w:r>
      <w:r>
        <w:t xml:space="preserve">Meet parents where they are, without shaming, toward acceptance.</w:t>
      </w:r>
    </w:p>
    <w:p>
      <w:pPr>
        <w:pStyle w:val="Heading1"/>
      </w:pPr>
      <w:r>
        <w:t xml:space="preserve">5. Learning Goals</w:t>
      </w:r>
    </w:p>
    <w:p>
      <w:pPr>
        <w:spacing w:after="130"/>
      </w:pPr>
      <w:r>
        <w:t xml:space="preserve">After using it, a parent should be able to: understand sexual orientation and gender identity accurately; respond to a child's questioning or coming-out with affirmation and love; protect their child from bullying and harm; avoid forcing norms or labels; and be their child's safe place. UNESCO 3.1, 1.3, 7.1; builds on Spectrum (#g32).</w:t>
      </w:r>
    </w:p>
    <w:p>
      <w:pPr>
        <w:pStyle w:val="Heading1"/>
      </w:pPr>
      <w:r>
        <w:t xml:space="preserve">6. Core Mechanic — Modes (with UN &amp; RE)</w:t>
      </w:r>
    </w:p>
    <w:p>
      <w:pPr>
        <w:spacing w:after="120"/>
      </w:pPr>
      <w:r>
        <w:rPr>
          <w:b/>
          <w:bCs/>
        </w:rPr>
        <w:t xml:space="preserve">1 · Understand. </w:t>
      </w:r>
      <w:r>
        <w:t xml:space="preserve">Accurate, calm understanding of orientation &amp; gender identity (myths busted via UN &amp; RE).</w:t>
      </w:r>
    </w:p>
    <w:p>
      <w:pPr>
        <w:spacing w:after="120"/>
      </w:pPr>
      <w:r>
        <w:rPr>
          <w:b/>
          <w:bCs/>
        </w:rPr>
        <w:t xml:space="preserve">2 · If They Come Out. </w:t>
      </w:r>
      <w:r>
        <w:t xml:space="preserve">Responding with affirmation &amp; love; what to say, what not to; the first reaction matters most.</w:t>
      </w:r>
    </w:p>
    <w:p>
      <w:pPr>
        <w:spacing w:after="120"/>
      </w:pPr>
      <w:r>
        <w:rPr>
          <w:b/>
          <w:bCs/>
        </w:rPr>
        <w:t xml:space="preserve">3 · Protect &amp; Affirm. </w:t>
      </w:r>
      <w:r>
        <w:t xml:space="preserve">Shielding from bullying/harm; affirming without forcing; following the child's lead.</w:t>
      </w:r>
    </w:p>
    <w:p>
      <w:pPr>
        <w:spacing w:after="120"/>
      </w:pPr>
      <w:r>
        <w:rPr>
          <w:b/>
          <w:bCs/>
        </w:rPr>
        <w:t xml:space="preserve">4 · Your Own Journey. </w:t>
      </w:r>
      <w:r>
        <w:t xml:space="preserve">Meeting your own feelings/fears honestly and moving toward acceptance, without shame.</w:t>
      </w:r>
    </w:p>
    <w:p>
      <w:pPr>
        <w:spacing w:after="120"/>
      </w:pPr>
      <w:r>
        <w:rPr>
          <w:b/>
          <w:bCs/>
        </w:rPr>
        <w:t xml:space="preserve">5 · Support + Ask Anything. </w:t>
      </w:r>
      <w:r>
        <w:t xml:space="preserve">Family &amp; professional support; carefully triaged anonymous Q&amp;A (no outing).</w:t>
      </w:r>
    </w:p>
    <w:p>
      <w:pPr>
        <w:pStyle w:val="Heading1"/>
      </w:pPr>
      <w:r>
        <w:t xml:space="preserve">7. India Adaptation &amp; Safeguarding</w:t>
      </w:r>
    </w:p>
    <w:p>
      <w:pPr>
        <w:spacing w:after="130"/>
      </w:pPr>
      <w:r>
        <w:t xml:space="preserve">Indian families navigate this amid real cultural and legal complexity — though dignity and equality are constitutional, the NALSA judgment recognises transgender persons, and consensual same-sex relations are decriminalised. Raising Gender-Diverse Kids leads with the settled value (every child deserves an affirming, safe home) and meets parents compassionately wherever they start, without shaming them or their beliefs. It never encourages outing a child, foregrounds the child's safety and mental health (LGBTQ+ youth face higher risk where unsupported), and signposts support (KIRAN/Tele-MANAS, affirming counsellors). Private/DPDP, on-device; no identity recorded; expert-reviewed.</w:t>
      </w:r>
    </w:p>
    <w:p>
      <w:pPr>
        <w:pStyle w:val="Heading1"/>
      </w:pPr>
      <w:r>
        <w:t xml:space="preserve">8. Accessibility, Tech, Measurement &amp; Roadmap</w:t>
      </w:r>
    </w:p>
    <w:p>
      <w:pPr>
        <w:spacing w:after="130"/>
      </w:pPr>
      <w:r>
        <w:t xml:space="preserve">Self-directed, audio, large targets, screen-reader/switch, calm mode, offline, low-end. Ships as node g66 (Ch.8, Parent Layer); Sam (guide); builds on #g32; scenarios + reflection; ungated; no ads/purchases.</w:t>
      </w:r>
    </w:p>
    <w:p>
      <w:pPr>
        <w:spacing w:after="130"/>
      </w:pPr>
      <w:r>
        <w:rPr>
          <w:b/>
          <w:bCs/>
        </w:rPr>
        <w:t xml:space="preserve">Measurement. </w:t>
      </w:r>
      <w:r>
        <w:t xml:space="preserve">Affirming-parenting attitudes &amp; confidence (anonymous, never recording a child's identity).</w:t>
      </w:r>
    </w:p>
    <w:p>
      <w:pPr>
        <w:spacing w:after="130"/>
      </w:pPr>
      <w:r>
        <w:rPr>
          <w:b/>
          <w:bCs/>
        </w:rPr>
        <w:t xml:space="preserve">Roadmap. </w:t>
      </w:r>
      <w:r>
        <w:t xml:space="preserve">MVP: Understand + If They Come Out. Phase 2: Protect &amp; Affirm + Your Own Journey + Support + Ask Anything.</w:t>
      </w:r>
    </w:p>
    <w:p>
      <w:pPr>
        <w:pStyle w:val="Heading1"/>
      </w:pPr>
      <w:r>
        <w:t xml:space="preserve">9. How This Fits SwipeEd</w:t>
      </w:r>
    </w:p>
    <w:p>
      <w:pPr>
        <w:spacing w:after="130"/>
      </w:pPr>
      <w:r>
        <w:t xml:space="preserve">Node g66 lets a parent give their gender-diverse child what Spectrum (#g32) taught teens to give each other — dignity and safety — at home, where it matters most. It carries the inclusion thread into parenting.</w:t>
      </w:r>
    </w:p>
    <w:p>
      <w:pPr>
        <w:spacing w:after="80"/>
      </w:pPr>
      <w:r>
        <w:t xml:space="preserve">UNESCO — inclusive education; tackling homophobic/transphobic bullying. </w:t>
      </w:r>
      <w:hyperlink w:history="1" r:id="rIdw7tm2ekxlwa5hjijwijgm">
        <w:r>
          <w:rPr>
            <w:rStyle w:val="Hyperlink"/>
            <w:sz w:val="20"/>
            <w:szCs w:val="20"/>
          </w:rPr>
          <w:t xml:space="preserve">https://www.unesco.org/en/health-education/safe-learning</w:t>
        </w:r>
      </w:hyperlink>
    </w:p>
    <w:p>
      <w:pPr>
        <w:spacing w:after="80"/>
      </w:pPr>
      <w:r>
        <w:t xml:space="preserve">India — NALSA judgment &amp; Transgender Persons (Protection of Rights) Act, 2019. </w:t>
      </w:r>
      <w:hyperlink w:history="1" r:id="rIdu---najqss4cmadhfcvl_">
        <w:r>
          <w:rPr>
            <w:rStyle w:val="Hyperlink"/>
            <w:sz w:val="20"/>
            <w:szCs w:val="20"/>
          </w:rPr>
          <w:t xml:space="preserve">https://www.indiacode.nic.in/handle/123456789/13091</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Raising Gender-Diverse Kids — GDD (Parent Layer)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7tm2ekxlwa5hjijwijgm" Type="http://schemas.openxmlformats.org/officeDocument/2006/relationships/hyperlink" Target="https://www.unesco.org/en/health-education/safe-learning" TargetMode="External"/><Relationship Id="rIdu---najqss4cmadhfcvl_" Type="http://schemas.openxmlformats.org/officeDocument/2006/relationships/hyperlink" Target="https://www.indiacode.nic.in/handle/123456789/1309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Raising Gender-Diverse Kids — Game Design Document (Parent Layer)</dc:title>
  <dc:creator>Cowork</dc:creator>
  <cp:lastModifiedBy>Un-named</cp:lastModifiedBy>
  <cp:revision>1</cp:revision>
  <dcterms:created xsi:type="dcterms:W3CDTF">2026-06-20T21:01:22.438Z</dcterms:created>
  <dcterms:modified xsi:type="dcterms:W3CDTF">2026-06-20T21:01:22.438Z</dcterms:modified>
</cp:coreProperties>
</file>

<file path=docProps/custom.xml><?xml version="1.0" encoding="utf-8"?>
<Properties xmlns="http://schemas.openxmlformats.org/officeDocument/2006/custom-properties" xmlns:vt="http://schemas.openxmlformats.org/officeDocument/2006/docPropsVTypes"/>
</file>