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59669"/>
          <w:sz w:val="62"/>
          <w:szCs w:val="62"/>
        </w:rPr>
        <w:t xml:space="preserve">OUTBREAK</w:t>
      </w:r>
    </w:p>
    <w:p>
      <w:pPr>
        <w:spacing w:after="60"/>
        <w:jc w:val="center"/>
      </w:pPr>
      <w:r>
        <w:rPr>
          <w:b/>
          <w:bCs/>
          <w:color w:val="C0392B"/>
          <w:sz w:val="32"/>
          <w:szCs w:val="32"/>
        </w:rPr>
        <w:t xml:space="preserve">Stop the Spread</w:t>
      </w:r>
    </w:p>
    <w:p>
      <w:pPr>
        <w:spacing w:after="60"/>
        <w:jc w:val="center"/>
      </w:pPr>
      <w:r>
        <w:rPr>
          <w:color w:val="D2552B"/>
          <w:sz w:val="23"/>
          <w:szCs w:val="23"/>
        </w:rPr>
        <w:t xml:space="preserve">Transmission, Prevention, Testing, Treatment — and Ending the Stigma</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#23 · Ages 12–15 · Thread F (Sexual &amp; Reproductive Health) · Mobile containment-strategy sim · Solo + Classroom · v1.0</w:t>
      </w:r>
    </w:p>
    <w:p>
      <w:pPr>
        <w:spacing w:after="120"/>
        <w:jc w:val="center"/>
      </w:pPr>
      <w:r>
        <w:rPr>
          <w:b/>
          <w:bCs/>
          <w:sz w:val="20"/>
          <w:szCs w:val="20"/>
        </w:rPr>
        <w:t xml:space="preserve">One-line pitch</w:t>
      </w:r>
    </w:p>
    <w:p>
      <w:pPr>
        <w:spacing w:after="760"/>
        <w:jc w:val="center"/>
      </w:pPr>
      <w:r>
        <w:rPr>
          <w:i/>
          <w:iCs/>
          <w:sz w:val="22"/>
          <w:szCs w:val="22"/>
        </w:rPr>
        <w:t xml:space="preserve">“Stop the outbreak with knowledge, not fear — and the real enemy is stigma, never the people who have an infection.”</w:t>
      </w:r>
    </w:p>
    <w:p>
      <w:pPr>
        <w:jc w:val="center"/>
      </w:pPr>
      <w:r>
        <w:rPr>
          <w:i/>
          <w:iCs/>
          <w:color w:val="D2552B"/>
          <w:sz w:val="18"/>
          <w:szCs w:val="18"/>
        </w:rPr>
        <w:t xml:space="preserve">Anti-stigma core — read §13 (ending the stigma) and §18 (no fear, no shame) before building.</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Outbreak: Stop the Spread is the twenty-third game in SwipeEd and the curriculum's game about sexually transmitted infections, including HIV. It takes the form a teenager actually enjoys: a containment-strategy sim, where the player stops an outbreak spreading across a population by deploying the real public-health toolkit — education, condoms, testing, treatment and vaccines. Through play they learn how infections spread (and, just as importantly, how they don't), how to prevent them, why testing and treatment are smart and normal, and — at its heart — why stigma is the real enemy.</w:t>
      </w:r>
    </w:p>
    <w:p>
      <w:pPr>
        <w:spacing w:after="130"/>
      </w:pPr>
      <w:r>
        <w:t xml:space="preserve">Two design choices define the game. First, it teaches with knowledge, not fear: no scare tactics, no associating infections with 'bad people' (that association IS the stigma the game fights). Second, it is built around compassion: people living with HIV or any STI deserve dignity and support, and the game makes ending stigma the winning move — because stigma is what drives an epidemic underground and stops people testing and getting treated.</w:t>
      </w:r>
    </w:p>
    <w:p>
      <w:pPr>
        <w:pStyle w:val="Heading1"/>
      </w:pPr>
      <w:r>
        <w:t xml:space="preserve">2. How the Toolkit Adapts at Ages 12–15</w:t>
      </w:r>
    </w:p>
    <w:p>
      <w:pPr>
        <w:spacing w:after="130"/>
      </w:pPr>
      <w:r>
        <w:t xml:space="preserve">Outbreak runs at the Chapter 4 teen settings (self-directed, mature strategy-sim experience, central anonymous Q&amp;A, school-comfort toggle controlling how much condom detail is shown). There is a streak and crown levels but no punitive fail-state and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Ages 12–15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Deploy prevention to stop the spread = understanding transmission &amp; prevention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outbreak map (spreading → contained); the myth-bust &amp; 'U=U / curable' reveals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Replay outbreaks at harder settings;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'Defense Kit' — the prevention layers you can deploy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tougher outbreaks and smarter strategy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Which interventions to deploy, and in what order</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anti-stigma pledge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fact / myth collection (and the red ribbon)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UN &amp; RE at the myths and the stigma</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Q&amp;A is private; school-comfort gates condom depth</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outbreak urgency — but never a punitive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'Stop the spread, end the stigma'</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Teen containment-strategy sim + reproductive-health learning (STIs/HIV)</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Deploy prevention to stop the spread; bust myths; end stigma</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8.2 (understanding &amp; reducing STI/HIV risk), 8.3 (HIV stigma, treatment &amp; care)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12–15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 UN &amp; RE (myths &amp; stigma)</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Knowledge not fear; compassion not shame; testing &amp; treatment normalised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NACO / AEP heritage; ICTC testing; HPV vaccine; stigma-reduction central (§17)</w:t>
            </w:r>
          </w:p>
        </w:tc>
      </w:tr>
    </w:tbl>
    <w:p>
      <w:pPr>
        <w:spacing w:after="140"/>
      </w:pPr>
    </w:p>
    <w:p>
      <w:pPr>
        <w:pStyle w:val="Heading1"/>
      </w:pPr>
      <w:r>
        <w:t xml:space="preserve">4. Design Pillars</w:t>
      </w:r>
    </w:p>
    <w:p>
      <w:pPr>
        <w:spacing w:after="120"/>
      </w:pPr>
      <w:r>
        <w:rPr>
          <w:b/>
          <w:bCs/>
        </w:rPr>
        <w:t xml:space="preserve">Knowledge, not fear. </w:t>
      </w:r>
      <w:r>
        <w:t xml:space="preserve">Facts and strategy keep people safe; scare tactics and moralising do harm.</w:t>
      </w:r>
    </w:p>
    <w:p>
      <w:pPr>
        <w:spacing w:after="120"/>
      </w:pPr>
      <w:r>
        <w:rPr>
          <w:b/>
          <w:bCs/>
        </w:rPr>
        <w:t xml:space="preserve">Stigma is the enemy — not people. </w:t>
      </w:r>
      <w:r>
        <w:t xml:space="preserve">People with HIV or an STI deserve dignity and support; ending stigma is the winning move.</w:t>
      </w:r>
    </w:p>
    <w:p>
      <w:pPr>
        <w:spacing w:after="120"/>
      </w:pPr>
      <w:r>
        <w:rPr>
          <w:b/>
          <w:bCs/>
        </w:rPr>
        <w:t xml:space="preserve">Prevention is layered and doable. </w:t>
      </w:r>
      <w:r>
        <w:t xml:space="preserve">Delaying, condoms, vaccines, testing and treatment all work — and stack.</w:t>
      </w:r>
    </w:p>
    <w:p>
      <w:pPr>
        <w:spacing w:after="120"/>
      </w:pPr>
      <w:r>
        <w:rPr>
          <w:b/>
          <w:bCs/>
        </w:rPr>
        <w:t xml:space="preserve">Testing &amp; treatment are smart and normal. </w:t>
      </w:r>
      <w:r>
        <w:t xml:space="preserve">HIV is manageable; many STIs are curable; early action means health.</w:t>
      </w:r>
    </w:p>
    <w:p>
      <w:pPr>
        <w:spacing w:after="120"/>
      </w:pPr>
      <w:r>
        <w:rPr>
          <w:b/>
          <w:bCs/>
        </w:rPr>
        <w:t xml:space="preserve">Schools and families set the pace. </w:t>
      </w:r>
      <w:r>
        <w:t xml:space="preserve">The school-comfort toggle controls how much condom detail is shown.</w:t>
      </w:r>
    </w:p>
    <w:p>
      <w:pPr>
        <w:pStyle w:val="Heading1"/>
      </w:pPr>
      <w:r>
        <w:t xml:space="preserve">5. Learning Goals &amp; Curriculum Alignment</w:t>
      </w:r>
    </w:p>
    <w:p>
      <w:pPr>
        <w:spacing w:after="130"/>
      </w:pPr>
      <w:r>
        <w:t xml:space="preserve">After playing, a teenager should be able to: explain how STIs and HIV are transmitted — and confidently reject the casual-contact myths (hugging, sharing food, mosquitoes, toilet seats); describe the layered ways to prevent them (delaying, condoms, the HPV vaccine, testing); understand that getting tested is normal and smart, that HIV is now a manageable condition with treatment (and that effective treatment means it can't be passed on), and that many STIs are curable — so there is no need for fear; and, above all, treat people living with HIV or an STI with dignity and reject stigma. This is UNESCO 8.2 and 8.3. It builds on Plan It (#22, condoms) and Defenders of the Body (#20, the body's defences), and connects to consent and relationships.</w:t>
      </w:r>
    </w:p>
    <w:p>
      <w:pPr>
        <w:pStyle w:val="Heading1"/>
      </w:pPr>
      <w:r>
        <w:t xml:space="preserve">6. Core Mechanic — Five Modes (with UN &amp; RE)</w:t>
      </w:r>
    </w:p>
    <w:p>
      <w:pPr>
        <w:spacing w:after="130"/>
      </w:pPr>
      <w:r>
        <w:t xml:space="preserve">Five modes the teen moves between freely. Nothing has a punitive fail; the Q&amp;A is private; the school-comfort toggle sets condom depth.</w:t>
      </w:r>
    </w:p>
    <w:p>
      <w:pPr>
        <w:spacing w:after="120"/>
      </w:pPr>
      <w:r>
        <w:rPr>
          <w:b/>
          <w:bCs/>
        </w:rPr>
        <w:t xml:space="preserve">1 · Outbreak! (the strategy sim). </w:t>
      </w:r>
      <w:r>
        <w:t xml:space="preserve">The signature: stop an outbreak spreading across a population by deploying education, condoms, testing, treatment and vaccines — learning transmission dynamics by playing them. (§10)</w:t>
      </w:r>
    </w:p>
    <w:p>
      <w:pPr>
        <w:spacing w:after="120"/>
      </w:pPr>
      <w:r>
        <w:rPr>
          <w:b/>
          <w:bCs/>
        </w:rPr>
        <w:t xml:space="preserve">2 · How It Spreads (&amp; How It Doesn't). </w:t>
      </w:r>
      <w:r>
        <w:t xml:space="preserve">The transmission facts, and the UN &amp; RE myth-bust: infections spread by specific routes, NOT by casual contact — busting the myths that fuel stigma. (§11)</w:t>
      </w:r>
    </w:p>
    <w:p>
      <w:pPr>
        <w:spacing w:after="120"/>
      </w:pPr>
      <w:r>
        <w:rPr>
          <w:b/>
          <w:bCs/>
        </w:rPr>
        <w:t xml:space="preserve">3 · Your Defense Kit. </w:t>
      </w:r>
      <w:r>
        <w:t xml:space="preserve">Layered prevention: delaying / not having sex, condoms (from Plan It), the HPV vaccine, and testing — each a tool that stacks. (§12)</w:t>
      </w:r>
    </w:p>
    <w:p>
      <w:pPr>
        <w:spacing w:after="120"/>
      </w:pPr>
      <w:r>
        <w:rPr>
          <w:b/>
          <w:bCs/>
        </w:rPr>
        <w:t xml:space="preserve">4 · Test, Treat, Live Well. </w:t>
      </w:r>
      <w:r>
        <w:t xml:space="preserve">Testing is normal and smart; HIV is manageable with treatment (and effective treatment stops transmission); many STIs are curable — fear removed. (§12)</w:t>
      </w:r>
    </w:p>
    <w:p>
      <w:pPr>
        <w:spacing w:after="120"/>
      </w:pPr>
      <w:r>
        <w:rPr>
          <w:b/>
          <w:bCs/>
        </w:rPr>
        <w:t xml:space="preserve">5 · End the Stigma + Ask Anything. </w:t>
      </w:r>
      <w:r>
        <w:t xml:space="preserve">The heart: people with HIV/STIs deserve dignity and support; a personal anti-stigma pledge; anonymous Q&amp;A and signposting to testing and help. (§13)</w:t>
      </w:r>
    </w:p>
    <w:p>
      <w:pPr>
        <w:pStyle w:val="Heading2"/>
      </w:pPr>
      <w:r>
        <w:t xml:space="preserve">The core loop</w:t>
      </w:r>
    </w:p>
    <w:p>
      <w:pPr>
        <w:pStyle w:val="ListParagraph"/>
        <w:numPr>
          <w:ilvl w:val="0"/>
          <w:numId w:val="2"/>
        </w:numPr>
        <w:spacing w:after="60"/>
      </w:pPr>
      <w:r>
        <w:rPr>
          <w:sz w:val="21"/>
          <w:szCs w:val="21"/>
        </w:rPr>
        <w:t xml:space="preserve">Sam opens with an outbreak scenario, a myth card, or a question.</w:t>
      </w:r>
    </w:p>
    <w:p>
      <w:pPr>
        <w:pStyle w:val="ListParagraph"/>
        <w:numPr>
          <w:ilvl w:val="0"/>
          <w:numId w:val="2"/>
        </w:numPr>
        <w:spacing w:after="60"/>
      </w:pPr>
      <w:r>
        <w:rPr>
          <w:sz w:val="21"/>
          <w:szCs w:val="21"/>
        </w:rPr>
        <w:t xml:space="preserve">The teen plays a mode — contain a spread, bust a myth, build the defense kit.</w:t>
      </w:r>
    </w:p>
    <w:p>
      <w:pPr>
        <w:pStyle w:val="ListParagraph"/>
        <w:numPr>
          <w:ilvl w:val="0"/>
          <w:numId w:val="2"/>
        </w:numPr>
        <w:spacing w:after="60"/>
      </w:pPr>
      <w:r>
        <w:rPr>
          <w:sz w:val="21"/>
          <w:szCs w:val="21"/>
        </w:rPr>
        <w:t xml:space="preserve">UN &amp; RE replace a myth or a stigma with a fact and compassion; the strategy pays off.</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runs the response. </w:t>
      </w:r>
      <w:r>
        <w:t xml:space="preserve">The companion returns in the teen look from Body Confident (#21) and Plan It (#22), calm and compassionate. Outbreak picks up the condoms introduced in Plan It (#22) and the body's-defences idea from Defenders of the Body (#20), turning both toward infection. It also extends the rumour-and-media scepticism of Flip the Script (#17) onto health misinformation, and the anonymous Ask-It continues as the private Q&amp;A.</w:t>
      </w:r>
    </w:p>
    <w:p>
      <w:pPr>
        <w:pStyle w:val="Heading1"/>
      </w:pPr>
      <w:r>
        <w:t xml:space="preserve">8. Juice, Sound &amp; Feel</w:t>
      </w:r>
    </w:p>
    <w:p>
      <w:pPr>
        <w:spacing w:after="130"/>
      </w:pPr>
      <w:r>
        <w:t xml:space="preserve">Game feel is strategic and clear — a smart public-health game, never a horror film:</w:t>
      </w:r>
    </w:p>
    <w:p>
      <w:pPr>
        <w:pStyle w:val="ListParagraph"/>
        <w:numPr>
          <w:ilvl w:val="0"/>
          <w:numId w:val="3"/>
        </w:numPr>
        <w:spacing w:after="60"/>
      </w:pPr>
      <w:r>
        <w:rPr>
          <w:sz w:val="21"/>
          <w:szCs w:val="21"/>
        </w:rPr>
        <w:t xml:space="preserve">The outbreak map is the star — watching a spread slow and contain as you deploy the right tools is deeply satisfying.</w:t>
      </w:r>
    </w:p>
    <w:p>
      <w:pPr>
        <w:pStyle w:val="ListParagraph"/>
        <w:numPr>
          <w:ilvl w:val="0"/>
          <w:numId w:val="3"/>
        </w:numPr>
        <w:spacing w:after="60"/>
      </w:pPr>
      <w:r>
        <w:rPr>
          <w:sz w:val="21"/>
          <w:szCs w:val="21"/>
        </w:rPr>
        <w:t xml:space="preserve">The myth-bust reveal (UN erases the myth, RE writes the fact) — especially the casual-contact myths that drive stigma.</w:t>
      </w:r>
    </w:p>
    <w:p>
      <w:pPr>
        <w:pStyle w:val="ListParagraph"/>
        <w:numPr>
          <w:ilvl w:val="0"/>
          <w:numId w:val="3"/>
        </w:numPr>
        <w:spacing w:after="60"/>
      </w:pPr>
      <w:r>
        <w:rPr>
          <w:sz w:val="21"/>
          <w:szCs w:val="21"/>
        </w:rPr>
        <w:t xml:space="preserve">The 'manageable / curable' reveal that removes fear from a diagnosis.</w:t>
      </w:r>
    </w:p>
    <w:p>
      <w:pPr>
        <w:pStyle w:val="ListParagraph"/>
        <w:numPr>
          <w:ilvl w:val="0"/>
          <w:numId w:val="3"/>
        </w:numPr>
        <w:spacing w:after="60"/>
      </w:pPr>
      <w:r>
        <w:rPr>
          <w:sz w:val="21"/>
          <w:szCs w:val="21"/>
        </w:rPr>
        <w:t xml:space="preserve">Sam's calm teen voice and UN &amp; RE; a focused, hopeful theme.</w:t>
      </w:r>
    </w:p>
    <w:p>
      <w:pPr>
        <w:pStyle w:val="ListParagraph"/>
        <w:numPr>
          <w:ilvl w:val="0"/>
          <w:numId w:val="3"/>
        </w:numPr>
        <w:spacing w:after="60"/>
      </w:pPr>
      <w:r>
        <w:rPr>
          <w:sz w:val="21"/>
          <w:szCs w:val="21"/>
        </w:rPr>
        <w:t xml:space="preserve">Compassionate microcopy throughout; large, accessible controls.</w:t>
      </w:r>
    </w:p>
    <w:p>
      <w:pPr>
        <w:pStyle w:val="ListParagraph"/>
        <w:numPr>
          <w:ilvl w:val="0"/>
          <w:numId w:val="3"/>
        </w:numPr>
        <w:spacing w:after="60"/>
      </w:pPr>
      <w:r>
        <w:rPr>
          <w:sz w:val="21"/>
          <w:szCs w:val="21"/>
        </w:rPr>
        <w:t xml:space="preserve">No gore, no scare imagery, no punitive fail; consequences shown as strategy, not punishment.</w:t>
      </w:r>
    </w:p>
    <w:p>
      <w:r>
        <w:br w:type="page"/>
      </w:r>
    </w:p>
    <w:p>
      <w:pPr>
        <w:pStyle w:val="Heading1"/>
      </w:pPr>
      <w:r>
        <w:t xml:space="preserve">9. The Content System — Four Gently Deepening Layers</w:t>
      </w:r>
    </w:p>
    <w:p>
      <w:pPr>
        <w:spacing w:after="130"/>
      </w:pPr>
      <w:r>
        <w:t xml:space="preserve">Crown levels deepen each strand; the school-comfort toggle sets how far the condom content in Layer 2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How it spreads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Transmission routes; bust the casual-contact myths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It Spreads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Prevent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Layered prevention: delay, condoms, HPV vaccine, testing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Defense Kit · Outbreak!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Test &amp; treat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Testing is normal; HIV manageable; many STIs curable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 Treat, Live Well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End stigma</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&amp; support; stigma is the real enemy; get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End the Stigma + Ask Anything</w:t>
            </w:r>
          </w:p>
        </w:tc>
      </w:tr>
    </w:tbl>
    <w:p>
      <w:pPr>
        <w:spacing w:after="140"/>
      </w:pPr>
    </w:p>
    <w:p>
      <w:pPr>
        <w:pStyle w:val="Heading1"/>
      </w:pPr>
      <w:r>
        <w:t xml:space="preserve">10. Outbreak! — The Containment-Strategy Sim</w:t>
      </w:r>
    </w:p>
    <w:p>
      <w:pPr>
        <w:spacing w:after="130"/>
      </w:pPr>
      <w:r>
        <w:t xml:space="preserve">The signature mode hands the player the public-health response to an outbreak spreading across a population. They deploy the real toolkit — education, condoms, testing, treatment and vaccines — and watch transmission slow and contain, learning the dynamics by playing them rather than memorising them. It deliberately inverts the 'spread the plague' genre teens know: here you win by protecting people. Crucially, the population is shown as ordinary people to be cared for, never as threats — so the strategy lesson and the dignity lesson are the same lesson.</w:t>
      </w:r>
    </w:p>
    <w:p>
      <w:pPr>
        <w:pStyle w:val="Heading1"/>
      </w:pPr>
      <w:r>
        <w:t xml:space="preserve">11. How It Spreads (&amp; How It Doesn't) — the UN &amp; RE Beat</w:t>
      </w:r>
    </w:p>
    <w:p>
      <w:pPr>
        <w:spacing w:after="130"/>
      </w:pPr>
      <w:r>
        <w:t xml:space="preserve">Most STI stigma rests on not understanding transmission, so this mode teaches the real routes clearly and, just as firmly, busts the casual-contact myths — you cannot catch HIV from a hug, a shared meal, a mosquito or a toilet seat. That is a textbook unlearn: UN erases the false fear ('you heard you can catch it from sharing food — you can't'), and RE replaces it with the fact and, with it, compassion ('it spreads only in specific ways, so there's no reason to fear or exclude anyone'). Because debunks only stick when the truth replaces them, every myth-bust pairs the correction with the real mechanism — and this is the foundation that makes the anti-stigma work in Mode 5 possible.</w:t>
      </w:r>
    </w:p>
    <w:p>
      <w:pPr>
        <w:pStyle w:val="Heading1"/>
      </w:pPr>
      <w:r>
        <w:t xml:space="preserve">12. Your Defense Kit · Test, Treat, Live Well</w:t>
      </w:r>
    </w:p>
    <w:p>
      <w:pPr>
        <w:spacing w:after="130"/>
      </w:pPr>
      <w:r>
        <w:rPr>
          <w:b/>
          <w:bCs/>
        </w:rPr>
        <w:t xml:space="preserve">Layered prevention. </w:t>
      </w:r>
      <w:r>
        <w:t xml:space="preserve">The Defense Kit shows that prevention is not one thing but several that stack: delaying or not having sex (fully effective and respected, carried over from Plan It), condoms (which also prevent pregnancy), the HPV vaccine, and regular testing. The teen assembles the kit and deploys it in the sim.</w:t>
      </w:r>
    </w:p>
    <w:p>
      <w:pPr>
        <w:spacing w:after="130"/>
      </w:pPr>
      <w:r>
        <w:rPr>
          <w:b/>
          <w:bCs/>
        </w:rPr>
        <w:t xml:space="preserve">Testing and treatment, without fear. </w:t>
      </w:r>
      <w:r>
        <w:t xml:space="preserve">This strand removes the dread that keeps people away from help: getting tested is normal, smart and confidential; HIV today is a manageable long-term condition with treatment, and effective treatment means the virus can't be passed on; and many other STIs are simply cured. The message is consistent — early action means health, and there is nothing shameful about looking after yourself.</w:t>
      </w:r>
    </w:p>
    <w:p>
      <w:pPr>
        <w:pStyle w:val="Heading1"/>
      </w:pPr>
      <w:r>
        <w:t xml:space="preserve">13. End the Stigma — the Heart of the Game</w:t>
      </w:r>
    </w:p>
    <w:p>
      <w:pPr>
        <w:spacing w:after="130"/>
      </w:pPr>
      <w:r>
        <w:t xml:space="preserve">This is what the whole game is for. Stigma — treating people with HIV or an STI as shameful, dangerous or 'deserving it' — is what drives an epidemic underground: it stops people testing, stops them getting treatment, and isolates those who most need support. So Outbreak makes ending stigma the winning move. People living with HIV or any STI are shown with full dignity and ordinary lives; the game never moralises or links infection to being a 'bad person'; and UN &amp; RE do their most important work here, erasing the stigma and replacing it with compassion and facts. The teen ends with a personal anti-stigma pledge — the real victory condition.</w:t>
      </w:r>
    </w:p>
    <w:p>
      <w:pPr>
        <w:pStyle w:val="Heading1"/>
      </w:pPr>
      <w:r>
        <w:t xml:space="preserve">14. Modes of Use</w:t>
      </w:r>
    </w:p>
    <w:p>
      <w:pPr>
        <w:spacing w:after="120"/>
      </w:pPr>
      <w:r>
        <w:rPr>
          <w:b/>
          <w:bCs/>
        </w:rPr>
        <w:t xml:space="preserve">Solo (the main way). </w:t>
      </w:r>
      <w:r>
        <w:t xml:space="preserve">A private, self-directed strategy experience; the pledge and the questions are the teen's own.</w:t>
      </w:r>
    </w:p>
    <w:p>
      <w:pPr>
        <w:spacing w:after="120"/>
      </w:pPr>
      <w:r>
        <w:rPr>
          <w:b/>
          <w:bCs/>
        </w:rPr>
        <w:t xml:space="preserve">Classroom Mode. </w:t>
      </w:r>
      <w:r>
        <w:t xml:space="preserve">A teacher runs the outbreak sim, the myth-busting and the anti-stigma work with the class at the school's comfort level — a strong fit for the AEP's HIV/AIDS heritage and the Ayushman Bharat health hour.</w:t>
      </w:r>
    </w:p>
    <w:p>
      <w:pPr>
        <w:spacing w:after="120"/>
      </w:pPr>
      <w:r>
        <w:rPr>
          <w:b/>
          <w:bCs/>
        </w:rPr>
        <w:t xml:space="preserve">Family. </w:t>
      </w:r>
      <w:r>
        <w:t xml:space="preserve">An optional prompt helps a parent talk about health, testing and treating people with respect.</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(teen look); a calm, compassionate intro; pick a language; comfort level</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 / Find Testing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Outbreak!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population map; deploy education/condoms/testing/treatment/vaccines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It Spreads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Transmission routes; the casual-contact myth-busts;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Defense Kit · Test, Treat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Layered prevention; testing &amp; treatment without fear; U=U; curable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End the Stigma · Ask Anything</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stories; the anti-stigma pledge; anonymous Q&amp;A; Get Help</w:t>
            </w:r>
          </w:p>
        </w:tc>
      </w:tr>
    </w:tbl>
    <w:p>
      <w:pPr>
        <w:spacing w:after="140"/>
      </w:pPr>
    </w:p>
    <w:p>
      <w:pPr>
        <w:spacing w:after="130"/>
      </w:pPr>
      <w:r>
        <w:rPr>
          <w:b/>
          <w:bCs/>
        </w:rPr>
        <w:t xml:space="preserve">Interaction rules. </w:t>
      </w:r>
      <w:r>
        <w:t xml:space="preserve">Self-directed; no punitive fail; nothing graphic or fear-based; the Q&amp;A is private; comfort level gates condom depth; Find Testing / Get Help always one tap away.</w:t>
      </w:r>
    </w:p>
    <w:p>
      <w:pPr>
        <w:pStyle w:val="Heading1"/>
      </w:pPr>
      <w:r>
        <w:t xml:space="preserve">16. Art &amp; Audio Direction</w:t>
      </w:r>
    </w:p>
    <w:p>
      <w:pPr>
        <w:spacing w:after="130"/>
      </w:pPr>
      <w:r>
        <w:t xml:space="preserve">A clean, hopeful, strategic aesthetic — a smart public-health game, not a horror story. The population on the outbreak map is warm and human (people to protect, never threats), the cast is diverse, and the red ribbon appears as a symbol of solidarity. Nothing is graphic or frightening. Audio is focused and hopeful — Sam's calm teen voice, UN &amp; RE, a steady theme — with a reduced-stimulation calm mode available.</w:t>
      </w:r>
    </w:p>
    <w:p>
      <w:pPr>
        <w:pStyle w:val="Heading1"/>
      </w:pPr>
      <w:r>
        <w:t xml:space="preserve">17. India Adaptation &amp; Localisation</w:t>
      </w:r>
    </w:p>
    <w:p>
      <w:pPr>
        <w:spacing w:after="130"/>
      </w:pPr>
      <w:r>
        <w:t xml:space="preserve">India has a long public-health story here: the Adolescence Education Programme began as HIV/AIDS education, and the National AIDS Control Organisation (NACO) leads the response. Outbreak builds on that heritage and puts stigma reduction at its centre, because HIV and STI stigma remain serious barriers to testing and care in India. It signposts real services — NACO's free, confidential ICTC testing centres, adolescent-friendly (RKSK) clinics, and a doctor — and reflects current prevention including the HPV vaccine now being rolled out. Condom content sits inside health and prevention and is gated by the school-comfort toggle; everything is localised, with the red ribbon as a familiar symbol, and Classroom Mode fits the AEP and Ayushman Bharat sessions.</w:t>
      </w:r>
    </w:p>
    <w:p>
      <w:pPr>
        <w:pStyle w:val="Heading1"/>
      </w:pPr>
      <w:r>
        <w:t xml:space="preserve">18. Safeguarding &amp; Wellbeing — No Fear, No Shame</w:t>
      </w:r>
    </w:p>
    <w:p>
      <w:pPr>
        <w:pStyle w:val="ListParagraph"/>
        <w:numPr>
          <w:ilvl w:val="0"/>
          <w:numId w:val="3"/>
        </w:numPr>
        <w:spacing w:after="60"/>
      </w:pPr>
      <w:r>
        <w:rPr>
          <w:b/>
          <w:bCs/>
        </w:rPr>
        <w:t xml:space="preserve">Knowledge, never fear. </w:t>
      </w:r>
      <w:r>
        <w:t xml:space="preserve">No scare tactics, no graphic or frightening imagery; infections are taught as health, not horror.</w:t>
      </w:r>
    </w:p>
    <w:p>
      <w:pPr>
        <w:pStyle w:val="ListParagraph"/>
        <w:numPr>
          <w:ilvl w:val="0"/>
          <w:numId w:val="3"/>
        </w:numPr>
        <w:spacing w:after="60"/>
      </w:pPr>
      <w:r>
        <w:rPr>
          <w:b/>
          <w:bCs/>
        </w:rPr>
        <w:t xml:space="preserve">Never moralising. </w:t>
      </w:r>
      <w:r>
        <w:t xml:space="preserve">Infection is never linked to being a 'bad person' or to any group — that linkage is the stigma the game fights.</w:t>
      </w:r>
    </w:p>
    <w:p>
      <w:pPr>
        <w:pStyle w:val="ListParagraph"/>
        <w:numPr>
          <w:ilvl w:val="0"/>
          <w:numId w:val="3"/>
        </w:numPr>
        <w:spacing w:after="60"/>
      </w:pPr>
      <w:r>
        <w:rPr>
          <w:b/>
          <w:bCs/>
        </w:rPr>
        <w:t xml:space="preserve">Dignity throughout. </w:t>
      </w:r>
      <w:r>
        <w:t xml:space="preserve">People living with HIV/STIs are shown with full respect and ordinary lives.</w:t>
      </w:r>
    </w:p>
    <w:p>
      <w:pPr>
        <w:pStyle w:val="ListParagraph"/>
        <w:numPr>
          <w:ilvl w:val="0"/>
          <w:numId w:val="3"/>
        </w:numPr>
        <w:spacing w:after="60"/>
      </w:pPr>
      <w:r>
        <w:rPr>
          <w:b/>
          <w:bCs/>
        </w:rPr>
        <w:t xml:space="preserve">Comfort-gated. </w:t>
      </w:r>
      <w:r>
        <w:t xml:space="preserve">The school-comfort toggle controls condom depth; transmission facts, myth-busting and anti-stigma are always included.</w:t>
      </w:r>
    </w:p>
    <w:p>
      <w:pPr>
        <w:pStyle w:val="ListParagraph"/>
        <w:numPr>
          <w:ilvl w:val="0"/>
          <w:numId w:val="3"/>
        </w:numPr>
        <w:spacing w:after="60"/>
      </w:pPr>
      <w:r>
        <w:rPr>
          <w:b/>
          <w:bCs/>
        </w:rPr>
        <w:t xml:space="preserve">Distress-aware Q&amp;A. </w:t>
      </w:r>
      <w:r>
        <w:t xml:space="preserve">Anonymous questions are vetted; anything signalling abuse, coercion or crisis is routed to safeguarding and help (POCSO-aware), not just answered.</w:t>
      </w:r>
    </w:p>
    <w:p>
      <w:pPr>
        <w:pStyle w:val="ListParagraph"/>
        <w:numPr>
          <w:ilvl w:val="0"/>
          <w:numId w:val="3"/>
        </w:numPr>
        <w:spacing w:after="60"/>
      </w:pPr>
      <w:r>
        <w:rPr>
          <w:b/>
          <w:bCs/>
        </w:rPr>
        <w:t xml:space="preserve">Help &amp; testing signposted. </w:t>
      </w:r>
      <w:r>
        <w:t xml:space="preserve">NACO ICTC testing, an RKSK clinic, a doctor, a trusted adult, Childline 1098. Expert-reviewed and policy-adaptable.</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The population and cast are inclusive across gender, ability and background, so every teen sees people worth protecting — including people like themselves.</w:t>
      </w:r>
    </w:p>
    <w:p>
      <w:pPr>
        <w:pStyle w:val="Heading1"/>
      </w:pPr>
      <w:r>
        <w:t xml:space="preserve">20. Privacy &amp; Data</w:t>
      </w:r>
    </w:p>
    <w:p>
      <w:pPr>
        <w:spacing w:after="130"/>
      </w:pPr>
      <w:r>
        <w:t xml:space="preserve">A private, personal teen experience: no profile beyond what's needed, no third-party advertising, no tracking or selling of data — aligned with India's DPDP Act. The pledge and the anonymous Q&amp;A are stored on-device and never tied to an identity; only anonymised, aggregate question themes inform the content team. Nothing a teen plays or asks is ever associated with their health.</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strategy-sim + learning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Lightweight population/transmission model with deployable interventions; tuned for clarity, not realism-overload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Transmission facts, myth/fact bank, prevention &amp; treatment content (condom depth tiered), stigma stories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anonymous Q&amp;A with distress-aware safeguarding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#23 of the ages-12–15 chapter; Sam (teen); builds on #20 &amp; #22</w:t>
            </w:r>
          </w:p>
        </w:tc>
      </w:tr>
    </w:tbl>
    <w:p>
      <w:pPr>
        <w:spacing w:after="140"/>
      </w:pPr>
    </w:p>
    <w:p>
      <w:pPr>
        <w:pStyle w:val="Heading1"/>
      </w:pPr>
      <w:r>
        <w:t xml:space="preserve">22. Measurement &amp; Evaluation</w:t>
      </w:r>
    </w:p>
    <w:p>
      <w:pPr>
        <w:spacing w:after="130"/>
      </w:pPr>
      <w:r>
        <w:t xml:space="preserve">Learning signals: accuracy on transmission (and rejection of the casual-contact myths), understanding of layered prevention and of testing/treatment, and — the key outcome — reduced stigma on a validated, age-appropriate attitudes measure. All measured anonymously and ethically.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Fear-based learning / anxiety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scare tactics or graphic imagery; knowledge-and-strategy framing; calm mode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Reinforcing stigma while teaching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People shown with dignity; never moralised or linked to a group; anti-stigma is the win condition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Casual-contact myths persist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 myth-bust pairs fact + mechanism (UN &amp; RE); myths always covered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Community concern about condoms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School-comfort toggle gates depth; health/prevention framing; policy-adaptable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abuse/coercion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safeguarding &amp; help; POCSO-aware</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Outbreak! sim + How It Spreads (UN &amp; RE) + the End-the-Stigma core; Sam (teen);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Defense Kit + Test, Treat, Live Well + Ask Anything with safeguarding triage + testing-finder;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Mode polish; richer outbreak scenarios &amp; stigma stories; deeper localisation and policy presets</w:t>
            </w:r>
          </w:p>
        </w:tc>
      </w:tr>
    </w:tbl>
    <w:p>
      <w:pPr>
        <w:spacing w:after="140"/>
      </w:pPr>
    </w:p>
    <w:p>
      <w:pPr>
        <w:pStyle w:val="Heading1"/>
      </w:pPr>
      <w:r>
        <w:t xml:space="preserve">25. How This Fits SwipeEd</w:t>
      </w:r>
    </w:p>
    <w:p>
      <w:pPr>
        <w:spacing w:after="130"/>
      </w:pPr>
      <w:r>
        <w:t xml:space="preserve">Outbreak is node #23 — the reproductive-health thread's game on infection, prevention and, above all, stigma. It grows from Defenders of the Body (#20) and Plan It (#22), and the compassion and accurate knowledge it builds carry straight into the teen relationships and health games that follow — Green Light / Red Light (#24), and at 15–18 My Choices, My Future (#29) and Status: Know It (#30). A teen who can stop a spread with knowledge instead of fear, and who refuses to stigmatise anyone, is exactly the citizen the whole curriculum is trying to grow.</w:t>
      </w:r>
    </w:p>
    <w:p>
      <w:r>
        <w:br w:type="page"/>
      </w:r>
    </w:p>
    <w:p>
      <w:pPr>
        <w:pStyle w:val="Heading1"/>
      </w:pPr>
      <w:r>
        <w:t xml:space="preserve">Appendix A — HIV/STI Myths vs Facts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059669" w:val="clear"/>
            <w:tcMar>
              <w:top w:type="dxa" w:w="60"/>
              <w:left w:type="dxa" w:w="90"/>
              <w:bottom w:type="dxa" w:w="60"/>
              <w:right w:type="dxa" w:w="90"/>
            </w:tcMar>
          </w:tcPr>
          <w:p>
            <w:r>
              <w:rPr>
                <w:b/>
                <w:bCs/>
                <w:color w:val="FFFFFF"/>
                <w:sz w:val="18"/>
                <w:szCs w:val="18"/>
              </w:rPr>
              <w:t xml:space="preserve">Fact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 catch HIV from a hug or sharing food'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cannot — HIV isn't spread by casual contact</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'Mosquitoes / toilet seats spread HIV'</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They do not; HIV spreads only by specific routes</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 tell who has an STI by looking'</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can't — many infections have no visible signs; only testing tells</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'HIV is a death sentence'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With treatment, HIV is a manageable condition; effective treatment stops transmission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'Only certain kinds of people get STIs'</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can; infections aren't about character — and stigma is the real harm</w:t>
            </w:r>
          </w:p>
        </w:tc>
      </w:tr>
    </w:tbl>
    <w:p>
      <w:pPr>
        <w:spacing w:after="140"/>
      </w:pPr>
    </w:p>
    <w:p>
      <w:pPr>
        <w:pStyle w:val="Heading1"/>
      </w:pPr>
      <w:r>
        <w:t xml:space="preserve">Appendix B — The Defense Kit, Help &amp; UN &amp; RE Lines</w:t>
      </w:r>
    </w:p>
    <w:p>
      <w:pPr>
        <w:spacing w:after="120"/>
      </w:pPr>
      <w:r>
        <w:rPr>
          <w:b/>
          <w:bCs/>
        </w:rPr>
        <w:t xml:space="preserve">Defense Kit (layered). </w:t>
      </w:r>
      <w:r>
        <w:t xml:space="preserve">Delaying / not having sex (respected) · condoms · HPV vaccine · regular testing — they stack.</w:t>
      </w:r>
    </w:p>
    <w:p>
      <w:pPr>
        <w:spacing w:after="120"/>
      </w:pPr>
      <w:r>
        <w:rPr>
          <w:b/>
          <w:bCs/>
        </w:rPr>
        <w:t xml:space="preserve">Without fear. </w:t>
      </w:r>
      <w:r>
        <w:t xml:space="preserve">'Getting tested is normal and smart. HIV is manageable, many STIs are curable, and looking after your health is nothing to be ashamed of.'</w:t>
      </w:r>
    </w:p>
    <w:p>
      <w:pPr>
        <w:spacing w:after="120"/>
      </w:pPr>
      <w:r>
        <w:rPr>
          <w:b/>
          <w:bCs/>
        </w:rPr>
        <w:t xml:space="preserve">Get help / testing (India). </w:t>
      </w:r>
      <w:r>
        <w:t xml:space="preserve">A NACO ICTC testing centre · an RKSK clinic · a doctor · a trusted adult · Childline 1098.</w:t>
      </w:r>
    </w:p>
    <w:p>
      <w:pPr>
        <w:spacing w:after="120"/>
      </w:pPr>
      <w:r>
        <w:rPr>
          <w:b/>
          <w:bCs/>
        </w:rPr>
        <w:t xml:space="preserve">UN &amp; RE (stigma). </w:t>
      </w:r>
      <w:r>
        <w:t xml:space="preserve">UN: 'There's nothing shameful or dangerous about a person with an infection.' RE: 'They deserve the same dignity and support as anyone — ending stigma is how we stop the spread.'</w:t>
      </w:r>
    </w:p>
    <w:p>
      <w:pPr>
        <w:pStyle w:val="Heading1"/>
      </w:pPr>
      <w:r>
        <w:t xml:space="preserve">Appendix C — Glossary &amp; Sources</w:t>
      </w:r>
    </w:p>
    <w:p>
      <w:pPr>
        <w:spacing w:after="120"/>
      </w:pPr>
      <w:r>
        <w:rPr>
          <w:b/>
          <w:bCs/>
        </w:rPr>
        <w:t xml:space="preserve">Sam — </w:t>
      </w:r>
      <w:r>
        <w:t xml:space="preserve">the companion (teen look) who runs the response.</w:t>
      </w:r>
    </w:p>
    <w:p>
      <w:pPr>
        <w:spacing w:after="120"/>
      </w:pPr>
      <w:r>
        <w:rPr>
          <w:b/>
          <w:bCs/>
        </w:rPr>
        <w:t xml:space="preserve">Outbreak! — </w:t>
      </w:r>
      <w:r>
        <w:t xml:space="preserve">the containment-strategy sim (deploy prevention to stop the spread).</w:t>
      </w:r>
    </w:p>
    <w:p>
      <w:pPr>
        <w:spacing w:after="120"/>
      </w:pPr>
      <w:r>
        <w:rPr>
          <w:b/>
          <w:bCs/>
        </w:rPr>
        <w:t xml:space="preserve">U=U — </w:t>
      </w:r>
      <w:r>
        <w:t xml:space="preserve">undetectable = untransmittable: effective HIV treatment means the virus can't be passed on.</w:t>
      </w:r>
    </w:p>
    <w:p>
      <w:pPr>
        <w:spacing w:after="120"/>
      </w:pPr>
      <w:r>
        <w:rPr>
          <w:b/>
          <w:bCs/>
        </w:rPr>
        <w:t xml:space="preserve">ICTC — </w:t>
      </w:r>
      <w:r>
        <w:t xml:space="preserve">Integrated Counselling and Testing Centre: NACO's free, confidential HIV testing.</w:t>
      </w:r>
    </w:p>
    <w:p>
      <w:pPr>
        <w:spacing w:after="40"/>
      </w:pPr>
    </w:p>
    <w:p>
      <w:pPr>
        <w:spacing w:after="80"/>
      </w:pPr>
      <w:r>
        <w:t xml:space="preserve">UNESCO (2018) International Technical Guidance on Sexuality Education — Key Concept 8 (8.2 STI/HIV risk, 8.3 HIV stigma, treatment &amp; care). </w:t>
      </w:r>
      <w:hyperlink w:history="1" r:id="rIdwjzouwrdjuftl_llwq58h">
        <w:r>
          <w:rPr>
            <w:rStyle w:val="Hyperlink"/>
            <w:sz w:val="20"/>
            <w:szCs w:val="20"/>
          </w:rPr>
          <w:t xml:space="preserve">https://unesdoc.unesco.org/ark:/48223/pf0000260770</w:t>
        </w:r>
      </w:hyperlink>
    </w:p>
    <w:p>
      <w:pPr>
        <w:spacing w:after="80"/>
      </w:pPr>
      <w:r>
        <w:t xml:space="preserve">WHO Europe &amp; BZgA (2010) Standards for Sexuality Education in Europe — ages 12–15 (STIs, HIV). </w:t>
      </w:r>
      <w:hyperlink w:history="1" r:id="rIdy3wkfxagw3_dwp1ltkef6">
        <w:r>
          <w:rPr>
            <w:rStyle w:val="Hyperlink"/>
            <w:sz w:val="20"/>
            <w:szCs w:val="20"/>
          </w:rPr>
          <w:t xml:space="preserve">https://www.icmec.org/wp-content/uploads/2016/06/WHOStandards-for-Sexuality-Ed-in-Europe.pdf</w:t>
        </w:r>
      </w:hyperlink>
    </w:p>
    <w:p>
      <w:pPr>
        <w:spacing w:after="80"/>
      </w:pPr>
      <w:r>
        <w:t xml:space="preserve">NACO (India) National AIDS Control Organisation — HIV prevention, ICTC testing, stigma reduction. </w:t>
      </w:r>
      <w:hyperlink w:history="1" r:id="rIdju-on0qsynrkajv5tqdoi">
        <w:r>
          <w:rPr>
            <w:rStyle w:val="Hyperlink"/>
            <w:sz w:val="20"/>
            <w:szCs w:val="20"/>
          </w:rPr>
          <w:t xml:space="preserve">https://naco.gov.in/</w:t>
        </w:r>
      </w:hyperlink>
    </w:p>
    <w:p>
      <w:pPr>
        <w:spacing w:after="130"/>
      </w:pPr>
      <w:r>
        <w:rPr>
          <w:b/>
          <w:bCs/>
          <w:sz w:val="20"/>
          <w:szCs w:val="20"/>
        </w:rPr>
        <w:t xml:space="preserve">Delivery context: </w:t>
      </w:r>
      <w:r>
        <w:rPr>
          <w:sz w:val="20"/>
          <w:szCs w:val="20"/>
        </w:rPr>
        <w:t xml:space="preserve">node #23 of the SwipeEd app (ages 12–15), Solo + Classroom; Sam (teen) hosts, UN &amp; RE at the myths &amp; stigma; builds on #20 &amp; #22, links to #24/#29/#30. Knowledge not fear; compassion not shame; testing/treatment normalised; condom depth gated by school-comfort; POCSO-aware safeguarding;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Outbreak: Stop the Spread — Game Design Document (Ages 12–15)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59669"/>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jzouwrdjuftl_llwq58h" Type="http://schemas.openxmlformats.org/officeDocument/2006/relationships/hyperlink" Target="https://unesdoc.unesco.org/ark:/48223/pf0000260770" TargetMode="External"/><Relationship Id="rIdy3wkfxagw3_dwp1ltkef6" Type="http://schemas.openxmlformats.org/officeDocument/2006/relationships/hyperlink" Target="https://www.icmec.org/wp-content/uploads/2016/06/WHOStandards-for-Sexuality-Ed-in-Europe.pdf" TargetMode="External"/><Relationship Id="rIdju-on0qsynrkajv5tqdoi" Type="http://schemas.openxmlformats.org/officeDocument/2006/relationships/hyperlink" Target="https://naco.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Outbreak: Stop the Spread — Game Design Document (Ages 12–15)</dc:title>
  <dc:creator>Cowork</dc:creator>
  <cp:lastModifiedBy>Un-named</cp:lastModifiedBy>
  <cp:revision>1</cp:revision>
  <dcterms:created xsi:type="dcterms:W3CDTF">2026-06-19T19:50:20.458Z</dcterms:created>
  <dcterms:modified xsi:type="dcterms:W3CDTF">2026-06-19T19:50:20.458Z</dcterms:modified>
</cp:coreProperties>
</file>

<file path=docProps/custom.xml><?xml version="1.0" encoding="utf-8"?>
<Properties xmlns="http://schemas.openxmlformats.org/officeDocument/2006/custom-properties" xmlns:vt="http://schemas.openxmlformats.org/officeDocument/2006/docPropsVTypes"/>
</file>