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50"/>
        <w:jc w:val="center"/>
      </w:pPr>
      <w:r>
        <w:rPr>
          <w:b/>
          <w:bCs/>
          <w:color w:val="15803D"/>
          <w:sz w:val="52"/>
          <w:szCs w:val="52"/>
        </w:rPr>
        <w:t xml:space="preserve">GREEN LIGHT</w:t>
      </w:r>
      <w:r>
        <w:rPr>
          <w:b/>
          <w:bCs/>
          <w:color w:val="595959"/>
          <w:sz w:val="52"/>
          <w:szCs w:val="52"/>
        </w:rPr>
        <w:t xml:space="preserve">  /  </w:t>
      </w:r>
      <w:r>
        <w:rPr>
          <w:b/>
          <w:bCs/>
          <w:color w:val="B91C1C"/>
          <w:sz w:val="52"/>
          <w:szCs w:val="52"/>
        </w:rPr>
        <w:t xml:space="preserve">RED LIGHT</w:t>
      </w:r>
    </w:p>
    <w:p>
      <w:pPr>
        <w:spacing w:after="60"/>
        <w:jc w:val="center"/>
      </w:pPr>
      <w:r>
        <w:rPr>
          <w:color w:val="D2552B"/>
          <w:sz w:val="23"/>
          <w:szCs w:val="23"/>
        </w:rPr>
        <w:t xml:space="preserve">Swipe Right for a Green Flag, Left for a Red — Read Any Relationship</w:t>
      </w:r>
    </w:p>
    <w:p>
      <w:pPr>
        <w:spacing w:after="60"/>
        <w:jc w:val="center"/>
      </w:pPr>
      <w:r>
        <w:rPr>
          <w:i/>
          <w:iCs/>
          <w:color w:val="595959"/>
          <w:sz w:val="22"/>
          <w:szCs w:val="22"/>
        </w:rPr>
        <w:t xml:space="preserve">Game Design Document (full · standard node edition)</w:t>
      </w:r>
    </w:p>
    <w:p>
      <w:pPr>
        <w:spacing w:after="360"/>
        <w:jc w:val="center"/>
      </w:pPr>
      <w:r>
        <w:rPr>
          <w:color w:val="595959"/>
          <w:sz w:val="18"/>
          <w:szCs w:val="18"/>
        </w:rPr>
        <w:t xml:space="preserve">Node #24 · Ages 12–15 · Threads B + D (Safety/Consent + Relationships) · Mobile roguelike swipe game · Solo + Classroom · v1.0</w:t>
      </w:r>
    </w:p>
    <w:p>
      <w:pPr>
        <w:spacing w:after="120"/>
        <w:jc w:val="center"/>
      </w:pPr>
      <w:r>
        <w:rPr>
          <w:b/>
          <w:bCs/>
          <w:sz w:val="20"/>
          <w:szCs w:val="20"/>
        </w:rPr>
        <w:t xml:space="preserve">One-line pitch</w:t>
      </w:r>
    </w:p>
    <w:p>
      <w:pPr>
        <w:spacing w:after="540"/>
        <w:jc w:val="center"/>
      </w:pPr>
      <w:r>
        <w:rPr>
          <w:i/>
          <w:iCs/>
          <w:sz w:val="22"/>
          <w:szCs w:val="22"/>
        </w:rPr>
        <w:t xml:space="preserve">“Every relationship sends signals. Swipe right for the green flags, left for the red — and over a run, learn to read the difference for real.”</w:t>
      </w:r>
    </w:p>
    <w:p>
      <w:pPr>
        <w:jc w:val="center"/>
      </w:pPr>
      <w:r>
        <w:rPr>
          <w:i/>
          <w:iCs/>
          <w:color w:val="D2552B"/>
          <w:sz w:val="18"/>
          <w:szCs w:val="18"/>
        </w:rPr>
        <w:t xml:space="preserve">This is the series' teen flagship; two companion deep-dive docs (v1 &amp; 2.0) sit alongside it. Strong safeguarding — read §18.</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Green Light / Red Light is the twenty-fourth game in SwipeEd and the flagship of the whole app — the title that set the tone for everything else. It is a roguelike swipe game about reading relationships: card after card, a player meets a moment of someone's behaviour and swipes right for a green flag (healthy) or left for a red flag (unhealthy or unsafe). Across a run those judgements build into real fluency at telling a caring relationship from a controlling one.</w:t>
      </w:r>
    </w:p>
    <w:p>
      <w:pPr>
        <w:spacing w:after="130"/>
      </w:pPr>
      <w:r>
        <w:t xml:space="preserve">It is grounded in the One Love Foundation's signs of healthy and unhealthy relationships, and it deliberately covers all relationships — friendships, family and romantic — not only dating, so it is useful and appropriate for every 12–15-year-old. Its swipe-and-run design is why the rest of the series measures itself against it: this is the game whose feel, progression and care the other thirty-five adapt down or up. This standard node edition distils that design; two companion documents (the original and the 2.0 roguelike redesign) hold the deeper specification.</w:t>
      </w:r>
    </w:p>
    <w:p>
      <w:pPr>
        <w:pStyle w:val="Heading1"/>
      </w:pPr>
      <w:r>
        <w:t xml:space="preserve">2. How the Toolkit Adapts at Ages 12–15 (the flagship reference)</w:t>
      </w:r>
    </w:p>
    <w:p>
      <w:pPr>
        <w:spacing w:after="130"/>
      </w:pPr>
      <w:r>
        <w:t xml:space="preserve">Because Green Light / Red Light is the teen flagship, the other games' lever tables compare themselves to it. Here is the reference itself — each engagement lever and how this game delivers it at full strength for ages 12–15:</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rPr>
          <w:cantSplit/>
          <w:tblHeader/>
        </w:trPr>
        <w:tc>
          <w:tcPr>
            <w:tcW w:type="dxa" w:w="30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Engagement lever</w:t>
            </w:r>
          </w:p>
        </w:tc>
        <w:tc>
          <w:tcPr>
            <w:tcW w:type="dxa" w:w="57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How Green Light / Red Light delivers it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swipe IS the skill — judging a behaviour green or red is the learning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 snap haptics; the most tactile feel in the app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with a Clarity meter; an addictive 'one more run' loop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 — a loadout that sharpens how you read cards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difficulty curve from obvious flags to subtle, mixed-signal cards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Branching story decks where your reads change what happens next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 — players author and share their own cards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Flag-pedia — a growing collection of signs mastered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hosts the runs; story decks carry a recurring cast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Build-a-Flag sharing (moderated)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 mode — but anti-speed design protects real judgement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5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 any relationship — and protect yourself and the people you love'</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Teen roguelike swipe game — reading healthy vs unhealthy relationships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right = green flag, left = red flag; build clarity over a run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5.x (healthy relationships) &amp; 4.x (consent, recognising abuse)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12–15 (self-directed)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3–6 minutes per run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hosts; recurring story-deck cast;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Foundation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Love Foundation signs of healthy/unhealthy relationships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Scope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 relationships — friend, family &amp; romantic (school-comfort gated)</w:t>
            </w:r>
          </w:p>
        </w:tc>
      </w:tr>
    </w:tbl>
    <w:p>
      <w:pPr>
        <w:spacing w:after="140"/>
      </w:pPr>
    </w:p>
    <w:p>
      <w:pPr>
        <w:pStyle w:val="Heading1"/>
      </w:pPr>
      <w:r>
        <w:t xml:space="preserve">4. Design Pillars</w:t>
      </w:r>
    </w:p>
    <w:p>
      <w:pPr>
        <w:spacing w:after="120"/>
      </w:pPr>
      <w:r>
        <w:rPr>
          <w:b/>
          <w:bCs/>
        </w:rPr>
        <w:t xml:space="preserve">The swipe is the lesson. </w:t>
      </w:r>
      <w:r>
        <w:t xml:space="preserve">Judging green vs red is the skill, not a wrapper around it.</w:t>
      </w:r>
    </w:p>
    <w:p>
      <w:pPr>
        <w:spacing w:after="120"/>
      </w:pPr>
      <w:r>
        <w:rPr>
          <w:b/>
          <w:bCs/>
        </w:rPr>
        <w:t xml:space="preserve">All relationships, not just dating. </w:t>
      </w:r>
      <w:r>
        <w:t xml:space="preserve">Friend, family and romantic — red and green flags appear everywhere.</w:t>
      </w:r>
    </w:p>
    <w:p>
      <w:pPr>
        <w:spacing w:after="120"/>
      </w:pPr>
      <w:r>
        <w:rPr>
          <w:b/>
          <w:bCs/>
        </w:rPr>
        <w:t xml:space="preserve">Runs build real clarity. </w:t>
      </w:r>
      <w:r>
        <w:t xml:space="preserve">The roguelike loop turns repetition into genuine fluency.</w:t>
      </w:r>
    </w:p>
    <w:p>
      <w:pPr>
        <w:spacing w:after="120"/>
      </w:pPr>
      <w:r>
        <w:rPr>
          <w:b/>
          <w:bCs/>
        </w:rPr>
        <w:t xml:space="preserve">No hard fail, ever. </w:t>
      </w:r>
      <w:r>
        <w:t xml:space="preserve">Misreads teach; nothing shames the player.</w:t>
      </w:r>
    </w:p>
    <w:p>
      <w:pPr>
        <w:spacing w:after="120"/>
      </w:pPr>
      <w:r>
        <w:rPr>
          <w:b/>
          <w:bCs/>
        </w:rPr>
        <w:t xml:space="preserve">Recognise, and know what to do. </w:t>
      </w:r>
      <w:r>
        <w:t xml:space="preserve">Spotting a red flag always pairs with where to turn.</w:t>
      </w:r>
    </w:p>
    <w:p>
      <w:pPr>
        <w:pStyle w:val="Heading1"/>
      </w:pPr>
      <w:r>
        <w:t xml:space="preserve">5. Learning Goals &amp; Curriculum Alignment</w:t>
      </w:r>
    </w:p>
    <w:p>
      <w:pPr>
        <w:spacing w:after="130"/>
      </w:pPr>
      <w:r>
        <w:t xml:space="preserve">After playing, a teenager should be able to: tell healthy (green-flag) behaviours from unhealthy or unsafe (red-flag) ones across friendships, family and romantic relationships; recognise the One Love signs — including respect, honesty, equality and kindness on one side and control, jealousy, manipulation, isolation and disrespect on the other; understand that red flags can escalate and that abuse is never the target's fault; and know where to get help if they recognise a red-flag relationship in their own life. This is UNESCO Key Concept 5 (relationships) and 4 (consent and recognising abuse). It builds on Friend or Frenemy (#9) and Boundary Bot (#15), and sets up Mutual (#31), where consent and respect go to their deepest level.</w:t>
      </w:r>
    </w:p>
    <w:p>
      <w:pPr>
        <w:pStyle w:val="Heading1"/>
      </w:pPr>
      <w:r>
        <w:t xml:space="preserve">6. Core Mechanic — the Swipe, the Run &amp; UN &amp; RE</w:t>
      </w:r>
    </w:p>
    <w:p>
      <w:pPr>
        <w:spacing w:after="130"/>
      </w:pPr>
      <w:r>
        <w:t xml:space="preserve">One verb, deepened by a roguelike run. Nothing has a hard fail; the swipe is fast but never careless.</w:t>
      </w:r>
    </w:p>
    <w:p>
      <w:pPr>
        <w:spacing w:after="120"/>
      </w:pPr>
      <w:r>
        <w:rPr>
          <w:b/>
          <w:bCs/>
        </w:rPr>
        <w:t xml:space="preserve">The swipe. </w:t>
      </w:r>
      <w:r>
        <w:t xml:space="preserve">Each card shows a moment of a relationship. Swipe right for a green flag, left for a red one. Cards range from obvious to subtle, including mixed-signal cards that need real thought.</w:t>
      </w:r>
    </w:p>
    <w:p>
      <w:pPr>
        <w:spacing w:after="120"/>
      </w:pPr>
      <w:r>
        <w:rPr>
          <w:b/>
          <w:bCs/>
        </w:rPr>
        <w:t xml:space="preserve">The run. </w:t>
      </w:r>
      <w:r>
        <w:t xml:space="preserve">Cards come in a run governed by a Clarity meter: good reads build clarity, misreads cost a little, and the run ends in reflection rather than a 'game over'. This is the heart of the 2.0 design. (§10)</w:t>
      </w:r>
    </w:p>
    <w:p>
      <w:pPr>
        <w:spacing w:after="120"/>
      </w:pPr>
      <w:r>
        <w:rPr>
          <w:b/>
          <w:bCs/>
        </w:rPr>
        <w:t xml:space="preserve">Insight Perks. </w:t>
      </w:r>
      <w:r>
        <w:t xml:space="preserve">Between stretches the player picks perks — a loadout that sharpens how they read cards — giving the build-and-replay pull of a roguelike. (§11)</w:t>
      </w:r>
    </w:p>
    <w:p>
      <w:pPr>
        <w:spacing w:after="120"/>
      </w:pPr>
      <w:r>
        <w:rPr>
          <w:b/>
          <w:bCs/>
        </w:rPr>
        <w:t xml:space="preserve">Story decks. </w:t>
      </w:r>
      <w:r>
        <w:t xml:space="preserve">Some runs follow branching story decks with a recurring cast, where your reads change what happens next and red flags can escalate. (§12)</w:t>
      </w:r>
    </w:p>
    <w:p>
      <w:pPr>
        <w:spacing w:after="120"/>
      </w:pPr>
      <w:r>
        <w:rPr>
          <w:b/>
          <w:bCs/>
        </w:rPr>
        <w:t xml:space="preserve">UN &amp; RE. </w:t>
      </w:r>
      <w:r>
        <w:t xml:space="preserve">When a player misreads a myth-laden card (e.g. mistaking jealousy for love), UN erases the myth and RE rewrites the truth — the unlearn–relearn beat. (§9, §12)</w:t>
      </w:r>
    </w:p>
    <w:p>
      <w:pPr>
        <w:pStyle w:val="Heading2"/>
      </w:pPr>
      <w:r>
        <w:t xml:space="preserve">The per-card loop</w:t>
      </w:r>
    </w:p>
    <w:p>
      <w:pPr>
        <w:pStyle w:val="ListParagraph"/>
        <w:numPr>
          <w:ilvl w:val="0"/>
          <w:numId w:val="2"/>
        </w:numPr>
        <w:spacing w:after="60"/>
      </w:pPr>
      <w:r>
        <w:rPr>
          <w:sz w:val="21"/>
          <w:szCs w:val="21"/>
        </w:rPr>
        <w:t xml:space="preserve">A card presents a relationship moment (friend, family or romantic).</w:t>
      </w:r>
    </w:p>
    <w:p>
      <w:pPr>
        <w:pStyle w:val="ListParagraph"/>
        <w:numPr>
          <w:ilvl w:val="0"/>
          <w:numId w:val="2"/>
        </w:numPr>
        <w:spacing w:after="60"/>
      </w:pPr>
      <w:r>
        <w:rPr>
          <w:sz w:val="21"/>
          <w:szCs w:val="21"/>
        </w:rPr>
        <w:t xml:space="preserve">The player swipes — right (green) or left (red).</w:t>
      </w:r>
    </w:p>
    <w:p>
      <w:pPr>
        <w:pStyle w:val="ListParagraph"/>
        <w:numPr>
          <w:ilvl w:val="0"/>
          <w:numId w:val="2"/>
        </w:numPr>
        <w:spacing w:after="60"/>
      </w:pPr>
      <w:r>
        <w:rPr>
          <w:sz w:val="21"/>
          <w:szCs w:val="21"/>
        </w:rPr>
        <w:t xml:space="preserve">Instant, juicy feedback confirms or gently corrects, with a one-line why.</w:t>
      </w:r>
    </w:p>
    <w:p>
      <w:pPr>
        <w:pStyle w:val="ListParagraph"/>
        <w:numPr>
          <w:ilvl w:val="0"/>
          <w:numId w:val="2"/>
        </w:numPr>
        <w:spacing w:after="60"/>
      </w:pPr>
      <w:r>
        <w:rPr>
          <w:sz w:val="21"/>
          <w:szCs w:val="21"/>
        </w:rPr>
        <w:t xml:space="preserve">Clarity updates; the run continues; UN &amp; RE step in on myth cards. (3–6 min.)</w:t>
      </w:r>
    </w:p>
    <w:p>
      <w:pPr>
        <w:pStyle w:val="Heading1"/>
      </w:pPr>
      <w:r>
        <w:t xml:space="preserve">7. Sam &amp; Continuity</w:t>
      </w:r>
    </w:p>
    <w:p>
      <w:pPr>
        <w:spacing w:after="130"/>
      </w:pPr>
      <w:r>
        <w:rPr>
          <w:b/>
          <w:bCs/>
        </w:rPr>
        <w:t xml:space="preserve">Sam hosts the runs. </w:t>
      </w:r>
      <w:r>
        <w:t xml:space="preserve">The companion who has grown with the player appears in a teen look as the host and coach of each run, while the story decks carry their own recurring cast of relatable characters whose relationships the player learns to read. Green Light / Red Light is the destination of the relationship thread so far: it grows the friendship red/green flags of Friend or Frenemy (#9) and the boundaries of Boundary Bot (#15) into a full relationship-reading game, and it sets up Mutual (#31), where the same instincts become deep consent and mutual respect. UN &amp; RE provide the unlearn beats; the anonymous Ask-It is available for private questions.</w:t>
      </w:r>
    </w:p>
    <w:p>
      <w:pPr>
        <w:pStyle w:val="Heading1"/>
      </w:pPr>
      <w:r>
        <w:t xml:space="preserve">8. Juice, Sound &amp; Feel (the reference)</w:t>
      </w:r>
    </w:p>
    <w:p>
      <w:pPr>
        <w:spacing w:after="130"/>
      </w:pPr>
      <w:r>
        <w:t xml:space="preserve">This is the game the rest of the app borrows its feel from:</w:t>
      </w:r>
    </w:p>
    <w:p>
      <w:pPr>
        <w:pStyle w:val="ListParagraph"/>
        <w:numPr>
          <w:ilvl w:val="0"/>
          <w:numId w:val="3"/>
        </w:numPr>
        <w:spacing w:after="60"/>
      </w:pPr>
      <w:r>
        <w:rPr>
          <w:sz w:val="21"/>
          <w:szCs w:val="21"/>
        </w:rPr>
        <w:t xml:space="preserve">The swipe is maximally tactile — card slam, screenshake, a snap haptic, a satisfying green/red flash.</w:t>
      </w:r>
    </w:p>
    <w:p>
      <w:pPr>
        <w:pStyle w:val="ListParagraph"/>
        <w:numPr>
          <w:ilvl w:val="0"/>
          <w:numId w:val="3"/>
        </w:numPr>
        <w:spacing w:after="60"/>
      </w:pPr>
      <w:r>
        <w:rPr>
          <w:sz w:val="21"/>
          <w:szCs w:val="21"/>
        </w:rPr>
        <w:t xml:space="preserve">Clarity climbing and a streak surviving create real momentum.</w:t>
      </w:r>
    </w:p>
    <w:p>
      <w:pPr>
        <w:pStyle w:val="ListParagraph"/>
        <w:numPr>
          <w:ilvl w:val="0"/>
          <w:numId w:val="3"/>
        </w:numPr>
        <w:spacing w:after="60"/>
      </w:pPr>
      <w:r>
        <w:rPr>
          <w:sz w:val="21"/>
          <w:szCs w:val="21"/>
        </w:rPr>
        <w:t xml:space="preserve">Insight Perks feel like a build coming together.</w:t>
      </w:r>
    </w:p>
    <w:p>
      <w:pPr>
        <w:pStyle w:val="ListParagraph"/>
        <w:numPr>
          <w:ilvl w:val="0"/>
          <w:numId w:val="3"/>
        </w:numPr>
        <w:spacing w:after="60"/>
      </w:pPr>
      <w:r>
        <w:rPr>
          <w:sz w:val="21"/>
          <w:szCs w:val="21"/>
        </w:rPr>
        <w:t xml:space="preserve">Sam's teen voice and UN &amp; RE; a punchy, modern theme.</w:t>
      </w:r>
    </w:p>
    <w:p>
      <w:pPr>
        <w:pStyle w:val="ListParagraph"/>
        <w:numPr>
          <w:ilvl w:val="0"/>
          <w:numId w:val="3"/>
        </w:numPr>
        <w:spacing w:after="60"/>
      </w:pPr>
      <w:r>
        <w:rPr>
          <w:sz w:val="21"/>
          <w:szCs w:val="21"/>
        </w:rPr>
        <w:t xml:space="preserve">Anti-speed design: just enough friction that judgement stays real, never a reflex.</w:t>
      </w:r>
    </w:p>
    <w:p>
      <w:pPr>
        <w:pStyle w:val="ListParagraph"/>
        <w:numPr>
          <w:ilvl w:val="0"/>
          <w:numId w:val="3"/>
        </w:numPr>
        <w:spacing w:after="60"/>
      </w:pPr>
      <w:r>
        <w:rPr>
          <w:sz w:val="21"/>
          <w:szCs w:val="21"/>
        </w:rPr>
        <w:t xml:space="preserve">No hard fail; corrections are warm, never punishing.</w:t>
      </w:r>
    </w:p>
    <w:p>
      <w:r>
        <w:br w:type="page"/>
      </w:r>
    </w:p>
    <w:p>
      <w:pPr>
        <w:pStyle w:val="Heading1"/>
      </w:pPr>
      <w:r>
        <w:t xml:space="preserve">9. The Content System — Cards, Decks &amp; Deepening</w:t>
      </w:r>
    </w:p>
    <w:p>
      <w:pPr>
        <w:spacing w:after="130"/>
      </w:pPr>
      <w:r>
        <w:t xml:space="preserve">The content deepens by run and by crown level, from clear flags to subtle, mixed-signal reads. UN &amp; RE attach to myth-laden cards so a correction always replaces, never just negates.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Where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Clear flags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Obvious green &amp; red behaviours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Standard cards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Subtle &amp; mixed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Ambiguous, mixed-signal reads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Higher Clarity / crown levels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Escalation</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red flags grow over time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decks (branching)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Myth-busting</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Jealousy≠love, control≠care, etc.</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myth cards</w:t>
            </w:r>
          </w:p>
        </w:tc>
      </w:tr>
    </w:tbl>
    <w:p>
      <w:pPr>
        <w:spacing w:after="140"/>
      </w:pPr>
    </w:p>
    <w:p>
      <w:pPr>
        <w:pStyle w:val="Heading1"/>
      </w:pPr>
      <w:r>
        <w:t xml:space="preserve">10. The Run &amp; the Clarity Meter</w:t>
      </w:r>
    </w:p>
    <w:p>
      <w:pPr>
        <w:spacing w:after="130"/>
      </w:pPr>
      <w:r>
        <w:t xml:space="preserve">The roguelike run is the heart of 2.0 and the reason the game is so replayable. Instead of a fixed quiz, the player moves through a run of cards while a Clarity meter tracks how well they are reading relationships: accurate reads raise clarity and keep the run going, while misreads cost a little but never end things abruptly. There is no hard fail — a run concludes in a short, encouraging reflection on what was learned, which is what makes another attempt feel inviting rather than punishing. The structure turns the repetition that builds genuine fluency into something a teen actually wants to repeat.</w:t>
      </w:r>
    </w:p>
    <w:p>
      <w:pPr>
        <w:pStyle w:val="Heading1"/>
      </w:pPr>
      <w:r>
        <w:t xml:space="preserve">11. Insight Perks &amp; Meta-Progression</w:t>
      </w:r>
    </w:p>
    <w:p>
      <w:pPr>
        <w:spacing w:after="130"/>
      </w:pPr>
      <w:r>
        <w:t xml:space="preserve">Between stretches of a run, the player chooses Insight Perks — small, stackable boosts that change how they read cards (for example, surfacing an extra clue on a subtle card, or a second look at a mixed signal). Perks give the game its build-and-loadout depth and make each run feel a little different. Across runs, a light meta-progression unlocks new decks, perks and Flag-pedia entries, powering the 'one more run' loop that keeps a teen returning — and, crucially, keeps them practising the skill that protects them.</w:t>
      </w:r>
    </w:p>
    <w:p>
      <w:pPr>
        <w:pStyle w:val="Heading1"/>
      </w:pPr>
      <w:r>
        <w:t xml:space="preserve">12. Story Decks, Branching &amp; the Twenty Signs</w:t>
      </w:r>
    </w:p>
    <w:p>
      <w:pPr>
        <w:spacing w:after="130"/>
      </w:pPr>
      <w:r>
        <w:t xml:space="preserve">Beyond standalone cards, story decks follow a recurring cast through connected moments, where the player's reads branch the story and reveal how red flags escalate over time — how a little controlling 'joke' can grow into isolation or pressure. The decks are built on the One Love Foundation's signs of healthy and unhealthy relationships (around ten of each — the 'twenty signs'), so the content is evidence-based, and they are where UN &amp; RE do their most important work: busting the romanticised myths that make red flags hard to see, especially 'jealousy means they love you', 'they only check my phone because they care', and 'if they get angry, I must have caused it'.</w:t>
      </w:r>
    </w:p>
    <w:p>
      <w:pPr>
        <w:pStyle w:val="Heading1"/>
      </w:pPr>
      <w:r>
        <w:t xml:space="preserve">13. Build-a-Flag (UGC) &amp; the Flag-pedia</w:t>
      </w:r>
    </w:p>
    <w:p>
      <w:pPr>
        <w:spacing w:after="130"/>
      </w:pPr>
      <w:r>
        <w:t xml:space="preserve">Two ownership systems deepen engagement. Build-a-Flag lets players author their own green/red-flag cards from situations they recognise and (with moderation) share them — turning learners into teachers and surfacing real, locally relevant scenarios. The Flag-pedia is the collection: every sign and scenario mastered is catalogued, giving a satisfying sense of growing expertise. Both are designed with safety first — shared content is vetted, and nothing personal or identifying is exposed.</w:t>
      </w:r>
    </w:p>
    <w:p>
      <w:pPr>
        <w:pStyle w:val="Heading1"/>
      </w:pPr>
      <w:r>
        <w:t xml:space="preserve">14. Modes of Use</w:t>
      </w:r>
    </w:p>
    <w:p>
      <w:pPr>
        <w:spacing w:after="120"/>
      </w:pPr>
      <w:r>
        <w:rPr>
          <w:b/>
          <w:bCs/>
        </w:rPr>
        <w:t xml:space="preserve">Solo (the main way). </w:t>
      </w:r>
      <w:r>
        <w:t xml:space="preserve">Self-directed runs; the Flag-pedia and questions are the teen's own.</w:t>
      </w:r>
    </w:p>
    <w:p>
      <w:pPr>
        <w:spacing w:after="120"/>
      </w:pPr>
      <w:r>
        <w:rPr>
          <w:b/>
          <w:bCs/>
        </w:rPr>
        <w:t xml:space="preserve">Classroom Mode. </w:t>
      </w:r>
      <w:r>
        <w:t xml:space="preserve">A teacher runs decks with the class for discussion and debate — excellent for relationship-education and life-skills; fits the Ayushman Bharat content.</w:t>
      </w:r>
    </w:p>
    <w:p>
      <w:pPr>
        <w:spacing w:after="120"/>
      </w:pPr>
      <w:r>
        <w:rPr>
          <w:b/>
          <w:bCs/>
        </w:rPr>
        <w:t xml:space="preserve">Family. </w:t>
      </w:r>
      <w:r>
        <w:t xml:space="preserve">An optional prompt helps a family talk about what healthy relationships look like.</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a punchy intro; pick a language; comfort level</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card stack; swipe left (red) / right (green); Clarity meter; streak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Perk pick</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Insight Perks between stretches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deck</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Branching scenarios with the recurring cast; escalation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Reflection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End-of-run recap; UN &amp; RE myth-busts; Flag-pedia updates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 · Ask Anything</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Author/share cards (moderated); anonymous Q&amp;A; Get Help</w:t>
            </w:r>
          </w:p>
        </w:tc>
      </w:tr>
    </w:tbl>
    <w:p>
      <w:pPr>
        <w:spacing w:after="140"/>
      </w:pPr>
    </w:p>
    <w:p>
      <w:pPr>
        <w:spacing w:after="130"/>
      </w:pPr>
      <w:r>
        <w:rPr>
          <w:b/>
          <w:bCs/>
        </w:rPr>
        <w:t xml:space="preserve">Interaction rules. </w:t>
      </w:r>
      <w:r>
        <w:t xml:space="preserve">Self-directed; no hard fail; anti-speed friction keeps judgement real; the Q&amp;A is private; comfort level gates romantic content; Get Help one tap away.</w:t>
      </w:r>
    </w:p>
    <w:p>
      <w:pPr>
        <w:pStyle w:val="Heading1"/>
      </w:pPr>
      <w:r>
        <w:t xml:space="preserve">16. Art &amp; Audio Direction</w:t>
      </w:r>
    </w:p>
    <w:p>
      <w:pPr>
        <w:spacing w:after="130"/>
      </w:pPr>
      <w:r>
        <w:t xml:space="preserve">A bold, modern, card-forward aesthetic with an unmistakable green/red visual language and the most satisfying swipe feel in the app. The recurring cast is diverse and relatable across friendship, family and romantic contexts, shown respectfully and never explicitly. Audio is punchy and contemporary — Sam's teen voice, UN &amp; RE, snap haptics and a confident theme — with a reduced-stimulation calm mode available.</w:t>
      </w:r>
    </w:p>
    <w:p>
      <w:pPr>
        <w:pStyle w:val="Heading1"/>
      </w:pPr>
      <w:r>
        <w:t xml:space="preserve">17. India Adaptation &amp; Localisation</w:t>
      </w:r>
    </w:p>
    <w:p>
      <w:pPr>
        <w:spacing w:after="130"/>
      </w:pPr>
      <w:r>
        <w:t xml:space="preserve">Green Light / Red Light is written to fit Indian realities, where romantic dating at 12–15 is culturally sensitive. Its decisive move is scope: it teaches red and green flags across all relationships — friendships, family, teachers and elders, and (gated by the school-comfort toggle) romantic ones — so it is valuable and acceptable everywhere, and a lighter setting can keep the focus on friendship and family. It addresses the control-and-jealousy myths that local media often romanticises, frames healthy relationships around respect and equality (connecting to the gender thread), and builds in Indian help routes — the Women Helpline 181, women-in-distress 1091, emergency 112, and Childline 1098. Everything is localised, the recurring cast and scenarios are Indian, and Classroom Mode fits relationship and life-skills education.</w:t>
      </w:r>
    </w:p>
    <w:p>
      <w:pPr>
        <w:pStyle w:val="Heading1"/>
      </w:pPr>
      <w:r>
        <w:t xml:space="preserve">18. Safeguarding &amp; Wellbeing</w:t>
      </w:r>
    </w:p>
    <w:p>
      <w:pPr>
        <w:pStyle w:val="ListParagraph"/>
        <w:numPr>
          <w:ilvl w:val="0"/>
          <w:numId w:val="3"/>
        </w:numPr>
        <w:spacing w:after="60"/>
      </w:pPr>
      <w:r>
        <w:rPr>
          <w:b/>
          <w:bCs/>
        </w:rPr>
        <w:t xml:space="preserve">Recognise + act. </w:t>
      </w:r>
      <w:r>
        <w:t xml:space="preserve">Spotting a red flag always pairs with where to turn; the game never leaves a teen with just a warning.</w:t>
      </w:r>
    </w:p>
    <w:p>
      <w:pPr>
        <w:pStyle w:val="ListParagraph"/>
        <w:numPr>
          <w:ilvl w:val="0"/>
          <w:numId w:val="3"/>
        </w:numPr>
        <w:spacing w:after="60"/>
      </w:pPr>
      <w:r>
        <w:rPr>
          <w:b/>
          <w:bCs/>
        </w:rPr>
        <w:t xml:space="preserve">Never victim-blaming. </w:t>
      </w:r>
      <w:r>
        <w:t xml:space="preserve">Abuse and control are always the responsibility of the person doing them, never the target's fault.</w:t>
      </w:r>
    </w:p>
    <w:p>
      <w:pPr>
        <w:pStyle w:val="ListParagraph"/>
        <w:numPr>
          <w:ilvl w:val="0"/>
          <w:numId w:val="3"/>
        </w:numPr>
        <w:spacing w:after="60"/>
      </w:pPr>
      <w:r>
        <w:rPr>
          <w:b/>
          <w:bCs/>
        </w:rPr>
        <w:t xml:space="preserve">Self-recognition routing. </w:t>
      </w:r>
      <w:r>
        <w:t xml:space="preserve">If a player seems to recognise a red-flag relationship in their own life, the game gently routes them to help and a trusted adult (POCSO-aware for under-18s).</w:t>
      </w:r>
    </w:p>
    <w:p>
      <w:pPr>
        <w:pStyle w:val="ListParagraph"/>
        <w:numPr>
          <w:ilvl w:val="0"/>
          <w:numId w:val="3"/>
        </w:numPr>
        <w:spacing w:after="60"/>
      </w:pPr>
      <w:r>
        <w:rPr>
          <w:b/>
          <w:bCs/>
        </w:rPr>
        <w:t xml:space="preserve">Non-explicit &amp; comfort-gated. </w:t>
      </w:r>
      <w:r>
        <w:t xml:space="preserve">Romantic content is non-explicit and gated by the school-comfort toggle; friendship/family content is always present.</w:t>
      </w:r>
    </w:p>
    <w:p>
      <w:pPr>
        <w:pStyle w:val="ListParagraph"/>
        <w:numPr>
          <w:ilvl w:val="0"/>
          <w:numId w:val="3"/>
        </w:numPr>
        <w:spacing w:after="60"/>
      </w:pPr>
      <w:r>
        <w:rPr>
          <w:b/>
          <w:bCs/>
        </w:rPr>
        <w:t xml:space="preserve">Moderated UGC. </w:t>
      </w:r>
      <w:r>
        <w:t xml:space="preserve">Build-a-Flag submissions are vetted; nothing identifying is exposed.</w:t>
      </w:r>
    </w:p>
    <w:p>
      <w:pPr>
        <w:pStyle w:val="ListParagraph"/>
        <w:numPr>
          <w:ilvl w:val="0"/>
          <w:numId w:val="3"/>
        </w:numPr>
        <w:spacing w:after="60"/>
      </w:pPr>
      <w:r>
        <w:rPr>
          <w:b/>
          <w:bCs/>
        </w:rPr>
        <w:t xml:space="preserve">Distress-aware Q&amp;A &amp; expert review. </w:t>
      </w:r>
      <w:r>
        <w:t xml:space="preserve">Anonymous questions are triaged to help; content reviewed by relationship-abuse, child-protection and CSE specialists.</w:t>
      </w:r>
    </w:p>
    <w:p>
      <w:pPr>
        <w:pStyle w:val="Heading1"/>
      </w:pPr>
      <w:r>
        <w:t xml:space="preserve">19. Accessibility &amp; Inclusion</w:t>
      </w:r>
    </w:p>
    <w:p>
      <w:pPr>
        <w:spacing w:after="130"/>
      </w:pPr>
      <w:r>
        <w:t xml:space="preserve">Self-directed with audio available; large targets; colour never the only cue (green/red always paired with icons and text); screen-reader and switch-access support; a reduced-stimulation calm mode; offline play; and a low-end-device build. The cast spans gender, ability and background across all relationship types, so every teen sees relationships that include them.</w:t>
      </w:r>
    </w:p>
    <w:p>
      <w:pPr>
        <w:pStyle w:val="Heading1"/>
      </w:pPr>
      <w:r>
        <w:t xml:space="preserve">20. Privacy &amp; Data</w:t>
      </w:r>
    </w:p>
    <w:p>
      <w:pPr>
        <w:spacing w:after="130"/>
      </w:pPr>
      <w:r>
        <w:t xml:space="preserve">A private, personal teen experience: no profile beyond what's needed, no third-party advertising, no tracking or selling of data — aligned with India's DPDP Act. The Flag-pedia, Build-a-Flag drafts and anonymous Q&amp;A are stored on-device and never tied to an identity; shared cards are anonymised and moderated; only aggregate, anonymised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swipe + roguelike-run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bank (typed, with a CMS schema), story decks, perks, One Love signs as data; localisation; comfort tiers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Run/perk engine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Clarity meter, no-hard-fail run logic, perk loadout, light meta-progression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UGC</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 authoring + moderation pipeline; anonymised sharing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anonymous Q&amp;A with distress-aware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#24 (Ch4) of the ages-12–15 chapter; Sam (teen); builds on #9 &amp; #15; sets up #31</w:t>
            </w:r>
          </w:p>
        </w:tc>
      </w:tr>
    </w:tbl>
    <w:p>
      <w:pPr>
        <w:spacing w:after="140"/>
      </w:pPr>
    </w:p>
    <w:p>
      <w:pPr>
        <w:pStyle w:val="Heading1"/>
      </w:pPr>
      <w:r>
        <w:t xml:space="preserve">22. Measurement &amp; Evaluation</w:t>
      </w:r>
    </w:p>
    <w:p>
      <w:pPr>
        <w:spacing w:after="130"/>
      </w:pPr>
      <w:r>
        <w:t xml:space="preserve">Learning signals: accuracy at reading green vs red flags (overall and on subtle/mixed cards), rejection of the romanticised control/jealousy myths, knowledge of where to get help, and a validated, age-appropriate healthy-relationships attitudes measure — all anonymous and ethical. Ask-It's anonymised themes and the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Dating sensitivity (12–15) in India</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All-relationships scope; romantic content gated by school-comfort toggle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Speed over judgement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Anti-speed friction; mixed-signal cards reward thought, not reflex</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Victim-blaming creeping in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Explicit: abuse is the doer's fault; recognise-and-act framing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teen recognises their own red-flag relationship</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Gentle self-recognition routing to help &amp; trusted adults; POCSO-aware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Unsafe or identifying UGC</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 moderation; anonymised sharing; nothing personal exposed</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swipe + the Run + Clarity meter + core card bank (friend/family); Sam (teen);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 + story decks + UN &amp; RE myth cards + romantic content (gated) + Ask Anything with triage;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 UGC + Flag-pedia + Classroom decks; richer card bank; deeper localisation</w:t>
            </w:r>
          </w:p>
        </w:tc>
      </w:tr>
    </w:tbl>
    <w:p>
      <w:pPr>
        <w:spacing w:after="140"/>
      </w:pPr>
    </w:p>
    <w:p>
      <w:pPr>
        <w:pStyle w:val="Heading1"/>
      </w:pPr>
      <w:r>
        <w:t xml:space="preserve">25. How This Fits SwipeEd</w:t>
      </w:r>
    </w:p>
    <w:p>
      <w:pPr>
        <w:spacing w:after="130"/>
      </w:pPr>
      <w:r>
        <w:t xml:space="preserve">Green Light / Red Light is node #24 — the relationship thread's centrepiece and the flagship that defined the app's feel, progression and care. It grows from Friend or Frenemy (#9) and Boundary Bot (#15), sits beside the other Chapter 4 teen games, and hands directly to Mutual (#31), where reading relationships becomes practising consent and mutual respect. Because every other game tunes its mechanics relative to this one, getting Green Light / Red Light right is, in a real sense, getting SwipeEd right.</w:t>
      </w:r>
    </w:p>
    <w:p>
      <w:r>
        <w:br w:type="page"/>
      </w:r>
    </w:p>
    <w:p>
      <w:pPr>
        <w:pStyle w:val="Heading1"/>
      </w:pPr>
      <w:r>
        <w:t xml:space="preserve">Appendix A — The Twenty Signs (One Love reference)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cantSplit/>
          <w:tblHeader/>
        </w:trPr>
        <w:tc>
          <w:tcPr>
            <w:tcW w:type="dxa" w:w="438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Green flags (swipe right)</w:t>
            </w:r>
          </w:p>
        </w:tc>
        <w:tc>
          <w:tcPr>
            <w:tcW w:type="dxa" w:w="4380"/>
            <w:tcBorders>
              <w:top w:val="single" w:color="BBBBBB" w:sz="1"/>
              <w:left w:val="single" w:color="BBBBBB" w:sz="1"/>
              <w:bottom w:val="single" w:color="BBBBBB" w:sz="1"/>
              <w:right w:val="single" w:color="BBBBBB" w:sz="1"/>
            </w:tcBorders>
            <w:shd w:fill="DB2777" w:val="clear"/>
            <w:tcMar>
              <w:top w:type="dxa" w:w="60"/>
              <w:left w:type="dxa" w:w="90"/>
              <w:bottom w:type="dxa" w:w="60"/>
              <w:right w:type="dxa" w:w="90"/>
            </w:tcMar>
          </w:tcPr>
          <w:p>
            <w:r>
              <w:rPr>
                <w:b/>
                <w:bCs/>
                <w:color w:val="FFFFFF"/>
                <w:sz w:val="18"/>
                <w:szCs w:val="18"/>
              </w:rPr>
              <w:t xml:space="preserve">Red flags (swipe left)</w:t>
            </w:r>
          </w:p>
        </w:tc>
      </w:tr>
      <w:tr>
        <w:trPr>
          <w:cantSplit/>
        </w:trPr>
        <w:tc>
          <w:tcPr>
            <w:tcW w:type="dxa" w:w="4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Respect; honesty; trust</w:t>
            </w:r>
          </w:p>
        </w:tc>
        <w:tc>
          <w:tcPr>
            <w:tcW w:type="dxa" w:w="4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Disrespect; lying; jealousy</w:t>
            </w:r>
          </w:p>
        </w:tc>
      </w:tr>
      <w:tr>
        <w:trPr>
          <w:cantSplit/>
        </w:trPr>
        <w:tc>
          <w:tcPr>
            <w:tcW w:type="dxa" w:w="4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Equality; kind communication</w:t>
            </w:r>
          </w:p>
        </w:tc>
        <w:tc>
          <w:tcPr>
            <w:tcW w:type="dxa" w:w="4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Control; possessiveness</w:t>
            </w:r>
          </w:p>
        </w:tc>
      </w:tr>
      <w:tr>
        <w:trPr>
          <w:cantSplit/>
        </w:trPr>
        <w:tc>
          <w:tcPr>
            <w:tcW w:type="dxa" w:w="4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Independence &amp; space</w:t>
            </w:r>
          </w:p>
        </w:tc>
        <w:tc>
          <w:tcPr>
            <w:tcW w:type="dxa" w:w="4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Isolation from friends/family</w:t>
            </w:r>
          </w:p>
        </w:tc>
      </w:tr>
      <w:tr>
        <w:trPr>
          <w:cantSplit/>
        </w:trPr>
        <w:tc>
          <w:tcPr>
            <w:tcW w:type="dxa" w:w="4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Support &amp; comfort</w:t>
            </w:r>
          </w:p>
        </w:tc>
        <w:tc>
          <w:tcPr>
            <w:tcW w:type="dxa" w:w="4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Belittling, guilt-trips, manipulation</w:t>
            </w:r>
          </w:p>
        </w:tc>
      </w:tr>
      <w:tr>
        <w:trPr>
          <w:cantSplit/>
        </w:trPr>
        <w:tc>
          <w:tcPr>
            <w:tcW w:type="dxa" w:w="4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Taking responsibility; healthy conflict</w:t>
            </w:r>
          </w:p>
        </w:tc>
        <w:tc>
          <w:tcPr>
            <w:tcW w:type="dxa" w:w="43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Blame, intimidation, volatility</w:t>
            </w:r>
          </w:p>
        </w:tc>
      </w:tr>
    </w:tbl>
    <w:p>
      <w:pPr>
        <w:spacing w:after="140"/>
      </w:pPr>
    </w:p>
    <w:p>
      <w:pPr>
        <w:spacing w:after="130"/>
      </w:pPr>
      <w:r>
        <w:rPr>
          <w:b/>
          <w:bCs/>
          <w:i/>
          <w:iCs/>
          <w:sz w:val="18"/>
          <w:szCs w:val="18"/>
        </w:rPr>
        <w:t xml:space="preserve">Note: </w:t>
      </w:r>
      <w:r>
        <w:rPr>
          <w:i/>
          <w:iCs/>
          <w:sz w:val="18"/>
          <w:szCs w:val="18"/>
        </w:rPr>
        <w:t xml:space="preserve">based on the One Love Foundation's signs of healthy and unhealthy relationships (around ten of each); apply across friend, family and romantic relationships.</w:t>
      </w:r>
    </w:p>
    <w:p>
      <w:pPr>
        <w:pStyle w:val="Heading1"/>
      </w:pPr>
      <w:r>
        <w:t xml:space="preserve">Appendix B — Sample Escalation &amp; UN &amp; RE Lines</w:t>
      </w:r>
    </w:p>
    <w:p>
      <w:pPr>
        <w:spacing w:after="120"/>
      </w:pPr>
      <w:r>
        <w:rPr>
          <w:b/>
          <w:bCs/>
        </w:rPr>
        <w:t xml:space="preserve">Escalation chain (a story deck). </w:t>
      </w:r>
      <w:r>
        <w:t xml:space="preserve">A 'cute' jealous comment → checking your phone 'because they care' → wanting you to drop a friend → blaming you for their anger. Each card the player can read as the red flag it is.</w:t>
      </w:r>
    </w:p>
    <w:p>
      <w:pPr>
        <w:spacing w:after="120"/>
      </w:pPr>
      <w:r>
        <w:rPr>
          <w:b/>
          <w:bCs/>
        </w:rPr>
        <w:t xml:space="preserve">UN &amp; RE (sample). </w:t>
      </w:r>
      <w:r>
        <w:t xml:space="preserve">UN: 'You've heard jealousy means they love you — it doesn't.' RE: 'Care looks like trust and respect; control is a red flag, not romance.'</w:t>
      </w:r>
    </w:p>
    <w:p>
      <w:pPr>
        <w:spacing w:after="120"/>
      </w:pPr>
      <w:r>
        <w:rPr>
          <w:b/>
          <w:bCs/>
        </w:rPr>
        <w:t xml:space="preserve">Get help (India). </w:t>
      </w:r>
      <w:r>
        <w:t xml:space="preserve">Women Helpline 181 · Women in distress 1091 · Emergency 112 · Childline (under-18) 1098 · a trusted adult or counsellor.</w:t>
      </w:r>
    </w:p>
    <w:p>
      <w:pPr>
        <w:pStyle w:val="Heading1"/>
      </w:pPr>
      <w:r>
        <w:t xml:space="preserve">Appendix C — Glossary &amp; Sources</w:t>
      </w:r>
    </w:p>
    <w:p>
      <w:pPr>
        <w:spacing w:after="120"/>
      </w:pPr>
      <w:r>
        <w:rPr>
          <w:b/>
          <w:bCs/>
        </w:rPr>
        <w:t xml:space="preserve">Sam — </w:t>
      </w:r>
      <w:r>
        <w:t xml:space="preserve">the companion (teen look) who hosts the runs.</w:t>
      </w:r>
    </w:p>
    <w:p>
      <w:pPr>
        <w:spacing w:after="120"/>
      </w:pPr>
      <w:r>
        <w:rPr>
          <w:b/>
          <w:bCs/>
        </w:rPr>
        <w:t xml:space="preserve">Green / red flag — </w:t>
      </w:r>
      <w:r>
        <w:t xml:space="preserve">a healthy vs unhealthy/unsafe relationship behaviour.</w:t>
      </w:r>
    </w:p>
    <w:p>
      <w:pPr>
        <w:spacing w:after="120"/>
      </w:pPr>
      <w:r>
        <w:rPr>
          <w:b/>
          <w:bCs/>
        </w:rPr>
        <w:t xml:space="preserve">The Run / Clarity meter — </w:t>
      </w:r>
      <w:r>
        <w:t xml:space="preserve">the roguelike loop that builds reading fluency, with no hard fail.</w:t>
      </w:r>
    </w:p>
    <w:p>
      <w:pPr>
        <w:spacing w:after="120"/>
      </w:pPr>
      <w:r>
        <w:rPr>
          <w:b/>
          <w:bCs/>
        </w:rPr>
        <w:t xml:space="preserve">Build-a-Flag / Flag-pedia — </w:t>
      </w:r>
      <w:r>
        <w:t xml:space="preserve">player-authored cards (moderated) and the collection of signs mastered.</w:t>
      </w:r>
    </w:p>
    <w:p>
      <w:pPr>
        <w:spacing w:after="40"/>
      </w:pPr>
    </w:p>
    <w:p>
      <w:pPr>
        <w:spacing w:after="80"/>
      </w:pPr>
      <w:r>
        <w:t xml:space="preserve">UNESCO (2018) International Technical Guidance on Sexuality Education — Key Concept 5 (relationships) &amp; 4 (consent, recognising abuse). </w:t>
      </w:r>
      <w:hyperlink w:history="1" r:id="rIdqy0bhpt-y418o-kwpspy-">
        <w:r>
          <w:rPr>
            <w:rStyle w:val="Hyperlink"/>
            <w:sz w:val="20"/>
            <w:szCs w:val="20"/>
          </w:rPr>
          <w:t xml:space="preserve">https://unesdoc.unesco.org/ark:/48223/pf0000260770</w:t>
        </w:r>
      </w:hyperlink>
    </w:p>
    <w:p>
      <w:pPr>
        <w:spacing w:after="80"/>
      </w:pPr>
      <w:r>
        <w:t xml:space="preserve">One Love Foundation — signs of healthy and unhealthy relationships. </w:t>
      </w:r>
      <w:hyperlink w:history="1" r:id="rIdkwcei_or3ketpsnhbd_1m">
        <w:r>
          <w:rPr>
            <w:rStyle w:val="Hyperlink"/>
            <w:sz w:val="20"/>
            <w:szCs w:val="20"/>
          </w:rPr>
          <w:t xml:space="preserve">https://www.joinonelove.org/signs-healthy-relationship/</w:t>
        </w:r>
      </w:hyperlink>
    </w:p>
    <w:p>
      <w:pPr>
        <w:spacing w:after="80"/>
      </w:pPr>
      <w:r>
        <w:t xml:space="preserve">Ministry of Women &amp; Child Development (India) — Women Helpline (181) &amp; emergency response (112). </w:t>
      </w:r>
      <w:hyperlink w:history="1" r:id="rIdy4qc8fillvhay2yp6q9dr">
        <w:r>
          <w:rPr>
            <w:rStyle w:val="Hyperlink"/>
            <w:sz w:val="20"/>
            <w:szCs w:val="20"/>
          </w:rPr>
          <w:t xml:space="preserve">https://wcd.nic.in/schemes/women-helpline-scheme</w:t>
        </w:r>
      </w:hyperlink>
    </w:p>
    <w:p>
      <w:pPr>
        <w:spacing w:after="130"/>
      </w:pPr>
      <w:r>
        <w:rPr>
          <w:b/>
          <w:bCs/>
          <w:sz w:val="20"/>
          <w:szCs w:val="20"/>
        </w:rPr>
        <w:t xml:space="preserve">Companion documents: </w:t>
      </w:r>
      <w:r>
        <w:rPr>
          <w:sz w:val="20"/>
          <w:szCs w:val="20"/>
        </w:rPr>
        <w:t xml:space="preserve">this standard node edition is accompanied by the original 'Green Light Red Light' GDD and the 'Green Light Red Light 2.0' roguelike redesign, which hold the deeper card schema, perk catalogue and run specification.</w:t>
      </w:r>
    </w:p>
    <w:p>
      <w:pPr>
        <w:spacing w:after="130"/>
      </w:pPr>
      <w:r>
        <w:rPr>
          <w:b/>
          <w:bCs/>
          <w:sz w:val="20"/>
          <w:szCs w:val="20"/>
        </w:rPr>
        <w:t xml:space="preserve">Delivery context: </w:t>
      </w:r>
      <w:r>
        <w:rPr>
          <w:sz w:val="20"/>
          <w:szCs w:val="20"/>
        </w:rPr>
        <w:t xml:space="preserve">node #24 of the SwipeEd app (ages 12–15, Chapter 4); Sam (teen) hosts, UN &amp; RE on myth cards; builds on #9 &amp; #15, sets up #31. Swipe right=green / left=red; roguelike run, no hard fail; all-relationships scope; romantic content school-comfort gated; recognise-and-act safeguarding;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Green Light / Red Light — Game Design Document (Ages 12–15)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DB2777"/>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y0bhpt-y418o-kwpspy-" Type="http://schemas.openxmlformats.org/officeDocument/2006/relationships/hyperlink" Target="https://unesdoc.unesco.org/ark:/48223/pf0000260770" TargetMode="External"/><Relationship Id="rIdkwcei_or3ketpsnhbd_1m" Type="http://schemas.openxmlformats.org/officeDocument/2006/relationships/hyperlink" Target="https://www.joinonelove.org/signs-healthy-relationship/" TargetMode="External"/><Relationship Id="rIdy4qc8fillvhay2yp6q9dr" Type="http://schemas.openxmlformats.org/officeDocument/2006/relationships/hyperlink" Target="https://wcd.nic.in/schemes/women-helpline-schem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Light / Red Light — Game Design Document (Ages 12–15)</dc:title>
  <dc:creator>Cowork</dc:creator>
  <cp:lastModifiedBy>Un-named</cp:lastModifiedBy>
  <cp:revision>1</cp:revision>
  <dcterms:created xsi:type="dcterms:W3CDTF">2026-06-20T01:54:52.961Z</dcterms:created>
  <dcterms:modified xsi:type="dcterms:W3CDTF">2026-06-20T01:54:52.961Z</dcterms:modified>
</cp:coreProperties>
</file>

<file path=docProps/custom.xml><?xml version="1.0" encoding="utf-8"?>
<Properties xmlns="http://schemas.openxmlformats.org/officeDocument/2006/custom-properties" xmlns:vt="http://schemas.openxmlformats.org/officeDocument/2006/docPropsVTypes"/>
</file>