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6D28D9"/>
          <w:sz w:val="56"/>
          <w:szCs w:val="56"/>
        </w:rPr>
        <w:t xml:space="preserve">FAIR PLAY WORLD</w:t>
      </w:r>
    </w:p>
    <w:p>
      <w:pPr>
        <w:spacing w:after="60"/>
        <w:jc w:val="center"/>
      </w:pPr>
      <w:r>
        <w:rPr>
          <w:color w:val="D2552B"/>
          <w:sz w:val="25"/>
          <w:szCs w:val="25"/>
        </w:rPr>
        <w:t xml:space="preserve">Sharing the Work, the Chances &amp; the Rights — Fairly</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#10 · Ages 6–9 · Thread E (Gender &amp; Respect) · Tablet/phone, reading-light · Solo + Classroom · v1.0</w:t>
      </w:r>
    </w:p>
    <w:p>
      <w:pPr>
        <w:spacing w:after="120"/>
        <w:jc w:val="center"/>
      </w:pPr>
      <w:r>
        <w:rPr>
          <w:b/>
          <w:bCs/>
          <w:sz w:val="20"/>
          <w:szCs w:val="20"/>
        </w:rPr>
        <w:t xml:space="preserve">One-line pitch</w:t>
      </w:r>
    </w:p>
    <w:p>
      <w:pPr>
        <w:spacing w:after="900"/>
        <w:jc w:val="center"/>
      </w:pPr>
      <w:r>
        <w:rPr>
          <w:i/>
          <w:iCs/>
          <w:sz w:val="22"/>
          <w:szCs w:val="22"/>
        </w:rPr>
        <w:t xml:space="preserve">“Run a little world with Sam: share out the chores, the chances and the toys fairly — watch the Fairness Meter balance, flip roles on Swap Day, and learn that every child deserves the same chances.”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Fair Play World is the tenth game in SwipeEd and the fairness step of the Gender &amp; Respect thread. Where What Makes Me, Me taught that gender 'rules' are learned and can change, this game asks the natural next question: so let's make things fair. The child runs a small world — a home and a school — and shares out the chores, the chances and the toys, watching a Fairness Meter balance when things are just and tilt when they're lopsided. They learn that work and opportunity should be shared regardless of gender, that every child has the same rights, and — by flipping roles on Swap Day — what unfairness actually feels like.</w:t>
      </w:r>
    </w:p>
    <w:p>
      <w:pPr>
        <w:spacing w:after="130"/>
      </w:pPr>
      <w:r>
        <w:t xml:space="preserve">It is the most India-pointed of the early games: it takes on son-preference, girls' education and the unpaid-care imbalance directly but warmly, in the spirit of Beti Bachao, Beti Padhao. It is reading-light with audio, plays solo or in class, and stays even-handed (boys should share the housework too) and non-shaming (it never blames a child or their family).</w:t>
      </w:r>
    </w:p>
    <w:p>
      <w:pPr>
        <w:pStyle w:val="Heading1"/>
      </w:pPr>
      <w:r>
        <w:t xml:space="preserve">2. How the Toolkit Adapts at Ages 6–9</w:t>
      </w:r>
    </w:p>
    <w:p>
      <w:pPr>
        <w:spacing w:after="130"/>
      </w:pPr>
      <w:r>
        <w:t xml:space="preserve">A Chapter 2 game: reading-light with audio, a drag-and-assign mechanic with a clear fairness feedback meter, and light gamification (a gentle streak + badges, no leagues). Classroom Mode is prominent.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Ages 6–9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Assign chores &amp; chances fairly = doing fairness yourself</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Fairness Meter balances or tilts; a lopsided world visibly leans; Swap Day flips everything</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 Fair Play badges &amp; Rights Cards; a gentle streak (no leagues)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Rights Cards — collect every-child rights and play them</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Four gentle layers: share work → fair chances → rights → swap &amp; bust; no fail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Assign your way; the meter responds and explains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Design a fair home and classroom</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Fair Play Badge Book + the Rights Cards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hosts; UN &amp; RE appear at the 'unfair rule' unlearn beat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(assign &amp; debate together) + family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your world fair — everyone shares, everyone gets a chance'</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Reading-light 'run-a-fair-world' equality game for early primary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Assign chores, chances and toys fairly; balance the Fairness Meter</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3.2 (gender equality &amp; stereotypes), with 1.1 (families), 2.2 (rights), 1.3 (respect)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6–9 (early readers; audio support throughout)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Tablet / phone; big-screen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3–5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 + UN &amp; RE (at the unfair-rule beat)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Win/fail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fail, no timer, no competition; gentle streak + badges only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 fit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Tackles son-preference, girls' education &amp; unpaid care; aligns with Beti Bachao, Beti Padhao</w:t>
            </w:r>
          </w:p>
        </w:tc>
      </w:tr>
    </w:tbl>
    <w:p>
      <w:pPr>
        <w:spacing w:after="140"/>
      </w:pPr>
    </w:p>
    <w:p>
      <w:pPr>
        <w:pStyle w:val="Heading1"/>
      </w:pPr>
      <w:r>
        <w:t xml:space="preserve">4. Design Pillars</w:t>
      </w:r>
    </w:p>
    <w:p>
      <w:pPr>
        <w:spacing w:after="120"/>
      </w:pPr>
      <w:r>
        <w:rPr>
          <w:b/>
          <w:bCs/>
        </w:rPr>
        <w:t xml:space="preserve">Fairness you can see. </w:t>
      </w:r>
      <w:r>
        <w:t xml:space="preserve">The Fairness Meter makes 'fair' and 'unfair' visible and instantly felt — no lecture needed.</w:t>
      </w:r>
    </w:p>
    <w:p>
      <w:pPr>
        <w:spacing w:after="120"/>
      </w:pPr>
      <w:r>
        <w:rPr>
          <w:b/>
          <w:bCs/>
        </w:rPr>
        <w:t xml:space="preserve">The play is the learning. </w:t>
      </w:r>
      <w:r>
        <w:t xml:space="preserve">Sharing out the chores and chances IS equality — the child practises it, doesn't just hear about it.</w:t>
      </w:r>
    </w:p>
    <w:p>
      <w:pPr>
        <w:spacing w:after="120"/>
      </w:pPr>
      <w:r>
        <w:rPr>
          <w:b/>
          <w:bCs/>
        </w:rPr>
        <w:t xml:space="preserve">Even-handed. </w:t>
      </w:r>
      <w:r>
        <w:t xml:space="preserve">Fair means boys share the housework as much as girls get the chances — it lifts everyone, not one gender over another.</w:t>
      </w:r>
    </w:p>
    <w:p>
      <w:pPr>
        <w:spacing w:after="120"/>
      </w:pPr>
      <w:r>
        <w:rPr>
          <w:b/>
          <w:bCs/>
        </w:rPr>
        <w:t xml:space="preserve">Empathy by swapping. </w:t>
      </w:r>
      <w:r>
        <w:t xml:space="preserve">Swap Day lets a child feel what being left out is like — the fastest route to caring about fairness.</w:t>
      </w:r>
    </w:p>
    <w:p>
      <w:pPr>
        <w:spacing w:after="120"/>
      </w:pPr>
      <w:r>
        <w:rPr>
          <w:b/>
          <w:bCs/>
        </w:rPr>
        <w:t xml:space="preserve">Every child has rights. </w:t>
      </w:r>
      <w:r>
        <w:t xml:space="preserve">School, play, safety and a say are framed as every child's right, not a privilege to be earned.</w:t>
      </w:r>
    </w:p>
    <w:p>
      <w:pPr>
        <w:pStyle w:val="Heading1"/>
      </w:pPr>
      <w:r>
        <w:t xml:space="preserve">5. Learning Goals &amp; Curriculum Alignment</w:t>
      </w:r>
    </w:p>
    <w:p>
      <w:pPr>
        <w:spacing w:after="130"/>
      </w:pPr>
      <w:r>
        <w:t xml:space="preserve">After playing, a child should be able to: share chores, opportunities and toys fairly regardless of gender; recognise and challenge unfair patterns like 'only Ma cooks' or 'send the boy to school'; name that every child has the same rights (school, play, safety, being heard); show empathy for someone treated unfairly; and connect fairness to the earlier idea that gender 'rules' are learned and can change. This is the early-primary form of UNESCO topic 3.2 (gender equality, stereotypes &amp; bias), drawing in 1.1 (families &amp; roles), 2.2 (rights) and 1.3 (respect). It builds on What Makes Me, Me (#7), aligns with Beti Bachao, Beti Padhao, and sets up Flip the Script and Norm Storm (9–12) and Equalize (12–15).</w:t>
      </w:r>
    </w:p>
    <w:p>
      <w:pPr>
        <w:pStyle w:val="Heading1"/>
      </w:pPr>
      <w:r>
        <w:t xml:space="preserve">6. Core Mechanic — Five Modes (the Fairness Meter at the centre)</w:t>
      </w:r>
    </w:p>
    <w:p>
      <w:pPr>
        <w:spacing w:after="130"/>
      </w:pPr>
      <w:r>
        <w:t xml:space="preserve">Five short modes the child moves between freely, all driven by the Fairness Meter. None can be failed; everything has audio support.</w:t>
      </w:r>
    </w:p>
    <w:p>
      <w:pPr>
        <w:spacing w:after="120"/>
      </w:pPr>
      <w:r>
        <w:rPr>
          <w:b/>
          <w:bCs/>
        </w:rPr>
        <w:t xml:space="preserve">1 · Share the Work. </w:t>
      </w:r>
      <w:r>
        <w:t xml:space="preserve">The child assigns home chores — cooking, cleaning, fixing things, paying bills, caring for a baby — across all the family members. The Fairness Meter rises for fair sharing and gently nudges on bias ('Only Ma cooks? Let's share!' · 'Papa can cook; Didi can fix the fan.').</w:t>
      </w:r>
    </w:p>
    <w:p>
      <w:pPr>
        <w:spacing w:after="120"/>
      </w:pPr>
      <w:r>
        <w:rPr>
          <w:b/>
          <w:bCs/>
        </w:rPr>
        <w:t xml:space="preserve">2 · Fair Chances. </w:t>
      </w:r>
      <w:r>
        <w:t xml:space="preserve">The child shares out opportunities — school, the sports team, the new bike, computer time — fairly between boys and girls, busting 'send the boy to school, keep the girl home.'</w:t>
      </w:r>
    </w:p>
    <w:p>
      <w:pPr>
        <w:spacing w:after="120"/>
      </w:pPr>
      <w:r>
        <w:rPr>
          <w:b/>
          <w:bCs/>
        </w:rPr>
        <w:t xml:space="preserve">3 · Rights for Every Child. </w:t>
      </w:r>
      <w:r>
        <w:t xml:space="preserve">Rights Cards pop up — every child's right to school, play, safety and a say — and the child matches them to children who are being denied them.</w:t>
      </w:r>
    </w:p>
    <w:p>
      <w:pPr>
        <w:spacing w:after="120"/>
      </w:pPr>
      <w:r>
        <w:rPr>
          <w:b/>
          <w:bCs/>
        </w:rPr>
        <w:t xml:space="preserve">4 · Swap Day. </w:t>
      </w:r>
      <w:r>
        <w:t xml:space="preserve">Roles flip: the one who never cooks cooks; the one always left out gets the bike. The child feels the other side — the empathy engine of the game.</w:t>
      </w:r>
    </w:p>
    <w:p>
      <w:pPr>
        <w:spacing w:after="120"/>
      </w:pPr>
      <w:r>
        <w:rPr>
          <w:b/>
          <w:bCs/>
        </w:rPr>
        <w:t xml:space="preserve">5 · Bust the 'Rule' (UN &amp; RE). </w:t>
      </w:r>
      <w:r>
        <w:t xml:space="preserve">When an unfair pattern shows up as if it were natural ('girls do the housework', 'boys don't help', 'sons matter more'), UN gently erases it and RE redraws 'everyone shares fairly; every child deserves the same chances.' (§12)</w:t>
      </w:r>
    </w:p>
    <w:p>
      <w:pPr>
        <w:pStyle w:val="Heading2"/>
      </w:pPr>
      <w:r>
        <w:t xml:space="preserve">The core loop</w:t>
      </w:r>
    </w:p>
    <w:p>
      <w:pPr>
        <w:pStyle w:val="ListParagraph"/>
        <w:numPr>
          <w:ilvl w:val="0"/>
          <w:numId w:val="2"/>
        </w:numPr>
        <w:spacing w:after="60"/>
      </w:pPr>
      <w:r>
        <w:rPr>
          <w:sz w:val="21"/>
          <w:szCs w:val="21"/>
        </w:rPr>
        <w:t xml:space="preserve">Sam shows a lopsided corner of the world (the meter is tilted).</w:t>
      </w:r>
    </w:p>
    <w:p>
      <w:pPr>
        <w:pStyle w:val="ListParagraph"/>
        <w:numPr>
          <w:ilvl w:val="0"/>
          <w:numId w:val="2"/>
        </w:numPr>
        <w:spacing w:after="60"/>
      </w:pPr>
      <w:r>
        <w:rPr>
          <w:sz w:val="21"/>
          <w:szCs w:val="21"/>
        </w:rPr>
        <w:t xml:space="preserve">The child re-assigns chores / chances / rights to make it fair.</w:t>
      </w:r>
    </w:p>
    <w:p>
      <w:pPr>
        <w:pStyle w:val="ListParagraph"/>
        <w:numPr>
          <w:ilvl w:val="0"/>
          <w:numId w:val="2"/>
        </w:numPr>
        <w:spacing w:after="60"/>
      </w:pPr>
      <w:r>
        <w:rPr>
          <w:sz w:val="21"/>
          <w:szCs w:val="21"/>
        </w:rPr>
        <w:t xml:space="preserve">The Fairness Meter balances; a Fair Play badge or Rights Card is earned; Sam explains why it's fairer now.</w:t>
      </w:r>
    </w:p>
    <w:p>
      <w:pPr>
        <w:pStyle w:val="ListParagraph"/>
        <w:numPr>
          <w:ilvl w:val="0"/>
          <w:numId w:val="2"/>
        </w:numPr>
        <w:spacing w:after="60"/>
      </w:pPr>
      <w:r>
        <w:rPr>
          <w:sz w:val="21"/>
          <w:szCs w:val="21"/>
        </w:rPr>
        <w:t xml:space="preserve">Stop or fix another corner — or try Swap Day. (3–5 minutes.)</w:t>
      </w:r>
    </w:p>
    <w:p>
      <w:pPr>
        <w:pStyle w:val="Heading1"/>
      </w:pPr>
      <w:r>
        <w:t xml:space="preserve">7. Sam &amp; Continuity</w:t>
      </w:r>
    </w:p>
    <w:p>
      <w:pPr>
        <w:spacing w:after="130"/>
      </w:pPr>
      <w:r>
        <w:rPr>
          <w:b/>
          <w:bCs/>
        </w:rPr>
        <w:t xml:space="preserve">Sam continues; the thread builds. </w:t>
      </w:r>
      <w:r>
        <w:t xml:space="preserve">The companion hosts the world. Fair Play World takes the previous gender games one logical step on: 'we're all equal' (#4), 'anyone can' (#5) and 'gender rules are learned, and can change' (#7) become, here, 'so let's make things fair.' The empathy from My Family Garden's kindness garden grows into a sense of justice — what's fair, not just what's kind.</w:t>
      </w:r>
    </w:p>
    <w:p>
      <w:pPr>
        <w:pStyle w:val="Heading1"/>
      </w:pPr>
      <w:r>
        <w:t xml:space="preserve">8. Juice, Sound &amp; Feel</w:t>
      </w:r>
    </w:p>
    <w:p>
      <w:pPr>
        <w:spacing w:after="130"/>
      </w:pPr>
      <w:r>
        <w:t xml:space="preserve">Game feel makes fairness tangible:</w:t>
      </w:r>
    </w:p>
    <w:p>
      <w:pPr>
        <w:pStyle w:val="ListParagraph"/>
        <w:numPr>
          <w:ilvl w:val="0"/>
          <w:numId w:val="3"/>
        </w:numPr>
        <w:spacing w:after="60"/>
      </w:pPr>
      <w:r>
        <w:rPr>
          <w:sz w:val="21"/>
          <w:szCs w:val="21"/>
        </w:rPr>
        <w:t xml:space="preserve">The Fairness Meter is the star — it tips and wobbles when things are lopsided and clicks satisfyingly to balance when they're fair.</w:t>
      </w:r>
    </w:p>
    <w:p>
      <w:pPr>
        <w:pStyle w:val="ListParagraph"/>
        <w:numPr>
          <w:ilvl w:val="0"/>
          <w:numId w:val="3"/>
        </w:numPr>
        <w:spacing w:after="60"/>
      </w:pPr>
      <w:r>
        <w:rPr>
          <w:sz w:val="21"/>
          <w:szCs w:val="21"/>
        </w:rPr>
        <w:t xml:space="preserve">A lopsided world literally leans; setting it right straightens it with a happy little 'whoomp'.</w:t>
      </w:r>
    </w:p>
    <w:p>
      <w:pPr>
        <w:pStyle w:val="ListParagraph"/>
        <w:numPr>
          <w:ilvl w:val="0"/>
          <w:numId w:val="3"/>
        </w:numPr>
        <w:spacing w:after="60"/>
      </w:pPr>
      <w:r>
        <w:rPr>
          <w:sz w:val="21"/>
          <w:szCs w:val="21"/>
        </w:rPr>
        <w:t xml:space="preserve">Swap Day flips the scene with a fun whirl; characters react ('oh, THIS is hard!').</w:t>
      </w:r>
    </w:p>
    <w:p>
      <w:pPr>
        <w:pStyle w:val="ListParagraph"/>
        <w:numPr>
          <w:ilvl w:val="0"/>
          <w:numId w:val="3"/>
        </w:numPr>
        <w:spacing w:after="60"/>
      </w:pPr>
      <w:r>
        <w:rPr>
          <w:sz w:val="21"/>
          <w:szCs w:val="21"/>
        </w:rPr>
        <w:t xml:space="preserve">Warm narration from Sam in the child's language; a bright, upbeat theme.</w:t>
      </w:r>
    </w:p>
    <w:p>
      <w:pPr>
        <w:pStyle w:val="ListParagraph"/>
        <w:numPr>
          <w:ilvl w:val="0"/>
          <w:numId w:val="3"/>
        </w:numPr>
        <w:spacing w:after="60"/>
      </w:pPr>
      <w:r>
        <w:rPr>
          <w:sz w:val="21"/>
          <w:szCs w:val="21"/>
        </w:rPr>
        <w:t xml:space="preserve">Fair Play badges and Rights Cards sparkle into the collection; big forgiving targets.</w:t>
      </w:r>
    </w:p>
    <w:p>
      <w:pPr>
        <w:pStyle w:val="ListParagraph"/>
        <w:numPr>
          <w:ilvl w:val="0"/>
          <w:numId w:val="3"/>
        </w:numPr>
        <w:spacing w:after="60"/>
      </w:pPr>
      <w:r>
        <w:rPr>
          <w:sz w:val="21"/>
          <w:szCs w:val="21"/>
        </w:rPr>
        <w:t xml:space="preserve">Reading-light: short labels with audio; no harsh sounds, no 'wrong' buzzers — an unfair choice just tilts the meter and invites a fix.</w:t>
      </w:r>
    </w:p>
    <w:p>
      <w:r>
        <w:br w:type="page"/>
      </w:r>
    </w:p>
    <w:p>
      <w:pPr>
        <w:pStyle w:val="Heading1"/>
      </w:pPr>
      <w:r>
        <w:t xml:space="preserve">9. The Content System — Four Gently Deepening Layers</w:t>
      </w:r>
    </w:p>
    <w:p>
      <w:pPr>
        <w:spacing w:after="130"/>
      </w:pPr>
      <w:r>
        <w:t xml:space="preserve">No adult-style difficulty ramp; the game deepens what the child shares and reasons about, and nothing can be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cantSplit/>
          <w:tblHeader/>
        </w:trPr>
        <w:tc>
          <w:tcPr>
            <w:tcW w:type="dxa" w:w="1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What it teaches</w:t>
            </w:r>
          </w:p>
        </w:tc>
        <w:tc>
          <w:tcPr>
            <w:tcW w:type="dxa" w:w="3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Share the work</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Chores shared fairly, regardless of gender</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 the Work</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Fair chances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Opportunities shared fairly (school, sport, things)</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Fair Chances</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Rights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 child has the same rights</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Rights for Every Child</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Empathy &amp; unlearn</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 unfairness; rewrite the unfair rule</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Swap Day · Bust the 'Rule' (UN &amp; RE)</w:t>
            </w:r>
          </w:p>
        </w:tc>
      </w:tr>
    </w:tbl>
    <w:p>
      <w:pPr>
        <w:spacing w:after="140"/>
      </w:pPr>
    </w:p>
    <w:p>
      <w:pPr>
        <w:pStyle w:val="Heading1"/>
      </w:pPr>
      <w:r>
        <w:t xml:space="preserve">10. Fairness at Home — Chores &amp; the Unpaid-Care Gap</w:t>
      </w:r>
    </w:p>
    <w:p>
      <w:pPr>
        <w:spacing w:after="130"/>
      </w:pPr>
      <w:r>
        <w:t xml:space="preserve">Share the Work targets one of the most stubborn and least-noticed gender gaps, especially in India: who does the unpaid housework and care. Children absorb this pattern early — 'Ma and Didi cook and clean; Papa and the boys rest' — and it shapes a lifetime. The game makes the imbalance visible on the Fairness Meter and shows the fix as ordinary and even fun: Papa cooks, the brother sweeps, the sister fixes the cycle, everyone helps. Crucially it's even-handed — the lesson is that boys should share the housework, not just that girls deserve a break — so it lifts the whole family rather than scolding anyone.</w:t>
      </w:r>
    </w:p>
    <w:p>
      <w:pPr>
        <w:pStyle w:val="Heading1"/>
      </w:pPr>
      <w:r>
        <w:t xml:space="preserve">11. Fair Chances — Son-Preference &amp; Girls' Education</w:t>
      </w:r>
    </w:p>
    <w:p>
      <w:pPr>
        <w:spacing w:after="130"/>
      </w:pPr>
      <w:r>
        <w:t xml:space="preserve">Fair Chances takes on son-preference at a child's level. When opportunities are scarce — the one school fee, the one bike, the computer hour — bias shows up as 'give it to the boy.' The game lets the child share these fairly and shows what happens when they do (the girl who gets to stay in school thrives), in the positive, aspirational spirit of Beti Bachao, Beti Padhao. It's framed around every child being equally precious and fairness lifting the whole family — messaging that is both true and widely acceptable in Indian homes and schools.</w:t>
      </w:r>
    </w:p>
    <w:p>
      <w:pPr>
        <w:pStyle w:val="Heading1"/>
      </w:pPr>
      <w:r>
        <w:t xml:space="preserve">12. Rights, Swap Day &amp; the UN &amp; RE Beat</w:t>
      </w:r>
    </w:p>
    <w:p>
      <w:pPr>
        <w:spacing w:after="130"/>
      </w:pPr>
      <w:r>
        <w:t xml:space="preserve">Rights for Every Child gives the fairness a foundation: school, play, safety and a say are every child's right, not a reward — collected as Rights Cards the child can 'play' to fix an unfair scene. Swap Day is the empathy engine: by flipping roles, a child briefly lives the unfair side and feels why it matters. And the Bust the 'Rule' mode runs the Unlearn → Relearn → Grow ritual: UN gently erases an unfair pattern dressed up as natural ('that's just how it's always been — let's rub it out, it's not your fault for hearing it'), and RE redraws the truer one ('everyone shares fairly, and every child deserves the same chances'). It replaces the belief rather than just denying it, and never blames the child or their family.</w:t>
      </w:r>
    </w:p>
    <w:p>
      <w:pPr>
        <w:pStyle w:val="Heading1"/>
      </w:pPr>
      <w:r>
        <w:t xml:space="preserve">13. Collection &amp; Gentle Progression</w:t>
      </w:r>
    </w:p>
    <w:p>
      <w:pPr>
        <w:spacing w:after="130"/>
      </w:pPr>
      <w:r>
        <w:t xml:space="preserve">Light, pressure-free gamification: a Fair Play Badge Book, a growing set of Rights Cards, stickers, and a gentle daily streak that's celebrated but never guilt-tripped. No leagues, no leaderboards, nothing to buy.</w:t>
      </w:r>
    </w:p>
    <w:p>
      <w:pPr>
        <w:pStyle w:val="Heading1"/>
      </w:pPr>
      <w:r>
        <w:t xml:space="preserve">14. Modes of Use</w:t>
      </w:r>
    </w:p>
    <w:p>
      <w:pPr>
        <w:spacing w:after="120"/>
      </w:pPr>
      <w:r>
        <w:rPr>
          <w:b/>
          <w:bCs/>
        </w:rPr>
        <w:t xml:space="preserve">Classroom Mode (prominent). </w:t>
      </w:r>
      <w:r>
        <w:t xml:space="preserve">The class shares out a world together on the big screen and debates what's fair — a lively, safe way to surface and rebalance everyday gender assumptions, fitting the Ayushman Bharat weekly hour.</w:t>
      </w:r>
    </w:p>
    <w:p>
      <w:pPr>
        <w:spacing w:after="120"/>
      </w:pPr>
      <w:r>
        <w:rPr>
          <w:b/>
          <w:bCs/>
        </w:rPr>
        <w:t xml:space="preserve">Family Co-play. </w:t>
      </w:r>
      <w:r>
        <w:t xml:space="preserve">A prompt invites a family to look — gently and together — at how chores and chances are shared at home, and try a real 'Swap Day.'</w:t>
      </w:r>
    </w:p>
    <w:p>
      <w:pPr>
        <w:spacing w:after="120"/>
      </w:pPr>
      <w:r>
        <w:rPr>
          <w:b/>
          <w:bCs/>
        </w:rPr>
        <w:t xml:space="preserve">Solo. </w:t>
      </w:r>
      <w:r>
        <w:t xml:space="preserve">Self-directed fair-world building with audio support.</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hands the child a lopsided world to fix;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World 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home + school scenes; the Fairness Meter; the five modes; Rights Cards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 the Work</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Drag chores onto all family members; the meter balances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Fair Chances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 school/sport/things fairly; see the outcome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Rights for Every Child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Match Rights Cards to children being denied them</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Swap Day</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Roles flip; feel the other side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 the 'Rule'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erases the unfair rule; RE redraws fair sharing</w:t>
            </w:r>
          </w:p>
        </w:tc>
      </w:tr>
    </w:tbl>
    <w:p>
      <w:pPr>
        <w:spacing w:after="140"/>
      </w:pPr>
    </w:p>
    <w:p>
      <w:pPr>
        <w:spacing w:after="130"/>
      </w:pPr>
      <w:r>
        <w:rPr>
          <w:b/>
          <w:bCs/>
        </w:rPr>
        <w:t xml:space="preserve">Interaction rules. </w:t>
      </w:r>
      <w:r>
        <w:t xml:space="preserve">Reading-light with audio on everything; large forgiving targets; no timers; no way to fail — an unfair choice tilts the meter and invites a fix.</w:t>
      </w:r>
    </w:p>
    <w:p>
      <w:pPr>
        <w:pStyle w:val="Heading1"/>
      </w:pPr>
      <w:r>
        <w:t xml:space="preserve">16. Art &amp; Audio Direction</w:t>
      </w:r>
    </w:p>
    <w:p>
      <w:pPr>
        <w:spacing w:after="130"/>
      </w:pPr>
      <w:r>
        <w:t xml:space="preserve">Bright, friendly art with relatable Indian home and school scenes and a diverse, multi-generational cast (a joint family works beautifully here). The Fairness Meter and the leaning/straightening world give fairness a clear visual language. Audio carries it for early readers — Sam's warm narration, the upbeat theme, satisfying balance and badge sounds — with a reduced-stimulation calm mode available.</w:t>
      </w:r>
    </w:p>
    <w:p>
      <w:pPr>
        <w:pStyle w:val="Heading1"/>
      </w:pPr>
      <w:r>
        <w:t xml:space="preserve">17. India Adaptation &amp; Localisation</w:t>
      </w:r>
    </w:p>
    <w:p>
      <w:pPr>
        <w:spacing w:after="130"/>
      </w:pPr>
      <w:r>
        <w:t xml:space="preserve">This is the early game most directly aimed at India's gender gaps. It tackles the unpaid-care imbalance, son-preference and girls' education — but warmly and positively, in the spirit of Beti Bachao, Beti Padhao, framing every child as equally precious and fairness as something that lifts the whole family. It preserves the Indian value of caring for family and elders while showing that the work can be shared. Scenes use Indian joint families and schools; everything is localised; and Classroom Mode fits the Ayushman Bharat health-and-wellness hour.</w:t>
      </w:r>
    </w:p>
    <w:p>
      <w:pPr>
        <w:pStyle w:val="Heading1"/>
      </w:pPr>
      <w:r>
        <w:t xml:space="preserve">18. Safeguarding, Wellbeing &amp; Even-handedness</w:t>
      </w:r>
    </w:p>
    <w:p>
      <w:pPr>
        <w:spacing w:after="130"/>
      </w:pPr>
      <w:r>
        <w:t xml:space="preserve">The care here is tone. The game challenges unfair patterns, never children, and — per the UN &amp; RE golden rule — never blames a child or their family for the patterns they grew up with. It is even-handed (boys sharing housework matters as much as girls getting chances) and avoids implying any gender is 'better.' For a child living real unfairness at home, the game models a fairer world gently and reinforces that every child has rights and can talk to a trusted adult. Sessions are short, there are no ads or purchases, and a grown-up-facing help link is available.</w:t>
      </w:r>
    </w:p>
    <w:p>
      <w:pPr>
        <w:pStyle w:val="Heading1"/>
      </w:pPr>
      <w:r>
        <w:t xml:space="preserve">19. Accessibility &amp; Inclusion</w:t>
      </w:r>
    </w:p>
    <w:p>
      <w:pPr>
        <w:spacing w:after="130"/>
      </w:pPr>
      <w:r>
        <w:t xml:space="preserve">Reading-light with full audio for emerging readers; large forgiving targets; colour never the only cue; screen-reader and switch-access support; a reduced-stimulation calm mode; full offline play; and a low-end-device build. The cast spans skin tones, faiths, genders and abilities, so every child sees a fair world that includes them.</w:t>
      </w:r>
    </w:p>
    <w:p>
      <w:pPr>
        <w:pStyle w:val="Heading1"/>
      </w:pPr>
      <w:r>
        <w:t xml:space="preserve">20. Privacy &amp; Data</w:t>
      </w:r>
    </w:p>
    <w:p>
      <w:pPr>
        <w:spacing w:after="130"/>
      </w:pPr>
      <w:r>
        <w:t xml:space="preserve">Software for children, so data minimalism is the rule: no personal profile, no third-party advertising, no tracking or selling of children's data — aligned with India's DPDP Act. The fair home/classroom the child designs is stored on-device only.</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drag-and-assign scene engine + audio</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Chore/chance/rights banks and scene layouts as data in a CMS; localisation pipeline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Reuse the shared unlearn–relearn component at the unfair-rule beat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Data</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Local-only progress and designed worlds; no accounts required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#10 of the SwipeEd app's ages-6–9 chapter; Sam hosts; builds on What Makes Me, Me (#7)</w:t>
            </w:r>
          </w:p>
        </w:tc>
      </w:tr>
    </w:tbl>
    <w:p>
      <w:pPr>
        <w:spacing w:after="140"/>
      </w:pPr>
    </w:p>
    <w:p>
      <w:pPr>
        <w:pStyle w:val="Heading1"/>
      </w:pPr>
      <w:r>
        <w:t xml:space="preserve">22. Measurement &amp; Evaluation</w:t>
      </w:r>
    </w:p>
    <w:p>
      <w:pPr>
        <w:spacing w:after="130"/>
      </w:pPr>
      <w:r>
        <w:t xml:space="preserve">Light, age-appropriate signals: in-game fairness of the child's assignments over time (a real learning measure), Fair Play badges and Rights Cards, caregiver/teacher observation (does the child share chores at home? say 'that's not fair' about gender bias? talk about every child's rights?), and a short before/after check. Engagement is watched for healthy, thoughtful play.</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Reads as preachy / blames the family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golden rule: challenge the pattern, never the person; warm, positive framing</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Feels like 'girls over boys'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Even-handed: boys share housework as much as girls get chances; lifts everyone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Cultural pushback on changing home roles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Positive Beti Bachao framing; preserves caring for family &amp; elders; fairness lifts the whole family</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child living real unfairness feels singled out</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Gentle modelling; every-child rights; route to a trusted adult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sessions; classroom &amp; family modes; offline; no manipulative loops</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 the Work + the Fairness Meter; a core chore/character set; Sam;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Fair Chances, Rights for Every Child, Swap Day, Bust the 'Rule' (UN &amp; RE);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polish; a fuller scene &amp; rights bank; further localisation</w:t>
            </w:r>
          </w:p>
        </w:tc>
      </w:tr>
    </w:tbl>
    <w:p>
      <w:pPr>
        <w:spacing w:after="140"/>
      </w:pPr>
    </w:p>
    <w:p>
      <w:pPr>
        <w:pStyle w:val="Heading1"/>
      </w:pPr>
      <w:r>
        <w:t xml:space="preserve">25. How This Fits SwipeEd</w:t>
      </w:r>
    </w:p>
    <w:p>
      <w:pPr>
        <w:spacing w:after="130"/>
      </w:pPr>
      <w:r>
        <w:t xml:space="preserve">Fair Play World is node #10 — the fairness step of the Gender &amp; Respect thread. It turns the previous games' ideas ('we're equal', 'anyone can', 'rules are learned') into action: making a world fair. It leads into Flip the Script and Norm Storm (#17–18, media &amp; norms at 9–12), MythBuster: Gender and Equalize (#25–26, 12–15) and the rights games at 15–18 — where the same fairness grows into challenging media, norms, the law and structural inequality. The Fairness Meter and Rights Cards introduced here echo through the whole thread.</w:t>
      </w:r>
    </w:p>
    <w:p>
      <w:r>
        <w:br w:type="page"/>
      </w:r>
    </w:p>
    <w:p>
      <w:pPr>
        <w:pStyle w:val="Heading1"/>
      </w:pPr>
      <w:r>
        <w:t xml:space="preserve">Appendix A — Sample 'Share It Fairly'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Chores to share</w:t>
            </w:r>
          </w:p>
        </w:tc>
        <w:tc>
          <w:tcPr>
            <w:tcW w:type="dxa" w:w="312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Chances to share</w:t>
            </w:r>
          </w:p>
        </w:tc>
        <w:tc>
          <w:tcPr>
            <w:tcW w:type="dxa" w:w="312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Rights for every child</w:t>
            </w:r>
          </w:p>
        </w:tc>
      </w:tr>
      <w:tr>
        <w:trPr>
          <w:cantSplit/>
        </w:trPr>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Cooking · cleaning · sweeping</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Going to school</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right to go to school</w:t>
            </w:r>
          </w:p>
        </w:tc>
      </w:tr>
      <w:tr>
        <w:trPr>
          <w:cantSplit/>
        </w:trPr>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Fixing things · repairs</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sports team / cricket</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right to play</w:t>
            </w:r>
          </w:p>
        </w:tc>
      </w:tr>
      <w:tr>
        <w:trPr>
          <w:cantSplit/>
        </w:trPr>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Paying bills · shopping</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new bike</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right to be safe</w:t>
            </w:r>
          </w:p>
        </w:tc>
      </w:tr>
      <w:tr>
        <w:trPr>
          <w:cantSplit/>
        </w:trPr>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Caring for a baby / elder</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Computer / phone time</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right to a say (to be heard)</w:t>
            </w:r>
          </w:p>
        </w:tc>
      </w:tr>
    </w:tbl>
    <w:p>
      <w:pPr>
        <w:spacing w:after="140"/>
      </w:pPr>
    </w:p>
    <w:p>
      <w:pPr>
        <w:pStyle w:val="Heading1"/>
      </w:pPr>
      <w:r>
        <w:t xml:space="preserve">Appendix B — Fairness Nudges &amp; UN &amp; RE Lines</w:t>
      </w:r>
    </w:p>
    <w:p>
      <w:pPr>
        <w:spacing w:after="120"/>
      </w:pPr>
      <w:r>
        <w:rPr>
          <w:b/>
          <w:bCs/>
        </w:rPr>
        <w:t xml:space="preserve">Fairness Meter nudges. </w:t>
      </w:r>
      <w:r>
        <w:t xml:space="preserve">'Only Ma cooks? Let's share!' · 'Papa can cook; Didi can fix the fan.' · 'Both children can go to school.' · 'Everyone gets a turn on the bike.'</w:t>
      </w:r>
    </w:p>
    <w:p>
      <w:pPr>
        <w:spacing w:after="120"/>
      </w:pPr>
      <w:r>
        <w:rPr>
          <w:b/>
          <w:bCs/>
        </w:rPr>
        <w:t xml:space="preserve">Swap Day. </w:t>
      </w:r>
      <w:r>
        <w:t xml:space="preserve">The one who never cooks, cooks today · the one always left out gets first turn — how does it feel?</w:t>
      </w:r>
    </w:p>
    <w:p>
      <w:pPr>
        <w:spacing w:after="120"/>
      </w:pPr>
      <w:r>
        <w:rPr>
          <w:b/>
          <w:bCs/>
        </w:rPr>
        <w:t xml:space="preserve">UN (sample). </w:t>
      </w:r>
      <w:r>
        <w:t xml:space="preserve">'That's just how it's always been done — but that's an old rule, and it's not your fault for hearing it. Let's rub it out.'</w:t>
      </w:r>
    </w:p>
    <w:p>
      <w:pPr>
        <w:spacing w:after="120"/>
      </w:pPr>
      <w:r>
        <w:rPr>
          <w:b/>
          <w:bCs/>
        </w:rPr>
        <w:t xml:space="preserve">RE (sample). </w:t>
      </w:r>
      <w:r>
        <w:t xml:space="preserve">'Everyone shares the work, and every child deserves the same chances.'</w:t>
      </w:r>
    </w:p>
    <w:p>
      <w:pPr>
        <w:pStyle w:val="Heading1"/>
      </w:pPr>
      <w:r>
        <w:t xml:space="preserve">Appendix C — Glossary &amp; Sources</w:t>
      </w:r>
    </w:p>
    <w:p>
      <w:pPr>
        <w:spacing w:after="120"/>
      </w:pPr>
      <w:r>
        <w:rPr>
          <w:b/>
          <w:bCs/>
        </w:rPr>
        <w:t xml:space="preserve">Sam — </w:t>
      </w:r>
      <w:r>
        <w:t xml:space="preserve">the companion who hosts the world.</w:t>
      </w:r>
    </w:p>
    <w:p>
      <w:pPr>
        <w:spacing w:after="120"/>
      </w:pPr>
      <w:r>
        <w:rPr>
          <w:b/>
          <w:bCs/>
        </w:rPr>
        <w:t xml:space="preserve">Fairness Meter — </w:t>
      </w:r>
      <w:r>
        <w:t xml:space="preserve">the core feedback device; it balances when things are fair, tilts when they're not.</w:t>
      </w:r>
    </w:p>
    <w:p>
      <w:pPr>
        <w:spacing w:after="120"/>
      </w:pPr>
      <w:r>
        <w:rPr>
          <w:b/>
          <w:bCs/>
        </w:rPr>
        <w:t xml:space="preserve">Rights Cards — </w:t>
      </w:r>
      <w:r>
        <w:t xml:space="preserve">every-child rights (school, play, safety, a say) the child collects and plays.</w:t>
      </w:r>
    </w:p>
    <w:p>
      <w:pPr>
        <w:spacing w:after="120"/>
      </w:pPr>
      <w:r>
        <w:rPr>
          <w:b/>
          <w:bCs/>
        </w:rPr>
        <w:t xml:space="preserve">Swap Day — </w:t>
      </w:r>
      <w:r>
        <w:t xml:space="preserve">the role-flip empathy mode.</w:t>
      </w:r>
    </w:p>
    <w:p>
      <w:pPr>
        <w:spacing w:after="40"/>
      </w:pPr>
    </w:p>
    <w:p>
      <w:pPr>
        <w:spacing w:after="80"/>
      </w:pPr>
      <w:r>
        <w:t xml:space="preserve">UNESCO (2018) International Technical Guidance on Sexuality Education — 'Understanding Gender' (3.2) with Relationships (1.1, 1.3) &amp; Rights (2.2). </w:t>
      </w:r>
      <w:hyperlink w:history="1" r:id="rIdmp2frenawhgnw_ri_o_xa">
        <w:r>
          <w:rPr>
            <w:rStyle w:val="Hyperlink"/>
            <w:sz w:val="20"/>
            <w:szCs w:val="20"/>
          </w:rPr>
          <w:t xml:space="preserve">https://unesdoc.unesco.org/ark:/48223/pf0000260770</w:t>
        </w:r>
      </w:hyperlink>
    </w:p>
    <w:p>
      <w:pPr>
        <w:spacing w:after="80"/>
      </w:pPr>
      <w:r>
        <w:t xml:space="preserve">WHO Europe &amp; BZgA (2010) Standards for Sexuality Education in Europe — ages 6–9 (gender equality, fairness, rights). </w:t>
      </w:r>
      <w:hyperlink w:history="1" r:id="rIdgbkil811n1yvpybxejz7q">
        <w:r>
          <w:rPr>
            <w:rStyle w:val="Hyperlink"/>
            <w:sz w:val="20"/>
            <w:szCs w:val="20"/>
          </w:rPr>
          <w:t xml:space="preserve">https://www.icmec.org/wp-content/uploads/2016/06/WHOStandards-for-Sexuality-Ed-in-Europe.pdf</w:t>
        </w:r>
      </w:hyperlink>
    </w:p>
    <w:p>
      <w:pPr>
        <w:spacing w:after="80"/>
      </w:pPr>
      <w:r>
        <w:t xml:space="preserve">Beti Bachao, Beti Padhao (Govt. of India) — girls' equality, education &amp; worth. </w:t>
      </w:r>
      <w:hyperlink w:history="1" r:id="rIda0u9nsodcddjkig77ogfm">
        <w:r>
          <w:rPr>
            <w:rStyle w:val="Hyperlink"/>
            <w:sz w:val="20"/>
            <w:szCs w:val="20"/>
          </w:rPr>
          <w:t xml:space="preserve">https://wcd.nic.in/bbbp-schemes</w:t>
        </w:r>
      </w:hyperlink>
    </w:p>
    <w:p>
      <w:pPr>
        <w:spacing w:after="130"/>
      </w:pPr>
      <w:r>
        <w:rPr>
          <w:b/>
          <w:bCs/>
          <w:sz w:val="20"/>
          <w:szCs w:val="20"/>
        </w:rPr>
        <w:t xml:space="preserve">Delivery context: </w:t>
      </w:r>
      <w:r>
        <w:rPr>
          <w:sz w:val="20"/>
          <w:szCs w:val="20"/>
        </w:rPr>
        <w:t xml:space="preserve">node #10 of the SwipeEd app (ages 6–9), Solo + Classroom; Sam hosts, UN &amp; RE at the unfair-rule beat; builds on What Makes Me, Me (#7). Even-handed, positive;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Fair Play World — Game Design Document (Ages 6–9)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6D28D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p2frenawhgnw_ri_o_xa" Type="http://schemas.openxmlformats.org/officeDocument/2006/relationships/hyperlink" Target="https://unesdoc.unesco.org/ark:/48223/pf0000260770" TargetMode="External"/><Relationship Id="rIdgbkil811n1yvpybxejz7q" Type="http://schemas.openxmlformats.org/officeDocument/2006/relationships/hyperlink" Target="https://www.icmec.org/wp-content/uploads/2016/06/WHOStandards-for-Sexuality-Ed-in-Europe.pdf" TargetMode="External"/><Relationship Id="rIda0u9nsodcddjkig77ogfm" Type="http://schemas.openxmlformats.org/officeDocument/2006/relationships/hyperlink" Target="https://wcd.nic.in/bbbp-schem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 Play World — Game Design Document (Ages 6–9)</dc:title>
  <dc:creator>Cowork</dc:creator>
  <cp:lastModifiedBy>Un-named</cp:lastModifiedBy>
  <cp:revision>1</cp:revision>
  <dcterms:created xsi:type="dcterms:W3CDTF">2026-06-19T15:13:07.762Z</dcterms:created>
  <dcterms:modified xsi:type="dcterms:W3CDTF">2026-06-19T15:13:07.762Z</dcterms:modified>
</cp:coreProperties>
</file>

<file path=docProps/custom.xml><?xml version="1.0" encoding="utf-8"?>
<Properties xmlns="http://schemas.openxmlformats.org/officeDocument/2006/custom-properties" xmlns:vt="http://schemas.openxmlformats.org/officeDocument/2006/docPropsVTypes"/>
</file>