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D9488"/>
          <w:sz w:val="58"/>
          <w:szCs w:val="58"/>
        </w:rPr>
        <w:t xml:space="preserve">BODY CONFIDENT</w:t>
      </w:r>
    </w:p>
    <w:p>
      <w:pPr>
        <w:spacing w:after="60"/>
        <w:jc w:val="center"/>
      </w:pPr>
      <w:r>
        <w:rPr>
          <w:color w:val="D2552B"/>
          <w:sz w:val="24"/>
          <w:szCs w:val="24"/>
        </w:rPr>
        <w:t xml:space="preserve">Your Changing Body, Real vs Filtered, and Liking Who You Are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#21 · Ages 12–15 · Thread A (Body &amp; Growing Up) · Mobile, self-care app + mini-games · Solo + Classroom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“Your body is changing, it's yours, and it's good — you don't have to match anyone. Spot the filters, look after yourself, and ask anything, privately.”</w:t>
      </w:r>
    </w:p>
    <w:p>
      <w:pPr>
        <w:jc w:val="center"/>
      </w:pPr>
      <w:r>
        <w:rPr>
          <w:i/>
          <w:iCs/>
          <w:color w:val="D2552B"/>
          <w:sz w:val="18"/>
          <w:szCs w:val="18"/>
        </w:rPr>
        <w:t xml:space="preserve">Touches body image — read §13 (body-image &amp; eating safeguarding) before building.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 — The Big Idea</w:t>
      </w:r>
    </w:p>
    <w:p>
      <w:pPr>
        <w:spacing w:after="130"/>
      </w:pPr>
      <w:r>
        <w:t xml:space="preserve">Body Confident is the twenty-first game in SwipeEd and the opener of Chapter 4 (ages 12–15). It deepens Puberty Quest (#13) into the teen years and turns its focus to the issue that dominates early adolescence: body image. Through a 'Fact or Filter' mini-game that exposes edited media, a myth-busting feed, gentle self-care quests, an optional private body tracker and anonymous Q&amp;A, it helps a teenager understand their still-changing body, manage menstrual health with dignity, see through the manufactured 'perfect' of social media, and — above all — build a healthy, kind relationship with the body they have.</w:t>
      </w:r>
    </w:p>
    <w:p>
      <w:pPr>
        <w:spacing w:after="130"/>
      </w:pPr>
      <w:r>
        <w:t xml:space="preserve">Its message is steady and protective: your body is yours, it's changing, it's good, and you don't have to match anyone. Because body image at this age is bound up with self-esteem and mental health, the game is built with explicit care: it is body-positive and body-neutral (never appearance-as-worth), it never involves weight or calorie tracking, and it signposts real support for body-image distress.</w:t>
      </w:r>
    </w:p>
    <w:p>
      <w:pPr>
        <w:pStyle w:val="Heading1"/>
      </w:pPr>
      <w:r>
        <w:t xml:space="preserve">2. How the Toolkit Adapts at Ages 12–15</w:t>
      </w:r>
    </w:p>
    <w:p>
      <w:pPr>
        <w:spacing w:after="130"/>
      </w:pPr>
      <w:r>
        <w:t xml:space="preserve">This is the first Chapter 4 game, so the adaptation steps up to the teen years: fully self-directed and private; a more mature, app-like experience (a feed, mini-games, an optional tracker); the anonymous Q&amp;A becomes central; the school-comfort toggle does more work; and privacy is paramount. There's a streak, crown levels and optional effort-based leagues, but still no fail-state and no manipulation. The levers map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Engagement lever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Teen flagship (GL/RL 2.0)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Ages 12–15 version (this game)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Intrinsic integration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Swipe = judging behaviour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Judge real vs filtered, track &amp; care for your body = building body confidence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Juice / game feel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Card slam, screenshake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'filter reveal' (edited → real); a clean teen feed; self-care quest rewards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 + meta-progression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Runs + unlocks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Streak; crown levels; optional effort-leagues; a growing myth-bust collection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 / perks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Insight perks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self-care toolkit (sleep, movement-for-joy, rest, hygiene)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Mastery &amp; flow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Subtler tells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Crown levels surface subtler edits and build deeper body-image resilience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Meaningful choice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Story branches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 at your own pace; choose your self-care; choose what to believe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Creation / UGC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Build-a-Flag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Anonymous Q&amp;A; a private 'real-me' affirmation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Collection &amp; ownership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Flag-pedia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myth-bust feed / fact collection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 / character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Recurring cast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(an older, teen look); UN &amp; RE at 'Fact or Filter'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Leagues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effort-leagues; the tracker &amp; Q&amp;A are strictly private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pressure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blitz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Epic meaning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Stakes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'Your body is yours, it's changing, and it's good — you don't have to match anyone'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Game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Teen body-confidence app: a mini-game (Fact or Filter) + myth feed + self-care + private tracker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Spot real vs filtered; care for your body; ask anything privately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6.4 (body image), 6.3 (puberty depth &amp; menstrual health), 6.1 (anatomy)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 12–15 (self-directed; private)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Mobile; Classroom Mode; offline-capable; low-end friendly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3–6 minutes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 + UN &amp; RE (Fact or Filter)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Body-positive/neutral; NO weight/calorie tracking; signposts help (§13)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body tracker &amp; Q&amp;A are on-device and private (§19)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Your body is good, as it is. </w:t>
      </w:r>
      <w:r>
        <w:t xml:space="preserve">Body-positive and body-neutral throughout — never appearance-as-worth, never a diet.</w:t>
      </w:r>
    </w:p>
    <w:p>
      <w:pPr>
        <w:spacing w:after="120"/>
      </w:pPr>
      <w:r>
        <w:rPr>
          <w:b/>
          <w:bCs/>
        </w:rPr>
        <w:t xml:space="preserve">See the filters. </w:t>
      </w:r>
      <w:r>
        <w:t xml:space="preserve">The manufactured 'perfect' of media is the enemy; spotting it is the core skill.</w:t>
      </w:r>
    </w:p>
    <w:p>
      <w:pPr>
        <w:spacing w:after="120"/>
      </w:pPr>
      <w:r>
        <w:rPr>
          <w:b/>
          <w:bCs/>
        </w:rPr>
        <w:t xml:space="preserve">Care, don't fix. </w:t>
      </w:r>
      <w:r>
        <w:t xml:space="preserve">Self-care is about feeling well and being kind to yourself, not 'improving' your looks.</w:t>
      </w:r>
    </w:p>
    <w:p>
      <w:pPr>
        <w:spacing w:after="120"/>
      </w:pPr>
      <w:r>
        <w:rPr>
          <w:b/>
          <w:bCs/>
        </w:rPr>
        <w:t xml:space="preserve">Private and safe. </w:t>
      </w:r>
      <w:r>
        <w:t xml:space="preserve">The tracker and the questions are the teen's own; safety and signposting come first.</w:t>
      </w:r>
    </w:p>
    <w:p>
      <w:pPr>
        <w:spacing w:after="120"/>
      </w:pPr>
      <w:r>
        <w:rPr>
          <w:b/>
          <w:bCs/>
        </w:rPr>
        <w:t xml:space="preserve">You don't have to match anyone. </w:t>
      </w:r>
      <w:r>
        <w:t xml:space="preserve">Everyone changes at their own pace and looks different — and that's the point.</w:t>
      </w:r>
    </w:p>
    <w:p>
      <w:pPr>
        <w:pStyle w:val="Heading1"/>
      </w:pPr>
      <w:r>
        <w:t xml:space="preserve">5. Learning Goals &amp; Curriculum Alignment</w:t>
      </w:r>
    </w:p>
    <w:p>
      <w:pPr>
        <w:spacing w:after="130"/>
      </w:pPr>
      <w:r>
        <w:t xml:space="preserve">After playing, a teenager should be able to: understand that puberty changes continue through the teens at different rates for everyone; manage menstrual health with dignity (and everyone understands it); recognise that filtered and edited media isn't real and there's no single 'ideal' body; resist comparison, colourism and body-shaming; build a healthy, caring relationship with their body (self-care and self-worth beyond appearance); and know where to get help for body-image distress. This is UNESCO topic 6.4 (body image) with 6.3 (puberty &amp; menstrual health) and 6.1 (anatomy). It builds on Puberty Quest (#13) and Flip the Script (#17), and supports the wellbeing that the rest of the teen curriculum depends on.</w:t>
      </w:r>
    </w:p>
    <w:p>
      <w:pPr>
        <w:pStyle w:val="Heading1"/>
      </w:pPr>
      <w:r>
        <w:t xml:space="preserve">6. Core Mechanic — Five Modes (with UN &amp; RE)</w:t>
      </w:r>
    </w:p>
    <w:p>
      <w:pPr>
        <w:spacing w:after="130"/>
      </w:pPr>
      <w:r>
        <w:t xml:space="preserve">Five modes the teen moves between freely. None can be failed; the tracker and Q&amp;A are private.</w:t>
      </w:r>
    </w:p>
    <w:p>
      <w:pPr>
        <w:spacing w:after="120"/>
      </w:pPr>
      <w:r>
        <w:rPr>
          <w:b/>
          <w:bCs/>
        </w:rPr>
        <w:t xml:space="preserve">1 · Fact or Filter. </w:t>
      </w:r>
      <w:r>
        <w:t xml:space="preserve">The signature mini-game: judge whether a media image is real or filtered/edited, and learn the tricks media uses to manufacture 'perfect'. (The UN &amp; RE beat; §10)</w:t>
      </w:r>
    </w:p>
    <w:p>
      <w:pPr>
        <w:spacing w:after="120"/>
      </w:pPr>
      <w:r>
        <w:rPr>
          <w:b/>
          <w:bCs/>
        </w:rPr>
        <w:t xml:space="preserve">2 · My Body, My Pace. </w:t>
      </w:r>
      <w:r>
        <w:t xml:space="preserve">Puberty in the teens, at everyone's own rate; menstrual health managed with dignity (products, the cycle, pain, tracking) and understood by all. Includes an optional, private body/period tracker (§11).</w:t>
      </w:r>
    </w:p>
    <w:p>
      <w:pPr>
        <w:spacing w:after="120"/>
      </w:pPr>
      <w:r>
        <w:rPr>
          <w:b/>
          <w:bCs/>
        </w:rPr>
        <w:t xml:space="preserve">3 · The Comparison Trap. </w:t>
      </w:r>
      <w:r>
        <w:t xml:space="preserve">Body image and self-acceptance: comparison steals joy, all bodies are different and good, and colourism and body-shaming are busted — kept body-neutral and never triggering. (§12)</w:t>
      </w:r>
    </w:p>
    <w:p>
      <w:pPr>
        <w:spacing w:after="120"/>
      </w:pPr>
      <w:r>
        <w:rPr>
          <w:b/>
          <w:bCs/>
        </w:rPr>
        <w:t xml:space="preserve">4 · Self-Care Quests. </w:t>
      </w:r>
      <w:r>
        <w:t xml:space="preserve">Healthy, kind self-care — sleep, movement for joy (not punishment), rest, hygiene, eating to fuel your body — and the truth that your worth isn't your looks.</w:t>
      </w:r>
    </w:p>
    <w:p>
      <w:pPr>
        <w:spacing w:after="120"/>
      </w:pPr>
      <w:r>
        <w:rPr>
          <w:b/>
          <w:bCs/>
        </w:rPr>
        <w:t xml:space="preserve">5 · Ask Anything + Get Help. </w:t>
      </w:r>
      <w:r>
        <w:t xml:space="preserve">A private, anonymous Q&amp;A for body and puberty questions — and clear, caring signposting to support for body-image or eating distress.</w:t>
      </w:r>
    </w:p>
    <w:p>
      <w:pPr>
        <w:pStyle w:val="Heading2"/>
      </w:pPr>
      <w:r>
        <w:t xml:space="preserve">The core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Sam opens with a quick Fact or Filter or a feed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teen plays a mode — spot a filter, log privately, do a self-care 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&amp; RE bust a body-image myth; a kind, affirming message lands.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Streak ticks; ask anything privately; crown levels deepen. (3–6 min.)</w:t>
      </w:r>
    </w:p>
    <w:p>
      <w:pPr>
        <w:pStyle w:val="Heading1"/>
      </w:pPr>
      <w:r>
        <w:t xml:space="preserve">7. Sam &amp; Continuity</w:t>
      </w:r>
    </w:p>
    <w:p>
      <w:pPr>
        <w:spacing w:after="130"/>
      </w:pPr>
      <w:r>
        <w:rPr>
          <w:b/>
          <w:bCs/>
        </w:rPr>
        <w:t xml:space="preserve">Sam grows up too. </w:t>
      </w:r>
      <w:r>
        <w:t xml:space="preserve">The companion returns with an older, teen look, matching the player. Body Confident continues Puberty Quest's (#13) body education into the teens and turns its 'everyone develops at a different time' message into a full body-image game; it also extends Flip the Script's (#17) media literacy and anti-colourism directly onto the teen's own self-image. The anonymous Ask-It of the 9–12 games matures into a central, private Q&amp;A here.</w:t>
      </w:r>
    </w:p>
    <w:p>
      <w:pPr>
        <w:pStyle w:val="Heading1"/>
      </w:pPr>
      <w:r>
        <w:t xml:space="preserve">8. Juice, Sound &amp; Feel</w:t>
      </w:r>
    </w:p>
    <w:p>
      <w:pPr>
        <w:spacing w:after="130"/>
      </w:pPr>
      <w:r>
        <w:t xml:space="preserve">Game feel is teen-credible and kind: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'filter reveal' is the star — sliding an edited image back to its real version is genuinely eye-opening and satisfying.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clean, modern feed of myth-busts and affirmations (never a comparison feed).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Self-care quests give warm, gentle rewards — care, not stre-pressure.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Sam's teen-credible voice and UN &amp; RE; a calm, confident theme.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Soft, affirming microcopy throughout; big, accessible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harsh sounds, no fail; nothing about appearance is ever scored or ranked.</w:t>
      </w:r>
    </w:p>
    <w:p>
      <w:r>
        <w:br w:type="page"/>
      </w:r>
    </w:p>
    <w:p>
      <w:pPr>
        <w:pStyle w:val="Heading1"/>
      </w:pPr>
      <w:r>
        <w:t xml:space="preserve">9. The Content System — Four Gently Deepening Layers</w:t>
      </w:r>
    </w:p>
    <w:p>
      <w:pPr>
        <w:spacing w:after="130"/>
      </w:pPr>
      <w:r>
        <w:t xml:space="preserve">Crown levels deepen each strand; nothing can be failed, and nothing is about appearance-as-score.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teaches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— See the filters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 media isn't real; no single 'ideal' body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 or Filter (UN &amp; 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— My pace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Puberty continues; menstrual health with dignity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Body, My Pace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— Beat comparison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bodies differ &amp; are good; bust colourism/shaming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Comparison Trap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— Care &amp; get help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self-care; worth beyond looks; where to turn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Self-Care Quests · Ask Anything + Get Help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Fact or Filter — Media &amp; Body Image (the UN &amp; RE Beat)</w:t>
      </w:r>
    </w:p>
    <w:p>
      <w:pPr>
        <w:spacing w:after="130"/>
      </w:pPr>
      <w:r>
        <w:t xml:space="preserve">Almost every 'perfect' body a teen sees online is filtered, edited, posed, or lit to manufacture an impossible standard — so seeing through that is the single most protective skill for body image, and it's a textbook unlearn. UN gently erases the belief ('that image is real and you should match it — it isn't, and it's not your fault for comparing'), and RE redraws the truth ('filters and edits make “perfect”; real bodies are diverse and changing; your body is good; beauty isn't a shape or a colour'). It extends Flip the Script's (#17) media and anti-colourism work onto the teen's own self-image — a clear spiral relearn — and the 'reveal' (sliding an edited image back to real) makes the lesson visceral.</w:t>
      </w:r>
    </w:p>
    <w:p>
      <w:pPr>
        <w:pStyle w:val="Heading1"/>
      </w:pPr>
      <w:r>
        <w:t xml:space="preserve">11. My Body, My Pace — Puberty Depth, Menstrual Health &amp; the Private Tracker</w:t>
      </w:r>
    </w:p>
    <w:p>
      <w:pPr>
        <w:spacing w:after="130"/>
      </w:pPr>
      <w:r>
        <w:t xml:space="preserve">This mode carries puberty into the teens: the changes continue, at everyone's own rate, and that variation is normal. Menstrual health is covered with dignity and practicality — managing products, the cycle, period pain, and the option of a private tracker for periods and symptoms — and, as in Puberty Quest, it's framed so everyone understands it, breaking the silence and stigma. The optional tracker is strictly private and on-device (§19), and — importantly — it tracks cycle and wellbeing only; it has no weight, calorie or body-measurement tracking of any kind, by deliberate design (§13).</w:t>
      </w:r>
    </w:p>
    <w:p>
      <w:pPr>
        <w:pStyle w:val="Heading1"/>
      </w:pPr>
      <w:r>
        <w:t xml:space="preserve">12. The Comparison Trap — Building Body Confidence</w:t>
      </w:r>
    </w:p>
    <w:p>
      <w:pPr>
        <w:spacing w:after="130"/>
      </w:pPr>
      <w:r>
        <w:t xml:space="preserve">Comparison is the thief of body confidence, so this mode meets it head-on, gently. It teaches that all bodies are different, changing and good; that comparison (online and off) steals joy; and it busts the specific pressures teens face — colourism and the 'fairness' ideal, the single 'perfect' body type, and body-shaming. The framing is deliberately body-neutral as well as body-positive: your body is good, and also, your worth was never about your body in the first place — you are far more than how you look. It builds appreciation for what a body can do and feel, not how it ranks.</w:t>
      </w:r>
    </w:p>
    <w:p>
      <w:pPr>
        <w:pStyle w:val="Heading1"/>
      </w:pPr>
      <w:r>
        <w:t xml:space="preserve">13. Body-Image &amp; Eating Safeguarding (read first)</w:t>
      </w:r>
    </w:p>
    <w:p>
      <w:pPr>
        <w:spacing w:after="130"/>
      </w:pPr>
      <w:r>
        <w:t xml:space="preserve">Body image is closely tied to self-esteem, anxiety, and eating and exercise behaviours, so this game is engineered to protect, never to harm.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Body-positive AND body-neutral. </w:t>
      </w:r>
      <w:r>
        <w:t xml:space="preserve">It affirms every body, and it also de-centres appearance entirely — your worth isn't your looks.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dieting, no weight, no numbers. </w:t>
      </w:r>
      <w:r>
        <w:t xml:space="preserve">There is no weight, calorie, measurement or 'body-fixing' content anywhere; the tracker is cycle-and-wellbeing only; movement is framed as joy, never as burning calories or earning food.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harmful techniques or body-checking. </w:t>
      </w:r>
      <w:r>
        <w:t xml:space="preserve">The game never models comparison, restriction, body-checking or negative self-talk, even to 'warn' against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Signpost real help. </w:t>
      </w:r>
      <w:r>
        <w:t xml:space="preserve">For body-image or eating distress it gently signposts support — a trusted adult, a school counsellor, a doctor, and India's mental-health helplines (KIRAN 1800-599-0019 / Tele-MANAS; Childline 1098 for under-18s) — without ever describing methods. (International readers: the National Alliance for Eating Disorders helpline, not NEDA.)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Distress-aware Q&amp;A. </w:t>
      </w:r>
      <w:r>
        <w:t xml:space="preserve">Anonymous questions that signal distress are routed to support, not just answered.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Expert-reviewed. </w:t>
      </w:r>
      <w:r>
        <w:t xml:space="preserve">All content is reviewed by adolescent mental-health and CSE specialists.</w:t>
      </w:r>
    </w:p>
    <w:p>
      <w:pPr>
        <w:pStyle w:val="Heading1"/>
      </w:pPr>
      <w:r>
        <w:t xml:space="preserve">14. Modes of Use</w:t>
      </w:r>
    </w:p>
    <w:p>
      <w:pPr>
        <w:spacing w:after="120"/>
      </w:pPr>
      <w:r>
        <w:rPr>
          <w:b/>
          <w:bCs/>
        </w:rPr>
        <w:t xml:space="preserve">Solo (the main way). </w:t>
      </w:r>
      <w:r>
        <w:t xml:space="preserve">A private, personal experience — the tracker, the questions and the self-care are the teen's own.</w:t>
      </w:r>
    </w:p>
    <w:p>
      <w:pPr>
        <w:spacing w:after="120"/>
      </w:pPr>
      <w:r>
        <w:rPr>
          <w:b/>
          <w:bCs/>
        </w:rPr>
        <w:t xml:space="preserve">Classroom Mode. </w:t>
      </w:r>
      <w:r>
        <w:t xml:space="preserve">A teacher can run Fact or Filter and the comparison-busting content with the class (not the private tracker) — a powerful way to inoculate a whole group against media pressure; fits the Ayushman Bharat health/mental-wellbeing hour.</w:t>
      </w:r>
    </w:p>
    <w:p>
      <w:pPr>
        <w:spacing w:after="120"/>
      </w:pPr>
      <w:r>
        <w:rPr>
          <w:b/>
          <w:bCs/>
        </w:rPr>
        <w:t xml:space="preserve">Family. </w:t>
      </w:r>
      <w:r>
        <w:t xml:space="preserve">An optional prompt helps a parent talk about media, comparison and self-worth — never about the child's body or weight.</w:t>
      </w:r>
    </w:p>
    <w:p>
      <w:pPr>
        <w:pStyle w:val="Heading1"/>
      </w:pPr>
      <w:r>
        <w:t xml:space="preserve">15. UX / UI &amp;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Welcome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look); a warm, body-positive intro; pick a language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kind feed of myth-busts &amp; affirmations; the five modes; streak; Get Help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 or Filter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Judge real vs filtered; slide the reveal; UN &amp; 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Body, My Pace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Puberty &amp; menstrual health; the optional private tracker (cycle/wellbeing only)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Comparison Trap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Bust comparison, colourism &amp; shaming; body-neutral affirmations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Self-Care Quests · Ask Anything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Gentle self-care; private anonymous Q&amp;A; Get Help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Interaction rules. </w:t>
      </w:r>
      <w:r>
        <w:t xml:space="preserve">Self-directed; nothing about appearance is scored; the tracker &amp; Q&amp;A are private; Get Help is always one tap away.</w:t>
      </w:r>
    </w:p>
    <w:p>
      <w:pPr>
        <w:pStyle w:val="Heading1"/>
      </w:pPr>
      <w:r>
        <w:t xml:space="preserve">16. Art &amp; Audio Direction</w:t>
      </w:r>
    </w:p>
    <w:p>
      <w:pPr>
        <w:spacing w:after="130"/>
      </w:pPr>
      <w:r>
        <w:t xml:space="preserve">A clean, warm, teen-credible aesthetic — closer to a friendly wellbeing app than a clinical or a beauty one. The cast is authentically diverse in size, skin tone and ability, and the art celebrates real, varied bodies (never an 'ideal'). The Fact-or-Filter reveal is the visual signature. Audio is calm and affirming — Sam's teen voice, UN &amp; RE, a confident theme — with a reduced-stimulation calm mode available.</w:t>
      </w:r>
    </w:p>
    <w:p>
      <w:pPr>
        <w:pStyle w:val="Heading1"/>
      </w:pPr>
      <w:r>
        <w:t xml:space="preserve">17. India Adaptation &amp; Localisation</w:t>
      </w:r>
    </w:p>
    <w:p>
      <w:pPr>
        <w:spacing w:after="130"/>
      </w:pPr>
      <w:r>
        <w:t xml:space="preserve">Body Confident carries menstrual health and dignity into the teens (products, pain, tracking, breaking the silence), and it puts colourism — the fairness-cream and 'marriage-market' pressure that intensifies for Indian teens — at the centre of its body-image work, tying back to Flip the Script. Mental-health signposting uses India's services (KIRAN / Tele-MANAS, Childline 1098, a school counsellor or doctor), mindful that body-image and eating distress are under-recognised in India. Everything is localised, and Classroom Mode (excluding the private tracker) fits the Ayushman Bharat health and mental-wellbeing hours.</w:t>
      </w:r>
    </w:p>
    <w:p>
      <w:pPr>
        <w:pStyle w:val="Heading1"/>
      </w:pPr>
      <w:r>
        <w:t xml:space="preserve">18. Accessibility &amp; Inclusion</w:t>
      </w:r>
    </w:p>
    <w:p>
      <w:pPr>
        <w:spacing w:after="130"/>
      </w:pPr>
      <w:r>
        <w:t xml:space="preserve">Self-directed with audio available; large targets; colour never the only cue; screen-reader and switch-access support; a reduced-stimulation calm mode; offline play; and a low-end-device build. The bodies shown span every size, skin tone and ability — including disabled bodies as beautiful and normal — so every teen sees themselves affirmed.</w:t>
      </w:r>
    </w:p>
    <w:p>
      <w:pPr>
        <w:pStyle w:val="Heading1"/>
      </w:pPr>
      <w:r>
        <w:t xml:space="preserve">19. Privacy &amp; Data (paramount)</w:t>
      </w:r>
    </w:p>
    <w:p>
      <w:pPr>
        <w:spacing w:after="130"/>
      </w:pPr>
      <w:r>
        <w:t xml:space="preserve">This is a private, personal teen app, so privacy is paramount: no personal profile beyond what's needed, no third-party advertising, no tracking or selling of data — aligned with India's DPDP Act. The body/period tracker and the anonymous Q&amp;A are stored on-device and never uploaded or tied to an identity; the tracker holds cycle and wellbeing data only (never weight or measurements). Only anonymised, aggregate question themes inform the content team.</w:t>
      </w:r>
    </w:p>
    <w:p>
      <w:pPr>
        <w:pStyle w:val="Heading1"/>
      </w:pPr>
      <w:r>
        <w:t xml:space="preserve">20.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Android-first; offline-first; low-end friendly; a feed + mini-game + tracker 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Fact-or-Filter image bank, myth-bust feed, self-care quests as data in a CMS; localisation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Tracker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On-device only; cycle &amp; wellbeing fields only (no weight/calorie/measurement)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&amp; RE / Ask-It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 unlearn–relearn component + anonymous Q&amp;A with distress-aware safeguarding routing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Ships as node #21 of the SwipeEd app's ages-12–15 chapter; Sam (teen); builds on #13 &amp; #17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21. Measurement &amp; Evaluation</w:t>
      </w:r>
    </w:p>
    <w:p>
      <w:pPr>
        <w:spacing w:after="130"/>
      </w:pPr>
      <w:r>
        <w:t xml:space="preserve">Learning and wellbeing signals: accuracy at spotting filters/edits (the protective skill), engagement with self-care, and a short, validated, age-appropriate body-image attitudes check (e.g., reduced appearance comparison) — measured anonymously and ethically. Crucially, success is NOT measured by any appearance metric. Ask-It's anonymised themes and the distress-triage rate are monitored. Engagement is watched for healthy patterns, not maximised time.</w:t>
      </w:r>
    </w:p>
    <w:p>
      <w:pPr>
        <w:pStyle w:val="Heading1"/>
      </w:pPr>
      <w:r>
        <w:t xml:space="preserve">22.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Triggering disordered eating/comparison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weight/calorie content; body-neutral framing; no body-checking modelled; expert review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tracker misused for body-monitoring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Cycle &amp; wellbeing only — no weight/measurement fields, by design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Distress goes unsupported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Distress-aware Q&amp;A; Get Help always available; KIRAN/Tele-MANAS/counsellor signposting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Reinforcing an 'ideal' while critiquing it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Show real, diverse bodies; de-centre appearance entirely; never an 'after' shot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Privacy of personal 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On-device only; never uploaded; DPDP-aligned; no appearance data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23. MVP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MVP (Phase 1)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 or Filter (UN &amp; RE) + The Comparison Trap + the myth-bust feed; Sam (teen); English + Hindi; offline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Body, My Pace + the optional private tracker (cycle/wellbeing only) + Self-Care Quests + Ask Anything with distress-triage; crown levels; more languages; calm mode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Classroom Mode polish; a fuller filter/myth bank; further localisation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24. How This Fits SwipeEd</w:t>
      </w:r>
    </w:p>
    <w:p>
      <w:pPr>
        <w:spacing w:after="130"/>
      </w:pPr>
      <w:r>
        <w:t xml:space="preserve">Body Confident is node #21 — the body thread's move into the teens and the curriculum's dedicated body-image and self-esteem game. It grows from Puberty Quest (#13) and Flip the Script (#17), and the confidence and media-resilience it builds underpin the harder teen topics that follow — relationships (Green Light / Red Light #24), media and pornography literacy (Reality Check #28), and identity (Spectrum #32). A teen who knows their body is good and can see through a filter is far better protected across all of them.</w:t>
      </w:r>
    </w:p>
    <w:p>
      <w:r>
        <w:br w:type="page"/>
      </w:r>
    </w:p>
    <w:p>
      <w:pPr>
        <w:pStyle w:val="Heading1"/>
      </w:pPr>
      <w:r>
        <w:t xml:space="preserve">Appendix A — Fact or Filter &amp; Body-Image Myths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560"/>
      </w:tblGrid>
      <w:tr>
        <w:trPr>
          <w:cantSplit/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Body-image myth (Unlearn)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948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truth (Relearn)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'That perfect photo is real'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It's usually filtered, edited, posed or lit — not real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'There's an ideal body I should match'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bodies are diverse and changing; there's no single ideal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'Fair skin is more beautiful'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Beauty isn't a colour; every skin is good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'Everyone else looks perfect'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compares to edited images; almost no one looks like that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'My worth depends on how I look'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worth was never about your looks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Appendix B — Self-Care, Help &amp; UN &amp; RE Lines</w:t>
      </w:r>
    </w:p>
    <w:p>
      <w:pPr>
        <w:spacing w:after="120"/>
      </w:pPr>
      <w:r>
        <w:rPr>
          <w:b/>
          <w:bCs/>
        </w:rPr>
        <w:t xml:space="preserve">Healthy self-care (never about looks). </w:t>
      </w:r>
      <w:r>
        <w:t xml:space="preserve">Sleep · movement for joy · rest · hygiene · eating to fuel your body · kindness to yourself.</w:t>
      </w:r>
    </w:p>
    <w:p>
      <w:pPr>
        <w:spacing w:after="120"/>
      </w:pPr>
      <w:r>
        <w:rPr>
          <w:b/>
          <w:bCs/>
        </w:rPr>
        <w:t xml:space="preserve">Get help (India). </w:t>
      </w:r>
      <w:r>
        <w:t xml:space="preserve">A trusted adult · a school counsellor · a doctor · KIRAN 1800-599-0019 / Tele-MANAS · Childline 1098. (No methods are ever described.)</w:t>
      </w:r>
    </w:p>
    <w:p>
      <w:pPr>
        <w:spacing w:after="120"/>
      </w:pPr>
      <w:r>
        <w:rPr>
          <w:b/>
          <w:bCs/>
        </w:rPr>
        <w:t xml:space="preserve">UN (sample). </w:t>
      </w:r>
      <w:r>
        <w:t xml:space="preserve">'That image is edited to look perfect — and it's not your fault for comparing. Let's slide it back to real.'</w:t>
      </w:r>
    </w:p>
    <w:p>
      <w:pPr>
        <w:spacing w:after="120"/>
      </w:pPr>
      <w:r>
        <w:rPr>
          <w:b/>
          <w:bCs/>
        </w:rPr>
        <w:t xml:space="preserve">RE (sample). </w:t>
      </w:r>
      <w:r>
        <w:t xml:space="preserve">'Real bodies are diverse and changing. Yours is good — and you're far more than how you look.'</w:t>
      </w:r>
    </w:p>
    <w:p>
      <w:pPr>
        <w:pStyle w:val="Heading1"/>
      </w:pPr>
      <w:r>
        <w:t xml:space="preserve">Appendix C — Glossary &amp; Sources</w:t>
      </w:r>
    </w:p>
    <w:p>
      <w:pPr>
        <w:spacing w:after="120"/>
      </w:pPr>
      <w:r>
        <w:rPr>
          <w:b/>
          <w:bCs/>
        </w:rPr>
        <w:t xml:space="preserve">Sam — </w:t>
      </w:r>
      <w:r>
        <w:t xml:space="preserve">the companion (teen look) who hosts the app.</w:t>
      </w:r>
    </w:p>
    <w:p>
      <w:pPr>
        <w:spacing w:after="120"/>
      </w:pPr>
      <w:r>
        <w:rPr>
          <w:b/>
          <w:bCs/>
        </w:rPr>
        <w:t xml:space="preserve">Fact or Filter — </w:t>
      </w:r>
      <w:r>
        <w:t xml:space="preserve">the real-vs-edited media mini-game (the UN &amp; RE beat).</w:t>
      </w:r>
    </w:p>
    <w:p>
      <w:pPr>
        <w:spacing w:after="120"/>
      </w:pPr>
      <w:r>
        <w:rPr>
          <w:b/>
          <w:bCs/>
        </w:rPr>
        <w:t xml:space="preserve">Body-neutral — </w:t>
      </w:r>
      <w:r>
        <w:t xml:space="preserve">valuing what a body does and feels over how it looks.</w:t>
      </w:r>
    </w:p>
    <w:p>
      <w:pPr>
        <w:spacing w:after="120"/>
      </w:pPr>
      <w:r>
        <w:rPr>
          <w:b/>
          <w:bCs/>
        </w:rPr>
        <w:t xml:space="preserve">Private tracker — </w:t>
      </w:r>
      <w:r>
        <w:t xml:space="preserve">optional, on-device; cycle &amp; wellbeing only (no weight/measurement).</w:t>
      </w:r>
    </w:p>
    <w:p>
      <w:pPr>
        <w:spacing w:after="40"/>
      </w:pPr>
    </w:p>
    <w:p>
      <w:pPr>
        <w:spacing w:after="80"/>
      </w:pPr>
      <w:r>
        <w:t xml:space="preserve">UNESCO (2018) International Technical Guidance on Sexuality Education — 'The Human Body &amp; Development' (6.4 body image, 6.3 puberty, 6.1). </w:t>
      </w:r>
      <w:hyperlink w:history="1" r:id="rIdvo2o0_njtyuuklszxmsg1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WHO Europe &amp; BZgA (2010) Standards for Sexuality Education in Europe — ages 12–15 (body image, menstrual health). </w:t>
      </w:r>
      <w:hyperlink w:history="1" r:id="rIdcrqkzad0jeiy71g11axmt">
        <w:r>
          <w:rPr>
            <w:rStyle w:val="Hyperlink"/>
            <w:sz w:val="20"/>
            <w:szCs w:val="20"/>
          </w:rPr>
          <w:t xml:space="preserve">https://www.icmec.org/wp-content/uploads/2016/06/WHOStandards-for-Sexuality-Ed-in-Europe.pdf</w:t>
        </w:r>
      </w:hyperlink>
    </w:p>
    <w:p>
      <w:pPr>
        <w:spacing w:after="80"/>
      </w:pPr>
      <w:r>
        <w:t xml:space="preserve">Body-image &amp; eating-disorder care (helpline-first; National Alliance for Eating Disorders, not NEDA); India: KIRAN 1800-599-0019 / Tele-MANAS; Childline 1098. </w:t>
      </w:r>
      <w:hyperlink w:history="1" r:id="rIdjk6moedkl8tpyl_rjhqew">
        <w:r>
          <w:rPr>
            <w:rStyle w:val="Hyperlink"/>
            <w:sz w:val="20"/>
            <w:szCs w:val="20"/>
          </w:rPr>
          <w:t xml:space="preserve">https://www.allianceforeatingdisorders.com/</w:t>
        </w:r>
      </w:hyperlink>
    </w:p>
    <w:p>
      <w:pPr>
        <w:spacing w:after="130"/>
      </w:pPr>
      <w:r>
        <w:rPr>
          <w:b/>
          <w:bCs/>
          <w:sz w:val="20"/>
          <w:szCs w:val="20"/>
        </w:rPr>
        <w:t xml:space="preserve">Delivery context: </w:t>
      </w:r>
      <w:r>
        <w:rPr>
          <w:sz w:val="20"/>
          <w:szCs w:val="20"/>
        </w:rPr>
        <w:t xml:space="preserve">node #21 of the SwipeEd app (ages 12–15), Solo + Classroom; Sam (teen) hosts, UN &amp; RE at Fact or Filter; builds on #13 &amp; #17. Body-positive/neutral; NO weight/calorie tracking; signposts help; privacy paramount; no purchases; no ads.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Body Confident — Game Design Document (Ages 12–15)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D94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o2o0_njtyuuklszxmsg1" Type="http://schemas.openxmlformats.org/officeDocument/2006/relationships/hyperlink" Target="https://unesdoc.unesco.org/ark:/48223/pf0000260770" TargetMode="External"/><Relationship Id="rIdcrqkzad0jeiy71g11axmt" Type="http://schemas.openxmlformats.org/officeDocument/2006/relationships/hyperlink" Target="https://www.icmec.org/wp-content/uploads/2016/06/WHOStandards-for-Sexuality-Ed-in-Europe.pdf" TargetMode="External"/><Relationship Id="rIdjk6moedkl8tpyl_rjhqew" Type="http://schemas.openxmlformats.org/officeDocument/2006/relationships/hyperlink" Target="https://www.allianceforeatingdisorders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Confident — Game Design Document (Ages 12–15)</dc:title>
  <dc:creator>Cowork</dc:creator>
  <cp:lastModifiedBy>Un-named</cp:lastModifiedBy>
  <cp:revision>1</cp:revision>
  <dcterms:created xsi:type="dcterms:W3CDTF">2026-06-19T19:36:57.465Z</dcterms:created>
  <dcterms:modified xsi:type="dcterms:W3CDTF">2026-06-19T19:36:57.465Z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