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BE185D"/>
          <w:sz w:val="50"/>
          <w:szCs w:val="50"/>
        </w:rPr>
        <w:t xml:space="preserve">THE FAMILY MAP</w:t>
      </w:r>
    </w:p>
    <w:p>
      <w:pPr>
        <w:spacing w:after="60"/>
        <w:jc w:val="center"/>
      </w:pPr>
      <w:r>
        <w:rPr>
          <w:color w:val="D2552B"/>
          <w:sz w:val="23"/>
          <w:szCs w:val="23"/>
        </w:rPr>
        <w:t xml:space="preserve">In-Laws, Extended Family and Finding Your Place in It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Game Design Document (full)</w:t>
      </w:r>
    </w:p>
    <w:p>
      <w:pPr>
        <w:spacing w:after="360"/>
        <w:jc w:val="center"/>
      </w:pPr>
      <w:r>
        <w:rPr>
          <w:color w:val="595959"/>
          <w:sz w:val="18"/>
          <w:szCs w:val="18"/>
        </w:rPr>
        <w:t xml:space="preserve">Node #g57 · Ages 22 → first child (Ch.7) · Thread D (Relationships) · Solo · v1.0</w:t>
      </w:r>
    </w:p>
    <w:p>
      <w:pPr>
        <w:spacing w:after="120"/>
        <w:jc w:val="center"/>
      </w:pPr>
      <w:r>
        <w:rPr>
          <w:b/>
          <w:bCs/>
          <w:sz w:val="20"/>
          <w:szCs w:val="20"/>
        </w:rPr>
        <w:t xml:space="preserve">One-line pitch</w:t>
      </w:r>
    </w:p>
    <w:p>
      <w:pPr>
        <w:spacing w:after="820"/>
        <w:jc w:val="center"/>
      </w:pPr>
      <w:r>
        <w:rPr>
          <w:i/>
          <w:iCs/>
          <w:sz w:val="22"/>
          <w:szCs w:val="22"/>
        </w:rPr>
        <w:t xml:space="preserve">“You don't just marry a person — in India, you join a family. Navigate in-laws, set kind boundaries, and protect your partnership inside the bigger web.”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(In Word: right-click → Update Field to populate page numbers.)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30"/>
      </w:pPr>
      <w:r>
        <w:t xml:space="preserve">The Family Map addresses what the Western literature often skips and Indian life never does: a partnership exists inside an extended family. It helps young adults navigate in-laws and joint-family dynamics, set respectful boundaries, protect the couple's own relationship within the wider web, and find their place — turning a common source of conflict into something manageable. It is a warm full-circle callback to the very first family game, My Family Garden (#g03).</w:t>
      </w:r>
    </w:p>
    <w:p>
      <w:pPr>
        <w:pStyle w:val="Heading1"/>
      </w:pPr>
      <w:r>
        <w:t xml:space="preserve">2. The Adult Settings (Ch.7)</w:t>
      </w:r>
    </w:p>
    <w:p>
      <w:pPr>
        <w:spacing w:after="130"/>
      </w:pPr>
      <w:r>
        <w:t xml:space="preserve">Runs at the adult settings (self-directed, ungated, adult tone, scenarios + tools, Sam as a peer). Builds on My Family Garden (#g03) and the communication of the Life-Skills Toolkit.</w:t>
      </w:r>
    </w:p>
    <w:p>
      <w:pPr>
        <w:pStyle w:val="Heading1"/>
      </w:pPr>
      <w:r>
        <w:t xml:space="preserve">3.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E185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E185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Adult family-dynamics scenarios + tools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Core verb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Navigate, set boundaries, protect the couple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Topics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UNESCO 1.1 (families), 2.3 (culture/society), 5.3 (communication)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22 → first child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Companions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 (peer) + UN &amp; 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Joint family, in-laws, dowry context (§7)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4. Design Pillars</w:t>
      </w:r>
    </w:p>
    <w:p>
      <w:pPr>
        <w:spacing w:after="120"/>
      </w:pPr>
      <w:r>
        <w:rPr>
          <w:b/>
          <w:bCs/>
        </w:rPr>
        <w:t xml:space="preserve">You join a family. </w:t>
      </w:r>
      <w:r>
        <w:t xml:space="preserve">Especially in India — the couple lives inside a wider web.</w:t>
      </w:r>
    </w:p>
    <w:p>
      <w:pPr>
        <w:spacing w:after="120"/>
      </w:pPr>
      <w:r>
        <w:rPr>
          <w:b/>
          <w:bCs/>
        </w:rPr>
        <w:t xml:space="preserve">Boundaries, kindly. </w:t>
      </w:r>
      <w:r>
        <w:t xml:space="preserve">Respectful limits protect both the couple and the relationships.</w:t>
      </w:r>
    </w:p>
    <w:p>
      <w:pPr>
        <w:spacing w:after="120"/>
      </w:pPr>
      <w:r>
        <w:rPr>
          <w:b/>
          <w:bCs/>
        </w:rPr>
        <w:t xml:space="preserve">Protect the partnership. </w:t>
      </w:r>
      <w:r>
        <w:t xml:space="preserve">The couple is a team; present a united, respectful front.</w:t>
      </w:r>
    </w:p>
    <w:p>
      <w:pPr>
        <w:spacing w:after="120"/>
      </w:pPr>
      <w:r>
        <w:rPr>
          <w:b/>
          <w:bCs/>
        </w:rPr>
        <w:t xml:space="preserve">Respect runs both ways. </w:t>
      </w:r>
      <w:r>
        <w:t xml:space="preserve">Honour elders and family while keeping the couple's own voice.</w:t>
      </w:r>
    </w:p>
    <w:p>
      <w:pPr>
        <w:pStyle w:val="Heading1"/>
      </w:pPr>
      <w:r>
        <w:t xml:space="preserve">5. Learning Goals</w:t>
      </w:r>
    </w:p>
    <w:p>
      <w:pPr>
        <w:spacing w:after="130"/>
      </w:pPr>
      <w:r>
        <w:t xml:space="preserve">After playing, an adult should be able to: navigate in-law and extended-family dynamics; set respectful, kind boundaries; protect their own partnership within the family web; and communicate as a couple-team with the wider family. UNESCO 1.1, 2.3, 5.3; a callback to My Family Garden (#g03).</w:t>
      </w:r>
    </w:p>
    <w:p>
      <w:pPr>
        <w:pStyle w:val="Heading1"/>
      </w:pPr>
      <w:r>
        <w:t xml:space="preserve">6. Core Mechanic — Modes (with UN &amp; RE)</w:t>
      </w:r>
    </w:p>
    <w:p>
      <w:pPr>
        <w:spacing w:after="120"/>
      </w:pPr>
      <w:r>
        <w:rPr>
          <w:b/>
          <w:bCs/>
        </w:rPr>
        <w:t xml:space="preserve">1 · The Web You Join. </w:t>
      </w:r>
      <w:r>
        <w:t xml:space="preserve">Mapping the extended family and your new place in it.</w:t>
      </w:r>
    </w:p>
    <w:p>
      <w:pPr>
        <w:spacing w:after="120"/>
      </w:pPr>
      <w:r>
        <w:rPr>
          <w:b/>
          <w:bCs/>
        </w:rPr>
        <w:t xml:space="preserve">2 · Kind Boundaries. </w:t>
      </w:r>
      <w:r>
        <w:t xml:space="preserve">Setting respectful limits; the UN &amp; RE beat ('family always knows best / interference is love').</w:t>
      </w:r>
    </w:p>
    <w:p>
      <w:pPr>
        <w:spacing w:after="120"/>
      </w:pPr>
      <w:r>
        <w:rPr>
          <w:b/>
          <w:bCs/>
        </w:rPr>
        <w:t xml:space="preserve">3 · Couple as a Team. </w:t>
      </w:r>
      <w:r>
        <w:t xml:space="preserve">Protecting the partnership; united fronts; handling pressure together.</w:t>
      </w:r>
    </w:p>
    <w:p>
      <w:pPr>
        <w:spacing w:after="120"/>
      </w:pPr>
      <w:r>
        <w:rPr>
          <w:b/>
          <w:bCs/>
        </w:rPr>
        <w:t xml:space="preserve">4 · Respect Both Ways. </w:t>
      </w:r>
      <w:r>
        <w:t xml:space="preserve">Honouring elders &amp; culture while keeping your own voice &amp; choices.</w:t>
      </w:r>
    </w:p>
    <w:p>
      <w:pPr>
        <w:spacing w:after="120"/>
      </w:pPr>
      <w:r>
        <w:rPr>
          <w:b/>
          <w:bCs/>
        </w:rPr>
        <w:t xml:space="preserve">5 · Tools + Ask Anything. </w:t>
      </w:r>
      <w:r>
        <w:t xml:space="preserve">A boundary-script &amp; couple-alignment tool; anonymous Q&amp;A.</w:t>
      </w:r>
    </w:p>
    <w:p>
      <w:pPr>
        <w:pStyle w:val="Heading1"/>
      </w:pPr>
      <w:r>
        <w:t xml:space="preserve">7. India Adaptation</w:t>
      </w:r>
    </w:p>
    <w:p>
      <w:pPr>
        <w:spacing w:after="130"/>
      </w:pPr>
      <w:r>
        <w:t xml:space="preserve">Joint families and in-law relationships are central — and a leading source of strain — in Indian married life, especially for new daughters-in-law (and increasingly sons-in-law). The Family Map respects the value placed on family while equipping couples to set kind boundaries, share the load fairly (links Equal Partners #g55), and resist harmful pressures (dowry is illegal; controlling or abusive in-law dynamics link to Respect at Home #g56). Fully localised.</w:t>
      </w:r>
    </w:p>
    <w:p>
      <w:pPr>
        <w:pStyle w:val="Heading1"/>
      </w:pPr>
      <w:r>
        <w:t xml:space="preserve">8. Safeguarding, Privacy &amp; Tech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Respectful of family &amp; culture; never 'cut them off' as default; balances honour with autonomy.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Where family dynamics become abusive/coercive (incl. dowry harassment), routes to #g56 &amp; help.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Private/DPDP, on-device; expert-reviewed.</w:t>
      </w:r>
    </w:p>
    <w:p>
      <w:pPr>
        <w:spacing w:after="130"/>
      </w:pPr>
      <w:r>
        <w:t xml:space="preserve">Self-directed, audio, large targets, screen-reader/switch, calm mode, offline, low-end. Ships as node g57 (Ch.7); Sam (peer); builds on #g03; scenarios + tools; ungated; no ads/purchases.</w:t>
      </w:r>
    </w:p>
    <w:p>
      <w:pPr>
        <w:pStyle w:val="Heading1"/>
      </w:pPr>
      <w:r>
        <w:t xml:space="preserve">9. Measurement, Risks &amp; Roadmap</w:t>
      </w:r>
    </w:p>
    <w:p>
      <w:pPr>
        <w:spacing w:after="130"/>
      </w:pPr>
      <w:r>
        <w:rPr>
          <w:b/>
          <w:bCs/>
        </w:rPr>
        <w:t xml:space="preserve">Measurement. </w:t>
      </w:r>
      <w:r>
        <w:t xml:space="preserve">Boundary-setting confidence, couple-team alignment, healthy family-dynamics attitudes (anonymous).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E185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E185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Reads as anti-family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Honours family &amp; elders; boundaries framed as kind, not cutting off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Cultural sensitivity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Balances respect with autonomy; localised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Abusive in-law dynamics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Routed to Respect at Home (#g56) &amp; help</w:t>
            </w:r>
          </w:p>
        </w:tc>
      </w:tr>
    </w:tbl>
    <w:p>
      <w:pPr>
        <w:spacing w:after="140"/>
      </w:pPr>
    </w:p>
    <w:p>
      <w:pPr>
        <w:spacing w:after="130"/>
      </w:pPr>
      <w:r>
        <w:rPr>
          <w:b/>
          <w:bCs/>
        </w:rPr>
        <w:t xml:space="preserve">Roadmap. </w:t>
      </w:r>
      <w:r>
        <w:t xml:space="preserve">MVP: The Web You Join + Kind Boundaries. Phase 2: Couple as a Team + Respect Both Ways + Tools + Ask Anything.</w:t>
      </w:r>
    </w:p>
    <w:p>
      <w:pPr>
        <w:pStyle w:val="Heading1"/>
      </w:pPr>
      <w:r>
        <w:t xml:space="preserve">10. How This Fits SwipeEd</w:t>
      </w:r>
    </w:p>
    <w:p>
      <w:pPr>
        <w:spacing w:after="130"/>
      </w:pPr>
      <w:r>
        <w:t xml:space="preserve">Node g57 brings the relationship thread full circle to family — echoing My Family Garden (#g03) — and pairs with Equal Partners (#g55) and Respect at Home (#g56) to make Chapter 7's home a fair, respectful and bounded one.</w:t>
      </w:r>
    </w:p>
    <w:p>
      <w:pPr>
        <w:spacing w:after="80"/>
      </w:pPr>
      <w:r>
        <w:t xml:space="preserve">UNESCO (2018) ITGSE — Key Concept 1 (families) &amp; 2 (culture, society). </w:t>
      </w:r>
      <w:hyperlink w:history="1" r:id="rIdhc-hm3_rjvmksepdom6nv">
        <w:r>
          <w:rPr>
            <w:rStyle w:val="Hyperlink"/>
            <w:sz w:val="20"/>
            <w:szCs w:val="20"/>
          </w:rPr>
          <w:t xml:space="preserve">https://unesdoc.unesco.org/ark:/48223/pf0000260770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The Family Map — GDD (22 → first child)    | 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BE18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c-hm3_rjvmksepdom6nv" Type="http://schemas.openxmlformats.org/officeDocument/2006/relationships/hyperlink" Target="https://unesdoc.unesco.org/ark:/48223/pf0000260770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Family Map — Game Design Document (22 → first child)</dc:title>
  <dc:creator>Cowork</dc:creator>
  <cp:lastModifiedBy>Un-named</cp:lastModifiedBy>
  <cp:revision>1</cp:revision>
  <dcterms:created xsi:type="dcterms:W3CDTF">2026-06-20T20:54:54.039Z</dcterms:created>
  <dcterms:modified xsi:type="dcterms:W3CDTF">2026-06-20T20:54:54.039Z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