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E2761"/>
          <w:sz w:val="32"/>
          <w:szCs w:val="32"/>
        </w:rPr>
        <w:t xml:space="preserve">Zudio / Trent — 10-Minute Presentation Script</w:t>
      </w:r>
    </w:p>
    <w:p>
      <w:pPr>
        <w:spacing w:after="60"/>
      </w:pPr>
      <w:r>
        <w:t xml:space="preserve"/>
      </w:r>
    </w:p>
    <w:p>
      <w:pPr>
        <w:spacing w:after="100"/>
        <w:jc w:val="left"/>
      </w:pPr>
      <w:r>
        <w:rPr>
          <w:rFonts w:ascii="Arial" w:cs="Arial" w:eastAsia="Arial" w:hAnsi="Arial"/>
          <w:b/>
          <w:bCs/>
          <w:color w:val="4A6DB5"/>
          <w:sz w:val="20"/>
          <w:szCs w:val="20"/>
        </w:rPr>
        <w:t xml:space="preserve">Bernstein Equity Research  ·  India Consumer  ·  June 2026</w:t>
      </w:r>
    </w:p>
    <w:p>
      <w:pPr>
        <w:pBdr>
          <w:bottom w:val="single" w:color="4A6DB5" w:sz="4" w:space="1"/>
        </w:pBdr>
        <w:spacing w:after="200" w:before="200"/>
      </w:pPr>
    </w:p>
    <w:p>
      <w:pPr>
        <w:spacing w:after="100"/>
        <w:jc w:val="left"/>
      </w:pPr>
      <w:r>
        <w:rPr>
          <w:rFonts w:ascii="Arial" w:cs="Arial" w:eastAsia="Arial" w:hAnsi="Arial"/>
          <w:b/>
          <w:bCs/>
          <w:color w:val="64748B"/>
          <w:sz w:val="18"/>
          <w:szCs w:val="18"/>
        </w:rPr>
        <w:t xml:space="preserve">HOW TO USE THIS SCRIPT</w:t>
      </w:r>
    </w:p>
    <w:p>
      <w:pPr>
        <w:spacing w:after="60"/>
      </w:pPr>
      <w:r>
        <w:t xml:space="preserve"/>
      </w:r>
    </w:p>
    <w:p>
      <w:pPr>
        <w:pStyle w:val="ListParagraph"/>
        <w:numPr>
          <w:ilvl w:val="0"/>
          <w:numId w:val="2"/>
        </w:numPr>
        <w:spacing w:after="80"/>
      </w:pPr>
      <w:r>
        <w:rPr>
          <w:rFonts w:ascii="Arial" w:cs="Arial" w:eastAsia="Arial" w:hAnsi="Arial"/>
          <w:color w:val="333333"/>
          <w:sz w:val="20"/>
          <w:szCs w:val="20"/>
        </w:rPr>
        <w:t xml:space="preserve">Read once before your mock run. Then put it away and present from memory.</w:t>
      </w:r>
    </w:p>
    <w:p>
      <w:pPr>
        <w:pStyle w:val="ListParagraph"/>
        <w:numPr>
          <w:ilvl w:val="0"/>
          <w:numId w:val="2"/>
        </w:numPr>
        <w:spacing w:after="80"/>
      </w:pPr>
      <w:r>
        <w:rPr>
          <w:rFonts w:ascii="Arial" w:cs="Arial" w:eastAsia="Arial" w:hAnsi="Arial"/>
          <w:color w:val="333333"/>
          <w:sz w:val="20"/>
          <w:szCs w:val="20"/>
        </w:rPr>
        <w:t xml:space="preserve">Italicised delivery notes are instructions — not words to speak.</w:t>
      </w:r>
    </w:p>
    <w:p>
      <w:pPr>
        <w:pStyle w:val="ListParagraph"/>
        <w:numPr>
          <w:ilvl w:val="0"/>
          <w:numId w:val="2"/>
        </w:numPr>
        <w:spacing w:after="80"/>
      </w:pPr>
      <w:r>
        <w:rPr>
          <w:rFonts w:ascii="Arial" w:cs="Arial" w:eastAsia="Arial" w:hAnsi="Arial"/>
          <w:color w:val="333333"/>
          <w:sz w:val="20"/>
          <w:szCs w:val="20"/>
        </w:rPr>
        <w:t xml:space="preserve">Each slide shows: exact script | timing | key delivery note.</w:t>
      </w:r>
    </w:p>
    <w:p>
      <w:pPr>
        <w:pStyle w:val="ListParagraph"/>
        <w:numPr>
          <w:ilvl w:val="0"/>
          <w:numId w:val="2"/>
        </w:numPr>
        <w:spacing w:after="80"/>
      </w:pPr>
      <w:r>
        <w:rPr>
          <w:rFonts w:ascii="Arial" w:cs="Arial" w:eastAsia="Arial" w:hAnsi="Arial"/>
          <w:color w:val="333333"/>
          <w:sz w:val="20"/>
          <w:szCs w:val="20"/>
        </w:rPr>
        <w:t xml:space="preserve">The speaker notes are also embedded in the PPTX itself (open Presenter View).</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EEF3FF" w:val="clear"/>
            <w:tcMar>
              <w:top w:type="dxa" w:w="120"/>
              <w:left w:type="dxa" w:w="180"/>
              <w:bottom w:type="dxa" w:w="120"/>
              <w:right w:type="dxa" w:w="180"/>
            </w:tcMar>
          </w:tcPr>
          <w:p>
            <w:r>
              <w:rPr>
                <w:rFonts w:ascii="Arial" w:cs="Arial" w:eastAsia="Arial" w:hAnsi="Arial"/>
                <w:color w:val="1E2761"/>
                <w:sz w:val="20"/>
                <w:szCs w:val="20"/>
              </w:rPr>
              <w:t xml:space="preserve">Total presentation: 9–10 minutes. Q&amp;A: however long the analyst wants. 
Target timing: Introduction ~1 min | Model ~6 min | Implications ~2 min | Conclusion ~1 min</w:t>
            </w:r>
          </w:p>
        </w:tc>
      </w:tr>
    </w:tbl>
    <w:p>
      <w:pPr>
        <w:spacing w:after="60"/>
      </w:pPr>
      <w:r>
        <w:t xml:space="preserve"/>
      </w:r>
    </w:p>
    <w:p>
      <w:pPr>
        <w:spacing w:after="60"/>
      </w:pPr>
      <w:r>
        <w:t xml:space="preserve"/>
      </w:r>
    </w:p>
    <w:p>
      <w:r>
        <w:rPr>
          <w:sz w:val="20"/>
          <w:szCs w:val="20"/>
        </w:rPr>
        <w:t xml:space="preserve"/>
      </w:r>
    </w:p>
    <w:p>
      <w:pPr>
        <w:pStyle w:val="Heading2"/>
        <w:spacing w:after="80" w:before="200"/>
      </w:pPr>
      <w:r>
        <w:rPr>
          <w:rFonts w:ascii="Arial" w:cs="Arial" w:eastAsia="Arial" w:hAnsi="Arial"/>
          <w:b/>
          <w:bCs/>
          <w:color w:val="4A6DB5"/>
          <w:sz w:val="26"/>
          <w:szCs w:val="26"/>
        </w:rPr>
        <w:t xml:space="preserve">SLIDE 1 — The ₹8.68 Lakh Crore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0:00 – 0:20  |  COVER</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Walk to the screen before you click. Plant your feet — both feet flat. Look at the analyst, not the deck.</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60"/>
        <w:jc w:val="left"/>
      </w:pPr>
      <w:r>
        <w:rPr>
          <w:rFonts w:ascii="Arial" w:cs="Arial" w:eastAsia="Arial" w:hAnsi="Arial"/>
          <w:b w:val="false"/>
          <w:bCs w:val="false"/>
          <w:color w:val="64748B"/>
          <w:sz w:val="20"/>
          <w:szCs w:val="20"/>
        </w:rPr>
        <w:t xml:space="preserve">[Walk in. Stand still. Click to cover slide. 3-second pause.]</w:t>
      </w:r>
    </w:p>
    <w:p>
      <w:pPr>
        <w:spacing w:after="80"/>
        <w:jc w:val="left"/>
      </w:pPr>
      <w:r>
        <w:rPr>
          <w:rFonts w:ascii="Arial" w:cs="Arial" w:eastAsia="Arial" w:hAnsi="Arial"/>
          <w:b w:val="false"/>
          <w:bCs w:val="false"/>
          <w:color w:val="333333"/>
          <w:sz w:val="20"/>
          <w:szCs w:val="20"/>
        </w:rPr>
        <w:t xml:space="preserve">"Let me start with a question."</w:t>
      </w:r>
    </w:p>
    <w:p>
      <w:pPr>
        <w:spacing w:after="60"/>
        <w:jc w:val="left"/>
      </w:pPr>
      <w:r>
        <w:rPr>
          <w:rFonts w:ascii="Arial" w:cs="Arial" w:eastAsia="Arial" w:hAnsi="Arial"/>
          <w:b w:val="false"/>
          <w:bCs w:val="false"/>
          <w:color w:val="64748B"/>
          <w:sz w:val="20"/>
          <w:szCs w:val="20"/>
        </w:rPr>
        <w:t xml:space="preserve">[Pause 1 second.]</w:t>
      </w:r>
    </w:p>
    <w:p>
      <w:pPr>
        <w:spacing w:after="80"/>
        <w:jc w:val="left"/>
      </w:pPr>
      <w:r>
        <w:rPr>
          <w:rFonts w:ascii="Arial" w:cs="Arial" w:eastAsia="Arial" w:hAnsi="Arial"/>
          <w:b w:val="false"/>
          <w:bCs w:val="false"/>
          <w:color w:val="333333"/>
          <w:sz w:val="20"/>
          <w:szCs w:val="20"/>
        </w:rPr>
        <w:t xml:space="preserve">"Is Zudio expanding too fast — or not fast enough? After 6 months and 19,694 pincodes, my answer is: not fast enough. Let me show you exactly why, in ten minutes."</w:t>
      </w:r>
    </w:p>
    <w:p>
      <w:pPr>
        <w:spacing w:after="60"/>
        <w:jc w:val="left"/>
      </w:pPr>
      <w:r>
        <w:rPr>
          <w:rFonts w:ascii="Arial" w:cs="Arial" w:eastAsia="Arial" w:hAnsi="Arial"/>
          <w:b w:val="false"/>
          <w:bCs w:val="false"/>
          <w:color w:val="64748B"/>
          <w:sz w:val="20"/>
          <w:szCs w:val="20"/>
        </w:rPr>
        <w:t xml:space="preserve">[Click to Slide 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The opening question is the hook. Do NOT explain what you are about to cover. The hook is the cover.</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2 — A question no one has answered with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0:20 – 1:00  |  FRAMING</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Conversational. Almost casual. You are setting the stage for why this work matters.</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"Zudio opened 229 stores in FY26 — more than any year before. And the consensus question has started to form: is this expansion overdone? Is management getting too aggressive?"</w:t>
      </w:r>
    </w:p>
    <w:p>
      <w:pPr>
        <w:spacing w:after="60"/>
        <w:jc w:val="left"/>
      </w:pPr>
      <w:r>
        <w:rPr>
          <w:rFonts w:ascii="Arial" w:cs="Arial" w:eastAsia="Arial" w:hAnsi="Arial"/>
          <w:b w:val="false"/>
          <w:bCs w:val="false"/>
          <w:color w:val="64748B"/>
          <w:sz w:val="20"/>
          <w:szCs w:val="20"/>
        </w:rPr>
        <w:t xml:space="preserve">[Pause. Look at analyst.]</w:t>
      </w:r>
    </w:p>
    <w:p>
      <w:pPr>
        <w:spacing w:after="80"/>
        <w:jc w:val="left"/>
      </w:pPr>
      <w:r>
        <w:rPr>
          <w:rFonts w:ascii="Arial" w:cs="Arial" w:eastAsia="Arial" w:hAnsi="Arial"/>
          <w:b w:val="false"/>
          <w:bCs w:val="false"/>
          <w:color w:val="333333"/>
          <w:sz w:val="20"/>
          <w:szCs w:val="20"/>
        </w:rPr>
        <w:t xml:space="preserve">"The problem is — nobody has tried to answer that with actual demand data. Reports cite market sizes. Nobody built India's apparel wallet from 19,694 pincodes ground up. Until this project."</w:t>
      </w:r>
    </w:p>
    <w:p>
      <w:pPr>
        <w:spacing w:after="60"/>
        <w:jc w:val="left"/>
      </w:pPr>
      <w:r>
        <w:rPr>
          <w:rFonts w:ascii="Arial" w:cs="Arial" w:eastAsia="Arial" w:hAnsi="Arial"/>
          <w:b w:val="false"/>
          <w:bCs w:val="false"/>
          <w:color w:val="64748B"/>
          <w:sz w:val="20"/>
          <w:szCs w:val="20"/>
        </w:rPr>
        <w:t xml:space="preserve">[Let that land. 2-second pause.]</w:t>
      </w:r>
    </w:p>
    <w:p>
      <w:pPr>
        <w:spacing w:after="80"/>
        <w:jc w:val="left"/>
      </w:pPr>
      <w:r>
        <w:rPr>
          <w:rFonts w:ascii="Arial" w:cs="Arial" w:eastAsia="Arial" w:hAnsi="Arial"/>
          <w:b w:val="false"/>
          <w:bCs w:val="false"/>
          <w:color w:val="333333"/>
          <w:sz w:val="20"/>
          <w:szCs w:val="20"/>
        </w:rPr>
        <w:t xml:space="preserve">"And when you do build it — the answer is surprising. So let me walk you through exactly what we found."</w:t>
      </w:r>
    </w:p>
    <w:p>
      <w:pPr>
        <w:spacing w:after="60"/>
        <w:jc w:val="left"/>
      </w:pPr>
      <w:r>
        <w:rPr>
          <w:rFonts w:ascii="Arial" w:cs="Arial" w:eastAsia="Arial" w:hAnsi="Arial"/>
          <w:b w:val="false"/>
          <w:bCs w:val="false"/>
          <w:color w:val="64748B"/>
          <w:sz w:val="20"/>
          <w:szCs w:val="20"/>
        </w:rPr>
        <w:t xml:space="preserve">[Click to Slide 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The word 'we' is intentional — it means the analyst's team. Don't say 'I built'. Say 'we built' or 'this project'.</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3 — Value Fashion's Impossible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1:00 – 1:45  |  MARKET CONTEXT</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Pick up pace here. This is context-setting, not the punchline. Keep it tight.</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"India's apparel market is Rs.6,212 Bn at FY24. Growing to over Rs.10,800 Bn by FY29."</w:t>
      </w:r>
    </w:p>
    <w:p>
      <w:pPr>
        <w:spacing w:after="60"/>
        <w:jc w:val="left"/>
      </w:pPr>
      <w:r>
        <w:rPr>
          <w:rFonts w:ascii="Arial" w:cs="Arial" w:eastAsia="Arial" w:hAnsi="Arial"/>
          <w:b w:val="false"/>
          <w:bCs w:val="false"/>
          <w:color w:val="64748B"/>
          <w:sz w:val="20"/>
          <w:szCs w:val="20"/>
        </w:rPr>
        <w:t xml:space="preserve">[Point to the stacked bar chart.]</w:t>
      </w:r>
    </w:p>
    <w:p>
      <w:pPr>
        <w:spacing w:after="80"/>
        <w:jc w:val="left"/>
      </w:pPr>
      <w:r>
        <w:rPr>
          <w:rFonts w:ascii="Arial" w:cs="Arial" w:eastAsia="Arial" w:hAnsi="Arial"/>
          <w:b w:val="false"/>
          <w:bCs w:val="false"/>
          <w:color w:val="333333"/>
          <w:sz w:val="20"/>
          <w:szCs w:val="20"/>
        </w:rPr>
        <w:t xml:space="preserve">"The value segment — Zudio's home — is 57% of total. But what makes this unusual is the combination of three things happening simultaneously."</w:t>
      </w:r>
    </w:p>
    <w:p>
      <w:pPr>
        <w:spacing w:after="60"/>
        <w:jc w:val="left"/>
      </w:pPr>
      <w:r>
        <w:rPr>
          <w:rFonts w:ascii="Arial" w:cs="Arial" w:eastAsia="Arial" w:hAnsi="Arial"/>
          <w:b w:val="false"/>
          <w:bCs w:val="false"/>
          <w:color w:val="64748B"/>
          <w:sz w:val="20"/>
          <w:szCs w:val="20"/>
        </w:rPr>
        <w:t xml:space="preserve">[Point to the three stat boxes, one by one.]</w:t>
      </w:r>
    </w:p>
    <w:p>
      <w:pPr>
        <w:spacing w:after="80"/>
        <w:jc w:val="left"/>
      </w:pPr>
      <w:r>
        <w:rPr>
          <w:rFonts w:ascii="Arial" w:cs="Arial" w:eastAsia="Arial" w:hAnsi="Arial"/>
          <w:b w:val="false"/>
          <w:bCs w:val="false"/>
          <w:color w:val="333333"/>
          <w:sz w:val="20"/>
          <w:szCs w:val="20"/>
        </w:rPr>
        <w:t xml:space="preserve">"Fifty-seven percent share. Ten-point-one percent CAGR — fastest of any segment. And less than 20% organised penetration. Maximum market. Minimum organised participation. That combination almost never exists in retail anywhere in the world."</w:t>
      </w:r>
    </w:p>
    <w:p>
      <w:pPr>
        <w:spacing w:after="60"/>
        <w:jc w:val="left"/>
      </w:pPr>
      <w:r>
        <w:rPr>
          <w:rFonts w:ascii="Arial" w:cs="Arial" w:eastAsia="Arial" w:hAnsi="Arial"/>
          <w:b w:val="false"/>
          <w:bCs w:val="false"/>
          <w:color w:val="64748B"/>
          <w:sz w:val="20"/>
          <w:szCs w:val="20"/>
        </w:rPr>
        <w:t xml:space="preserve">[Click to Slide 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Say '57%', '10.1%', '&lt;20%' as three distinct beats. One breath per stat.</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4 — India Doesn't Shop Where the Stores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1:45 – 2:30  |  TIER INVERSION — First key insight</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This is your first wow moment. Slow down. Let the chart land before you speak.</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60"/>
        <w:jc w:val="left"/>
      </w:pPr>
      <w:r>
        <w:rPr>
          <w:rFonts w:ascii="Arial" w:cs="Arial" w:eastAsia="Arial" w:hAnsi="Arial"/>
          <w:b w:val="false"/>
          <w:bCs w:val="false"/>
          <w:color w:val="64748B"/>
          <w:sz w:val="20"/>
          <w:szCs w:val="20"/>
        </w:rPr>
        <w:t xml:space="preserve">[Click to slide. Pause 2 full seconds before speaking.]</w:t>
      </w:r>
    </w:p>
    <w:p>
      <w:pPr>
        <w:spacing w:after="80"/>
        <w:jc w:val="left"/>
      </w:pPr>
      <w:r>
        <w:rPr>
          <w:rFonts w:ascii="Arial" w:cs="Arial" w:eastAsia="Arial" w:hAnsi="Arial"/>
          <w:b w:val="false"/>
          <w:bCs w:val="false"/>
          <w:color w:val="333333"/>
          <w:sz w:val="20"/>
          <w:szCs w:val="20"/>
        </w:rPr>
        <w:t xml:space="preserve">"Look at this chart carefully."</w:t>
      </w:r>
    </w:p>
    <w:p>
      <w:pPr>
        <w:spacing w:after="60"/>
        <w:jc w:val="left"/>
      </w:pPr>
      <w:r>
        <w:rPr>
          <w:rFonts w:ascii="Arial" w:cs="Arial" w:eastAsia="Arial" w:hAnsi="Arial"/>
          <w:b w:val="false"/>
          <w:bCs w:val="false"/>
          <w:color w:val="64748B"/>
          <w:sz w:val="20"/>
          <w:szCs w:val="20"/>
        </w:rPr>
        <w:t xml:space="preserve">[Point to Metro bars.]</w:t>
      </w:r>
    </w:p>
    <w:p>
      <w:pPr>
        <w:spacing w:after="80"/>
        <w:jc w:val="left"/>
      </w:pPr>
      <w:r>
        <w:rPr>
          <w:rFonts w:ascii="Arial" w:cs="Arial" w:eastAsia="Arial" w:hAnsi="Arial"/>
          <w:b w:val="false"/>
          <w:bCs w:val="false"/>
          <w:color w:val="333333"/>
          <w:sz w:val="20"/>
          <w:szCs w:val="20"/>
        </w:rPr>
        <w:t xml:space="preserve">"Metro cities have 36% of organised stores — but only 22% of the wallet."</w:t>
      </w:r>
    </w:p>
    <w:p>
      <w:pPr>
        <w:spacing w:after="60"/>
        <w:jc w:val="left"/>
      </w:pPr>
      <w:r>
        <w:rPr>
          <w:rFonts w:ascii="Arial" w:cs="Arial" w:eastAsia="Arial" w:hAnsi="Arial"/>
          <w:b w:val="false"/>
          <w:bCs w:val="false"/>
          <w:color w:val="64748B"/>
          <w:sz w:val="20"/>
          <w:szCs w:val="20"/>
        </w:rPr>
        <w:t xml:space="preserve">[Pause. Move finger right across to T3/T4.]</w:t>
      </w:r>
    </w:p>
    <w:p>
      <w:pPr>
        <w:spacing w:after="80"/>
        <w:jc w:val="left"/>
      </w:pPr>
      <w:r>
        <w:rPr>
          <w:rFonts w:ascii="Arial" w:cs="Arial" w:eastAsia="Arial" w:hAnsi="Arial"/>
          <w:b w:val="false"/>
          <w:bCs w:val="false"/>
          <w:color w:val="333333"/>
          <w:sz w:val="20"/>
          <w:szCs w:val="20"/>
        </w:rPr>
        <w:t xml:space="preserve">"T3 and T4 cities combined hold 32% of India's total apparel wallet — but only 22% of organised stores. The organised retail industry built stores where the money is not."</w:t>
      </w:r>
    </w:p>
    <w:p>
      <w:pPr>
        <w:spacing w:after="60"/>
        <w:jc w:val="left"/>
      </w:pPr>
      <w:r>
        <w:rPr>
          <w:rFonts w:ascii="Arial" w:cs="Arial" w:eastAsia="Arial" w:hAnsi="Arial"/>
          <w:b w:val="false"/>
          <w:bCs w:val="false"/>
          <w:color w:val="64748B"/>
          <w:sz w:val="20"/>
          <w:szCs w:val="20"/>
        </w:rPr>
        <w:t xml:space="preserve">[Look at analyst directly.]</w:t>
      </w:r>
    </w:p>
    <w:p>
      <w:pPr>
        <w:spacing w:after="80"/>
        <w:jc w:val="left"/>
      </w:pPr>
      <w:r>
        <w:rPr>
          <w:rFonts w:ascii="Arial" w:cs="Arial" w:eastAsia="Arial" w:hAnsi="Arial"/>
          <w:b w:val="false"/>
          <w:bCs w:val="false"/>
          <w:color w:val="333333"/>
          <w:sz w:val="20"/>
          <w:szCs w:val="20"/>
        </w:rPr>
        <w:t xml:space="preserve">"This misalignment is the entire demand-supply thesis in one chart. Every piece of analysis in this deck flows from this observation."</w:t>
      </w:r>
    </w:p>
    <w:p>
      <w:pPr>
        <w:spacing w:after="60"/>
        <w:jc w:val="left"/>
      </w:pPr>
      <w:r>
        <w:rPr>
          <w:rFonts w:ascii="Arial" w:cs="Arial" w:eastAsia="Arial" w:hAnsi="Arial"/>
          <w:b w:val="false"/>
          <w:bCs w:val="false"/>
          <w:color w:val="64748B"/>
          <w:sz w:val="20"/>
          <w:szCs w:val="20"/>
        </w:rPr>
        <w:t xml:space="preserve">[Click to Slide 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Look at analyst when saying 'built stores where the money is not.' That line should feel almost absurd when said out loud. Let it.</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5 — We Didn't Use a Single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2:30 – 3:15  |  METHODOLOGY</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Confident and crisp. Own the methodology — this is what makes your numbers different from every other analysis out there.</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"Before I show you the data — the method. Because the number I am about to show you is only credible if you trust how it was built."</w:t>
      </w:r>
    </w:p>
    <w:p>
      <w:pPr>
        <w:spacing w:after="60"/>
        <w:jc w:val="left"/>
      </w:pPr>
      <w:r>
        <w:rPr>
          <w:rFonts w:ascii="Arial" w:cs="Arial" w:eastAsia="Arial" w:hAnsi="Arial"/>
          <w:b w:val="false"/>
          <w:bCs w:val="false"/>
          <w:color w:val="64748B"/>
          <w:sz w:val="20"/>
          <w:szCs w:val="20"/>
        </w:rPr>
        <w:t xml:space="preserve">[Point to Step 01.]</w:t>
      </w:r>
    </w:p>
    <w:p>
      <w:pPr>
        <w:spacing w:after="80"/>
        <w:jc w:val="left"/>
      </w:pPr>
      <w:r>
        <w:rPr>
          <w:rFonts w:ascii="Arial" w:cs="Arial" w:eastAsia="Arial" w:hAnsi="Arial"/>
          <w:b w:val="false"/>
          <w:bCs w:val="false"/>
          <w:color w:val="333333"/>
          <w:sz w:val="20"/>
          <w:szCs w:val="20"/>
        </w:rPr>
        <w:t xml:space="preserve">"We started with 19,694 pincodes — mapped to district, state, and city tier."</w:t>
      </w:r>
    </w:p>
    <w:p>
      <w:pPr>
        <w:spacing w:after="60"/>
        <w:jc w:val="left"/>
      </w:pPr>
      <w:r>
        <w:rPr>
          <w:rFonts w:ascii="Arial" w:cs="Arial" w:eastAsia="Arial" w:hAnsi="Arial"/>
          <w:b w:val="false"/>
          <w:bCs w:val="false"/>
          <w:color w:val="64748B"/>
          <w:sz w:val="20"/>
          <w:szCs w:val="20"/>
        </w:rPr>
        <w:t xml:space="preserve">[Step 02.]</w:t>
      </w:r>
    </w:p>
    <w:p>
      <w:pPr>
        <w:spacing w:after="80"/>
        <w:jc w:val="left"/>
      </w:pPr>
      <w:r>
        <w:rPr>
          <w:rFonts w:ascii="Arial" w:cs="Arial" w:eastAsia="Arial" w:hAnsi="Arial"/>
          <w:b w:val="false"/>
          <w:bCs w:val="false"/>
          <w:color w:val="333333"/>
          <w:sz w:val="20"/>
          <w:szCs w:val="20"/>
        </w:rPr>
        <w:t xml:space="preserve">"Each pincode gets a GSDP-adjusted MPCE. State-level MPCE from HCES 2023-24, scaled by each district's GDP per capita relative to state average. This means Mumbai pincodes don't get the same income as Nashik pincodes."</w:t>
      </w:r>
    </w:p>
    <w:p>
      <w:pPr>
        <w:spacing w:after="60"/>
        <w:jc w:val="left"/>
      </w:pPr>
      <w:r>
        <w:rPr>
          <w:rFonts w:ascii="Arial" w:cs="Arial" w:eastAsia="Arial" w:hAnsi="Arial"/>
          <w:b w:val="false"/>
          <w:bCs w:val="false"/>
          <w:color w:val="64748B"/>
          <w:sz w:val="20"/>
          <w:szCs w:val="20"/>
        </w:rPr>
        <w:t xml:space="preserve">[Step 03 and 04.]</w:t>
      </w:r>
    </w:p>
    <w:p>
      <w:pPr>
        <w:spacing w:after="80"/>
        <w:jc w:val="left"/>
      </w:pPr>
      <w:r>
        <w:rPr>
          <w:rFonts w:ascii="Arial" w:cs="Arial" w:eastAsia="Arial" w:hAnsi="Arial"/>
          <w:b w:val="false"/>
          <w:bCs w:val="false"/>
          <w:color w:val="333333"/>
          <w:sz w:val="20"/>
          <w:szCs w:val="20"/>
        </w:rPr>
        <w:t xml:space="preserve">"We applied category-level spending shares for apparel and footwear — from HCES itself — and built wallet estimates at pincode level. Summed up."</w:t>
      </w:r>
    </w:p>
    <w:p>
      <w:pPr>
        <w:spacing w:after="60"/>
        <w:jc w:val="left"/>
      </w:pPr>
      <w:r>
        <w:rPr>
          <w:rFonts w:ascii="Arial" w:cs="Arial" w:eastAsia="Arial" w:hAnsi="Arial"/>
          <w:b w:val="false"/>
          <w:bCs w:val="false"/>
          <w:color w:val="64748B"/>
          <w:sz w:val="20"/>
          <w:szCs w:val="20"/>
        </w:rPr>
        <w:t xml:space="preserve">[Point to the validation banner at bottom.]</w:t>
      </w:r>
    </w:p>
    <w:p>
      <w:pPr>
        <w:spacing w:after="80"/>
        <w:jc w:val="left"/>
      </w:pPr>
      <w:r>
        <w:rPr>
          <w:rFonts w:ascii="Arial" w:cs="Arial" w:eastAsia="Arial" w:hAnsi="Arial"/>
          <w:b w:val="false"/>
          <w:bCs w:val="false"/>
          <w:color w:val="333333"/>
          <w:sz w:val="20"/>
          <w:szCs w:val="20"/>
        </w:rPr>
        <w:t xml:space="preserve">"No Technopak. No Euromonitor. No market research. And the output reconciles to within 2% of the national HCES figure. That's the validation."</w:t>
      </w:r>
    </w:p>
    <w:p>
      <w:pPr>
        <w:spacing w:after="60"/>
        <w:jc w:val="left"/>
      </w:pPr>
      <w:r>
        <w:rPr>
          <w:rFonts w:ascii="Arial" w:cs="Arial" w:eastAsia="Arial" w:hAnsi="Arial"/>
          <w:b w:val="false"/>
          <w:bCs w:val="false"/>
          <w:color w:val="64748B"/>
          <w:sz w:val="20"/>
          <w:szCs w:val="20"/>
        </w:rPr>
        <w:t xml:space="preserve">[Click to Slide 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If asked 'why GSDP-adjusted and not just state MPCE?', answer: 'Because district-level income varies significantly within a state. Using state-level MPCE for Pune would overstate the wallet in rural Maharashtra and understate it in Pune city.'</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6 — 19,694 Pincodes, One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3:15 – 3:45  |  THE BIG NUMBER</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Maximum impact. Say the number in three distinct beats with micro-pauses. Look at the analyst, NOT the screen.</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60"/>
        <w:jc w:val="left"/>
      </w:pPr>
      <w:r>
        <w:rPr>
          <w:rFonts w:ascii="Arial" w:cs="Arial" w:eastAsia="Arial" w:hAnsi="Arial"/>
          <w:b w:val="false"/>
          <w:bCs w:val="false"/>
          <w:color w:val="64748B"/>
          <w:sz w:val="20"/>
          <w:szCs w:val="20"/>
        </w:rPr>
        <w:t xml:space="preserve">[Click to slide. Pause 3 seconds. Let the ₹8.68 hang on screen in silence.]</w:t>
      </w:r>
    </w:p>
    <w:p>
      <w:pPr>
        <w:spacing w:after="80"/>
        <w:jc w:val="left"/>
      </w:pPr>
      <w:r>
        <w:rPr>
          <w:rFonts w:ascii="Arial" w:cs="Arial" w:eastAsia="Arial" w:hAnsi="Arial"/>
          <w:b w:val="false"/>
          <w:bCs w:val="false"/>
          <w:color w:val="333333"/>
          <w:sz w:val="20"/>
          <w:szCs w:val="20"/>
        </w:rPr>
        <w:t xml:space="preserve">"Eight lakh."</w:t>
      </w:r>
    </w:p>
    <w:p>
      <w:pPr>
        <w:spacing w:after="60"/>
        <w:jc w:val="left"/>
      </w:pPr>
      <w:r>
        <w:rPr>
          <w:rFonts w:ascii="Arial" w:cs="Arial" w:eastAsia="Arial" w:hAnsi="Arial"/>
          <w:b w:val="false"/>
          <w:bCs w:val="false"/>
          <w:color w:val="64748B"/>
          <w:sz w:val="20"/>
          <w:szCs w:val="20"/>
        </w:rPr>
        <w:t xml:space="preserve">[1-second pause.]</w:t>
      </w:r>
    </w:p>
    <w:p>
      <w:pPr>
        <w:spacing w:after="80"/>
        <w:jc w:val="left"/>
      </w:pPr>
      <w:r>
        <w:rPr>
          <w:rFonts w:ascii="Arial" w:cs="Arial" w:eastAsia="Arial" w:hAnsi="Arial"/>
          <w:b w:val="false"/>
          <w:bCs w:val="false"/>
          <w:color w:val="333333"/>
          <w:sz w:val="20"/>
          <w:szCs w:val="20"/>
        </w:rPr>
        <w:t xml:space="preserve">"Sixty-eight thousand."</w:t>
      </w:r>
    </w:p>
    <w:p>
      <w:pPr>
        <w:spacing w:after="60"/>
        <w:jc w:val="left"/>
      </w:pPr>
      <w:r>
        <w:rPr>
          <w:rFonts w:ascii="Arial" w:cs="Arial" w:eastAsia="Arial" w:hAnsi="Arial"/>
          <w:b w:val="false"/>
          <w:bCs w:val="false"/>
          <w:color w:val="64748B"/>
          <w:sz w:val="20"/>
          <w:szCs w:val="20"/>
        </w:rPr>
        <w:t xml:space="preserve">[1-second pause.]</w:t>
      </w:r>
    </w:p>
    <w:p>
      <w:pPr>
        <w:spacing w:after="80"/>
        <w:jc w:val="left"/>
      </w:pPr>
      <w:r>
        <w:rPr>
          <w:rFonts w:ascii="Arial" w:cs="Arial" w:eastAsia="Arial" w:hAnsi="Arial"/>
          <w:b w:val="false"/>
          <w:bCs w:val="false"/>
          <w:color w:val="333333"/>
          <w:sz w:val="20"/>
          <w:szCs w:val="20"/>
        </w:rPr>
        <w:t xml:space="preserve">"Crore rupees."</w:t>
      </w:r>
    </w:p>
    <w:p>
      <w:pPr>
        <w:spacing w:after="60"/>
        <w:jc w:val="left"/>
      </w:pPr>
      <w:r>
        <w:rPr>
          <w:rFonts w:ascii="Arial" w:cs="Arial" w:eastAsia="Arial" w:hAnsi="Arial"/>
          <w:b w:val="false"/>
          <w:bCs w:val="false"/>
          <w:color w:val="64748B"/>
          <w:sz w:val="20"/>
          <w:szCs w:val="20"/>
        </w:rPr>
        <w:t xml:space="preserve">[2-second pause. Look at analyst.]</w:t>
      </w:r>
    </w:p>
    <w:p>
      <w:pPr>
        <w:spacing w:after="80"/>
        <w:jc w:val="left"/>
      </w:pPr>
      <w:r>
        <w:rPr>
          <w:rFonts w:ascii="Arial" w:cs="Arial" w:eastAsia="Arial" w:hAnsi="Arial"/>
          <w:b w:val="false"/>
          <w:bCs w:val="false"/>
          <w:color w:val="333333"/>
          <w:sz w:val="20"/>
          <w:szCs w:val="20"/>
        </w:rPr>
        <w:t xml:space="preserve">"That is India's total apparel and footwear wallet. At today's MPCE. Not a projection for 2030. Not an estimate. What Indian households spend on clothes and shoes right now."</w:t>
      </w:r>
    </w:p>
    <w:p>
      <w:pPr>
        <w:spacing w:after="80"/>
        <w:jc w:val="left"/>
      </w:pPr>
      <w:r>
        <w:rPr>
          <w:rFonts w:ascii="Arial" w:cs="Arial" w:eastAsia="Arial" w:hAnsi="Arial"/>
          <w:b w:val="false"/>
          <w:bCs w:val="false"/>
          <w:color w:val="333333"/>
          <w:sz w:val="20"/>
          <w:szCs w:val="20"/>
        </w:rPr>
        <w:t xml:space="preserve">"Rs.7.24 lakh crore is apparel. Rs.1.44 lakh crore is footwear. Urban India — 35% of the population — accounts for 63% of the wallet. That's your quality skew."</w:t>
      </w:r>
    </w:p>
    <w:p>
      <w:pPr>
        <w:spacing w:after="60"/>
        <w:jc w:val="left"/>
      </w:pPr>
      <w:r>
        <w:rPr>
          <w:rFonts w:ascii="Arial" w:cs="Arial" w:eastAsia="Arial" w:hAnsi="Arial"/>
          <w:b w:val="false"/>
          <w:bCs w:val="false"/>
          <w:color w:val="64748B"/>
          <w:sz w:val="20"/>
          <w:szCs w:val="20"/>
        </w:rPr>
        <w:t xml:space="preserve">[Click to Slide 7.]</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Do not say 'approximately' or 'roughly'. Say 'eight lakh sixty-eight thousand crore rupees' like you have memorised it cold. Because you have.</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7 — The Only Two Players in a Sea of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3:45 – 4:15  |  COMPETITIVE LANDSCAPE</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Almost amused. This number should sound almost absurd. Let the '2' feel crazy.</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"So who is competing for this Rs.8.68 lakh crore wallet?"</w:t>
      </w:r>
    </w:p>
    <w:p>
      <w:pPr>
        <w:spacing w:after="60"/>
        <w:jc w:val="left"/>
      </w:pPr>
      <w:r>
        <w:rPr>
          <w:rFonts w:ascii="Arial" w:cs="Arial" w:eastAsia="Arial" w:hAnsi="Arial"/>
          <w:b w:val="false"/>
          <w:bCs w:val="false"/>
          <w:color w:val="64748B"/>
          <w:sz w:val="20"/>
          <w:szCs w:val="20"/>
        </w:rPr>
        <w:t xml:space="preserve">[Point to the 'Value' bar — the shortest.]</w:t>
      </w:r>
    </w:p>
    <w:p>
      <w:pPr>
        <w:spacing w:after="80"/>
        <w:jc w:val="left"/>
      </w:pPr>
      <w:r>
        <w:rPr>
          <w:rFonts w:ascii="Arial" w:cs="Arial" w:eastAsia="Arial" w:hAnsi="Arial"/>
          <w:b w:val="false"/>
          <w:bCs w:val="false"/>
          <w:color w:val="333333"/>
          <w:sz w:val="20"/>
          <w:szCs w:val="20"/>
        </w:rPr>
        <w:t xml:space="preserve">"In value fashion — the segment with the largest wallet in Indian retail — there are two national players. Zudio and Reliance Trends. Two."</w:t>
      </w:r>
    </w:p>
    <w:p>
      <w:pPr>
        <w:spacing w:after="60"/>
        <w:jc w:val="left"/>
      </w:pPr>
      <w:r>
        <w:rPr>
          <w:rFonts w:ascii="Arial" w:cs="Arial" w:eastAsia="Arial" w:hAnsi="Arial"/>
          <w:b w:val="false"/>
          <w:bCs w:val="false"/>
          <w:color w:val="64748B"/>
          <w:sz w:val="20"/>
          <w:szCs w:val="20"/>
        </w:rPr>
        <w:t xml:space="preserve">[Pause. Let it land.]</w:t>
      </w:r>
    </w:p>
    <w:p>
      <w:pPr>
        <w:spacing w:after="60"/>
        <w:jc w:val="left"/>
      </w:pPr>
      <w:r>
        <w:rPr>
          <w:rFonts w:ascii="Arial" w:cs="Arial" w:eastAsia="Arial" w:hAnsi="Arial"/>
          <w:b w:val="false"/>
          <w:bCs w:val="false"/>
          <w:color w:val="64748B"/>
          <w:sz w:val="20"/>
          <w:szCs w:val="20"/>
        </w:rPr>
        <w:t xml:space="preserve">[Point to the Premium and Mid-market bars.]</w:t>
      </w:r>
    </w:p>
    <w:p>
      <w:pPr>
        <w:spacing w:after="80"/>
        <w:jc w:val="left"/>
      </w:pPr>
      <w:r>
        <w:rPr>
          <w:rFonts w:ascii="Arial" w:cs="Arial" w:eastAsia="Arial" w:hAnsi="Arial"/>
          <w:b w:val="false"/>
          <w:bCs w:val="false"/>
          <w:color w:val="333333"/>
          <w:sz w:val="20"/>
          <w:szCs w:val="20"/>
        </w:rPr>
        <w:t xml:space="preserve">"In premium — one-third the wallet size — 38 national brands compete. In mid-market — 41."</w:t>
      </w:r>
    </w:p>
    <w:p>
      <w:pPr>
        <w:spacing w:after="60"/>
        <w:jc w:val="left"/>
      </w:pPr>
      <w:r>
        <w:rPr>
          <w:rFonts w:ascii="Arial" w:cs="Arial" w:eastAsia="Arial" w:hAnsi="Arial"/>
          <w:b w:val="false"/>
          <w:bCs w:val="false"/>
          <w:color w:val="64748B"/>
          <w:sz w:val="20"/>
          <w:szCs w:val="20"/>
        </w:rPr>
        <w:t xml:space="preserve">[Look at analyst.]</w:t>
      </w:r>
    </w:p>
    <w:p>
      <w:pPr>
        <w:spacing w:after="80"/>
        <w:jc w:val="left"/>
      </w:pPr>
      <w:r>
        <w:rPr>
          <w:rFonts w:ascii="Arial" w:cs="Arial" w:eastAsia="Arial" w:hAnsi="Arial"/>
          <w:b w:val="false"/>
          <w:bCs w:val="false"/>
          <w:color w:val="333333"/>
          <w:sz w:val="20"/>
          <w:szCs w:val="20"/>
        </w:rPr>
        <w:t xml:space="preserve">"Maximum market. Minimum organised competition. In any other industry, we would call this an obvious capital allocation."</w:t>
      </w:r>
    </w:p>
    <w:p>
      <w:pPr>
        <w:spacing w:after="60"/>
        <w:jc w:val="left"/>
      </w:pPr>
      <w:r>
        <w:rPr>
          <w:rFonts w:ascii="Arial" w:cs="Arial" w:eastAsia="Arial" w:hAnsi="Arial"/>
          <w:b w:val="false"/>
          <w:bCs w:val="false"/>
          <w:color w:val="64748B"/>
          <w:sz w:val="20"/>
          <w:szCs w:val="20"/>
        </w:rPr>
        <w:t xml:space="preserve">[Click to Slide 8.]</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After saying 'Two.' — stop. Don't immediately continue. The number is doing the work. Let it.</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8 — Western Wear's Invisible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4:15 – 4:50  |  HEATMAP — Second key insight</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Use the slide visually. Point at the Western row explicitly. Trace it left to right. Physical gesture matters here.</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"Now let's look at where organised retail actually exists — by product segment and city tier."</w:t>
      </w:r>
    </w:p>
    <w:p>
      <w:pPr>
        <w:spacing w:after="60"/>
        <w:jc w:val="left"/>
      </w:pPr>
      <w:r>
        <w:rPr>
          <w:rFonts w:ascii="Arial" w:cs="Arial" w:eastAsia="Arial" w:hAnsi="Arial"/>
          <w:b w:val="false"/>
          <w:bCs w:val="false"/>
          <w:color w:val="64748B"/>
          <w:sz w:val="20"/>
          <w:szCs w:val="20"/>
        </w:rPr>
        <w:t xml:space="preserve">[Point to Western row, starting from Metro.]</w:t>
      </w:r>
    </w:p>
    <w:p>
      <w:pPr>
        <w:spacing w:after="80"/>
        <w:jc w:val="left"/>
      </w:pPr>
      <w:r>
        <w:rPr>
          <w:rFonts w:ascii="Arial" w:cs="Arial" w:eastAsia="Arial" w:hAnsi="Arial"/>
          <w:b w:val="false"/>
          <w:bCs w:val="false"/>
          <w:color w:val="333333"/>
          <w:sz w:val="20"/>
          <w:szCs w:val="20"/>
        </w:rPr>
        <w:t xml:space="preserve">"Rows are product segments. Columns are city tiers. Darker means more stores — row-normalised. Look at Western wear — Zudio's core product."</w:t>
      </w:r>
    </w:p>
    <w:p>
      <w:pPr>
        <w:spacing w:after="60"/>
        <w:jc w:val="left"/>
      </w:pPr>
      <w:r>
        <w:rPr>
          <w:rFonts w:ascii="Arial" w:cs="Arial" w:eastAsia="Arial" w:hAnsi="Arial"/>
          <w:b w:val="false"/>
          <w:bCs w:val="false"/>
          <w:color w:val="64748B"/>
          <w:sz w:val="20"/>
          <w:szCs w:val="20"/>
        </w:rPr>
        <w:t xml:space="preserve">[Trace finger slowly right: Metro dark → T1 medium → T2 medium → T3 light → T4 very light → Rural near white.]</w:t>
      </w:r>
    </w:p>
    <w:p>
      <w:pPr>
        <w:spacing w:after="80"/>
        <w:jc w:val="left"/>
      </w:pPr>
      <w:r>
        <w:rPr>
          <w:rFonts w:ascii="Arial" w:cs="Arial" w:eastAsia="Arial" w:hAnsi="Arial"/>
          <w:b w:val="false"/>
          <w:bCs w:val="false"/>
          <w:color w:val="333333"/>
          <w:sz w:val="20"/>
          <w:szCs w:val="20"/>
        </w:rPr>
        <w:t xml:space="preserve">"Metro: 3,348 stores. Dark. T1: 2,137. T2: 2,067. Then T3: 925. T4: 348. Rural: 72."</w:t>
      </w:r>
    </w:p>
    <w:p>
      <w:pPr>
        <w:spacing w:after="60"/>
        <w:jc w:val="left"/>
      </w:pPr>
      <w:r>
        <w:rPr>
          <w:rFonts w:ascii="Arial" w:cs="Arial" w:eastAsia="Arial" w:hAnsi="Arial"/>
          <w:b w:val="false"/>
          <w:bCs w:val="false"/>
          <w:color w:val="64748B"/>
          <w:sz w:val="20"/>
          <w:szCs w:val="20"/>
        </w:rPr>
        <w:t xml:space="preserve">[Pause. Look at analyst.]</w:t>
      </w:r>
    </w:p>
    <w:p>
      <w:pPr>
        <w:spacing w:after="80"/>
        <w:jc w:val="left"/>
      </w:pPr>
      <w:r>
        <w:rPr>
          <w:rFonts w:ascii="Arial" w:cs="Arial" w:eastAsia="Arial" w:hAnsi="Arial"/>
          <w:b w:val="false"/>
          <w:bCs w:val="false"/>
          <w:color w:val="333333"/>
          <w:sz w:val="20"/>
          <w:szCs w:val="20"/>
        </w:rPr>
        <w:t xml:space="preserve">"Western wear is absent in the exact geographies where the wallet is underserved. The product that Zudio sells and the white space in the market are the same thing. They are not just aligned — they are identical."</w:t>
      </w:r>
    </w:p>
    <w:p>
      <w:pPr>
        <w:spacing w:after="60"/>
        <w:jc w:val="left"/>
      </w:pPr>
      <w:r>
        <w:rPr>
          <w:rFonts w:ascii="Arial" w:cs="Arial" w:eastAsia="Arial" w:hAnsi="Arial"/>
          <w:b w:val="false"/>
          <w:bCs w:val="false"/>
          <w:color w:val="64748B"/>
          <w:sz w:val="20"/>
          <w:szCs w:val="20"/>
        </w:rPr>
        <w:t xml:space="preserve">[Click to Slide 9.]</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Contrast this with the Ethnic row: stays dark all the way to Rural. That's because ethnic retail has organically followed consumers. Western wear has not.</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9 — ₹7.38 Lakh Crore Still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4:50 – 5:35  |  GRAND UNIFIED — HERO MOMENT</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THIS IS THE EMOTIONAL PEAK. Click. Count three silently. Then three-beat delivery. Eye contact on the big number. This is your standout moment.</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60"/>
        <w:jc w:val="left"/>
      </w:pPr>
      <w:r>
        <w:rPr>
          <w:rFonts w:ascii="Arial" w:cs="Arial" w:eastAsia="Arial" w:hAnsi="Arial"/>
          <w:b w:val="false"/>
          <w:bCs w:val="false"/>
          <w:color w:val="64748B"/>
          <w:sz w:val="20"/>
          <w:szCs w:val="20"/>
        </w:rPr>
        <w:t xml:space="preserve">[Click to slide. Count silently: one... two... three...]</w:t>
      </w:r>
    </w:p>
    <w:p>
      <w:pPr>
        <w:spacing w:after="80"/>
        <w:jc w:val="left"/>
      </w:pPr>
      <w:r>
        <w:rPr>
          <w:rFonts w:ascii="Arial" w:cs="Arial" w:eastAsia="Arial" w:hAnsi="Arial"/>
          <w:b w:val="false"/>
          <w:bCs w:val="false"/>
          <w:color w:val="333333"/>
          <w:sz w:val="20"/>
          <w:szCs w:val="20"/>
        </w:rPr>
        <w:t xml:space="preserve">"Seven lakh."</w:t>
      </w:r>
    </w:p>
    <w:p>
      <w:pPr>
        <w:spacing w:after="60"/>
        <w:jc w:val="left"/>
      </w:pPr>
      <w:r>
        <w:rPr>
          <w:rFonts w:ascii="Arial" w:cs="Arial" w:eastAsia="Arial" w:hAnsi="Arial"/>
          <w:b w:val="false"/>
          <w:bCs w:val="false"/>
          <w:color w:val="64748B"/>
          <w:sz w:val="20"/>
          <w:szCs w:val="20"/>
        </w:rPr>
        <w:t xml:space="preserve">[1-second pause.]</w:t>
      </w:r>
    </w:p>
    <w:p>
      <w:pPr>
        <w:spacing w:after="80"/>
        <w:jc w:val="left"/>
      </w:pPr>
      <w:r>
        <w:rPr>
          <w:rFonts w:ascii="Arial" w:cs="Arial" w:eastAsia="Arial" w:hAnsi="Arial"/>
          <w:b w:val="false"/>
          <w:bCs w:val="false"/>
          <w:color w:val="333333"/>
          <w:sz w:val="20"/>
          <w:szCs w:val="20"/>
        </w:rPr>
        <w:t xml:space="preserve">"Thirty-eight thousand."</w:t>
      </w:r>
    </w:p>
    <w:p>
      <w:pPr>
        <w:spacing w:after="60"/>
        <w:jc w:val="left"/>
      </w:pPr>
      <w:r>
        <w:rPr>
          <w:rFonts w:ascii="Arial" w:cs="Arial" w:eastAsia="Arial" w:hAnsi="Arial"/>
          <w:b w:val="false"/>
          <w:bCs w:val="false"/>
          <w:color w:val="64748B"/>
          <w:sz w:val="20"/>
          <w:szCs w:val="20"/>
        </w:rPr>
        <w:t xml:space="preserve">[1-second pause.]</w:t>
      </w:r>
    </w:p>
    <w:p>
      <w:pPr>
        <w:spacing w:after="80"/>
        <w:jc w:val="left"/>
      </w:pPr>
      <w:r>
        <w:rPr>
          <w:rFonts w:ascii="Arial" w:cs="Arial" w:eastAsia="Arial" w:hAnsi="Arial"/>
          <w:b w:val="false"/>
          <w:bCs w:val="false"/>
          <w:color w:val="333333"/>
          <w:sz w:val="20"/>
          <w:szCs w:val="20"/>
        </w:rPr>
        <w:t xml:space="preserve">"Crore rupees."</w:t>
      </w:r>
    </w:p>
    <w:p>
      <w:pPr>
        <w:spacing w:after="60"/>
        <w:jc w:val="left"/>
      </w:pPr>
      <w:r>
        <w:rPr>
          <w:rFonts w:ascii="Arial" w:cs="Arial" w:eastAsia="Arial" w:hAnsi="Arial"/>
          <w:b w:val="false"/>
          <w:bCs w:val="false"/>
          <w:color w:val="64748B"/>
          <w:sz w:val="20"/>
          <w:szCs w:val="20"/>
        </w:rPr>
        <w:t xml:space="preserve">[2-second pause. Look at analyst — not screen.]</w:t>
      </w:r>
    </w:p>
    <w:p>
      <w:pPr>
        <w:spacing w:after="80"/>
        <w:jc w:val="left"/>
      </w:pPr>
      <w:r>
        <w:rPr>
          <w:rFonts w:ascii="Arial" w:cs="Arial" w:eastAsia="Arial" w:hAnsi="Arial"/>
          <w:b w:val="false"/>
          <w:bCs w:val="false"/>
          <w:color w:val="333333"/>
          <w:sz w:val="20"/>
          <w:szCs w:val="20"/>
        </w:rPr>
        <w:t xml:space="preserve">"That is 85% of India's apparel and footwear wallet. Flowing through unorganised trade. Today."</w:t>
      </w:r>
    </w:p>
    <w:p>
      <w:pPr>
        <w:spacing w:after="60"/>
        <w:jc w:val="left"/>
      </w:pPr>
      <w:r>
        <w:rPr>
          <w:rFonts w:ascii="Arial" w:cs="Arial" w:eastAsia="Arial" w:hAnsi="Arial"/>
          <w:b w:val="false"/>
          <w:bCs w:val="false"/>
          <w:color w:val="64748B"/>
          <w:sz w:val="20"/>
          <w:szCs w:val="20"/>
        </w:rPr>
        <w:t xml:space="preserve">[Pause. Let it land.]</w:t>
      </w:r>
    </w:p>
    <w:p>
      <w:pPr>
        <w:spacing w:after="60"/>
        <w:jc w:val="left"/>
      </w:pPr>
      <w:r>
        <w:rPr>
          <w:rFonts w:ascii="Arial" w:cs="Arial" w:eastAsia="Arial" w:hAnsi="Arial"/>
          <w:b w:val="false"/>
          <w:bCs w:val="false"/>
          <w:color w:val="64748B"/>
          <w:sz w:val="20"/>
          <w:szCs w:val="20"/>
        </w:rPr>
        <w:t xml:space="preserve">[Point to the chart bars — the gap between green and orange is the point.]</w:t>
      </w:r>
    </w:p>
    <w:p>
      <w:pPr>
        <w:spacing w:after="80"/>
        <w:jc w:val="left"/>
      </w:pPr>
      <w:r>
        <w:rPr>
          <w:rFonts w:ascii="Arial" w:cs="Arial" w:eastAsia="Arial" w:hAnsi="Arial"/>
          <w:b w:val="false"/>
          <w:bCs w:val="false"/>
          <w:color w:val="333333"/>
          <w:sz w:val="20"/>
          <w:szCs w:val="20"/>
        </w:rPr>
        <w:t xml:space="preserve">"Each pair of bars shows the same story: enormous total wallet, tiny organised revenue. Even in Metro, only 31% of wallet goes to organised retail. In T4, it's 8%."</w:t>
      </w:r>
    </w:p>
    <w:p>
      <w:pPr>
        <w:spacing w:after="80"/>
        <w:jc w:val="left"/>
      </w:pPr>
      <w:r>
        <w:rPr>
          <w:rFonts w:ascii="Arial" w:cs="Arial" w:eastAsia="Arial" w:hAnsi="Arial"/>
          <w:b w:val="false"/>
          <w:bCs w:val="false"/>
          <w:color w:val="333333"/>
          <w:sz w:val="20"/>
          <w:szCs w:val="20"/>
        </w:rPr>
        <w:t xml:space="preserve">"This 85% is not structural. It is not because consumers prefer unorganised trade. It is simply because organised retail has not reached them. That is a multi-decade secular opportunity."</w:t>
      </w:r>
    </w:p>
    <w:p>
      <w:pPr>
        <w:spacing w:after="60"/>
        <w:jc w:val="left"/>
      </w:pPr>
      <w:r>
        <w:rPr>
          <w:rFonts w:ascii="Arial" w:cs="Arial" w:eastAsia="Arial" w:hAnsi="Arial"/>
          <w:b w:val="false"/>
          <w:bCs w:val="false"/>
          <w:color w:val="64748B"/>
          <w:sz w:val="20"/>
          <w:szCs w:val="20"/>
        </w:rPr>
        <w:t xml:space="preserve">[Click to Slide 10.]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If analyst asks how you derived 85%: 'Total organised revenue across all tiers is Rs.1,29,906 crore. Total wallet is Rs.8,67,765 crore. That's 15% organised. So 85% flows through unorganised channels.' Have this cold.</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10 — 5,000 Pincodes. Real Wallets. No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5:35 – 6:05  |  PINCODE-LEVEL EVIDENCE</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Factual, grounded. This is proof. Say it with the confidence of someone who spent 6 months building this data.</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"Now let's go deeper than tier-level. We mapped every single pincode."</w:t>
      </w:r>
    </w:p>
    <w:p>
      <w:pPr>
        <w:spacing w:after="60"/>
        <w:jc w:val="left"/>
      </w:pPr>
      <w:r>
        <w:rPr>
          <w:rFonts w:ascii="Arial" w:cs="Arial" w:eastAsia="Arial" w:hAnsi="Arial"/>
          <w:b w:val="false"/>
          <w:bCs w:val="false"/>
          <w:color w:val="64748B"/>
          <w:sz w:val="20"/>
          <w:szCs w:val="20"/>
        </w:rPr>
        <w:t xml:space="preserve">[Point to the chart.]</w:t>
      </w:r>
    </w:p>
    <w:p>
      <w:pPr>
        <w:spacing w:after="80"/>
        <w:jc w:val="left"/>
      </w:pPr>
      <w:r>
        <w:rPr>
          <w:rFonts w:ascii="Arial" w:cs="Arial" w:eastAsia="Arial" w:hAnsi="Arial"/>
          <w:b w:val="false"/>
          <w:bCs w:val="false"/>
          <w:color w:val="333333"/>
          <w:sz w:val="20"/>
          <w:szCs w:val="20"/>
        </w:rPr>
        <w:t xml:space="preserve">"The x-axis is wallet size brackets. The y-axis is pincode count. Coral bars are pincodes with zero organised stores in that wallet bracket."</w:t>
      </w:r>
    </w:p>
    <w:p>
      <w:pPr>
        <w:spacing w:after="80"/>
        <w:jc w:val="left"/>
      </w:pPr>
      <w:r>
        <w:rPr>
          <w:rFonts w:ascii="Arial" w:cs="Arial" w:eastAsia="Arial" w:hAnsi="Arial"/>
          <w:b w:val="false"/>
          <w:bCs w:val="false"/>
          <w:color w:val="333333"/>
          <w:sz w:val="20"/>
          <w:szCs w:val="20"/>
        </w:rPr>
        <w:t xml:space="preserve">"More than 5,000 pincodes sit above Zudio's minimum viable wallet threshold and have zero organised stores. And these are not remote villages — average population in these pincodes is 3 to 5 lakh. These are real cities with real purchasing power and no western wear retail today."</w:t>
      </w:r>
    </w:p>
    <w:p>
      <w:pPr>
        <w:spacing w:after="60"/>
        <w:jc w:val="left"/>
      </w:pPr>
      <w:r>
        <w:rPr>
          <w:rFonts w:ascii="Arial" w:cs="Arial" w:eastAsia="Arial" w:hAnsi="Arial"/>
          <w:b w:val="false"/>
          <w:bCs w:val="false"/>
          <w:color w:val="64748B"/>
          <w:sz w:val="20"/>
          <w:szCs w:val="20"/>
        </w:rPr>
        <w:t xml:space="preserve">[Look at analyst.]</w:t>
      </w:r>
    </w:p>
    <w:p>
      <w:pPr>
        <w:spacing w:after="80"/>
        <w:jc w:val="left"/>
      </w:pPr>
      <w:r>
        <w:rPr>
          <w:rFonts w:ascii="Arial" w:cs="Arial" w:eastAsia="Arial" w:hAnsi="Arial"/>
          <w:b w:val="false"/>
          <w:bCs w:val="false"/>
          <w:color w:val="333333"/>
          <w:sz w:val="20"/>
          <w:szCs w:val="20"/>
        </w:rPr>
        <w:t xml:space="preserve">"The white space we identified in the tier analysis? Here it is at pincode level. It exists. It's quantified."</w:t>
      </w:r>
    </w:p>
    <w:p>
      <w:pPr>
        <w:spacing w:after="60"/>
        <w:jc w:val="left"/>
      </w:pPr>
      <w:r>
        <w:rPr>
          <w:rFonts w:ascii="Arial" w:cs="Arial" w:eastAsia="Arial" w:hAnsi="Arial"/>
          <w:b w:val="false"/>
          <w:bCs w:val="false"/>
          <w:color w:val="64748B"/>
          <w:sz w:val="20"/>
          <w:szCs w:val="20"/>
        </w:rPr>
        <w:t xml:space="preserve">[Click to Slide 11.]</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If asked what 'minimum viable wallet threshold' is: 'We used Rs.26 crore per pincode — which equates to the revenue required for a Zudio store to operate above breakeven at our supply-side multiplier for that tier.'</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11 — The Prize Is Not Projected — It's Today's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6:05 – 6:40  |  REVENUE RUNWAY</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Emphatic on 'today'. The point is that no growth assumption is needed. That is the rhetorical punch.</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"So what does this white space translate to in revenue terms?"</w:t>
      </w:r>
    </w:p>
    <w:p>
      <w:pPr>
        <w:spacing w:after="60"/>
        <w:jc w:val="left"/>
      </w:pPr>
      <w:r>
        <w:rPr>
          <w:rFonts w:ascii="Arial" w:cs="Arial" w:eastAsia="Arial" w:hAnsi="Arial"/>
          <w:b w:val="false"/>
          <w:bCs w:val="false"/>
          <w:color w:val="64748B"/>
          <w:sz w:val="20"/>
          <w:szCs w:val="20"/>
        </w:rPr>
        <w:t xml:space="preserve">[Point to the three stat boxes.]</w:t>
      </w:r>
    </w:p>
    <w:p>
      <w:pPr>
        <w:spacing w:after="80"/>
        <w:jc w:val="left"/>
      </w:pPr>
      <w:r>
        <w:rPr>
          <w:rFonts w:ascii="Arial" w:cs="Arial" w:eastAsia="Arial" w:hAnsi="Arial"/>
          <w:b w:val="false"/>
          <w:bCs w:val="false"/>
          <w:color w:val="333333"/>
          <w:sz w:val="20"/>
          <w:szCs w:val="20"/>
        </w:rPr>
        <w:t xml:space="preserve">"Zudio earns Rs.12,804 crore today — from our pincode model. Our model identifies Rs.88,723 crore of additional revenue runway."</w:t>
      </w:r>
    </w:p>
    <w:p>
      <w:pPr>
        <w:spacing w:after="60"/>
        <w:jc w:val="left"/>
      </w:pPr>
      <w:r>
        <w:rPr>
          <w:rFonts w:ascii="Arial" w:cs="Arial" w:eastAsia="Arial" w:hAnsi="Arial"/>
          <w:b w:val="false"/>
          <w:bCs w:val="false"/>
          <w:color w:val="64748B"/>
          <w:sz w:val="20"/>
          <w:szCs w:val="20"/>
        </w:rPr>
        <w:t xml:space="preserve">[Beat.]</w:t>
      </w:r>
    </w:p>
    <w:p>
      <w:pPr>
        <w:spacing w:after="80"/>
        <w:jc w:val="left"/>
      </w:pPr>
      <w:r>
        <w:rPr>
          <w:rFonts w:ascii="Arial" w:cs="Arial" w:eastAsia="Arial" w:hAnsi="Arial"/>
          <w:b w:val="false"/>
          <w:bCs w:val="false"/>
          <w:color w:val="333333"/>
          <w:sz w:val="20"/>
          <w:szCs w:val="20"/>
        </w:rPr>
        <w:t xml:space="preserve">"At current MPCE. No GDP growth. No demographic change. No new consumers entering the market. No change in spending behaviour. Seven times current revenue. Sitting in pincodes that Zudio's format can already serve."</w:t>
      </w:r>
    </w:p>
    <w:p>
      <w:pPr>
        <w:spacing w:after="60"/>
        <w:jc w:val="left"/>
      </w:pPr>
      <w:r>
        <w:rPr>
          <w:rFonts w:ascii="Arial" w:cs="Arial" w:eastAsia="Arial" w:hAnsi="Arial"/>
          <w:b w:val="false"/>
          <w:bCs w:val="false"/>
          <w:color w:val="64748B"/>
          <w:sz w:val="20"/>
          <w:szCs w:val="20"/>
        </w:rPr>
        <w:t xml:space="preserve">[Point to the bar chart below.]</w:t>
      </w:r>
    </w:p>
    <w:p>
      <w:pPr>
        <w:spacing w:after="80"/>
        <w:jc w:val="left"/>
      </w:pPr>
      <w:r>
        <w:rPr>
          <w:rFonts w:ascii="Arial" w:cs="Arial" w:eastAsia="Arial" w:hAnsi="Arial"/>
          <w:b w:val="false"/>
          <w:bCs w:val="false"/>
          <w:color w:val="333333"/>
          <w:sz w:val="20"/>
          <w:szCs w:val="20"/>
        </w:rPr>
        <w:t xml:space="preserve">"The chart shows the context: this runway is larger than the combined organised revenue of every other value fashion player combined. The opportunity is not distributed — it's concentrated in underserved geographies where Zudio's exact product-price combination is absent."</w:t>
      </w:r>
    </w:p>
    <w:p>
      <w:pPr>
        <w:spacing w:after="60"/>
        <w:jc w:val="left"/>
      </w:pPr>
      <w:r>
        <w:rPr>
          <w:rFonts w:ascii="Arial" w:cs="Arial" w:eastAsia="Arial" w:hAnsi="Arial"/>
          <w:b w:val="false"/>
          <w:bCs w:val="false"/>
          <w:color w:val="64748B"/>
          <w:sz w:val="20"/>
          <w:szCs w:val="20"/>
        </w:rPr>
        <w:t xml:space="preserve">[Click to Slide 12.]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Key phrase to remember: 'No growth assumed' — say it twice if needed. This removes the macro sensitivity objection before it's raised.</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12 — 8× and the Model Says It's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6:40 – 7:15  |  STORE POTENTIAL</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Deliberate. Methodical. Almost matter-of-fact. The 8x should sound like a logical conclusion, not a bold claim.</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"Translating the wallet to store potential."</w:t>
      </w:r>
    </w:p>
    <w:p>
      <w:pPr>
        <w:spacing w:after="60"/>
        <w:jc w:val="left"/>
      </w:pPr>
      <w:r>
        <w:rPr>
          <w:rFonts w:ascii="Arial" w:cs="Arial" w:eastAsia="Arial" w:hAnsi="Arial"/>
          <w:b w:val="false"/>
          <w:bCs w:val="false"/>
          <w:color w:val="64748B"/>
          <w:sz w:val="20"/>
          <w:szCs w:val="20"/>
        </w:rPr>
        <w:t xml:space="preserve">[Walk through the bars left to right.]</w:t>
      </w:r>
    </w:p>
    <w:p>
      <w:pPr>
        <w:spacing w:after="80"/>
        <w:jc w:val="left"/>
      </w:pPr>
      <w:r>
        <w:rPr>
          <w:rFonts w:ascii="Arial" w:cs="Arial" w:eastAsia="Arial" w:hAnsi="Arial"/>
          <w:b w:val="false"/>
          <w:bCs w:val="false"/>
          <w:color w:val="333333"/>
          <w:sz w:val="20"/>
          <w:szCs w:val="20"/>
        </w:rPr>
        <w:t xml:space="preserve">"Current: 958 stores. The model identifies three buckets of additional stores: 191 from densifying existing pincode clusters. 6,229 from densifying at city level — the biggest bucket. 351 from expanding to new cities."</w:t>
      </w:r>
    </w:p>
    <w:p>
      <w:pPr>
        <w:spacing w:after="60"/>
        <w:jc w:val="left"/>
      </w:pPr>
      <w:r>
        <w:rPr>
          <w:rFonts w:ascii="Arial" w:cs="Arial" w:eastAsia="Arial" w:hAnsi="Arial"/>
          <w:b w:val="false"/>
          <w:bCs w:val="false"/>
          <w:color w:val="64748B"/>
          <w:sz w:val="20"/>
          <w:szCs w:val="20"/>
        </w:rPr>
        <w:t xml:space="preserve">[Point to the Gross Potential bar.]</w:t>
      </w:r>
    </w:p>
    <w:p>
      <w:pPr>
        <w:spacing w:after="80"/>
        <w:jc w:val="left"/>
      </w:pPr>
      <w:r>
        <w:rPr>
          <w:rFonts w:ascii="Arial" w:cs="Arial" w:eastAsia="Arial" w:hAnsi="Arial"/>
          <w:b w:val="false"/>
          <w:bCs w:val="false"/>
          <w:color w:val="333333"/>
          <w:sz w:val="20"/>
          <w:szCs w:val="20"/>
        </w:rPr>
        <w:t xml:space="preserve">"Gross potential: 9,240 stores. After applying efficiency adjustments — accounting for tier-wise revenue haircuts — the adjusted total is 7,522 stores."</w:t>
      </w:r>
    </w:p>
    <w:p>
      <w:pPr>
        <w:spacing w:after="60"/>
        <w:jc w:val="left"/>
      </w:pPr>
      <w:r>
        <w:rPr>
          <w:rFonts w:ascii="Arial" w:cs="Arial" w:eastAsia="Arial" w:hAnsi="Arial"/>
          <w:b w:val="false"/>
          <w:bCs w:val="false"/>
          <w:color w:val="64748B"/>
          <w:sz w:val="20"/>
          <w:szCs w:val="20"/>
        </w:rPr>
        <w:t xml:space="preserve">[Look at analyst. Let the number sit.]</w:t>
      </w:r>
    </w:p>
    <w:p>
      <w:pPr>
        <w:spacing w:after="80"/>
        <w:jc w:val="left"/>
      </w:pPr>
      <w:r>
        <w:rPr>
          <w:rFonts w:ascii="Arial" w:cs="Arial" w:eastAsia="Arial" w:hAnsi="Arial"/>
          <w:b w:val="false"/>
          <w:bCs w:val="false"/>
          <w:color w:val="333333"/>
          <w:sz w:val="20"/>
          <w:szCs w:val="20"/>
        </w:rPr>
        <w:t xml:space="preserve">"Eight times Zudio's current footprint. Let me be explicit about what is not in this model: no GDP growth, no MPCE increase, no new consumers, no shift in consumer behaviour. Just the gap that already exists at today's economics."</w:t>
      </w:r>
    </w:p>
    <w:p>
      <w:pPr>
        <w:spacing w:after="60"/>
        <w:jc w:val="left"/>
      </w:pPr>
      <w:r>
        <w:rPr>
          <w:rFonts w:ascii="Arial" w:cs="Arial" w:eastAsia="Arial" w:hAnsi="Arial"/>
          <w:b w:val="false"/>
          <w:bCs w:val="false"/>
          <w:color w:val="64748B"/>
          <w:sz w:val="20"/>
          <w:szCs w:val="20"/>
        </w:rPr>
        <w:t xml:space="preserve">[Point to callout box.]</w:t>
      </w:r>
    </w:p>
    <w:p>
      <w:pPr>
        <w:spacing w:after="80"/>
        <w:jc w:val="left"/>
      </w:pPr>
      <w:r>
        <w:rPr>
          <w:rFonts w:ascii="Arial" w:cs="Arial" w:eastAsia="Arial" w:hAnsi="Arial"/>
          <w:b w:val="false"/>
          <w:bCs w:val="false"/>
          <w:color w:val="333333"/>
          <w:sz w:val="20"/>
          <w:szCs w:val="20"/>
        </w:rPr>
        <w:t xml:space="preserve">"And the model is conservative by design — the efficiency multipliers we applied are Metro 1.3x down to T4 at 0.53x. The bear case still implies over 6,300 stores."</w:t>
      </w:r>
    </w:p>
    <w:p>
      <w:pPr>
        <w:spacing w:after="60"/>
        <w:jc w:val="left"/>
      </w:pPr>
      <w:r>
        <w:rPr>
          <w:rFonts w:ascii="Arial" w:cs="Arial" w:eastAsia="Arial" w:hAnsi="Arial"/>
          <w:b w:val="false"/>
          <w:bCs w:val="false"/>
          <w:color w:val="64748B"/>
          <w:sz w:val="20"/>
          <w:szCs w:val="20"/>
        </w:rPr>
        <w:t xml:space="preserve">[Click to Slide 13.]</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If analyst challenges the 7,522 number: 'Slide 12 shows the three components and the efficiency adjustment. The multiplier sheet is available if you want to walk through the sensitivity.'</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13 — What This Means for Trent / Zudio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7:15 – 8:30  |  INVESTMENT IMPLICATIONS</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Crisper here. Four implications, four breaths. Don't over-explain — trust the setup.</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"Four investment implications."</w:t>
      </w:r>
    </w:p>
    <w:p>
      <w:pPr>
        <w:spacing w:after="60"/>
        <w:jc w:val="left"/>
      </w:pPr>
      <w:r>
        <w:rPr>
          <w:rFonts w:ascii="Arial" w:cs="Arial" w:eastAsia="Arial" w:hAnsi="Arial"/>
          <w:b w:val="false"/>
          <w:bCs w:val="false"/>
          <w:color w:val="64748B"/>
          <w:sz w:val="20"/>
          <w:szCs w:val="20"/>
        </w:rPr>
        <w:t xml:space="preserve">[Point to box 01.]</w:t>
      </w:r>
    </w:p>
    <w:p>
      <w:pPr>
        <w:spacing w:after="80"/>
        <w:jc w:val="left"/>
      </w:pPr>
      <w:r>
        <w:rPr>
          <w:rFonts w:ascii="Arial" w:cs="Arial" w:eastAsia="Arial" w:hAnsi="Arial"/>
          <w:b w:val="false"/>
          <w:bCs w:val="false"/>
          <w:color w:val="333333"/>
          <w:sz w:val="20"/>
          <w:szCs w:val="20"/>
        </w:rPr>
        <w:t xml:space="preserve">"First: the expansion story has not peaked. 7,522 store potential vs 958 today. The market absorbs 8x more Zudio stores at current economics. This is a store-addition thesis — not a same-store growth story. The debate about whether Zudio is adding stores too fast is asking the wrong question."</w:t>
      </w:r>
    </w:p>
    <w:p>
      <w:pPr>
        <w:spacing w:after="60"/>
        <w:jc w:val="left"/>
      </w:pPr>
      <w:r>
        <w:rPr>
          <w:rFonts w:ascii="Arial" w:cs="Arial" w:eastAsia="Arial" w:hAnsi="Arial"/>
          <w:b w:val="false"/>
          <w:bCs w:val="false"/>
          <w:color w:val="64748B"/>
          <w:sz w:val="20"/>
          <w:szCs w:val="20"/>
        </w:rPr>
        <w:t xml:space="preserve">[Point to box 02.]</w:t>
      </w:r>
    </w:p>
    <w:p>
      <w:pPr>
        <w:spacing w:after="80"/>
        <w:jc w:val="left"/>
      </w:pPr>
      <w:r>
        <w:rPr>
          <w:rFonts w:ascii="Arial" w:cs="Arial" w:eastAsia="Arial" w:hAnsi="Arial"/>
          <w:b w:val="false"/>
          <w:bCs w:val="false"/>
          <w:color w:val="333333"/>
          <w:sz w:val="20"/>
          <w:szCs w:val="20"/>
        </w:rPr>
        <w:t xml:space="preserve">"Second: first-mover advantage compounds in an oligopoly. Value fashion has exactly two national players. Every T3 store Zudio opens today raises the competitive entry barrier. Every store that Reliance Trends does not open is a store Zudio can open at lower competitive cost. That moat deepens with each passing month."</w:t>
      </w:r>
    </w:p>
    <w:p>
      <w:pPr>
        <w:spacing w:after="60"/>
        <w:jc w:val="left"/>
      </w:pPr>
      <w:r>
        <w:rPr>
          <w:rFonts w:ascii="Arial" w:cs="Arial" w:eastAsia="Arial" w:hAnsi="Arial"/>
          <w:b w:val="false"/>
          <w:bCs w:val="false"/>
          <w:color w:val="64748B"/>
          <w:sz w:val="20"/>
          <w:szCs w:val="20"/>
        </w:rPr>
        <w:t xml:space="preserve">[Point to box 03.]</w:t>
      </w:r>
    </w:p>
    <w:p>
      <w:pPr>
        <w:spacing w:after="80"/>
        <w:jc w:val="left"/>
      </w:pPr>
      <w:r>
        <w:rPr>
          <w:rFonts w:ascii="Arial" w:cs="Arial" w:eastAsia="Arial" w:hAnsi="Arial"/>
          <w:b w:val="false"/>
          <w:bCs w:val="false"/>
          <w:color w:val="333333"/>
          <w:sz w:val="20"/>
          <w:szCs w:val="20"/>
        </w:rPr>
        <w:t xml:space="preserve">"Third: revenue potential at today's MPCE is Rs.88,723 crore additional. At current revenue-per-store economics applied to 7,522 stores, the ceiling is approximately Rs.1 lakh crore. No macroeconomic tailwind is embedded in any of those numbers."</w:t>
      </w:r>
    </w:p>
    <w:p>
      <w:pPr>
        <w:spacing w:after="60"/>
        <w:jc w:val="left"/>
      </w:pPr>
      <w:r>
        <w:rPr>
          <w:rFonts w:ascii="Arial" w:cs="Arial" w:eastAsia="Arial" w:hAnsi="Arial"/>
          <w:b w:val="false"/>
          <w:bCs w:val="false"/>
          <w:color w:val="64748B"/>
          <w:sz w:val="20"/>
          <w:szCs w:val="20"/>
        </w:rPr>
        <w:t xml:space="preserve">[Point to box 04.]</w:t>
      </w:r>
    </w:p>
    <w:p>
      <w:pPr>
        <w:spacing w:after="80"/>
        <w:jc w:val="left"/>
      </w:pPr>
      <w:r>
        <w:rPr>
          <w:rFonts w:ascii="Arial" w:cs="Arial" w:eastAsia="Arial" w:hAnsi="Arial"/>
          <w:b w:val="false"/>
          <w:bCs w:val="false"/>
          <w:color w:val="333333"/>
          <w:sz w:val="20"/>
          <w:szCs w:val="20"/>
        </w:rPr>
        <w:t xml:space="preserve">"Fourth — and this is the urgency case: every year of slow expansion is structural market share permanently given to unorganised trade. In a brand-driven oligopoly, market share lost early is genuinely difficult to recapture."</w:t>
      </w:r>
    </w:p>
    <w:p>
      <w:pPr>
        <w:spacing w:after="60"/>
        <w:jc w:val="left"/>
      </w:pPr>
      <w:r>
        <w:rPr>
          <w:rFonts w:ascii="Arial" w:cs="Arial" w:eastAsia="Arial" w:hAnsi="Arial"/>
          <w:b w:val="false"/>
          <w:bCs w:val="false"/>
          <w:color w:val="64748B"/>
          <w:sz w:val="20"/>
          <w:szCs w:val="20"/>
        </w:rPr>
        <w:t xml:space="preserve">[Click to Slide 14.]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Pace this section at roughly 1 implication per 30 seconds. Don't rush, but don't dwell. These flow from everything that came before.</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SLIDE 14 — The Answer, Ground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761" w:val="clear"/>
            <w:tcMar>
              <w:top w:type="dxa" w:w="100"/>
              <w:left w:type="dxa" w:w="160"/>
              <w:bottom w:type="dxa" w:w="100"/>
              <w:right w:type="dxa" w:w="160"/>
            </w:tcMar>
          </w:tcPr>
          <w:p>
            <w:r>
              <w:rPr>
                <w:rFonts w:ascii="Arial" w:cs="Arial" w:eastAsia="Arial" w:hAnsi="Arial"/>
                <w:b/>
                <w:bCs/>
                <w:color w:val="CADCFC"/>
                <w:sz w:val="19"/>
                <w:szCs w:val="19"/>
              </w:rPr>
              <w:t xml:space="preserve">8:30 – 9:00  |  CONCLUSION</w:t>
            </w:r>
          </w:p>
        </w:tc>
      </w:tr>
    </w:tbl>
    <w:p>
      <w:pPr>
        <w:spacing w:after="60"/>
      </w:pPr>
      <w:r>
        <w:t xml:space="preserve"/>
      </w:r>
    </w:p>
    <w:p>
      <w:pPr>
        <w:spacing w:after="100"/>
        <w:jc w:val="left"/>
      </w:pPr>
      <w:r>
        <w:rPr>
          <w:rFonts w:ascii="Arial" w:cs="Arial" w:eastAsia="Arial" w:hAnsi="Arial"/>
          <w:b/>
          <w:bCs/>
          <w:color w:val="64748B"/>
          <w:sz w:val="18"/>
          <w:szCs w:val="18"/>
        </w:rPr>
        <w:t xml:space="preserve">DELIVERY NOTE</w:t>
      </w:r>
    </w:p>
    <w:p>
      <w:pPr>
        <w:spacing w:after="100"/>
        <w:jc w:val="left"/>
      </w:pPr>
      <w:r>
        <w:rPr>
          <w:rFonts w:ascii="Arial" w:cs="Arial" w:eastAsia="Arial" w:hAnsi="Arial"/>
          <w:b w:val="false"/>
          <w:bCs w:val="false"/>
          <w:color w:val="555555"/>
          <w:sz w:val="20"/>
          <w:szCs w:val="20"/>
        </w:rPr>
        <w:t xml:space="preserve">Mirror the opening. Return to the question. Then stop completely. Silence is confidence.</w:t>
      </w:r>
    </w:p>
    <w:p>
      <w:pPr>
        <w:spacing w:after="60"/>
      </w:pPr>
      <w:r>
        <w:t xml:space="preserve"/>
      </w:r>
    </w:p>
    <w:p>
      <w:pPr>
        <w:spacing w:after="100"/>
        <w:jc w:val="left"/>
      </w:pPr>
      <w:r>
        <w:rPr>
          <w:rFonts w:ascii="Arial" w:cs="Arial" w:eastAsia="Arial" w:hAnsi="Arial"/>
          <w:b/>
          <w:bCs/>
          <w:color w:val="64748B"/>
          <w:sz w:val="18"/>
          <w:szCs w:val="18"/>
        </w:rPr>
        <w:t xml:space="preserve">SCRIPT</w:t>
      </w:r>
    </w:p>
    <w:p>
      <w:pPr>
        <w:spacing w:after="80"/>
        <w:jc w:val="left"/>
      </w:pPr>
      <w:r>
        <w:rPr>
          <w:rFonts w:ascii="Arial" w:cs="Arial" w:eastAsia="Arial" w:hAnsi="Arial"/>
          <w:b w:val="false"/>
          <w:bCs w:val="false"/>
          <w:color w:val="333333"/>
          <w:sz w:val="20"/>
          <w:szCs w:val="20"/>
        </w:rPr>
        <w:t xml:space="preserve">"Let me bring this back to where we started."</w:t>
      </w:r>
    </w:p>
    <w:p>
      <w:pPr>
        <w:spacing w:after="60"/>
        <w:jc w:val="left"/>
      </w:pPr>
      <w:r>
        <w:rPr>
          <w:rFonts w:ascii="Arial" w:cs="Arial" w:eastAsia="Arial" w:hAnsi="Arial"/>
          <w:b w:val="false"/>
          <w:bCs w:val="false"/>
          <w:color w:val="64748B"/>
          <w:sz w:val="20"/>
          <w:szCs w:val="20"/>
        </w:rPr>
        <w:t xml:space="preserve">[Read the five findings — pointing to each one in turn, left-right.]</w:t>
      </w:r>
    </w:p>
    <w:p>
      <w:pPr>
        <w:spacing w:after="80"/>
        <w:jc w:val="left"/>
      </w:pPr>
      <w:r>
        <w:rPr>
          <w:rFonts w:ascii="Arial" w:cs="Arial" w:eastAsia="Arial" w:hAnsi="Arial"/>
          <w:b w:val="false"/>
          <w:bCs w:val="false"/>
          <w:color w:val="333333"/>
          <w:sz w:val="20"/>
          <w:szCs w:val="20"/>
        </w:rPr>
        <w:t xml:space="preserve">"Rs.8.68 lakh crore wallet, built from 19,694 pincodes. 85% still flowing through unorganised channels. Two national players competing for the largest segment. Zudio capturing 1.5% of that wallet today. 7,522 stores of potential — 8x current footprint."</w:t>
      </w:r>
    </w:p>
    <w:p>
      <w:pPr>
        <w:spacing w:after="60"/>
        <w:jc w:val="left"/>
      </w:pPr>
      <w:r>
        <w:rPr>
          <w:rFonts w:ascii="Arial" w:cs="Arial" w:eastAsia="Arial" w:hAnsi="Arial"/>
          <w:b w:val="false"/>
          <w:bCs w:val="false"/>
          <w:color w:val="64748B"/>
          <w:sz w:val="20"/>
          <w:szCs w:val="20"/>
        </w:rPr>
        <w:t xml:space="preserve">[Pause. Look at analyst directly.]</w:t>
      </w:r>
    </w:p>
    <w:p>
      <w:pPr>
        <w:spacing w:after="80"/>
        <w:jc w:val="left"/>
      </w:pPr>
      <w:r>
        <w:rPr>
          <w:rFonts w:ascii="Arial" w:cs="Arial" w:eastAsia="Arial" w:hAnsi="Arial"/>
          <w:b w:val="false"/>
          <w:bCs w:val="false"/>
          <w:color w:val="333333"/>
          <w:sz w:val="20"/>
          <w:szCs w:val="20"/>
        </w:rPr>
        <w:t xml:space="preserve">"Is Zudio expanding too fast?"</w:t>
      </w:r>
    </w:p>
    <w:p>
      <w:pPr>
        <w:spacing w:after="60"/>
        <w:jc w:val="left"/>
      </w:pPr>
      <w:r>
        <w:rPr>
          <w:rFonts w:ascii="Arial" w:cs="Arial" w:eastAsia="Arial" w:hAnsi="Arial"/>
          <w:b w:val="false"/>
          <w:bCs w:val="false"/>
          <w:color w:val="64748B"/>
          <w:sz w:val="20"/>
          <w:szCs w:val="20"/>
        </w:rPr>
        <w:t xml:space="preserve">[2-second pause.]</w:t>
      </w:r>
    </w:p>
    <w:p>
      <w:pPr>
        <w:spacing w:after="80"/>
        <w:jc w:val="left"/>
      </w:pPr>
      <w:r>
        <w:rPr>
          <w:rFonts w:ascii="Arial" w:cs="Arial" w:eastAsia="Arial" w:hAnsi="Arial"/>
          <w:b w:val="false"/>
          <w:bCs w:val="false"/>
          <w:color w:val="333333"/>
          <w:sz w:val="20"/>
          <w:szCs w:val="20"/>
        </w:rPr>
        <w:t xml:space="preserve">"The data says no. It is not expanding fast enough."</w:t>
      </w:r>
    </w:p>
    <w:p>
      <w:pPr>
        <w:spacing w:after="60"/>
        <w:jc w:val="left"/>
      </w:pPr>
      <w:r>
        <w:rPr>
          <w:rFonts w:ascii="Arial" w:cs="Arial" w:eastAsia="Arial" w:hAnsi="Arial"/>
          <w:b w:val="false"/>
          <w:bCs w:val="false"/>
          <w:color w:val="64748B"/>
          <w:sz w:val="20"/>
          <w:szCs w:val="20"/>
        </w:rPr>
        <w:t xml:space="preserve">[Full stop. Say nothing. Sit down or step back. Do not add a 'thank you' until the analyst responds. Silence after a strong line is more powerful than any word.]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FFFBE6" w:val="clear"/>
            <w:tcMar>
              <w:top w:type="dxa" w:w="120"/>
              <w:left w:type="dxa" w:w="180"/>
              <w:bottom w:type="dxa" w:w="120"/>
              <w:right w:type="dxa" w:w="180"/>
            </w:tcMar>
          </w:tcPr>
          <w:p>
            <w:r>
              <w:rPr>
                <w:rFonts w:ascii="Arial" w:cs="Arial" w:eastAsia="Arial" w:hAnsi="Arial"/>
                <w:color w:val="1E2761"/>
                <w:sz w:val="20"/>
                <w:szCs w:val="20"/>
              </w:rPr>
              <w:t xml:space="preserve">NOTE TO SELF: After the final line — STOP. Do not say 'Happy to take questions' or 'That's my presentation.' The ending is the ending. Let the analyst respond.</w:t>
            </w:r>
          </w:p>
        </w:tc>
      </w:tr>
    </w:tbl>
    <w:p>
      <w:pPr>
        <w:pageBreakBefore/>
      </w:pPr>
      <w:r>
        <w:rPr>
          <w:sz w:val="20"/>
          <w:szCs w:val="20"/>
        </w:rPr>
        <w:t xml:space="preserve"/>
      </w:r>
    </w:p>
    <w:p>
      <w:pPr>
        <w:pStyle w:val="Heading2"/>
        <w:spacing w:after="80" w:before="200"/>
      </w:pPr>
      <w:r>
        <w:rPr>
          <w:rFonts w:ascii="Arial" w:cs="Arial" w:eastAsia="Arial" w:hAnsi="Arial"/>
          <w:b/>
          <w:bCs/>
          <w:color w:val="4A6DB5"/>
          <w:sz w:val="26"/>
          <w:szCs w:val="26"/>
        </w:rPr>
        <w:t xml:space="preserve">Q&amp;A PREPARATION — 5 Likely Questions</w:t>
      </w:r>
    </w:p>
    <w:p>
      <w:pPr>
        <w:pBdr>
          <w:bottom w:val="single" w:color="4A6DB5" w:sz="4" w:space="1"/>
        </w:pBdr>
        <w:spacing w:after="200" w:before="200"/>
      </w:pPr>
    </w:p>
    <w:p>
      <w:pPr>
        <w:spacing w:after="60"/>
      </w:pPr>
      <w:r>
        <w:t xml:space="preserve"/>
      </w:r>
    </w:p>
    <w:p>
      <w:pPr>
        <w:spacing w:after="60" w:before="160"/>
      </w:pPr>
      <w:r>
        <w:rPr>
          <w:rFonts w:ascii="Arial" w:cs="Arial" w:eastAsia="Arial" w:hAnsi="Arial"/>
          <w:b/>
          <w:bCs/>
          <w:color w:val="1E2761"/>
          <w:sz w:val="22"/>
          <w:szCs w:val="22"/>
        </w:rPr>
        <w:t xml:space="preserve">Q1: How did you get to 15% organised penetration? That seems low.</w:t>
      </w:r>
    </w:p>
    <w:p>
      <w:pPr>
        <w:spacing w:after="100"/>
        <w:jc w:val="left"/>
      </w:pPr>
      <w:r>
        <w:rPr>
          <w:rFonts w:ascii="Arial" w:cs="Arial" w:eastAsia="Arial" w:hAnsi="Arial"/>
          <w:b w:val="false"/>
          <w:bCs w:val="false"/>
          <w:color w:val="222222"/>
          <w:sz w:val="20"/>
          <w:szCs w:val="20"/>
        </w:rPr>
        <w:t xml:space="preserve">Total organised revenue across all tiers: Rs.1,29,906 crore. Total wallet: Rs.8,67,765 crore. That's 15.0% organised. It's consistent with DRHP data from Bazaar Style — slide 09 shows this tier-by-tier. And frankly, the 85% unorganised is the opportunity, not the problem.</w:t>
      </w:r>
    </w:p>
    <w:p>
      <w:pPr>
        <w:spacing w:after="60"/>
      </w:pPr>
      <w:r>
        <w:t xml:space="preserve"/>
      </w:r>
    </w:p>
    <w:p>
      <w:pPr>
        <w:spacing w:after="60" w:before="160"/>
      </w:pPr>
      <w:r>
        <w:rPr>
          <w:rFonts w:ascii="Arial" w:cs="Arial" w:eastAsia="Arial" w:hAnsi="Arial"/>
          <w:b/>
          <w:bCs/>
          <w:color w:val="1E2761"/>
          <w:sz w:val="22"/>
          <w:szCs w:val="22"/>
        </w:rPr>
        <w:t xml:space="preserve">Q2: Revenue per store might decline as Zudio enters T3/T4. Doesn't that hurt the model?</w:t>
      </w:r>
    </w:p>
    <w:p>
      <w:pPr>
        <w:spacing w:after="100"/>
        <w:jc w:val="left"/>
      </w:pPr>
      <w:r>
        <w:rPr>
          <w:rFonts w:ascii="Arial" w:cs="Arial" w:eastAsia="Arial" w:hAnsi="Arial"/>
          <w:b w:val="false"/>
          <w:bCs w:val="false"/>
          <w:color w:val="222222"/>
          <w:sz w:val="20"/>
          <w:szCs w:val="20"/>
        </w:rPr>
        <w:t xml:space="preserve">The model accounts for this explicitly. The Multiplier sheet applies tier-level haircuts: Metro 1.3x, T1 1.1x, T2 0.9x, T3 0.7x, T4 0.53x. Even at T4 at 0.53x, the store-level economics clear breakeven. The store potential of 7,522 is net of these adjustments.</w:t>
      </w:r>
    </w:p>
    <w:p>
      <w:pPr>
        <w:spacing w:after="60"/>
      </w:pPr>
      <w:r>
        <w:t xml:space="preserve"/>
      </w:r>
    </w:p>
    <w:p>
      <w:pPr>
        <w:spacing w:after="60" w:before="160"/>
      </w:pPr>
      <w:r>
        <w:rPr>
          <w:rFonts w:ascii="Arial" w:cs="Arial" w:eastAsia="Arial" w:hAnsi="Arial"/>
          <w:b/>
          <w:bCs/>
          <w:color w:val="1E2761"/>
          <w:sz w:val="22"/>
          <w:szCs w:val="22"/>
        </w:rPr>
        <w:t xml:space="preserve">Q3: What about Meesho and quick commerce eating into value fashion?</w:t>
      </w:r>
    </w:p>
    <w:p>
      <w:pPr>
        <w:spacing w:after="100"/>
        <w:jc w:val="left"/>
      </w:pPr>
      <w:r>
        <w:rPr>
          <w:rFonts w:ascii="Arial" w:cs="Arial" w:eastAsia="Arial" w:hAnsi="Arial"/>
          <w:b w:val="false"/>
          <w:bCs w:val="false"/>
          <w:color w:val="222222"/>
          <w:sz w:val="20"/>
          <w:szCs w:val="20"/>
        </w:rPr>
        <w:t xml:space="preserve">Over 90% of value fashion buying in India is still B&amp;M — fit and trial are critical at sub-Rs.1,000 price points. Meesho competes on basics and commodity categories. Zudio's fast-fashion rotation model and store experience create a differentiated proposition. We think the channel risk is overstated for the 3-5 year horizon this analysis targets.</w:t>
      </w:r>
    </w:p>
    <w:p>
      <w:pPr>
        <w:spacing w:after="60"/>
      </w:pPr>
      <w:r>
        <w:t xml:space="preserve"/>
      </w:r>
    </w:p>
    <w:p>
      <w:pPr>
        <w:spacing w:after="60" w:before="160"/>
      </w:pPr>
      <w:r>
        <w:rPr>
          <w:rFonts w:ascii="Arial" w:cs="Arial" w:eastAsia="Arial" w:hAnsi="Arial"/>
          <w:b/>
          <w:bCs/>
          <w:color w:val="1E2761"/>
          <w:sz w:val="22"/>
          <w:szCs w:val="22"/>
        </w:rPr>
        <w:t xml:space="preserve">Q4: Is the GSDP-adjusted MPCE approach reliable enough to stake numbers on?</w:t>
      </w:r>
    </w:p>
    <w:p>
      <w:pPr>
        <w:spacing w:after="100"/>
        <w:jc w:val="left"/>
      </w:pPr>
      <w:r>
        <w:rPr>
          <w:rFonts w:ascii="Arial" w:cs="Arial" w:eastAsia="Arial" w:hAnsi="Arial"/>
          <w:b w:val="false"/>
          <w:bCs w:val="false"/>
          <w:color w:val="222222"/>
          <w:sz w:val="20"/>
          <w:szCs w:val="20"/>
        </w:rPr>
        <w:t xml:space="preserve">The aggregate output reconciles to within 2% of the national HCES figure — which is the most rigorous household survey available. The adjustment reduces noise by differentiating district-level incomes within a state. It's more accurate than using state-level MPCE uniformly. I can walk through the Multiplier sheet validation in detail.</w:t>
      </w:r>
    </w:p>
    <w:p>
      <w:pPr>
        <w:spacing w:after="60"/>
      </w:pPr>
      <w:r>
        <w:t xml:space="preserve"/>
      </w:r>
    </w:p>
    <w:p>
      <w:pPr>
        <w:spacing w:after="60" w:before="160"/>
      </w:pPr>
      <w:r>
        <w:rPr>
          <w:rFonts w:ascii="Arial" w:cs="Arial" w:eastAsia="Arial" w:hAnsi="Arial"/>
          <w:b/>
          <w:bCs/>
          <w:color w:val="1E2761"/>
          <w:sz w:val="22"/>
          <w:szCs w:val="22"/>
        </w:rPr>
        <w:t xml:space="preserve">Q5: What's the bear case? What if only half the stores are viable?</w:t>
      </w:r>
    </w:p>
    <w:p>
      <w:pPr>
        <w:spacing w:after="100"/>
        <w:jc w:val="left"/>
      </w:pPr>
      <w:r>
        <w:rPr>
          <w:rFonts w:ascii="Arial" w:cs="Arial" w:eastAsia="Arial" w:hAnsi="Arial"/>
          <w:b w:val="false"/>
          <w:bCs w:val="false"/>
          <w:color w:val="222222"/>
          <w:sz w:val="20"/>
          <w:szCs w:val="20"/>
        </w:rPr>
        <w:t xml:space="preserve">Even at 50% realisation, the model implies 3,750+ stores — still close to 4x current footprint. The bear case is not 'Zudio stops growing'. The bear case is 'Zudio grows slower than the white space allows'. That's a pace problem, not a viability problem.</w:t>
      </w:r>
    </w:p>
    <w:p>
      <w:pPr>
        <w:spacing w:after="60"/>
      </w:pPr>
      <w:r>
        <w:t xml:space="preserve"/>
      </w:r>
    </w:p>
    <w:p>
      <w:pPr>
        <w:pBdr>
          <w:bottom w:val="single" w:color="4A6DB5"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DB5" w:sz="4"/>
              <w:left w:val="single" w:color="4A6DB5" w:sz="16"/>
              <w:bottom w:val="single" w:color="4A6DB5" w:sz="4"/>
              <w:right w:val="single" w:color="4A6DB5" w:sz="4"/>
            </w:tcBorders>
            <w:shd w:fill="EEF3FF" w:val="clear"/>
            <w:tcMar>
              <w:top w:type="dxa" w:w="120"/>
              <w:left w:type="dxa" w:w="180"/>
              <w:bottom w:type="dxa" w:w="120"/>
              <w:right w:type="dxa" w:w="180"/>
            </w:tcMar>
          </w:tcPr>
          <w:p>
            <w:r>
              <w:rPr>
                <w:rFonts w:ascii="Arial" w:cs="Arial" w:eastAsia="Arial" w:hAnsi="Arial"/>
                <w:color w:val="1E2761"/>
                <w:sz w:val="20"/>
                <w:szCs w:val="20"/>
              </w:rPr>
              <w:t xml:space="preserve">FINAL RULE: When you finish, stop talking. 'Thank you. I'll take questions.' Then complete silence. The ending is not a formality — it is the last signal you send. Make it clean.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6D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2026-06-22T12:01:25.611Z</dcterms:created>
  <dcterms:modified xsi:type="dcterms:W3CDTF">2026-06-22T12:01:25.611Z</dcterms:modified>
</cp:coreProperties>
</file>

<file path=docProps/custom.xml><?xml version="1.0" encoding="utf-8"?>
<Properties xmlns="http://schemas.openxmlformats.org/officeDocument/2006/custom-properties" xmlns:vt="http://schemas.openxmlformats.org/officeDocument/2006/docPropsVTypes"/>
</file>