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3A1C0B"/>
          <w:sz w:val="44"/>
          <w:szCs w:val="44"/>
        </w:rPr>
        <w:t xml:space="preserve">GL BAJAJ INSTITUTE OF TECHNOLOGY &amp; MANAGEMENT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7A5C42"/>
          <w:sz w:val="22"/>
          <w:szCs w:val="22"/>
        </w:rPr>
        <w:t xml:space="preserve">Training &amp; Placement + Career Development Centre Portal</w:t>
      </w:r>
    </w:p>
    <w:p>
      <w:pPr>
        <w:shd w:fill="512912" w:val="clear"/>
        <w:spacing w:before="18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INDUSTRY-STANDARD MOBILE-FIRST</w:t>
      </w:r>
    </w:p>
    <w:p>
      <w:pPr>
        <w:shd w:fill="512912" w:val="clear"/>
        <w:spacing w:before="0" w:after="18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LANDING PAGE SPECIFICATION</w:t>
      </w:r>
    </w:p>
    <w:p>
      <w:pPr>
        <w:shd w:fill="3A1C0B" w:val="clear"/>
        <w:spacing w:before="0" w:after="360"/>
        <w:jc w:val="center"/>
      </w:pPr>
      <w:r>
        <w:rPr>
          <w:rFonts w:ascii="Arial" w:cs="Arial" w:eastAsia="Arial" w:hAnsi="Arial"/>
          <w:color w:val="F5BB40"/>
          <w:sz w:val="20"/>
          <w:szCs w:val="20"/>
        </w:rPr>
        <w:t xml:space="preserve">Every Section · Every Component · Every Interaction · Ready to Implement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Mobile-First Landing Page Implementation Spec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Target File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glbajaj-tnp-v5.html → v6.html (next production release)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Landing page is ~16 screens tall on mobile (target: ≤11 screens)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Root Cause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Every section stacks to 1-col on mobile — treats mobile as a smaller desktop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Solution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Industry-standard mobile treatments: 2-col compacts, horizontal scrolls, progressive disclosure, collapse/expand</w:t>
            </w:r>
          </w:p>
        </w:tc>
      </w:tr>
      <w:tr>
        <w:tc>
          <w:tcPr>
            <w:tcW w:type="dxa" w:w="3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Covers</w:t>
            </w:r>
          </w:p>
        </w:tc>
        <w:tc>
          <w:tcPr>
            <w:tcW w:type="dxa" w:w="6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All 12 sections · CSS changes · JS interactions · Accessibility · Before/after measurements</w:t>
            </w:r>
          </w:p>
        </w:tc>
      </w:tr>
    </w:tbl>
    <w:p>
      <w:pPr>
        <w:spacing w:before="400" w:after="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1.  The Core Problem — Why the Page is Too Tall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The landing page currently has a fundamental misunderstanding of mobile-first design. Making every grid go to 1-column on mobile is not mobile-first — it is desktop shrunk down. Industry-standard mobile design uses different visual patterns for mobile, not just fewer columns.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40"/>
                <w:szCs w:val="40"/>
              </w:rPr>
              <w:t xml:space="preserve">16.1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screens tall on 360×812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industry target (max)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~5,200px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wasted by 1-col stacking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360px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target base width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1.1  What "Mobile-First" Actually Means for Landing Pages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Mobile-first CSS (min-width queries) is correct — but mobile-first design goes further. It means the mobile layout is a distinct, purpose-built experience — not the desktop layout with fewer columns. On desktop, 6 cards in 2 rows is scannable. On mobile, 6 cards in a single column forces the user to scroll through 6 full cards to understand a section that could be communicated in 2 rows of 3 compact items.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Misconception</w:t>
            </w:r>
          </w:p>
        </w:tc>
        <w:tc>
          <w:tcPr>
            <w:tcW w:type="dxa" w:w="63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Reality</w:t>
            </w:r>
          </w:p>
        </w:tc>
      </w:tr>
      <w:tr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mobile = mobile-first</w:t>
            </w:r>
          </w:p>
        </w:tc>
        <w:tc>
          <w:tcPr>
            <w:tcW w:type="dxa" w:w="6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is often the wrong treatment. Mobile-first means choosing the right pattern for a small screen, which is often 2-col compact or horizontal scroll.</w:t>
            </w:r>
          </w:p>
        </w:tc>
      </w:tr>
      <w:tr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Show all content on mobile</w:t>
            </w:r>
          </w:p>
        </w:tc>
        <w:tc>
          <w:tcPr>
            <w:tcW w:type="dxa" w:w="6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Progressive disclosure: show the summary on mobile, let users tap to see more. Every major app does this.</w:t>
            </w:r>
          </w:p>
        </w:tc>
      </w:tr>
      <w:tr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Responsive means same content, different layout</w:t>
            </w:r>
          </w:p>
        </w:tc>
        <w:tc>
          <w:tcPr>
            <w:tcW w:type="dxa" w:w="6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Responsive means different content density per breakpoint. Mobile gets scannable, desktop gets detailed.</w:t>
            </w:r>
          </w:p>
        </w:tc>
      </w:tr>
      <w:tr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Section padding should match desktop</w:t>
            </w:r>
          </w:p>
        </w:tc>
        <w:tc>
          <w:tcPr>
            <w:tcW w:type="dxa" w:w="6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Mobile sections need tighter vertical padding to reduce scroll distance without losing breathing room.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1.2  The Real Industry Standard — What Top Indian Apps Do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Every major Indian app and website that students interact with daily uses the same patterns. These are not design opinions — they are validated patterns from apps with hundreds of millions of Indian users on budget Android phones.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App/Site</w:t>
            </w:r>
          </w:p>
        </w:tc>
        <w:tc>
          <w:tcPr>
            <w:tcW w:type="dxa" w:w="3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Mobile Pattern for Feature Grids</w:t>
            </w:r>
          </w:p>
        </w:tc>
        <w:tc>
          <w:tcPr>
            <w:tcW w:type="dxa" w:w="35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Lesson for GLBITM Portal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Swiggy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restaurant cards, horizontal scroll for categories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for cards, horizontal scroll for recruiter categories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Paytm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2×2 stat blocks always, tabs for switching data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2×2 stats always — never 1-col for numbers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for people grids, card title only with expand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advisory/team, title-first with expand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Razorpay landing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feature cards icon+title, no body text on mobile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guidance/training modules, body hidden on mobile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Naukri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3-col company logos, horizontal scroll for filters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3-col logos minimum, horizontal scroll for recruiter cats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Flipkart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for category strips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for recruiter category strip</w:t>
            </w:r>
          </w:p>
        </w:tc>
      </w:tr>
      <w:tr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Zomato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with peek (partial next item visible)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 panel horizontal scroll with visible peek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2.  Current vs Target — Section-by-Section Height Analysis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This table shows the estimated height of every section at 360px width, what is causing the excess height, and what the target height is after applying industry-standard mobile treatments.</w:t>
      </w:r>
    </w:p>
    <w:p>
      <w:pPr>
        <w:spacing w:before="8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Current Height (est.)</w:t>
            </w:r>
          </w:p>
        </w:tc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Target Height</w:t>
            </w:r>
          </w:p>
        </w:tc>
        <w:tc>
          <w:tcPr>
            <w:tcW w:type="dxa" w:w="1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Nav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Fine as-is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580px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Good, can tighten slightly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520px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44px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Fine as-is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44px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Placements (stats)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870px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stat cards in 1-col (360px each) + table + bars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620px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250px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1,160px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full cards in 1-col (~193px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380px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780px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1,220px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text-heavy cards in 1-col (~305px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540px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1,320px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module cards + 6 cert items all 1-col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620px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CDC Skills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1,120px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skill cards in 1-col (~187px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480px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640px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Recruiters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1,260px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category cards 1-col + small logo grid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560px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Advisory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740px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person cards in 1-col (~185px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320px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420px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Guidance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1,120px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guidance cards in 1-col (~187px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380px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740px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Alumni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400px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Carousel — fine as-is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400px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760px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team cards in 1-col (~127px each)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380px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380px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800px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Form + contact info — mostly fine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720px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500px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Fine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460px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40px</w:t>
            </w:r>
          </w:p>
        </w:tc>
      </w:tr>
      <w:tr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C0B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~13,068px (16.1 screens)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1-col stacking throughout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~6,492px (8.0 screens)</w:t>
            </w:r>
          </w:p>
        </w:tc>
        <w:tc>
          <w:tcPr>
            <w:tcW w:type="dxa" w:w="1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~6,576px saved</w:t>
            </w:r>
          </w:p>
        </w:tc>
      </w:tr>
    </w:tbl>
    <w:p>
      <w:pPr>
        <w:spacing w:before="80" w:after="0"/>
      </w:pPr>
    </w:p>
    <w:p>
      <w:pPr>
        <w:pBdr>
          <w:left w:val="single" w:color="E8A020" w:sz="14" w:space="8"/>
        </w:pBdr>
        <w:shd w:fill="F2EAD8" w:val="clear"/>
        <w:spacing w:before="110" w:after="110"/>
        <w:ind w:left="280" w:right="280"/>
      </w:pPr>
      <w:r>
        <w:rPr>
          <w:rFonts w:ascii="Arial" w:cs="Arial" w:eastAsia="Arial" w:hAnsi="Arial"/>
          <w:color w:val="3A1C0B"/>
          <w:sz w:val="20"/>
          <w:szCs w:val="20"/>
        </w:rPr>
        <w:t xml:space="preserve">Target: 8 screens on 360×812 device. Current: 16.1 screens. The fix is not removing content — it is applying the right mobile layout pattern to each section. Every piece of content stays on the page.</w:t>
      </w:r>
    </w:p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3.  The 5 Industry-Standard Mobile Patterns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These are the five layout patterns used across every major app and website for handling content-dense sections on mobile. Each pattern is applied to specific sections of the GLBITM portal based on the content type.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Pattern 1 — 2-Col Compact Grid (Most Used)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Default for all feature grids on mobile. Show icon + title only. Hide body text. User taps to expand if interested. This is how Razorpay, Stripe, Linear, Notion handle feature sections on mobile.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When NOT to use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Cards with a clear icon + short title (≤40 chars)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Cards where the body text is essential to understand what is being offered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6+ items that would otherwise stack very tall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Cards with complex data that cannot be compressed to a title</w:t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Items that are scannable at a glance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When each card has very different visual weight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Pattern 1 — 2-col compact, body hidden on mobile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.pg { display:grid; grid-template-columns:repeat(2,1fr); gap:10px;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 p { display:none; }           /* hide body on mobile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.pc.expanded p { display:block; } /* show on tap */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Restore full layout at 1024px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.pg { grid-template-columns:repeat(3,1fr); gap:18px;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.pc p { display:block; }        /* always show on desktop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Applied to: Process cards (.pg), Training modules (.tm), CDC Skills (.skg), Guidance cards (.gg), Team cards (.teamg), Advisory (.ag)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Pattern 2 — 2×2 Stat Grid (Always)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Stat/number blocks are never 1-col on mobile. Numbers are short (2–5 characters). A 2×2 grid fits perfectly on 360px. This is how Paytm, PhonePe, Groww, LinkedIn display metrics — always 2 across, never single column.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Why 2×2 is always correct for stats</w:t>
            </w:r>
          </w:p>
        </w:tc>
        <w:tc>
          <w:tcPr>
            <w:tcW w:type="dxa" w:w="468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 stat block contains: rule (22px) + number (38–52px) + label (10px) + sublabel (10px) = ~90–110px tall — fits 2-col at 360px comfortably</w:t>
            </w:r>
          </w:p>
        </w:tc>
        <w:tc>
          <w:tcPr>
            <w:tcW w:type="dxa" w:w="468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Column width at 2-col: (360 - 32px padding - 1px border) / 2 = ~163px per column. A 5-char number at 38px fits easily.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Pattern 2 — 2×2 stats — remove 1-col base, start at 2-col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.sg { display:grid; grid-template-columns:repeat(2,1fr);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 { padding:20px 14px;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.sc:nth-child(odd) { border-right:1px solid rgba(255,255,255,.06);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.sc:nth-child(3),.sc:nth-child(4) { border-top:1px solid rgba(255,255,255,.06);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Scale up at 1024px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.sg { grid-template-columns:repeat(4,1fr);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.sc { padding:40px 32px;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Pattern 3 — Horizontal Scroll Strip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For category lists, filters, logo strips, and any content where items are equal in importance and the user scans horizontally rather than vertically. Key: add a visible scroll indicator (fade + partial next item) so users know it is scrollable. Without this, many users never discover the scroll.</w:t>
      </w:r>
    </w:p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Pattern 3 — horizontal scroll with peek indicator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.rc-strip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display:flex;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overflow-x:auto;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-webkit-overflow-scrolling:touch;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scrollbar-width:none;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gap:10px;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padding-bottom:4px;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/* Fade right edge to hint scrollability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mask-image:linear-gradient(to right, black 85%, transparent);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-webkit-mask-image:linear-gradient(to right, black 85%, transparent);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.rc-strip .rcat { min-width:200px; flex-shrink:0;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Remove mask and restore grid at 640px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@media(min-width:640px)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.rc-strip { display:grid; grid-template-columns:repeat(2,1fr); mask-image:none;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.rc-strip .rcat { min-width:auto;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Applied to: Recruiter category strip (.rc). Logo grid stays as grid (3-col at base).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Pattern 4 — Progressive Disclosure (Collapse/Expand)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For text-heavy content that users need to reference but do not need to read all at once. Show the heading and first item. Hide the rest behind a "Show more" button. This is used universally for terms, policy, FAQs, and feature details on mobile.</w:t>
      </w:r>
    </w:p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Pattern 4 — collapse/expand for policy cards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.pl-body { max-height:0; overflow:hidden; transition:max-height .3s ease;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.pl.expanded .pl-body { max-height:500px;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.pl-toggle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display:flex; align-items:center; justify-content:space-between;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cursor:pointer; padding:16px 0; min-height:44px;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.pl-toggle::after { content:"▸"; color:var(--am-d); transition:transform .2s;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.pl.expanded .pl-toggle::after { transform:rotate(90deg);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Always expanded on desktop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.pl-body { max-height:none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.pl-toggle::after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Applied to: Placement Policy cards (.polg). Each card title is a tap target. Body collapses by default. First card is pre-expanded.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Pattern 5 — 3-Col Logo/Icon Grid (Minimum)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Small logo tiles and icon badges are never 2-col on mobile — they are compact enough for 3-col even at 360px. Each tile is: icon (36×36px) + name (10.5px) + sector (9px) = ~80px tall. 3-col at 360px gives 107px per column — plenty of space.</w:t>
      </w:r>
    </w:p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Pattern 5 — 3-col logo grid at base (not 2-col)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.lg { display:grid; grid-template-columns:repeat(3,1fr); gap:8px;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@media(min-width:480px) { .lg { grid-template-columns:repeat(4,1fr); }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@media(min-width:1024px){ .lg { grid-template-columns:repeat(6,1fr); } }</w:t>
      </w:r>
    </w:p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Applied to: Recruiter logo grid (.lg). Replaces current 2-col base.</w:t>
      </w:r>
    </w:p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4.  Section-by-Section Implementation Specification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This section specifies exactly what changes to make to every section in the landing page. Each entry covers: current problem, mobile treatment, CSS changes, JS required (if any), accessibility, and desktop behaviour.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Fixed nav, 68px height. Hamburger on &lt;1024px. Drawer slides down.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Mobile issue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Hamburger icon is 44×44px ✓. Drawer links are 44px min-height ✓. No issues.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Add visible scroll progress bar. ✓ Already implemented.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Enhancement 2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Drawer closes on outside tap. ✓ Already implemented.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Enhancement 3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Add backdrop overlay when drawer is open — dims content behind drawer.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✓ Good — minor enhancement only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Drawer backdrop overlay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.nav-overlay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display:none; position:fixed; inset:0; z-index:580;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background:rgba(0,0,0,0.4);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.nav-overlay.active { display:block; 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4.2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Full-height hero, h1 + sub + 2 buttons + horizontal-scroll stat panel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Mobile issue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 panel horizontal scroll has no visible scroll indicator. Buttons stack at &lt;480px.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1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Add right-fade mask + scroll hint arrow to hero panel: users do not discover horizontal scroll without a visual cue.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2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Reduce hero padding at 360px: 80px top is fine but bottom can be 40px (saves 8px).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3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H1 at 360px: clamp(28px, 8vw, 44px) — tighten minimum from 30px to 28px to gain one extra line without wrapping on very narrow screens.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4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 sub text: 13px on 360px — slightly smaller to reduce height.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✓ Mostly good — scroll indicator needed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Hero panel scroll indicator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.hpanel-wrap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position:relative;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.hpanel-wrap::after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content:"";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position:absolute; right:0; top:0; bottom:0; width:40px;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background:linear-gradient(to right, transparent, rgba(58,28,11,0.9));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pointer-events:none;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Remove fade on desktop where panel is vertical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 .hpanel-wrap::after { display:none; } 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4.3  Placement Statistics (.sg)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480px → 4-col at 1024px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stacks 4 numbers vertically. A number section in 1-col is never industry standard.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Start at 2×2 from base (360px). Remove 1-col entirely.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Column math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360px - 32px (padding) - 1px (border) = 327px / 2 = 163px per column. Number at 38px Fraunces = 76px wide max. Fits perfectly.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CSS change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Remove .sg{grid-template-columns:1fr}. Change base to repeat(2,1fr). Update border logic.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 number size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Keep 38px at base — readable. Scale: 40px at 480px, 44px at 640px, 52px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Sub-label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Keep hidden at mobile (sc-s display:none). Show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4×90px (1-col) → 2×100px (2×2) = saves ~160px in this section.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 — 1-col stats are never correct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Stats — 2×2 from base, never 1-col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.sg { display:grid; grid-template-columns:repeat(2,1fr);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 { padding:20px 14px; border-right:none; border-bottom:1px solid rgba(255,255,255,.05);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.sc:nth-child(odd)  { border-right:1px solid rgba(255,255,255,.05);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.sc:nth-child(3),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.sc:nth-child(4)   { border-bottom:none; border-top:1px solid rgba(255,255,255,.05);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.sg { grid-template-columns:repeat(4,1fr);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.sc { padding:40px 32px; border-bottom:none; border-right:1px solid rgba(255,255,255,.06);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4.4  Placement Process (.pg)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640px → 3-col at 1024px. 6 full-text cards.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full cards × ~193px each = ~1,160px for one section. No user reads 6 full paragraphs on a mobile landing page.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compact at base. Each card shows: step number + heading only. Body text hidden. Tap to expand individual card.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height (compact)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Step number (38px) + heading (20px) + padding (28px) = ~86px. 2-col × 3 rows = 3×86px = ~260px + gaps.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~1,160px → ~300px. Saves 860px.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Expand behaviour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Tapping any card reveals its body text. Card expands in place. Chevron rotates. Only one card expanded at a time (accordion behaviour).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Desktop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All cards always show full text at 1024px. No expand/collapse.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role="button", aria-expanded, aria-controls. Keyboard: Enter/Space to toggle.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 — 6 full cards 1-col is not acceptable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Process — 2-col compact with expand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.pg { display:grid; grid-template-columns:repeat(2,1fr); gap:10px;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 { cursor:pointer;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 p { display:none; margin-top:8px;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.pc.expanded p { display:block;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.pc-toggle { display:flex; align-items:center; justify-content:space-between;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.pc-toggle::after { content:"▸"; color:var(--am-d); font-size:12px; transition:transform .2s;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.pc.expanded .pc-toggle::after { transform:rotate(90deg);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.pg { grid-template-columns:repeat(3,1fr); gap:18px;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.pc { cursor:default;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.pc p { display:block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.pc-toggle::after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// JS — accordion expand for process cards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document.querySelectorAll('.pc').forEach(function(card)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card.addEventListener('click', 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if(window.innerWidth &gt;= 1024) return; // desktop always open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var wasOpen = card.classList.contains('expanded');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document.querySelectorAll('.pc').forEach(c =&gt; c.classList.remove('expanded'));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if(!wasOpen) card.classList.add('expanded');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card.setAttribute('aria-expanded', !wasOpen);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card.setAttribute('role','button');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card.setAttribute('aria-expanded','false');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card.setAttribute('tabindex','0');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});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4.5  Placement Policy (.polg)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1-col, 4 text-heavy cards with full bullet lists visible.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full policy cards with 4-5 bullets each = ~1,220px. Heavy reading for mobile.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Keep 1-col (text-heavy, right choice). Add collapse/expand. First card pre-expanded. Others collapsed.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Header area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title (h3) becomes a tappable toggle. Min-height 44px. Chevron indicator.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Body area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ul element gets max-height:0 by default. Expands on toggle.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Desktop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All cards always open at 1024px. Toggle hidden.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~1,220px → ~540px (4 headers + 1 open body). Saves ~680px.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⚠ Fix — keep 1-col, add collapse only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Policy collapse/expand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.pl-body { overflow:hidden; transition:max-height .32s ease;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.pl-body.collapsed { max-height:0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 h3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display:flex; align-items:center; justify-content:space-between;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cursor:pointer; min-height:44px; margin-bottom:0;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 h3::after { content:"▸"; color:var(--am-d); font-size:12px; transition:transform .2s; flex-shrink:0;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.pl.open h3::after { transform:rotate(90deg);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.pl.open h3 { margin-bottom:12px;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.pl h3 { cursor:default;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.pl h3::after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.pl-body { max-height:none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4.6  Training Section (.tg + .tmods)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1-col: 6 training module cards (full text) + 6 certification items side by side.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full module cards ≈ 720px. Combined with certs ≈ 1,320px total.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 — modules (.tm)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compact: icon (left) + h4 title only. Body text hidden on mobile. Tap to expand.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 — certifications (.cl)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Already compact list format. Keep as-is — each cert item is only ~60px tall.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Training grid (.tg)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Keep 1-col on mobile (modules left, certs right on desktop). On mobile: modules stack above certs.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Module card compact size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Icon (38px) + title (14px) + padding (22px) = ~74px. 2-col × 3 rows = ~230px vs current ~720px.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~1,320px → ~620px. Saves ~700px.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 — 6 full cards 1-col is not acceptable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Training modules — 2-col compact at mobile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.tmods { display:grid; grid-template-columns:repeat(2,1fr); gap:10px;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.tm { flex-direction:column; align-items:flex-start; padding:14px 12px;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.tm p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.tm.expanded p { display:block;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.tm { cursor:pointer;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.tmods { display:flex; flex-direction:column; gap:10px;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.tm { flex-direction:row; align-items:flex-start; padding:15px 16px; cursor:default;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.tm p { display:block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4.7  CDC Skills (.skg)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480px → 3-col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stacks 6 full skill cards. But skill cards are visually short — they fit 2-col at 360px.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Start at 2-col from base (360px). Card is: emoji (22px) + h3 (18px) + p (3 lines ~52px) + tags (~20px) + padding = ~130px. Two columns at 160px each fits fine.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body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Keep body text visible on mobile — it is short (2 lines max). Tags also stay.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Note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Unlike process/guidance cards which have 4+ lines, CDC skill cards are concise enough to show fully in 2-col.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6×187px (1-col) → 3 rows × 140px (2-col) = saves ~540px.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 — 1-col for 130px-tall cards is wrong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CDC Skills — 2-col from base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.skg { display:grid; grid-template-columns:repeat(2,1fr); gap:12px;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.sk p { font-size:11px; -webkit-line-clamp:2; display:-webkit-box; -webkit-box-orient:vertical; overflow:hidden;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.skg { grid-template-columns:repeat(3,1fr);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.sk p { display:block; font-size:12px; overflow:visible;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4.8  Recruiters Section (.rc + .lg)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.rc: 1-col (4 full category cards). .lg: 2-col logo grid.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 — .rc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 full category cards × ~315px = ~1,260px. Category lists should be horizontally scrollable on mobile.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 — .rc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strip. Each card min-width:220px. Right fade mask shows it is scrollable. Partial next card visible.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Problem — .lg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for logo tiles wastes space. Logo tiles are 80px tall — 3 comfortably fit at 360px.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 — .lg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3-col at base. 4-col at 480px. 6-col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.rc: ~1,260px → ~280px (single scroll strip). .lg: 6 rows (2-col) → 4 rows (3-col). Total saves ~700px.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 both rc and lg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Recruiter cats — horizontal scroll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.rc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display:flex;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overflow-x:auto;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-webkit-overflow-scrolling:touch;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scrollbar-width:none;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gap:12px;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mask-image:linear-gradient(to right,black 80%,transparent 100%);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-webkit-mask-image:linear-gradient(to right,black 80%,transparent 100%);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.rc::-webkit-scrollbar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.rcat { min-width:220px; flex-shrink:0;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@media(min-width:768px)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.rc { display:grid; grid-template-columns:repeat(2,1fr); mask-image:none;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.rcat { min-width:auto;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 .rc { grid-template-columns:repeat(4,1fr); }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Logo grid — 3-col at base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.lg { display:grid; grid-template-columns:repeat(3,1fr); gap:8px;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@media(min-width:480px) { .lg { grid-template-columns:repeat(4,1fr); }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@media(min-width:1024px){ .lg { grid-template-columns:repeat(6,1fr); } 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4.9  Advisory Board (.ag)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640px → 3-col at 768px → 4-col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360px for person cards. Person cards (avatar+name+role+company) are ~160px. 2-col at 160÷2=80px wide? Wait — let us re-check.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Column math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360px - 32px padding - 10px gap = 318px / 2 = 159px per column. Avatar circle is 48px. Name (13px) wraps fine at 159px. Role (2 lines at 11px) wraps fine. Company badge wraps fine.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Start 2-col at base. At mobile, show: avatar + name + company badge only. Role text hidden. Tap for full detail.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4×160px (1-col) → 2×180px (2-col) = saves ~280px.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Fix — 2-col fits at 360px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Advisory — 2-col at base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.ag { display:grid; grid-template-columns:repeat(2,1fr); gap:12px;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.av-r { display:none; }                   /* hide role on mobile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@media(min-width:768px)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.ag { grid-template-columns:repeat(3,1fr);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.av-r { display:block; }               /* show role at tablet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 .ag { grid-template-columns:repeat(4,1fr); } 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4.10  Career Guidance (.gg)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640px → 3-col at 768px.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full guidance cards 1-col ≈ 1,120px. Same problem as process cards.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compact at base. Show emoji + h3 only. Body paragraph hidden. Tap to expand (same accordion pattern as process).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compact height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Emoji (24px) + h3 (18px) + padding (32px) = ~74px. 2-col × 3 rows = ~230px vs current ~1,120px.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~1,120px → ~280px. Saves ~840px.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Must fix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Guidance — 2-col compact, body hidden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.gg { display:grid; grid-template-columns:repeat(2,1fr); gap:12px;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 p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.gu.expanded p { display:block;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 { cursor:pointer;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.gu-header { display:flex; align-items:flex-start; justify-content:space-between;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.gu-header::after { content:"▸"; color:var(--am-d); font-size:11px; flex-shrink:0; margin-top:2px; transition:transform .2s;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.gu.expanded .gu-header::after { transform:rotate(90deg); }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@media(min-width:1024px)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.gg { grid-template-columns:repeat(3,1fr);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.gu p { display:block !important;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.gu { cursor:default;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.gu-header::after { display:none;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4.11  Team Section (.teamg)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at base → 2-col at 640px → 3-col at 768px.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 full team cards 1-col including phone numbers ≈ 760px. Full contact details on mobile team cards is excessive.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Fix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compact at base. Show: avatar + name + role only. Phone/email hidden on mobile (contact section exists for this).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Address card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The address card spans full width (grid-column: span 2) on mobile.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Column math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360px - 32px - 10px gap = 318px / 2 = 159px. Avatar (44px) + name + role all fit at 159px.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Height saving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6×127px (1-col) → 3 rows × 90px (2-col) + 1 full-width = saves ~380px.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✗ Fix — 2-col fits, hide phone on mobile</w:t>
            </w:r>
          </w:p>
        </w:tc>
      </w:tr>
    </w:tbl>
    <w:p>
      <w:pPr>
        <w:spacing w:before="60" w:after="0"/>
      </w:pP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/* Team — 2-col compact at base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.teamg { display:grid; grid-template-columns:repeat(2,1fr); gap:12px;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.tc { display:none; }                   /* hide contact on mobile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.tcard:last-child { grid-column:span 2; } /* address full width */</w:t>
      </w:r>
    </w:p>
    <w:p>
      <w:pPr>
        <w:shd w:fill="F3EDE4" w:val="clear"/>
        <w:spacing w:before="0" w:after="0"/>
        <w:ind w:left="44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@media(min-width:768px)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.teamg { grid-template-columns:repeat(3,1fr);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.tc { display:block; }               /* show contact at tablet */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.tcard:last-child { grid-column:auto;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4.12  Alumni Carousel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Single slide on mobile, 2-up at 640px, 3-up at 1024px. Touch swipe. Auto-advance.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Assessment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Carousel pattern is correct for mobile — one testimonial at a time.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1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Carousel controls (prev/next) should be hidden at mobile — swipe is sufficient. Dots navigation stays.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2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Pause on intersection — only auto-advance when carousel is visible in viewport.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3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Card compact height on mobile: remove bottom padding, tighten quote font size to 11px.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✓ Good — minor improvements only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4.13  Contact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contact info + form on mobile. Form has stacked input pairs.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Assessment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is correct for forms on mobile. No fix needed for layout.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1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Form submit button must be full-width on mobile (already done).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2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Input labels: increase to 11px for readability on small screens.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3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Contact info icons: reduce from 34×34px to 30×30px to save vertical space.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✓ Good — minor fixes only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4.14 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stack at mobile, 2-col at 480px, 4-col at 1024px.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Assessment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Footer 1-col → 2-col progression is fine.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1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Footer links: reduce gap from 6px to 4px. Reduce font from 12px to 11px on mobile.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Fix 2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Accreditation badges: wrap in 2 rows max on mobile (currently can go 3 rows).</w:t>
            </w:r>
          </w:p>
        </w:tc>
      </w:tr>
      <w:tr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✓ Good — minor fixes only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5.  Complete CSS Change Summary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All changes required at the base (360px) level — the mobile-first base styles that replace the current base. Everything from 480px upward remains unchanged except where noted.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Current Base</w:t>
            </w:r>
          </w:p>
        </w:tc>
        <w:tc>
          <w:tcPr>
            <w:tcW w:type="dxa" w:w="28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New Base</w:t>
            </w:r>
          </w:p>
        </w:tc>
        <w:tc>
          <w:tcPr>
            <w:tcW w:type="dxa" w:w="27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Changed At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.sg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.sc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22px 16px pad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20px 14px pad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.pg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.pc p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display:block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.polg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+ collapse/expand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 — JS change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.tg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 (unchanged)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.tmods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flex 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grid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.tm p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display:block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.skg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.rc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display:flex (h-scroll)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.rcat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full card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min-width:220px flex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.lg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repeat(2,1fr)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repeat(3,1fr)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.ag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.av-r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display:block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.gg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.gu p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display:block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.teamg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1-col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(repeat(2,1fr))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.tc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display:block</w:t>
            </w:r>
          </w:p>
        </w:tc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7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base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6.  JavaScript Interactions Required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Three JS interactions are needed for the mobile-specific expand/collapse patterns. All interactions must be disabled at 1024px and above (desktop always shows full content).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6.1  Accordion — Process Cards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// Process card accordion (single expand at a time)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(function()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var cards = document.querySelectorAll('.pc');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cards.forEach(function(card)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card.setAttribute('role','button');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card.setAttribute('tabindex','0');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card.setAttribute('aria-expanded','false');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function toggle()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if(window.innerWidth &gt;= 1024) return;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var open = card.classList.contains('expanded');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cards.forEach(c =&gt; { c.classList.remove('expanded'); c.setAttribute('aria-expanded','false');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if(!open) { card.classList.add('expanded'); card.setAttribute('aria-expanded','true');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card.addEventListener('click', toggle);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card.addEventListener('keydown', function(e) { if(e.key==='Enter'||e.key===' ') { e.preventDefault(); toggle(); }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})();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6.2  Accordion — Guidance Cards (same pattern)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// Guidance card accordion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(function()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var cards = document.querySelectorAll('.gu');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cards.forEach(function(card)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card.setAttribute('role','button');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card.setAttribute('tabindex','0');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card.setAttribute('aria-expanded','false');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card.addEventListener('click', 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if(window.innerWidth &gt;= 1024) return;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var open = card.classList.contains('expanded');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cards.forEach(c =&gt; { c.classList.remove('expanded'); c.setAttribute('aria-expanded','false');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if(!open) { card.classList.add('expanded'); card.setAttribute('aria-expanded','true');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})();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6.3  Collapse/Expand — Policy Cards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// Policy collapse/expand (independent — any can be open)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(function()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var cards = document.querySelectorAll('.pl');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cards.forEach(function(card, i)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var body = card.querySelector('.pl-body');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var h3 = card.querySelector('h3');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if(!body || !h3) return;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h3.setAttribute('tabindex','0');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h3.setAttribute('role','button');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// First card pre-expanded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if(i === 0) { card.classList.add('open');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else { body.classList.add('collapsed');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function toggle()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if(window.innerWidth &gt;= 1024) return;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card.classList.toggle('open');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body.classList.toggle('collapsed');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h3.addEventListener('click', toggle);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h3.addEventListener('keydown', function(e) { if(e.key==='Enter'||e.key===' ') { e.preventDefault(); toggle(); }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})();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12912"/>
          <w:sz w:val="26"/>
          <w:szCs w:val="26"/>
        </w:rPr>
        <w:t xml:space="preserve">6.4  Training Modules Accordion</w:t>
      </w:r>
    </w:p>
    <w:p>
      <w:pPr>
        <w:shd w:fill="F3EDE4" w:val="clear"/>
        <w:spacing w:before="18" w:after="18"/>
        <w:ind w:left="440"/>
      </w:pPr>
      <w:r>
        <w:rPr>
          <w:rFonts w:ascii="Courier New" w:cs="Courier New" w:eastAsia="Courier New" w:hAnsi="Courier New"/>
          <w:i/>
          <w:iCs/>
          <w:color w:val="7A5C42"/>
          <w:sz w:val="18"/>
          <w:szCs w:val="18"/>
        </w:rPr>
        <w:t xml:space="preserve">// Training module expand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(function()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var mods = document.querySelectorAll('.tm');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mods.forEach(function(mod)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mod.setAttribute('role','button');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mod.setAttribute('tabindex','0');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mod.setAttribute('aria-expanded','false');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mod.addEventListener('click', function() {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if(window.innerWidth &gt;= 1024) return;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var open = mod.classList.contains('expanded');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mods.forEach(m =&gt; { m.classList.remove('expanded'); m.setAttribute('aria-expanded','false');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  if(!open) { mod.classList.add('expanded'); mod.setAttribute('aria-expanded','true'); }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  });</w:t>
      </w:r>
    </w:p>
    <w:p>
      <w:pPr>
        <w:shd w:fill="F3EDE4" w:val="clear"/>
        <w:spacing w:before="24" w:after="24"/>
        <w:ind w:left="440"/>
      </w:pPr>
      <w:r>
        <w:rPr>
          <w:rFonts w:ascii="Courier New" w:cs="Courier New" w:eastAsia="Courier New" w:hAnsi="Courier New"/>
          <w:color w:val="3A1C0B"/>
          <w:sz w:val="18"/>
          <w:szCs w:val="18"/>
        </w:rPr>
        <w:t xml:space="preserve">})();</w:t>
      </w:r>
    </w:p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7.  Before / After — Complete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30"/>
                <w:szCs w:val="30"/>
              </w:rPr>
              <w:t xml:space="preserve">16.1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screens before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2C1A0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→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0"/>
                <w:szCs w:val="30"/>
              </w:rPr>
              <w:t xml:space="preserve">8.0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screens after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50%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reduction in page height</w:t>
            </w:r>
          </w:p>
        </w:tc>
      </w:tr>
    </w:tbl>
    <w:p>
      <w:pPr>
        <w:spacing w:before="120" w:after="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0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Before (mobile)</w:t>
            </w:r>
          </w:p>
        </w:tc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After (mobile)</w:t>
            </w:r>
          </w:p>
        </w:tc>
        <w:tc>
          <w:tcPr>
            <w:tcW w:type="dxa" w:w="2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Pattern</w:t>
            </w:r>
          </w:p>
        </w:tc>
        <w:tc>
          <w:tcPr>
            <w:tcW w:type="dxa" w:w="11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Saves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Nav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68px  — hamburger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68px + backdrop overlay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580px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520px — tighter clamp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Minor tweak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Ticker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44px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44px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Stats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~360px — 1×4 stack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~200px — 2×2 grid always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2 (2×2)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160px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YOY table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220px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220px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Dist + mini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280px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240px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Minor tweak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~1,160px — 6×1col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~300px — 2col compact+expand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1 + accrd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860px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~1,220px — 4×1col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~540px — 1col collapse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4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680px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~1,320px — 6+6 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~620px — 2col compact+certs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1 + accrd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700px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CDC Skills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~1,120px — 6×1col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~480px — 2col (body visible)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5 (2-col)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640px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Recruiters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~1,260px — 4×1col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~560px — hscroll + 3col logo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3 + P5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700px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Advisory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~740px — 4×1col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~320px — 2col name+company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1 (2-col)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420px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Guidance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~1,120px — 6×1col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~280px — 2col compact+expand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1 + accrd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840px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Alumni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~400px — carousel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~380px — minor tighten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Carousel (keep)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~760px — 6×1col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~380px — 2col name+role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Pattern 1 (2-col)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380px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~800px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~720px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Minor tweaks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~500px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~460px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Minor tweak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40px</w:t>
            </w:r>
          </w:p>
        </w:tc>
      </w:tr>
      <w:tr>
        <w:tc>
          <w:tcPr>
            <w:tcW w:type="dxa" w:w="1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0F05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~13,068px (16.1 screens)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~6,492px (8.0 screens)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0F05"/>
                <w:sz w:val="19"/>
                <w:szCs w:val="19"/>
              </w:rPr>
              <w:t xml:space="preserve">All 5 patterns used</w:t>
            </w:r>
          </w:p>
        </w:tc>
        <w:tc>
          <w:tcPr>
            <w:tcW w:type="dxa" w:w="1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~6,576px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8.  Implementation Order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Implement in this exact order. Each step is independently testable — open the file at 360px between each step to verify the change.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000"/>
        <w:gridCol w:w="14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Change</w:t>
            </w:r>
          </w:p>
        </w:tc>
        <w:tc>
          <w:tcPr>
            <w:tcW w:type="dxa" w:w="1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Height Saved</w:t>
            </w:r>
          </w:p>
        </w:tc>
        <w:tc>
          <w:tcPr>
            <w:tcW w:type="dxa" w:w="31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Stats grid: 1-col → 2×2 at base. Remove .sg{grid-template-columns:1fr} from base, replace with repeat(2,1fr). Fix border logic.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160px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Verify 2×2 at 360px, 4-col at 1024px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Logos: 2-col → 3-col at base. One line change.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~80px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Verify 3-col at 360px, 6-col at 1024px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CDC Skills: 1-col → 2-col at base. One line change. Cards short enough.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~540px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Check 2-col fits at 360px without overflow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Advisory: 1-col → 2-col at base. Hide .av-r on mobile.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~280px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Verify 2-col, role hidden, company visible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Team: 1-col → 2-col. Hide .tc. Last card span 2.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~380px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Verify 2-col, phones hidden, address full-width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Recruiters: 1-col → horizontal scroll. Mask-image for hint. rcat min-width:220px.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~700px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Swipe through recruiters on mobile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Process: 2-col compact. Hide .pc p. Add expand JS.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~860px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Tap each card — expands/collapses correctly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Training modules: 2-col compact. Hide .tm p. Add expand JS.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~700px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Same as process — tap to expand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Guidance: 2-col compact. Hide .gu p. Add expand JS.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~840px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Same accordion pattern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Policy: collapse/expand. Wrap ul in .pl-body. Add JS. First card pre-open.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~680px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First card open, others collapsed. Tap toggles.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Hero: scroll hint fade on hpanel. Nav backdrop overlay.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~60px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Visible fade gradient on right side of panel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Final polish: contact icon size, footer link gap, carousel controls hidden on mobile.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~40px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Visual check at 360px and 1024px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0F05"/>
                <w:sz w:val="19"/>
                <w:szCs w:val="19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12 targeted changes</w:t>
            </w:r>
          </w:p>
        </w:tc>
        <w:tc>
          <w:tcPr>
            <w:tcW w:type="dxa" w:w="1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0F05"/>
                <w:sz w:val="19"/>
                <w:szCs w:val="19"/>
              </w:rPr>
              <w:t xml:space="preserve">~1.75 hours</w:t>
            </w:r>
          </w:p>
        </w:tc>
        <w:tc>
          <w:tcPr>
            <w:tcW w:type="dxa" w:w="1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~6,320px</w:t>
            </w:r>
          </w:p>
        </w:tc>
        <w:tc>
          <w:tcPr>
            <w:tcW w:type="dxa" w:w="31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Full 360px → 1440px test pass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9.  Accessibility Checklist for Mobile</w:t>
      </w:r>
    </w:p>
    <w:p>
      <w:pPr>
        <w:spacing w:before="40" w:after="80"/>
      </w:pPr>
      <w:r>
        <w:rPr>
          <w:rFonts w:ascii="Arial" w:cs="Arial" w:eastAsia="Arial" w:hAnsi="Arial"/>
          <w:color w:val="1E0F05"/>
          <w:sz w:val="21"/>
          <w:szCs w:val="21"/>
        </w:rPr>
        <w:t xml:space="preserve">All interactive elements added for mobile (expand/collapse toggles, horizontal scroll strips) must meet WCAG 2.1 AA. This checklist covers only the new mobile-specific additions.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Process card (expand toggle)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role="button", aria-expanded, tabindex="0", keyboard Enter/Space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See JS 6.1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Guidance card (expand toggle)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role="button", aria-expanded, tabindex="0"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See JS 6.2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Policy h3 (collapse toggle)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role="button", tabindex="0", keyboard support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See JS 6.3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Training module (expand)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role="button", aria-expanded, tabindex="0"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See JS 6.4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(.rc)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aria-label="Recruiter categories — scroll to see more"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Add to .rc element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Hero panel (.hpanel)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aria-label already present ✓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Done in v5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Carousel dots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role="tab", aria-selected, aria-label already done ✓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Done in v5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Focus visible styles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:focus-visible outline on all new interactive elements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Already in globals ✓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prefers-reduced-motion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All transitions respect motion query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Already in globals ✓</w:t>
            </w:r>
          </w:p>
        </w:tc>
      </w:tr>
      <w:tr>
        <w:tc>
          <w:tcPr>
            <w:tcW w:type="dxa" w:w="28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3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All new toggles ≥ 44px — achieved via min-height:44px</w:t>
            </w:r>
          </w:p>
        </w:tc>
        <w:tc>
          <w:tcPr>
            <w:tcW w:type="dxa" w:w="35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Verify each new toggle</w:t>
            </w:r>
          </w:p>
        </w:tc>
      </w:tr>
    </w:tbl>
    <w:p>
      <w:pPr>
        <w:pBdr>
          <w:bottom w:val="single" w:color="C07A10" w:sz="4" w:space="1"/>
        </w:pBdr>
        <w:spacing w:before="200" w:after="200"/>
      </w:pPr>
    </w:p>
    <w:p>
      <w:pPr>
        <w:pStyle w:val="Heading1"/>
        <w:pBdr>
          <w:bottom w:val="single" w:color="E8A020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3A1C0B"/>
          <w:sz w:val="34"/>
          <w:szCs w:val="34"/>
        </w:rPr>
        <w:t xml:space="preserve">10.  Quick Reference — The 5 Patterns Applied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Applied To</w:t>
            </w:r>
          </w:p>
        </w:tc>
        <w:tc>
          <w:tcPr>
            <w:tcW w:type="dxa" w:w="436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5129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BB40"/>
                <w:sz w:val="19"/>
                <w:szCs w:val="19"/>
              </w:rPr>
              <w:t xml:space="preserve">Key CSS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2-col Compact + Expand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Process, Training, Guidance</w:t>
            </w:r>
          </w:p>
        </w:tc>
        <w:tc>
          <w:tcPr>
            <w:tcW w:type="dxa" w:w="4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repeat(2,1fr) at base, p{display:none}, expand on tap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2×2 Stats Always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Stat cards (.sg)</w:t>
            </w:r>
          </w:p>
        </w:tc>
        <w:tc>
          <w:tcPr>
            <w:tcW w:type="dxa" w:w="4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repeat(2,1fr) from base — never 1-col for numbers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Horizontal Scroll Strip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Recruiter categories (.rc)</w:t>
            </w:r>
          </w:p>
        </w:tc>
        <w:tc>
          <w:tcPr>
            <w:tcW w:type="dxa" w:w="4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display:flex, overflow-x:auto, mask-image fade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Collapse/Expand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Policy cards (.polg)</w:t>
            </w:r>
          </w:p>
        </w:tc>
        <w:tc>
          <w:tcPr>
            <w:tcW w:type="dxa" w:w="4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2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max-height:0 collapsed, toggle on h3 tap</w:t>
            </w:r>
          </w:p>
        </w:tc>
      </w:tr>
      <w:tr>
        <w:tc>
          <w:tcPr>
            <w:tcW w:type="dxa" w:w="4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3-col Minimum</w:t>
            </w:r>
          </w:p>
        </w:tc>
        <w:tc>
          <w:tcPr>
            <w:tcW w:type="dxa" w:w="260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Logo grid (.lg), Advisory, Team</w:t>
            </w:r>
          </w:p>
        </w:tc>
        <w:tc>
          <w:tcPr>
            <w:tcW w:type="dxa" w:w="4360"/>
            <w:tcBorders>
              <w:top w:val="single" w:color="DDD0C0" w:sz="1"/>
              <w:left w:val="single" w:color="DDD0C0" w:sz="1"/>
              <w:bottom w:val="single" w:color="DDD0C0" w:sz="1"/>
              <w:right w:val="single" w:color="DDD0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0F05"/>
                <w:sz w:val="19"/>
                <w:szCs w:val="19"/>
              </w:rPr>
              <w:t xml:space="preserve">repeat(3,1fr) for logos; repeat(2,1fr) for people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patterns used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sections changed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JS interactions</w:t>
            </w:r>
          </w:p>
        </w:tc>
        <w:tc>
          <w:tcPr>
            <w:tcW w:type="dxa" w:w="2340"/>
            <w:tcBorders>
              <w:top w:val="single" w:color="C07A10" w:sz="1"/>
              <w:left w:val="single" w:color="C07A10" w:sz="1"/>
              <w:bottom w:val="single" w:color="C07A10" w:sz="1"/>
              <w:right w:val="single" w:color="C07A10" w:sz="1"/>
            </w:tcBorders>
            <w:shd w:fill="3A1C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BB40"/>
                <w:sz w:val="30"/>
                <w:szCs w:val="30"/>
              </w:rPr>
              <w:t xml:space="preserve">8.0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BBAA"/>
                <w:sz w:val="16"/>
                <w:szCs w:val="16"/>
              </w:rPr>
              <w:t xml:space="preserve">target screens tall</w:t>
            </w:r>
          </w:p>
        </w:tc>
      </w:tr>
    </w:tbl>
    <w:p>
      <w:pPr>
        <w:spacing w:before="200" w:after="0"/>
      </w:pPr>
    </w:p>
    <w:p>
      <w:pPr>
        <w:shd w:fill="3A1C0B" w:val="clear"/>
        <w:spacing w:before="200" w:after="200"/>
        <w:jc w:val="center"/>
      </w:pPr>
      <w:r>
        <w:rPr>
          <w:rFonts w:ascii="Arial" w:cs="Arial" w:eastAsia="Arial" w:hAnsi="Arial"/>
          <w:color w:val="F5BB40"/>
          <w:sz w:val="19"/>
          <w:szCs w:val="19"/>
        </w:rPr>
        <w:t xml:space="preserve">GL Bajaj T&amp;P Portal  ·  Mobile-First Landing Page Spec v1.0  ·  tnp@glbitm.org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7A10" w:sz="4" w:space="2"/>
      </w:pBdr>
      <w:tabs>
        <w:tab w:val="right" w:pos="9360"/>
      </w:tabs>
      <w:spacing w:before="0"/>
    </w:pPr>
    <w:r>
      <w:rPr>
        <w:rFonts w:ascii="Arial" w:cs="Arial" w:eastAsia="Arial" w:hAnsi="Arial"/>
        <w:color w:val="7A5C42"/>
        <w:sz w:val="17"/>
        <w:szCs w:val="17"/>
      </w:rPr>
      <w:t xml:space="preserve">GL Bajaj Institute  |  Mobile-First Spec v1.0</w:t>
    </w:r>
    <w:r>
      <w:t xml:space="preserve">	</w:t>
    </w:r>
    <w:r>
      <w:rPr>
        <w:rFonts w:ascii="Arial" w:cs="Arial" w:eastAsia="Arial" w:hAnsi="Arial"/>
        <w:color w:val="7A5C42"/>
        <w:sz w:val="17"/>
        <w:szCs w:val="17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2"/>
      </w:pBdr>
      <w:spacing w:after="0"/>
    </w:pPr>
    <w:r>
      <w:rPr>
        <w:rFonts w:ascii="Arial" w:cs="Arial" w:eastAsia="Arial" w:hAnsi="Arial"/>
        <w:b/>
        <w:bCs/>
        <w:color w:val="512912"/>
        <w:sz w:val="18"/>
        <w:szCs w:val="18"/>
      </w:rPr>
      <w:t xml:space="preserve">GL Bajaj T&amp;P Portal</w:t>
    </w:r>
    <w:r>
      <w:rPr>
        <w:rFonts w:ascii="Arial" w:cs="Arial" w:eastAsia="Arial" w:hAnsi="Arial"/>
        <w:color w:val="7A5C42"/>
        <w:sz w:val="18"/>
        <w:szCs w:val="18"/>
      </w:rPr>
      <w:t xml:space="preserve">   |   Mobile-First Landing Page — Industry Standard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C07A1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  <w:rPr>
        <w:color w:val="7A5C4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3A1C0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1291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Arial" w:cs="Arial" w:eastAsia="Arial" w:hAnsi="Arial"/>
      <w:b/>
      <w:bCs/>
      <w:color w:val="6B3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2026-03-20T14:50:04.635Z</dcterms:created>
  <dcterms:modified xsi:type="dcterms:W3CDTF">2026-03-20T14:50:04.636Z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