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346B" w14:textId="5ACA95C7" w:rsidR="00F516A4" w:rsidRDefault="00F516A4">
      <w:r>
        <w:softHyphen/>
      </w:r>
      <w:r>
        <w:softHyphen/>
      </w:r>
      <w:r>
        <w:softHyphen/>
      </w:r>
      <w:r>
        <w:softHyphen/>
        <w:t>Classwork-5</w:t>
      </w:r>
    </w:p>
    <w:p w14:paraId="56635DE8" w14:textId="2A47C14E" w:rsidR="00F516A4" w:rsidRDefault="00F516A4" w:rsidP="00F516A4">
      <w:r>
        <w:t>1. Import the dataset 'loan_data.csv’ in python platform as ‘loan.</w:t>
      </w:r>
    </w:p>
    <w:p w14:paraId="44FB44D6" w14:textId="41DC0E9C" w:rsidR="00F516A4" w:rsidRDefault="00F516A4" w:rsidP="00F516A4">
      <w:r>
        <w:t>2. Perform required data pre-processing/data cleaning</w:t>
      </w:r>
    </w:p>
    <w:p w14:paraId="0BB3BFDF" w14:textId="06866D86" w:rsidR="00F516A4" w:rsidRDefault="00F516A4" w:rsidP="00F516A4">
      <w:r>
        <w:t>3. Draw appropriate visualization/graphs for the relevant variables</w:t>
      </w:r>
    </w:p>
    <w:p w14:paraId="458D70F0" w14:textId="0144BC57" w:rsidR="00F516A4" w:rsidRDefault="00F516A4" w:rsidP="00F516A4">
      <w:r>
        <w:t>4. Draw scatter diagram between relevant variables. Which two variables are negatively correlated</w:t>
      </w:r>
    </w:p>
    <w:p w14:paraId="7644A049" w14:textId="625ABD3C" w:rsidR="00F516A4" w:rsidRDefault="00F516A4" w:rsidP="00F516A4">
      <w:r>
        <w:t>5. Determine correlation coefficients between relevant variables. What conclusion you can draw?</w:t>
      </w:r>
    </w:p>
    <w:p w14:paraId="0487CF05" w14:textId="77777777" w:rsidR="00F516A4" w:rsidRDefault="00F516A4" w:rsidP="00F516A4"/>
    <w:sectPr w:rsidR="00F51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809D0"/>
    <w:multiLevelType w:val="hybridMultilevel"/>
    <w:tmpl w:val="6F268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6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A4"/>
    <w:rsid w:val="00F5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4408"/>
  <w15:chartTrackingRefBased/>
  <w15:docId w15:val="{D8A75D09-6135-437E-BD57-57871F70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sahay</dc:creator>
  <cp:keywords/>
  <dc:description/>
  <cp:lastModifiedBy>rishi sahay</cp:lastModifiedBy>
  <cp:revision>1</cp:revision>
  <dcterms:created xsi:type="dcterms:W3CDTF">2023-10-10T03:50:00Z</dcterms:created>
  <dcterms:modified xsi:type="dcterms:W3CDTF">2023-10-10T03:56:00Z</dcterms:modified>
</cp:coreProperties>
</file>