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3C" w:rsidRPr="00232041" w:rsidRDefault="0021463C" w:rsidP="0021463C">
      <w:pPr>
        <w:rPr>
          <w:b/>
        </w:rPr>
      </w:pPr>
      <w:r w:rsidRPr="00232041">
        <w:rPr>
          <w:b/>
        </w:rPr>
        <w:t>Instruction</w:t>
      </w:r>
      <w:r>
        <w:rPr>
          <w:b/>
        </w:rPr>
        <w:t>s</w:t>
      </w:r>
      <w:r w:rsidRPr="00232041">
        <w:rPr>
          <w:b/>
        </w:rPr>
        <w:t xml:space="preserve"> to execute:</w:t>
      </w:r>
    </w:p>
    <w:p w:rsidR="0021463C" w:rsidRDefault="0021463C" w:rsidP="0021463C">
      <w:pPr>
        <w:pStyle w:val="ListParagraph"/>
        <w:numPr>
          <w:ilvl w:val="0"/>
          <w:numId w:val="1"/>
        </w:numPr>
      </w:pPr>
      <w:r>
        <w:t xml:space="preserve">Download executable jar from </w:t>
      </w:r>
      <w:proofErr w:type="spellStart"/>
      <w:r>
        <w:t>GitHub</w:t>
      </w:r>
      <w:proofErr w:type="spellEnd"/>
      <w:r>
        <w:t xml:space="preserve"> using following URL.</w:t>
      </w:r>
    </w:p>
    <w:p w:rsidR="0021463C" w:rsidRDefault="0021463C" w:rsidP="0021463C">
      <w:pPr>
        <w:pStyle w:val="ListParagraph"/>
      </w:pPr>
      <w:hyperlink r:id="rId5" w:history="1">
        <w:r>
          <w:rPr>
            <w:rStyle w:val="Hyperlink"/>
          </w:rPr>
          <w:t>https://github.com/priyap23/AccessPointApplication/blob/master/target/ApplicationB.jar</w:t>
        </w:r>
      </w:hyperlink>
    </w:p>
    <w:p w:rsidR="0021463C" w:rsidRDefault="0021463C" w:rsidP="0021463C">
      <w:pPr>
        <w:pStyle w:val="ListParagraph"/>
      </w:pPr>
      <w:hyperlink r:id="rId6" w:history="1">
        <w:r>
          <w:rPr>
            <w:rStyle w:val="Hyperlink"/>
          </w:rPr>
          <w:t>https://github.com/priyap23/AccessPointApplication/blob/master/target/ApplicationA.jar</w:t>
        </w:r>
      </w:hyperlink>
    </w:p>
    <w:p w:rsidR="005B1633" w:rsidRDefault="005B1633" w:rsidP="0021463C">
      <w:pPr>
        <w:pStyle w:val="ListParagraph"/>
      </w:pPr>
    </w:p>
    <w:p w:rsidR="0021463C" w:rsidRDefault="0021463C" w:rsidP="0021463C">
      <w:pPr>
        <w:pStyle w:val="ListParagraph"/>
        <w:numPr>
          <w:ilvl w:val="0"/>
          <w:numId w:val="1"/>
        </w:numPr>
      </w:pPr>
      <w:r>
        <w:t>Run executable jar:</w:t>
      </w:r>
    </w:p>
    <w:p w:rsidR="0021463C" w:rsidRDefault="0021463C" w:rsidP="0021463C">
      <w:pPr>
        <w:pStyle w:val="ListParagraph"/>
        <w:numPr>
          <w:ilvl w:val="1"/>
          <w:numId w:val="1"/>
        </w:numPr>
      </w:pPr>
      <w:r>
        <w:t>Open command prompt.</w:t>
      </w:r>
    </w:p>
    <w:p w:rsidR="0021463C" w:rsidRDefault="0021463C" w:rsidP="0021463C">
      <w:pPr>
        <w:pStyle w:val="ListParagraph"/>
        <w:numPr>
          <w:ilvl w:val="1"/>
          <w:numId w:val="1"/>
        </w:numPr>
      </w:pPr>
      <w:r>
        <w:t>Go to the directory where executable jar is located.</w:t>
      </w:r>
    </w:p>
    <w:p w:rsidR="0021463C" w:rsidRDefault="0021463C" w:rsidP="0021463C">
      <w:pPr>
        <w:pStyle w:val="ListParagraph"/>
        <w:numPr>
          <w:ilvl w:val="1"/>
          <w:numId w:val="1"/>
        </w:numPr>
      </w:pPr>
      <w:r>
        <w:t>Hit below command.</w:t>
      </w:r>
    </w:p>
    <w:p w:rsidR="007A74A1" w:rsidRDefault="0021463C" w:rsidP="0021463C">
      <w:pPr>
        <w:ind w:left="720" w:firstLine="720"/>
      </w:pPr>
      <w:proofErr w:type="gramStart"/>
      <w:r w:rsidRPr="0021463C">
        <w:t>java</w:t>
      </w:r>
      <w:proofErr w:type="gramEnd"/>
      <w:r w:rsidRPr="0021463C">
        <w:t xml:space="preserve"> -jar ApplicationB.jar </w:t>
      </w:r>
      <w:r>
        <w:t>port</w:t>
      </w:r>
      <w:r w:rsidR="00BB30C0">
        <w:tab/>
      </w:r>
    </w:p>
    <w:p w:rsidR="0021463C" w:rsidRDefault="0021463C" w:rsidP="0021463C">
      <w:pPr>
        <w:ind w:left="720" w:firstLine="720"/>
      </w:pPr>
      <w:proofErr w:type="gramStart"/>
      <w:r w:rsidRPr="0021463C">
        <w:t>java</w:t>
      </w:r>
      <w:proofErr w:type="gramEnd"/>
      <w:r w:rsidRPr="0021463C">
        <w:t xml:space="preserve"> -jar ApplicationA.jar </w:t>
      </w:r>
      <w:proofErr w:type="spellStart"/>
      <w:r>
        <w:t>directorypath</w:t>
      </w:r>
      <w:proofErr w:type="spellEnd"/>
      <w:r>
        <w:t xml:space="preserve"> filename</w:t>
      </w:r>
      <w:r w:rsidRPr="0021463C">
        <w:t xml:space="preserve"> </w:t>
      </w:r>
      <w:r w:rsidR="005B1633">
        <w:t>hostname</w:t>
      </w:r>
      <w:r w:rsidRPr="0021463C">
        <w:t xml:space="preserve"> </w:t>
      </w:r>
      <w:r w:rsidR="005B1633">
        <w:t>port</w:t>
      </w:r>
    </w:p>
    <w:p w:rsidR="005B1633" w:rsidRDefault="005B1633" w:rsidP="00BB30C0">
      <w:pPr>
        <w:ind w:left="1440"/>
      </w:pPr>
      <w:r>
        <w:t xml:space="preserve">Note: </w:t>
      </w:r>
      <w:r w:rsidR="00BB30C0">
        <w:t xml:space="preserve">Please </w:t>
      </w:r>
      <w:r w:rsidR="00A520F4">
        <w:t>note</w:t>
      </w:r>
      <w:r w:rsidR="00BB30C0">
        <w:t xml:space="preserve"> that first execute the ApplicationB.jar as it is server and then execute ApplicationA.jar file. Port for the both the application should be same because </w:t>
      </w:r>
      <w:proofErr w:type="spellStart"/>
      <w:r w:rsidR="00BB30C0">
        <w:t>ApplicationA</w:t>
      </w:r>
      <w:proofErr w:type="spellEnd"/>
      <w:r w:rsidR="00BB30C0">
        <w:t xml:space="preserve"> send message to </w:t>
      </w:r>
      <w:proofErr w:type="spellStart"/>
      <w:r w:rsidR="00BB30C0">
        <w:t>ApplicationB</w:t>
      </w:r>
      <w:proofErr w:type="spellEnd"/>
      <w:r w:rsidR="00BB30C0">
        <w:t>.</w:t>
      </w:r>
    </w:p>
    <w:p w:rsidR="00BB30C0" w:rsidRDefault="00BB30C0" w:rsidP="00BB30C0">
      <w:pPr>
        <w:ind w:left="1440"/>
      </w:pPr>
      <w:r>
        <w:t xml:space="preserve">For </w:t>
      </w:r>
      <w:proofErr w:type="gramStart"/>
      <w:r>
        <w:t>example :</w:t>
      </w:r>
      <w:proofErr w:type="gramEnd"/>
    </w:p>
    <w:p w:rsidR="00BB30C0" w:rsidRDefault="00BB30C0" w:rsidP="00BB30C0">
      <w:pPr>
        <w:ind w:left="1440"/>
      </w:pPr>
      <w:proofErr w:type="gramStart"/>
      <w:r w:rsidRPr="00BB30C0">
        <w:t>java</w:t>
      </w:r>
      <w:proofErr w:type="gramEnd"/>
      <w:r w:rsidRPr="00BB30C0">
        <w:t xml:space="preserve"> -jar ApplicationB.jar 5000</w:t>
      </w:r>
    </w:p>
    <w:p w:rsidR="00BB30C0" w:rsidRDefault="00BB30C0" w:rsidP="00BB30C0">
      <w:pPr>
        <w:ind w:left="1440"/>
      </w:pPr>
      <w:proofErr w:type="gramStart"/>
      <w:r w:rsidRPr="00BB30C0">
        <w:t>java</w:t>
      </w:r>
      <w:proofErr w:type="gramEnd"/>
      <w:r w:rsidRPr="00BB30C0">
        <w:t xml:space="preserve"> -jar ApplicationA.jar E:\MyData\Resume </w:t>
      </w:r>
      <w:proofErr w:type="spellStart"/>
      <w:r w:rsidRPr="00BB30C0">
        <w:t>AP.json</w:t>
      </w:r>
      <w:proofErr w:type="spellEnd"/>
      <w:r w:rsidRPr="00BB30C0">
        <w:t xml:space="preserve"> </w:t>
      </w:r>
      <w:proofErr w:type="spellStart"/>
      <w:r w:rsidRPr="00BB30C0">
        <w:t>localhost</w:t>
      </w:r>
      <w:proofErr w:type="spellEnd"/>
      <w:r w:rsidRPr="00BB30C0">
        <w:t xml:space="preserve"> 5000</w:t>
      </w:r>
    </w:p>
    <w:p w:rsidR="00331902" w:rsidRDefault="00331902" w:rsidP="00331902">
      <w:pPr>
        <w:pStyle w:val="ListParagraph"/>
        <w:numPr>
          <w:ilvl w:val="1"/>
          <w:numId w:val="1"/>
        </w:numPr>
      </w:pPr>
      <w:r>
        <w:t>Ensure the application is up without error as shown in below image.</w:t>
      </w:r>
    </w:p>
    <w:p w:rsidR="00414BEF" w:rsidRDefault="00414BEF" w:rsidP="00414BEF">
      <w:pPr>
        <w:pStyle w:val="ListParagraph"/>
        <w:ind w:left="1440"/>
      </w:pPr>
      <w:r>
        <w:rPr>
          <w:noProof/>
        </w:rPr>
        <w:drawing>
          <wp:inline distT="0" distB="0" distL="0" distR="0" wp14:anchorId="54DA968F" wp14:editId="6095EB5D">
            <wp:extent cx="51054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EF" w:rsidRDefault="00414BEF" w:rsidP="00414BEF">
      <w:pPr>
        <w:pStyle w:val="ListParagraph"/>
        <w:ind w:left="1440"/>
      </w:pPr>
    </w:p>
    <w:p w:rsidR="00414BEF" w:rsidRDefault="00414BEF" w:rsidP="00414BEF">
      <w:pPr>
        <w:pStyle w:val="ListParagraph"/>
        <w:ind w:left="1440"/>
      </w:pPr>
      <w:r>
        <w:rPr>
          <w:noProof/>
        </w:rPr>
        <w:drawing>
          <wp:inline distT="0" distB="0" distL="0" distR="0" wp14:anchorId="172D8F64" wp14:editId="3A06B568">
            <wp:extent cx="5113020" cy="5451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666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414BEF">
      <w:pPr>
        <w:pStyle w:val="ListParagraph"/>
        <w:ind w:left="1440"/>
      </w:pPr>
    </w:p>
    <w:p w:rsidR="00A520F4" w:rsidRDefault="00A520F4" w:rsidP="00A520F4">
      <w:pPr>
        <w:pStyle w:val="ListParagraph"/>
        <w:numPr>
          <w:ilvl w:val="1"/>
          <w:numId w:val="1"/>
        </w:numPr>
      </w:pPr>
      <w:r>
        <w:lastRenderedPageBreak/>
        <w:t xml:space="preserve">Application reads the </w:t>
      </w:r>
      <w:proofErr w:type="spellStart"/>
      <w:r>
        <w:t>json</w:t>
      </w:r>
      <w:proofErr w:type="spellEnd"/>
      <w:r>
        <w:t xml:space="preserve"> file which is </w:t>
      </w:r>
      <w:r w:rsidR="003B6C61">
        <w:t xml:space="preserve">in </w:t>
      </w:r>
      <w:r>
        <w:t>below format.</w:t>
      </w:r>
    </w:p>
    <w:p w:rsidR="00A520F4" w:rsidRDefault="00A520F4" w:rsidP="00A520F4">
      <w:pPr>
        <w:pStyle w:val="ListParagraph"/>
        <w:ind w:left="1440"/>
      </w:pPr>
      <w:r>
        <w:rPr>
          <w:noProof/>
        </w:rPr>
        <w:drawing>
          <wp:inline distT="0" distB="0" distL="0" distR="0" wp14:anchorId="137C6AE7" wp14:editId="3B1087EB">
            <wp:extent cx="387096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92" w:rsidRDefault="00521392" w:rsidP="00521392">
      <w:pPr>
        <w:pStyle w:val="ListParagraph"/>
        <w:numPr>
          <w:ilvl w:val="1"/>
          <w:numId w:val="1"/>
        </w:numPr>
      </w:pPr>
      <w:r>
        <w:t xml:space="preserve">Modify the input file and save it. Go to </w:t>
      </w:r>
      <w:proofErr w:type="spellStart"/>
      <w:r>
        <w:t>ApplicationB</w:t>
      </w:r>
      <w:proofErr w:type="spellEnd"/>
      <w:r>
        <w:t xml:space="preserve"> window</w:t>
      </w:r>
      <w:r w:rsidR="005F71A1">
        <w:t xml:space="preserve">, </w:t>
      </w:r>
      <w:r w:rsidR="00475F46">
        <w:t xml:space="preserve">find message </w:t>
      </w:r>
      <w:r w:rsidR="005F71A1">
        <w:t>as below.</w:t>
      </w:r>
    </w:p>
    <w:p w:rsidR="005F71A1" w:rsidRDefault="005F71A1" w:rsidP="005F71A1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44BD9FE2" wp14:editId="1EE80AC1">
            <wp:extent cx="5645730" cy="3899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134" cy="39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1392" w:rsidRDefault="00521392" w:rsidP="00521392">
      <w:pPr>
        <w:pStyle w:val="ListParagraph"/>
        <w:ind w:left="1440"/>
      </w:pPr>
    </w:p>
    <w:p w:rsidR="0069387E" w:rsidRDefault="0069387E" w:rsidP="00414BEF">
      <w:pPr>
        <w:pStyle w:val="ListParagraph"/>
        <w:ind w:left="1440"/>
      </w:pPr>
    </w:p>
    <w:p w:rsidR="0069387E" w:rsidRDefault="0069387E" w:rsidP="00414BEF">
      <w:pPr>
        <w:pStyle w:val="ListParagraph"/>
        <w:ind w:left="1440"/>
      </w:pPr>
    </w:p>
    <w:p w:rsidR="00331902" w:rsidRDefault="00331902" w:rsidP="00331902"/>
    <w:p w:rsidR="00331902" w:rsidRDefault="00331902" w:rsidP="00BB30C0">
      <w:pPr>
        <w:ind w:left="1440"/>
      </w:pPr>
    </w:p>
    <w:p w:rsidR="00BB30C0" w:rsidRDefault="00BB30C0" w:rsidP="00BB30C0">
      <w:pPr>
        <w:ind w:left="1440"/>
      </w:pPr>
    </w:p>
    <w:p w:rsidR="00F91AF6" w:rsidRDefault="00F91AF6"/>
    <w:p w:rsidR="00F91AF6" w:rsidRDefault="00F91AF6"/>
    <w:p w:rsidR="00F91AF6" w:rsidRDefault="00F91AF6"/>
    <w:p w:rsidR="00F91AF6" w:rsidRDefault="00F91AF6"/>
    <w:p w:rsidR="00F91AF6" w:rsidRDefault="00F91AF6"/>
    <w:p w:rsidR="00F91AF6" w:rsidRPr="00EE5C13" w:rsidRDefault="00F91AF6"/>
    <w:sectPr w:rsidR="00F91AF6" w:rsidRPr="00EE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2937"/>
    <w:multiLevelType w:val="hybridMultilevel"/>
    <w:tmpl w:val="F140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98366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13"/>
    <w:rsid w:val="00143EFE"/>
    <w:rsid w:val="0021463C"/>
    <w:rsid w:val="00331902"/>
    <w:rsid w:val="003B6C61"/>
    <w:rsid w:val="003E09FB"/>
    <w:rsid w:val="00414BEF"/>
    <w:rsid w:val="00475F46"/>
    <w:rsid w:val="00521392"/>
    <w:rsid w:val="00574D4B"/>
    <w:rsid w:val="005B1633"/>
    <w:rsid w:val="005F71A1"/>
    <w:rsid w:val="0069387E"/>
    <w:rsid w:val="007A74A1"/>
    <w:rsid w:val="00A520F4"/>
    <w:rsid w:val="00BB30C0"/>
    <w:rsid w:val="00DB5842"/>
    <w:rsid w:val="00EE5C13"/>
    <w:rsid w:val="00F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0875F-324F-49ED-9E1D-7F65F930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6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p23/AccessPointApplication/blob/master/target/ApplicationA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iyap23/AccessPointApplication/blob/master/target/ApplicationB.j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2019-09-24T14:20:00Z</dcterms:created>
  <dcterms:modified xsi:type="dcterms:W3CDTF">2019-09-25T10:09:00Z</dcterms:modified>
</cp:coreProperties>
</file>