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6D" w:rsidRDefault="004B67C1">
      <w:r>
        <w:t>Assignment 2.4</w:t>
      </w:r>
    </w:p>
    <w:p w:rsidR="004B67C1" w:rsidRPr="004B67C1" w:rsidRDefault="004B67C1" w:rsidP="004B67C1">
      <w:pPr>
        <w:rPr>
          <w:b/>
        </w:rPr>
      </w:pPr>
      <w:r w:rsidRPr="004B67C1">
        <w:rPr>
          <w:b/>
        </w:rPr>
        <w:t xml:space="preserve">1. Importance </w:t>
      </w:r>
      <w:r w:rsidRPr="004B67C1">
        <w:rPr>
          <w:b/>
        </w:rPr>
        <w:t>of Name node in Hadoop cluster:</w:t>
      </w:r>
    </w:p>
    <w:p w:rsidR="004B67C1" w:rsidRDefault="004B67C1" w:rsidP="004B67C1">
      <w:r>
        <w:t xml:space="preserve">     * Na</w:t>
      </w:r>
      <w:r>
        <w:t>me node is the root directory of</w:t>
      </w:r>
      <w:r>
        <w:t xml:space="preserve"> an HDFS system. It keeps the directory tree of all file in the file system. So that name no</w:t>
      </w:r>
      <w:r>
        <w:t>d</w:t>
      </w:r>
      <w:r>
        <w:t xml:space="preserve">e is the </w:t>
      </w:r>
      <w:r>
        <w:t>important in the hadoop system.</w:t>
      </w:r>
    </w:p>
    <w:p w:rsidR="004B67C1" w:rsidRDefault="004B67C1" w:rsidP="004B67C1">
      <w:r>
        <w:t xml:space="preserve">     * </w:t>
      </w:r>
      <w:proofErr w:type="gramStart"/>
      <w:r>
        <w:t>when</w:t>
      </w:r>
      <w:proofErr w:type="gramEnd"/>
      <w:r>
        <w:t xml:space="preserve"> the client application want to add/copy/move/delete a file they contact with the namenode and the name node successfully returns th</w:t>
      </w:r>
      <w:r>
        <w:t>e corresponding datanodes list.</w:t>
      </w:r>
    </w:p>
    <w:p w:rsidR="004B67C1" w:rsidRDefault="004B67C1" w:rsidP="004B67C1">
      <w:r>
        <w:t xml:space="preserve">     * The name node is a Single Point of Failure. </w:t>
      </w:r>
      <w:proofErr w:type="gramStart"/>
      <w:r>
        <w:t>when</w:t>
      </w:r>
      <w:proofErr w:type="gramEnd"/>
      <w:r>
        <w:t xml:space="preserve"> the name node goes down,</w:t>
      </w:r>
      <w:r>
        <w:t xml:space="preserve"> the file system goes offline.</w:t>
      </w:r>
    </w:p>
    <w:p w:rsidR="004B67C1" w:rsidRDefault="004B67C1" w:rsidP="004B67C1">
      <w:r>
        <w:t xml:space="preserve">     * If there is more than one name node directory in the configuration, then multiple copies of the </w:t>
      </w:r>
      <w:proofErr w:type="gramStart"/>
      <w:r>
        <w:t>meta</w:t>
      </w:r>
      <w:proofErr w:type="gramEnd"/>
      <w:r>
        <w:t xml:space="preserve"> data will be stored.</w:t>
      </w:r>
      <w:r>
        <w:t xml:space="preserve"> </w:t>
      </w:r>
      <w:r>
        <w:t xml:space="preserve">As long as the directories are in the </w:t>
      </w:r>
      <w:r>
        <w:t>separate</w:t>
      </w:r>
      <w:r>
        <w:t xml:space="preserve"> disk, a single disk failure will not corrupt the </w:t>
      </w:r>
      <w:r>
        <w:t xml:space="preserve">meta-data. </w:t>
      </w:r>
    </w:p>
    <w:p w:rsidR="004B67C1" w:rsidRDefault="004B67C1" w:rsidP="004B67C1">
      <w:r>
        <w:t xml:space="preserve">     * The name node is the root node of all the data nodes and it monit</w:t>
      </w:r>
      <w:r>
        <w:t>ors the overall system in HDFS.</w:t>
      </w:r>
    </w:p>
    <w:p w:rsidR="004B67C1" w:rsidRDefault="004B67C1" w:rsidP="004B67C1">
      <w:r>
        <w:t xml:space="preserve">     * The name node manages and </w:t>
      </w:r>
      <w:proofErr w:type="gramStart"/>
      <w:r>
        <w:t>give</w:t>
      </w:r>
      <w:proofErr w:type="gramEnd"/>
      <w:r>
        <w:t xml:space="preserve"> instructions to the data nodes to do the work. The name node is like </w:t>
      </w:r>
      <w:proofErr w:type="spellStart"/>
      <w:proofErr w:type="gramStart"/>
      <w:r>
        <w:t>a</w:t>
      </w:r>
      <w:proofErr w:type="spellEnd"/>
      <w:proofErr w:type="gramEnd"/>
      <w:r>
        <w:t xml:space="preserve"> overall coordinator of the hadoop cluster.</w:t>
      </w:r>
    </w:p>
    <w:p w:rsidR="004B67C1" w:rsidRDefault="004B67C1" w:rsidP="004B67C1">
      <w:pPr>
        <w:rPr>
          <w:b/>
        </w:rPr>
      </w:pPr>
      <w:r w:rsidRPr="004B67C1">
        <w:rPr>
          <w:b/>
        </w:rPr>
        <w:t>2. B</w:t>
      </w:r>
      <w:r w:rsidRPr="004B67C1">
        <w:rPr>
          <w:b/>
        </w:rPr>
        <w:t>eginners commands for HDFS</w:t>
      </w:r>
    </w:p>
    <w:p w:rsidR="00C636F1" w:rsidRDefault="00C636F1" w:rsidP="004B67C1">
      <w:pPr>
        <w:rPr>
          <w:b/>
        </w:rPr>
      </w:pPr>
      <w:r w:rsidRPr="00C636F1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hadoop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  </w:t>
      </w:r>
    </w:p>
    <w:p w:rsidR="00C636F1" w:rsidRDefault="00C636F1" w:rsidP="004B67C1">
      <w:pPr>
        <w:rPr>
          <w:b/>
        </w:rPr>
      </w:pPr>
      <w:r>
        <w:rPr>
          <w:b/>
        </w:rPr>
        <w:t xml:space="preserve">     This command is used to list the directories and files present in the HDFS</w:t>
      </w:r>
    </w:p>
    <w:p w:rsidR="00C636F1" w:rsidRDefault="00C636F1" w:rsidP="004B67C1">
      <w:pPr>
        <w:rPr>
          <w:b/>
        </w:rPr>
      </w:pPr>
      <w:r w:rsidRPr="00C636F1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hadoop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–cat filename(or) pathname</w:t>
      </w:r>
    </w:p>
    <w:p w:rsidR="00C636F1" w:rsidRDefault="00C636F1" w:rsidP="004B67C1">
      <w:pPr>
        <w:rPr>
          <w:b/>
        </w:rPr>
      </w:pPr>
      <w:r>
        <w:rPr>
          <w:b/>
        </w:rPr>
        <w:t xml:space="preserve">   This command is used to display the content of the file in the specified file name which is present in the HSDS</w:t>
      </w:r>
    </w:p>
    <w:p w:rsidR="00C636F1" w:rsidRDefault="00C636F1" w:rsidP="00C636F1">
      <w:pPr>
        <w:rPr>
          <w:b/>
        </w:rPr>
      </w:pPr>
      <w:r w:rsidRPr="00C636F1">
        <w:rPr>
          <w:b/>
        </w:rPr>
        <w:sym w:font="Wingdings" w:char="F0E0"/>
      </w:r>
      <w:r w:rsidRPr="00C636F1">
        <w:rPr>
          <w:b/>
        </w:rPr>
        <w:t>Put</w:t>
      </w:r>
      <w:r>
        <w:rPr>
          <w:b/>
        </w:rPr>
        <w:t xml:space="preserve">         (hadoop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source destination)</w:t>
      </w:r>
    </w:p>
    <w:p w:rsidR="00C636F1" w:rsidRDefault="00C636F1" w:rsidP="00C636F1">
      <w:pPr>
        <w:rPr>
          <w:b/>
        </w:rPr>
      </w:pPr>
      <w:r>
        <w:rPr>
          <w:b/>
        </w:rPr>
        <w:t xml:space="preserve">    Put command is used to put the file from the local file system to the hadoop file system.</w:t>
      </w:r>
    </w:p>
    <w:p w:rsidR="00C636F1" w:rsidRDefault="00C636F1" w:rsidP="00C636F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13662"/>
            <wp:effectExtent l="0" t="0" r="0" b="0"/>
            <wp:docPr id="1" name="Picture 1" descr="C:\Users\GOPINATH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F1" w:rsidRDefault="00C636F1" w:rsidP="00C636F1">
      <w:pPr>
        <w:rPr>
          <w:b/>
        </w:rPr>
      </w:pPr>
      <w:r w:rsidRPr="00C636F1">
        <w:rPr>
          <w:b/>
        </w:rPr>
        <w:sym w:font="Wingdings" w:char="F0E0"/>
      </w:r>
      <w:r>
        <w:rPr>
          <w:b/>
        </w:rPr>
        <w:t xml:space="preserve">The ‘sample’ file in the local system is moved to the hadoop file system. </w:t>
      </w:r>
    </w:p>
    <w:p w:rsidR="00C636F1" w:rsidRDefault="00C636F1" w:rsidP="00C636F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45449"/>
            <wp:effectExtent l="0" t="0" r="0" b="0"/>
            <wp:docPr id="2" name="Picture 2" descr="C:\Users\GOPINATH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E" w:rsidRDefault="005256EE" w:rsidP="00C636F1">
      <w:pPr>
        <w:rPr>
          <w:b/>
        </w:rPr>
      </w:pPr>
      <w:r>
        <w:rPr>
          <w:b/>
        </w:rPr>
        <w:t xml:space="preserve">        </w:t>
      </w:r>
      <w:r w:rsidR="00C636F1">
        <w:rPr>
          <w:b/>
        </w:rPr>
        <w:t>The screen shot shows the sample file available in the /user/</w:t>
      </w:r>
      <w:proofErr w:type="spellStart"/>
      <w:r w:rsidR="00C636F1">
        <w:rPr>
          <w:b/>
        </w:rPr>
        <w:t>acadgild</w:t>
      </w:r>
      <w:proofErr w:type="spellEnd"/>
    </w:p>
    <w:p w:rsidR="00C636F1" w:rsidRDefault="005256EE" w:rsidP="00C636F1">
      <w:pPr>
        <w:rPr>
          <w:b/>
        </w:rPr>
      </w:pPr>
      <w:r>
        <w:rPr>
          <w:b/>
        </w:rPr>
        <w:t xml:space="preserve">        </w:t>
      </w:r>
      <w:proofErr w:type="gramStart"/>
      <w:r w:rsidR="00C636F1">
        <w:rPr>
          <w:b/>
        </w:rPr>
        <w:t>we</w:t>
      </w:r>
      <w:proofErr w:type="gramEnd"/>
      <w:r w:rsidR="00C636F1">
        <w:rPr>
          <w:b/>
        </w:rPr>
        <w:t xml:space="preserve"> can check the availability from the terminal by using the ‘cat’ command.</w:t>
      </w:r>
    </w:p>
    <w:p w:rsidR="00C636F1" w:rsidRDefault="00C636F1" w:rsidP="00C636F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6077"/>
            <wp:effectExtent l="0" t="0" r="0" b="4445"/>
            <wp:docPr id="3" name="Picture 3" descr="C:\Users\GOPINATH\Desktop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Desktop\Capture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E" w:rsidRDefault="005256EE" w:rsidP="00C636F1">
      <w:pPr>
        <w:rPr>
          <w:b/>
        </w:rPr>
      </w:pPr>
      <w:r w:rsidRPr="005256EE">
        <w:rPr>
          <w:b/>
        </w:rPr>
        <w:sym w:font="Wingdings" w:char="F0E0"/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   (hadoop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–get source target)</w:t>
      </w:r>
    </w:p>
    <w:p w:rsidR="005256EE" w:rsidRDefault="005256EE" w:rsidP="00C636F1">
      <w:pPr>
        <w:rPr>
          <w:b/>
        </w:rPr>
      </w:pPr>
      <w:r>
        <w:rPr>
          <w:b/>
        </w:rPr>
        <w:t xml:space="preserve">    The get command is used to fetch the value from the hadoop file system to local file system.</w:t>
      </w:r>
    </w:p>
    <w:p w:rsidR="005256EE" w:rsidRDefault="005256EE" w:rsidP="00C636F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97874"/>
            <wp:effectExtent l="0" t="0" r="0" b="0"/>
            <wp:docPr id="4" name="Picture 4" descr="C:\Users\GOPINATH\Desktop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Desktop\Capture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E" w:rsidRDefault="005256EE" w:rsidP="00C636F1">
      <w:pPr>
        <w:rPr>
          <w:b/>
        </w:rPr>
      </w:pPr>
      <w:r w:rsidRPr="005256EE">
        <w:rPr>
          <w:b/>
        </w:rPr>
        <w:sym w:font="Wingdings" w:char="F0E0"/>
      </w:r>
      <w:proofErr w:type="spellStart"/>
      <w:proofErr w:type="gramStart"/>
      <w:r>
        <w:rPr>
          <w:b/>
        </w:rPr>
        <w:t>copyFromLocal</w:t>
      </w:r>
      <w:proofErr w:type="spellEnd"/>
      <w:proofErr w:type="gramEnd"/>
      <w:r>
        <w:rPr>
          <w:b/>
        </w:rPr>
        <w:t xml:space="preserve">     (hadoop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copyFromLocal</w:t>
      </w:r>
      <w:proofErr w:type="spellEnd"/>
      <w:r>
        <w:rPr>
          <w:b/>
        </w:rPr>
        <w:t xml:space="preserve"> source target)</w:t>
      </w:r>
    </w:p>
    <w:p w:rsidR="005256EE" w:rsidRDefault="005256EE" w:rsidP="00C636F1">
      <w:pPr>
        <w:rPr>
          <w:b/>
        </w:rPr>
      </w:pPr>
      <w:r>
        <w:rPr>
          <w:b/>
        </w:rPr>
        <w:t xml:space="preserve">     Copy from local is same as the ‘put’ command but the difference is it does not check the checksum.</w:t>
      </w:r>
    </w:p>
    <w:p w:rsidR="005256EE" w:rsidRDefault="005256EE" w:rsidP="00C636F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28392"/>
            <wp:effectExtent l="0" t="0" r="0" b="0"/>
            <wp:docPr id="5" name="Picture 5" descr="C:\Users\GOPINATH\Desktop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Desktop\Capture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6EE" w:rsidRDefault="005256EE" w:rsidP="00C636F1">
      <w:pPr>
        <w:rPr>
          <w:b/>
        </w:rPr>
      </w:pPr>
      <w:r w:rsidRPr="005256EE">
        <w:rPr>
          <w:b/>
        </w:rPr>
        <w:sym w:font="Wingdings" w:char="F0E0"/>
      </w:r>
      <w:proofErr w:type="spellStart"/>
      <w:proofErr w:type="gramStart"/>
      <w:r>
        <w:rPr>
          <w:b/>
        </w:rPr>
        <w:t>copyToLocal</w:t>
      </w:r>
      <w:proofErr w:type="spellEnd"/>
      <w:proofErr w:type="gramEnd"/>
      <w:r>
        <w:rPr>
          <w:b/>
        </w:rPr>
        <w:t xml:space="preserve">       (hadoop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copyToLocal</w:t>
      </w:r>
      <w:proofErr w:type="spellEnd"/>
      <w:r>
        <w:rPr>
          <w:b/>
        </w:rPr>
        <w:t xml:space="preserve"> source target)</w:t>
      </w:r>
    </w:p>
    <w:p w:rsidR="005256EE" w:rsidRDefault="005256EE" w:rsidP="00C636F1">
      <w:pPr>
        <w:rPr>
          <w:b/>
        </w:rPr>
      </w:pPr>
      <w:r>
        <w:rPr>
          <w:b/>
        </w:rPr>
        <w:t xml:space="preserve">   Copy to local is same as the ‘get’ command. But it does not check the check sum option.</w:t>
      </w:r>
    </w:p>
    <w:p w:rsidR="005256EE" w:rsidRDefault="005256EE" w:rsidP="00C636F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06483"/>
            <wp:effectExtent l="0" t="0" r="0" b="0"/>
            <wp:docPr id="6" name="Picture 6" descr="C:\Users\GOPINATH\Desktop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INATH\Desktop\Capture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01" w:rsidRDefault="00A95A01" w:rsidP="00A95A01">
      <w:pPr>
        <w:rPr>
          <w:b/>
        </w:rPr>
      </w:pPr>
      <w:r>
        <w:rPr>
          <w:b/>
        </w:rPr>
        <w:lastRenderedPageBreak/>
        <w:t xml:space="preserve">--&gt;hadoop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–du –s –h /user/</w:t>
      </w:r>
      <w:proofErr w:type="spellStart"/>
      <w:r>
        <w:rPr>
          <w:b/>
        </w:rPr>
        <w:t>acadgild</w:t>
      </w:r>
      <w:proofErr w:type="spellEnd"/>
    </w:p>
    <w:p w:rsidR="00A95A01" w:rsidRDefault="00A95A01" w:rsidP="00A95A01">
      <w:pPr>
        <w:rPr>
          <w:b/>
        </w:rPr>
      </w:pPr>
      <w:r>
        <w:rPr>
          <w:b/>
        </w:rPr>
        <w:t xml:space="preserve">    This command is used to </w:t>
      </w:r>
      <w:proofErr w:type="spellStart"/>
      <w:r>
        <w:rPr>
          <w:b/>
        </w:rPr>
        <w:t>chech</w:t>
      </w:r>
      <w:proofErr w:type="spellEnd"/>
      <w:r>
        <w:rPr>
          <w:b/>
        </w:rPr>
        <w:t xml:space="preserve"> the directory space.</w:t>
      </w:r>
    </w:p>
    <w:p w:rsidR="00A95A01" w:rsidRDefault="00A95A01" w:rsidP="00A95A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5255"/>
            <wp:effectExtent l="0" t="0" r="0" b="5080"/>
            <wp:docPr id="7" name="Picture 7" descr="C:\Users\GOPINATH\Desktop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PINATH\Desktop\Capture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01" w:rsidRDefault="00A95A01" w:rsidP="00A95A01">
      <w:pPr>
        <w:rPr>
          <w:b/>
        </w:rPr>
      </w:pPr>
      <w:r w:rsidRPr="00A95A01">
        <w:rPr>
          <w:b/>
        </w:rPr>
        <w:sym w:font="Wingdings" w:char="F0E0"/>
      </w: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command  (hadoop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filename)</w:t>
      </w:r>
    </w:p>
    <w:p w:rsidR="00A95A01" w:rsidRDefault="00A95A01" w:rsidP="00A95A01">
      <w:pPr>
        <w:rPr>
          <w:b/>
        </w:rPr>
      </w:pPr>
      <w:r>
        <w:rPr>
          <w:b/>
        </w:rPr>
        <w:t xml:space="preserve">     Remove command is used to remove the file from the local or hadoop file.</w:t>
      </w:r>
    </w:p>
    <w:p w:rsidR="00A95A01" w:rsidRDefault="00A95A01" w:rsidP="00A95A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33149"/>
            <wp:effectExtent l="0" t="0" r="0" b="5715"/>
            <wp:docPr id="8" name="Picture 8" descr="C:\Users\GOPINATH\Desktop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PINATH\Desktop\Capture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01" w:rsidRDefault="00DE31A8" w:rsidP="00A95A01">
      <w:pPr>
        <w:rPr>
          <w:b/>
        </w:rPr>
      </w:pPr>
      <w:r>
        <w:rPr>
          <w:b/>
        </w:rPr>
        <w:t>After removing we can check it in the browser.</w:t>
      </w:r>
    </w:p>
    <w:p w:rsidR="00DE31A8" w:rsidRDefault="00DE31A8" w:rsidP="00A95A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9829"/>
            <wp:effectExtent l="0" t="0" r="0" b="635"/>
            <wp:docPr id="9" name="Picture 9" descr="C:\Users\GOPINATH\Desktop\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PINATH\Desktop\Capture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A01" w:rsidRPr="00A95A01" w:rsidRDefault="00A95A01" w:rsidP="00A95A01">
      <w:pPr>
        <w:rPr>
          <w:b/>
        </w:rPr>
      </w:pPr>
    </w:p>
    <w:p w:rsidR="005256EE" w:rsidRPr="00C636F1" w:rsidRDefault="005256EE" w:rsidP="00C636F1">
      <w:pPr>
        <w:rPr>
          <w:b/>
        </w:rPr>
      </w:pPr>
    </w:p>
    <w:p w:rsidR="00C636F1" w:rsidRPr="00C636F1" w:rsidRDefault="00C636F1" w:rsidP="00C636F1">
      <w:pPr>
        <w:rPr>
          <w:b/>
        </w:rPr>
      </w:pPr>
      <w:r>
        <w:rPr>
          <w:b/>
        </w:rPr>
        <w:t xml:space="preserve">   </w:t>
      </w:r>
    </w:p>
    <w:p w:rsidR="00C636F1" w:rsidRPr="00C636F1" w:rsidRDefault="00C636F1" w:rsidP="00C636F1">
      <w:pPr>
        <w:ind w:left="360"/>
        <w:rPr>
          <w:b/>
        </w:rPr>
      </w:pPr>
    </w:p>
    <w:sectPr w:rsidR="00C636F1" w:rsidRPr="00C6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176FE"/>
    <w:multiLevelType w:val="hybridMultilevel"/>
    <w:tmpl w:val="D2E663CC"/>
    <w:lvl w:ilvl="0" w:tplc="1E0C3B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45E43"/>
    <w:multiLevelType w:val="hybridMultilevel"/>
    <w:tmpl w:val="6D90C3C0"/>
    <w:lvl w:ilvl="0" w:tplc="3CD63FE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25538"/>
    <w:multiLevelType w:val="hybridMultilevel"/>
    <w:tmpl w:val="0F2427CA"/>
    <w:lvl w:ilvl="0" w:tplc="AD96FC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37762"/>
    <w:multiLevelType w:val="hybridMultilevel"/>
    <w:tmpl w:val="321A66EE"/>
    <w:lvl w:ilvl="0" w:tplc="82B4AEA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C1"/>
    <w:rsid w:val="0032106D"/>
    <w:rsid w:val="004B67C1"/>
    <w:rsid w:val="005256EE"/>
    <w:rsid w:val="00A95A01"/>
    <w:rsid w:val="00C636F1"/>
    <w:rsid w:val="00D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4</cp:revision>
  <dcterms:created xsi:type="dcterms:W3CDTF">2017-03-03T03:57:00Z</dcterms:created>
  <dcterms:modified xsi:type="dcterms:W3CDTF">2017-03-03T04:52:00Z</dcterms:modified>
</cp:coreProperties>
</file>