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D7597" w14:textId="77777777" w:rsidR="00E13A0E" w:rsidRPr="00807F03" w:rsidRDefault="00000000">
      <w:pPr>
        <w:jc w:val="center"/>
        <w:rPr>
          <w:rFonts w:ascii="Times New Roman" w:hAnsi="Times New Roman" w:cs="Times New Roman"/>
          <w:b/>
          <w:bCs/>
          <w:sz w:val="36"/>
          <w:szCs w:val="36"/>
        </w:rPr>
      </w:pPr>
      <w:r w:rsidRPr="00807F03">
        <w:rPr>
          <w:rFonts w:ascii="Times New Roman" w:hAnsi="Times New Roman" w:cs="Times New Roman"/>
          <w:b/>
          <w:bCs/>
          <w:sz w:val="36"/>
          <w:szCs w:val="36"/>
        </w:rPr>
        <w:t>Stock Analysis &amp; Portfolio Management – Capstone Project</w:t>
      </w:r>
    </w:p>
    <w:p w14:paraId="1DE501DD" w14:textId="77777777" w:rsidR="00CB4A89" w:rsidRPr="00807F03" w:rsidRDefault="00CB4A89" w:rsidP="00CB4A89">
      <w:pPr>
        <w:jc w:val="center"/>
        <w:rPr>
          <w:rFonts w:ascii="Times New Roman" w:hAnsi="Times New Roman" w:cs="Times New Roman"/>
          <w:b/>
          <w:bCs/>
          <w:sz w:val="36"/>
          <w:szCs w:val="36"/>
        </w:rPr>
      </w:pPr>
      <w:r w:rsidRPr="00807F03">
        <w:rPr>
          <w:rFonts w:ascii="Times New Roman" w:hAnsi="Times New Roman" w:cs="Times New Roman"/>
          <w:b/>
          <w:bCs/>
          <w:sz w:val="36"/>
          <w:szCs w:val="36"/>
        </w:rPr>
        <w:t>5Ws + HOW framework</w:t>
      </w:r>
    </w:p>
    <w:p w14:paraId="75852D2F" w14:textId="77777777" w:rsidR="00CB4A89" w:rsidRPr="00807F03" w:rsidRDefault="00CB4A89" w:rsidP="00CB4A89">
      <w:pPr>
        <w:rPr>
          <w:rFonts w:ascii="Times New Roman" w:hAnsi="Times New Roman" w:cs="Times New Roman"/>
          <w:sz w:val="36"/>
          <w:szCs w:val="36"/>
        </w:rPr>
      </w:pPr>
    </w:p>
    <w:p w14:paraId="2FB10FFD" w14:textId="77777777" w:rsidR="00CB4A89" w:rsidRPr="00807F03" w:rsidRDefault="00CB4A89" w:rsidP="00CB4A89">
      <w:pPr>
        <w:rPr>
          <w:rFonts w:ascii="Times New Roman" w:hAnsi="Times New Roman" w:cs="Times New Roman"/>
          <w:sz w:val="24"/>
          <w:szCs w:val="24"/>
        </w:rPr>
      </w:pPr>
    </w:p>
    <w:p w14:paraId="1123633B" w14:textId="6AADFC33" w:rsidR="00CB4A89" w:rsidRPr="00807F03" w:rsidRDefault="00CB4A89" w:rsidP="00CB4A89">
      <w:pPr>
        <w:rPr>
          <w:rFonts w:ascii="Times New Roman" w:hAnsi="Times New Roman" w:cs="Times New Roman"/>
          <w:sz w:val="24"/>
          <w:szCs w:val="24"/>
        </w:rPr>
      </w:pPr>
      <w:r w:rsidRPr="00807F03">
        <w:rPr>
          <w:rFonts w:ascii="Times New Roman" w:hAnsi="Times New Roman" w:cs="Times New Roman"/>
          <w:sz w:val="24"/>
          <w:szCs w:val="24"/>
        </w:rPr>
        <w:t xml:space="preserve">For understanding the requirements of the </w:t>
      </w:r>
      <w:proofErr w:type="gramStart"/>
      <w:r w:rsidRPr="00807F03">
        <w:rPr>
          <w:rFonts w:ascii="Times New Roman" w:hAnsi="Times New Roman" w:cs="Times New Roman"/>
          <w:sz w:val="24"/>
          <w:szCs w:val="24"/>
        </w:rPr>
        <w:t>client ,</w:t>
      </w:r>
      <w:proofErr w:type="gramEnd"/>
      <w:r w:rsidRPr="00807F03">
        <w:rPr>
          <w:rFonts w:ascii="Times New Roman" w:hAnsi="Times New Roman" w:cs="Times New Roman"/>
          <w:sz w:val="24"/>
          <w:szCs w:val="24"/>
        </w:rPr>
        <w:t xml:space="preserve"> we have followed the 5Ws +HOW Framework. Below is the summary of the questions posed to the client and the responses received.</w:t>
      </w:r>
    </w:p>
    <w:p w14:paraId="1CE079D1" w14:textId="77777777" w:rsidR="00CB4A89" w:rsidRPr="00807F03" w:rsidRDefault="00CB4A89" w:rsidP="00CB4A89">
      <w:pPr>
        <w:rPr>
          <w:rFonts w:ascii="Times New Roman" w:hAnsi="Times New Roman" w:cs="Times New Roman"/>
          <w:b/>
          <w:bCs/>
          <w:sz w:val="24"/>
          <w:szCs w:val="24"/>
          <w:u w:val="single"/>
        </w:rPr>
      </w:pPr>
    </w:p>
    <w:p w14:paraId="17C8C906" w14:textId="47DFB6D3" w:rsidR="00CB4A89" w:rsidRPr="00807F03" w:rsidRDefault="00CB4A89" w:rsidP="00CB4A89">
      <w:pPr>
        <w:rPr>
          <w:rFonts w:ascii="Times New Roman" w:hAnsi="Times New Roman" w:cs="Times New Roman"/>
          <w:b/>
          <w:bCs/>
          <w:sz w:val="24"/>
          <w:szCs w:val="24"/>
          <w:u w:val="single"/>
        </w:rPr>
      </w:pPr>
      <w:r w:rsidRPr="00807F03">
        <w:rPr>
          <w:rFonts w:ascii="Times New Roman" w:hAnsi="Times New Roman" w:cs="Times New Roman"/>
          <w:b/>
          <w:bCs/>
          <w:sz w:val="24"/>
          <w:szCs w:val="24"/>
          <w:u w:val="single"/>
        </w:rPr>
        <w:t>Questions</w:t>
      </w:r>
      <w:r w:rsidRPr="00807F03">
        <w:rPr>
          <w:rFonts w:ascii="Times New Roman" w:hAnsi="Times New Roman" w:cs="Times New Roman"/>
          <w:b/>
          <w:bCs/>
          <w:sz w:val="24"/>
          <w:szCs w:val="24"/>
          <w:u w:val="single"/>
        </w:rPr>
        <w:t xml:space="preserve"> and Response from Client</w:t>
      </w:r>
    </w:p>
    <w:p w14:paraId="5D401C7A" w14:textId="77777777" w:rsidR="00CB4A89" w:rsidRPr="00807F03" w:rsidRDefault="00CB4A89" w:rsidP="00CB4A89">
      <w:pPr>
        <w:rPr>
          <w:rFonts w:ascii="Times New Roman" w:hAnsi="Times New Roman" w:cs="Times New Roman"/>
          <w:sz w:val="24"/>
          <w:szCs w:val="24"/>
        </w:rPr>
      </w:pPr>
    </w:p>
    <w:tbl>
      <w:tblPr>
        <w:tblW w:w="5000" w:type="pct"/>
        <w:tblLayout w:type="fixed"/>
        <w:tblCellMar>
          <w:top w:w="100" w:type="dxa"/>
          <w:left w:w="100" w:type="dxa"/>
          <w:bottom w:w="100" w:type="dxa"/>
          <w:right w:w="100" w:type="dxa"/>
        </w:tblCellMar>
        <w:tblLook w:val="0600" w:firstRow="0" w:lastRow="0" w:firstColumn="0" w:lastColumn="0" w:noHBand="1" w:noVBand="1"/>
      </w:tblPr>
      <w:tblGrid>
        <w:gridCol w:w="1173"/>
        <w:gridCol w:w="1662"/>
        <w:gridCol w:w="1689"/>
        <w:gridCol w:w="1691"/>
        <w:gridCol w:w="1674"/>
        <w:gridCol w:w="1671"/>
      </w:tblGrid>
      <w:tr w:rsidR="00CB4A89" w:rsidRPr="00807F03" w14:paraId="05952A7D" w14:textId="77777777" w:rsidTr="00FA7F3E">
        <w:trPr>
          <w:tblHeader/>
        </w:trPr>
        <w:tc>
          <w:tcPr>
            <w:tcW w:w="1149" w:type="dxa"/>
            <w:tcBorders>
              <w:top w:val="single" w:sz="8" w:space="0" w:color="000000"/>
              <w:left w:val="single" w:sz="8" w:space="0" w:color="000000"/>
              <w:bottom w:val="single" w:sz="8" w:space="0" w:color="000000"/>
              <w:right w:val="single" w:sz="8" w:space="0" w:color="000000"/>
            </w:tcBorders>
            <w:vAlign w:val="center"/>
          </w:tcPr>
          <w:p w14:paraId="0CD4B00B" w14:textId="77777777" w:rsidR="00CB4A89" w:rsidRPr="00807F03" w:rsidRDefault="00CB4A89" w:rsidP="00FA7F3E">
            <w:pPr>
              <w:jc w:val="both"/>
              <w:rPr>
                <w:rFonts w:ascii="Times New Roman" w:hAnsi="Times New Roman" w:cs="Times New Roman"/>
                <w:sz w:val="24"/>
                <w:szCs w:val="24"/>
              </w:rPr>
            </w:pPr>
          </w:p>
        </w:tc>
        <w:tc>
          <w:tcPr>
            <w:tcW w:w="1627" w:type="dxa"/>
            <w:tcBorders>
              <w:top w:val="single" w:sz="8" w:space="0" w:color="000000"/>
              <w:bottom w:val="single" w:sz="8" w:space="0" w:color="000000"/>
              <w:right w:val="single" w:sz="8" w:space="0" w:color="000000"/>
            </w:tcBorders>
            <w:shd w:val="clear" w:color="auto" w:fill="F2F2F2"/>
            <w:vAlign w:val="center"/>
          </w:tcPr>
          <w:p w14:paraId="567246B3" w14:textId="77777777" w:rsidR="00CB4A89" w:rsidRPr="00807F03" w:rsidRDefault="00CB4A89" w:rsidP="00FA7F3E">
            <w:pPr>
              <w:jc w:val="center"/>
              <w:rPr>
                <w:rFonts w:ascii="Times New Roman" w:hAnsi="Times New Roman" w:cs="Times New Roman"/>
                <w:sz w:val="24"/>
                <w:szCs w:val="24"/>
              </w:rPr>
            </w:pPr>
            <w:r w:rsidRPr="00807F03">
              <w:rPr>
                <w:rFonts w:ascii="Times New Roman" w:eastAsia="Calibri" w:hAnsi="Times New Roman" w:cs="Times New Roman"/>
                <w:b/>
                <w:sz w:val="24"/>
                <w:szCs w:val="24"/>
              </w:rPr>
              <w:t>Client/Prospect</w:t>
            </w:r>
          </w:p>
        </w:tc>
        <w:tc>
          <w:tcPr>
            <w:tcW w:w="1653" w:type="dxa"/>
            <w:tcBorders>
              <w:top w:val="single" w:sz="8" w:space="0" w:color="000000"/>
              <w:bottom w:val="single" w:sz="8" w:space="0" w:color="000000"/>
              <w:right w:val="single" w:sz="8" w:space="0" w:color="000000"/>
            </w:tcBorders>
            <w:shd w:val="clear" w:color="auto" w:fill="F2F2F2"/>
            <w:vAlign w:val="center"/>
          </w:tcPr>
          <w:p w14:paraId="790F1D69" w14:textId="77777777" w:rsidR="00CB4A89" w:rsidRPr="00807F03" w:rsidRDefault="00CB4A89" w:rsidP="00FA7F3E">
            <w:pPr>
              <w:jc w:val="center"/>
              <w:rPr>
                <w:rFonts w:ascii="Times New Roman" w:hAnsi="Times New Roman" w:cs="Times New Roman"/>
                <w:sz w:val="24"/>
                <w:szCs w:val="24"/>
              </w:rPr>
            </w:pPr>
            <w:r w:rsidRPr="00807F03">
              <w:rPr>
                <w:rFonts w:ascii="Times New Roman" w:eastAsia="Calibri" w:hAnsi="Times New Roman" w:cs="Times New Roman"/>
                <w:b/>
                <w:sz w:val="24"/>
                <w:szCs w:val="24"/>
              </w:rPr>
              <w:t>Investment fund</w:t>
            </w:r>
          </w:p>
        </w:tc>
        <w:tc>
          <w:tcPr>
            <w:tcW w:w="1655" w:type="dxa"/>
            <w:tcBorders>
              <w:top w:val="single" w:sz="8" w:space="0" w:color="000000"/>
              <w:bottom w:val="single" w:sz="8" w:space="0" w:color="000000"/>
              <w:right w:val="single" w:sz="8" w:space="0" w:color="000000"/>
            </w:tcBorders>
            <w:shd w:val="clear" w:color="auto" w:fill="F2F2F2"/>
            <w:vAlign w:val="center"/>
          </w:tcPr>
          <w:p w14:paraId="53E843EC" w14:textId="77777777" w:rsidR="00CB4A89" w:rsidRPr="00807F03" w:rsidRDefault="00CB4A89" w:rsidP="00FA7F3E">
            <w:pPr>
              <w:jc w:val="center"/>
              <w:rPr>
                <w:rFonts w:ascii="Times New Roman" w:hAnsi="Times New Roman" w:cs="Times New Roman"/>
                <w:sz w:val="24"/>
                <w:szCs w:val="24"/>
              </w:rPr>
            </w:pPr>
            <w:r w:rsidRPr="00807F03">
              <w:rPr>
                <w:rFonts w:ascii="Times New Roman" w:eastAsia="Calibri" w:hAnsi="Times New Roman" w:cs="Times New Roman"/>
                <w:b/>
                <w:sz w:val="24"/>
                <w:szCs w:val="24"/>
              </w:rPr>
              <w:t>Securities</w:t>
            </w:r>
          </w:p>
        </w:tc>
        <w:tc>
          <w:tcPr>
            <w:tcW w:w="1639" w:type="dxa"/>
            <w:tcBorders>
              <w:top w:val="single" w:sz="8" w:space="0" w:color="000000"/>
              <w:bottom w:val="single" w:sz="8" w:space="0" w:color="000000"/>
              <w:right w:val="single" w:sz="8" w:space="0" w:color="000000"/>
            </w:tcBorders>
            <w:shd w:val="clear" w:color="auto" w:fill="F2F2F2"/>
            <w:vAlign w:val="center"/>
          </w:tcPr>
          <w:p w14:paraId="10829B77" w14:textId="77777777" w:rsidR="00CB4A89" w:rsidRPr="00807F03" w:rsidRDefault="00CB4A89" w:rsidP="00FA7F3E">
            <w:pPr>
              <w:jc w:val="center"/>
              <w:rPr>
                <w:rFonts w:ascii="Times New Roman" w:hAnsi="Times New Roman" w:cs="Times New Roman"/>
                <w:sz w:val="24"/>
                <w:szCs w:val="24"/>
              </w:rPr>
            </w:pPr>
            <w:r w:rsidRPr="00807F03">
              <w:rPr>
                <w:rFonts w:ascii="Times New Roman" w:eastAsia="Calibri" w:hAnsi="Times New Roman" w:cs="Times New Roman"/>
                <w:b/>
                <w:sz w:val="24"/>
                <w:szCs w:val="24"/>
              </w:rPr>
              <w:t>Investment horizon</w:t>
            </w:r>
          </w:p>
        </w:tc>
        <w:tc>
          <w:tcPr>
            <w:tcW w:w="1636" w:type="dxa"/>
            <w:tcBorders>
              <w:top w:val="single" w:sz="8" w:space="0" w:color="000000"/>
              <w:bottom w:val="single" w:sz="8" w:space="0" w:color="000000"/>
              <w:right w:val="single" w:sz="8" w:space="0" w:color="000000"/>
            </w:tcBorders>
            <w:shd w:val="clear" w:color="auto" w:fill="F2F2F2"/>
            <w:vAlign w:val="center"/>
          </w:tcPr>
          <w:p w14:paraId="7D92D8D4" w14:textId="77777777" w:rsidR="00CB4A89" w:rsidRPr="00807F03" w:rsidRDefault="00CB4A89" w:rsidP="00FA7F3E">
            <w:pPr>
              <w:jc w:val="center"/>
              <w:rPr>
                <w:rFonts w:ascii="Times New Roman" w:hAnsi="Times New Roman" w:cs="Times New Roman"/>
                <w:sz w:val="24"/>
                <w:szCs w:val="24"/>
              </w:rPr>
            </w:pPr>
            <w:r w:rsidRPr="00807F03">
              <w:rPr>
                <w:rFonts w:ascii="Times New Roman" w:eastAsia="Calibri" w:hAnsi="Times New Roman" w:cs="Times New Roman"/>
                <w:b/>
                <w:sz w:val="24"/>
                <w:szCs w:val="24"/>
              </w:rPr>
              <w:t>Financial goals</w:t>
            </w:r>
          </w:p>
        </w:tc>
      </w:tr>
      <w:tr w:rsidR="00CB4A89" w:rsidRPr="00807F03" w14:paraId="2224AC95" w14:textId="77777777" w:rsidTr="00FA7F3E">
        <w:tc>
          <w:tcPr>
            <w:tcW w:w="1149" w:type="dxa"/>
            <w:tcBorders>
              <w:left w:val="single" w:sz="8" w:space="0" w:color="000000"/>
              <w:bottom w:val="single" w:sz="8" w:space="0" w:color="000000"/>
              <w:right w:val="single" w:sz="8" w:space="0" w:color="000000"/>
            </w:tcBorders>
            <w:shd w:val="clear" w:color="auto" w:fill="F2F2F2"/>
            <w:vAlign w:val="center"/>
          </w:tcPr>
          <w:p w14:paraId="468BBF6C" w14:textId="77777777" w:rsidR="00CB4A89" w:rsidRPr="00807F03" w:rsidRDefault="00CB4A89" w:rsidP="00FA7F3E">
            <w:pPr>
              <w:jc w:val="center"/>
              <w:rPr>
                <w:rFonts w:ascii="Times New Roman" w:hAnsi="Times New Roman" w:cs="Times New Roman"/>
                <w:sz w:val="24"/>
                <w:szCs w:val="24"/>
              </w:rPr>
            </w:pPr>
            <w:r w:rsidRPr="00807F03">
              <w:rPr>
                <w:rFonts w:ascii="Times New Roman" w:eastAsia="Calibri" w:hAnsi="Times New Roman" w:cs="Times New Roman"/>
                <w:b/>
                <w:sz w:val="24"/>
                <w:szCs w:val="24"/>
              </w:rPr>
              <w:t>Who?</w:t>
            </w:r>
          </w:p>
        </w:tc>
        <w:tc>
          <w:tcPr>
            <w:tcW w:w="1627" w:type="dxa"/>
            <w:tcBorders>
              <w:bottom w:val="single" w:sz="8" w:space="0" w:color="000000"/>
              <w:right w:val="single" w:sz="8" w:space="0" w:color="000000"/>
            </w:tcBorders>
            <w:vAlign w:val="center"/>
          </w:tcPr>
          <w:p w14:paraId="7A3B6D0B"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Who is the Client assigned to you?</w:t>
            </w:r>
          </w:p>
        </w:tc>
        <w:tc>
          <w:tcPr>
            <w:tcW w:w="1653" w:type="dxa"/>
            <w:tcBorders>
              <w:bottom w:val="single" w:sz="8" w:space="0" w:color="000000"/>
              <w:right w:val="single" w:sz="8" w:space="0" w:color="000000"/>
            </w:tcBorders>
            <w:vAlign w:val="center"/>
          </w:tcPr>
          <w:p w14:paraId="54D344E4"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Who are the primary investors or shareholders contributing to the investment fund?</w:t>
            </w:r>
          </w:p>
        </w:tc>
        <w:tc>
          <w:tcPr>
            <w:tcW w:w="1655" w:type="dxa"/>
            <w:tcBorders>
              <w:bottom w:val="single" w:sz="8" w:space="0" w:color="000000"/>
              <w:right w:val="single" w:sz="8" w:space="0" w:color="000000"/>
            </w:tcBorders>
            <w:vAlign w:val="center"/>
          </w:tcPr>
          <w:p w14:paraId="4806CF72"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Who will be managing the investment portfolio on behalf of the client?</w:t>
            </w:r>
          </w:p>
        </w:tc>
        <w:tc>
          <w:tcPr>
            <w:tcW w:w="1639" w:type="dxa"/>
            <w:tcBorders>
              <w:bottom w:val="single" w:sz="8" w:space="0" w:color="000000"/>
              <w:right w:val="single" w:sz="8" w:space="0" w:color="000000"/>
            </w:tcBorders>
            <w:vAlign w:val="center"/>
          </w:tcPr>
          <w:p w14:paraId="4851227A"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Who are the key individuals involved in setting the investment horizon?</w:t>
            </w:r>
          </w:p>
        </w:tc>
        <w:tc>
          <w:tcPr>
            <w:tcW w:w="1636" w:type="dxa"/>
            <w:tcBorders>
              <w:bottom w:val="single" w:sz="8" w:space="0" w:color="000000"/>
              <w:right w:val="single" w:sz="8" w:space="0" w:color="000000"/>
            </w:tcBorders>
            <w:vAlign w:val="center"/>
          </w:tcPr>
          <w:p w14:paraId="6BA488E5"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Who are the key stakeholders in the client's financial journey?</w:t>
            </w:r>
          </w:p>
        </w:tc>
      </w:tr>
      <w:tr w:rsidR="00CB4A89" w:rsidRPr="00807F03" w14:paraId="5D6C9B67" w14:textId="77777777" w:rsidTr="00FA7F3E">
        <w:tc>
          <w:tcPr>
            <w:tcW w:w="1149" w:type="dxa"/>
            <w:tcBorders>
              <w:left w:val="single" w:sz="8" w:space="0" w:color="000000"/>
              <w:bottom w:val="single" w:sz="8" w:space="0" w:color="000000"/>
              <w:right w:val="single" w:sz="8" w:space="0" w:color="000000"/>
            </w:tcBorders>
            <w:shd w:val="clear" w:color="auto" w:fill="F2F2F2"/>
            <w:vAlign w:val="center"/>
          </w:tcPr>
          <w:p w14:paraId="73FD9F7A" w14:textId="77777777" w:rsidR="00CB4A89" w:rsidRPr="00807F03" w:rsidRDefault="00CB4A89" w:rsidP="00FA7F3E">
            <w:pPr>
              <w:jc w:val="center"/>
              <w:rPr>
                <w:rFonts w:ascii="Times New Roman" w:hAnsi="Times New Roman" w:cs="Times New Roman"/>
                <w:sz w:val="24"/>
                <w:szCs w:val="24"/>
              </w:rPr>
            </w:pPr>
            <w:r w:rsidRPr="00807F03">
              <w:rPr>
                <w:rFonts w:ascii="Times New Roman" w:hAnsi="Times New Roman" w:cs="Times New Roman"/>
                <w:sz w:val="24"/>
                <w:szCs w:val="24"/>
              </w:rPr>
              <w:t>Response</w:t>
            </w:r>
          </w:p>
          <w:p w14:paraId="63DBF2DF" w14:textId="1AE04169" w:rsidR="00CB4A89" w:rsidRPr="00807F03" w:rsidRDefault="00CB4A89" w:rsidP="00FA7F3E">
            <w:pPr>
              <w:jc w:val="center"/>
              <w:rPr>
                <w:rFonts w:ascii="Times New Roman" w:hAnsi="Times New Roman" w:cs="Times New Roman"/>
                <w:sz w:val="24"/>
                <w:szCs w:val="24"/>
              </w:rPr>
            </w:pPr>
            <w:r w:rsidRPr="00807F03">
              <w:rPr>
                <w:rFonts w:ascii="Times New Roman" w:hAnsi="Times New Roman" w:cs="Times New Roman"/>
                <w:sz w:val="24"/>
                <w:szCs w:val="24"/>
              </w:rPr>
              <w:t xml:space="preserve">Received for </w:t>
            </w:r>
            <w:r w:rsidRPr="00807F03">
              <w:rPr>
                <w:rFonts w:ascii="Times New Roman" w:hAnsi="Times New Roman" w:cs="Times New Roman"/>
                <w:sz w:val="24"/>
                <w:szCs w:val="24"/>
              </w:rPr>
              <w:t>above:</w:t>
            </w:r>
          </w:p>
        </w:tc>
        <w:tc>
          <w:tcPr>
            <w:tcW w:w="1627" w:type="dxa"/>
            <w:tcBorders>
              <w:bottom w:val="single" w:sz="8" w:space="0" w:color="000000"/>
              <w:right w:val="single" w:sz="8" w:space="0" w:color="000000"/>
            </w:tcBorders>
            <w:vAlign w:val="center"/>
          </w:tcPr>
          <w:p w14:paraId="0801300E" w14:textId="77777777" w:rsidR="00CB4A89" w:rsidRPr="00807F03" w:rsidRDefault="00CB4A89" w:rsidP="00FA7F3E">
            <w:pPr>
              <w:jc w:val="both"/>
              <w:rPr>
                <w:rFonts w:ascii="Times New Roman" w:hAnsi="Times New Roman" w:cs="Times New Roman"/>
                <w:sz w:val="24"/>
                <w:szCs w:val="24"/>
              </w:rPr>
            </w:pPr>
            <w:r w:rsidRPr="00807F03">
              <w:rPr>
                <w:rFonts w:ascii="Times New Roman" w:hAnsi="Times New Roman" w:cs="Times New Roman"/>
                <w:sz w:val="24"/>
                <w:szCs w:val="24"/>
              </w:rPr>
              <w:t xml:space="preserve">Ms. Alexandra </w:t>
            </w:r>
            <w:proofErr w:type="spellStart"/>
            <w:r w:rsidRPr="00807F03">
              <w:rPr>
                <w:rFonts w:ascii="Times New Roman" w:hAnsi="Times New Roman" w:cs="Times New Roman"/>
                <w:sz w:val="24"/>
                <w:szCs w:val="24"/>
              </w:rPr>
              <w:t>Kolishnyick</w:t>
            </w:r>
            <w:proofErr w:type="spellEnd"/>
            <w:r w:rsidRPr="00807F03">
              <w:rPr>
                <w:rFonts w:ascii="Times New Roman" w:hAnsi="Times New Roman" w:cs="Times New Roman"/>
                <w:sz w:val="24"/>
                <w:szCs w:val="24"/>
              </w:rPr>
              <w:t>, Daughter of a renowned Ukrainian business tycoon</w:t>
            </w:r>
          </w:p>
        </w:tc>
        <w:tc>
          <w:tcPr>
            <w:tcW w:w="1653" w:type="dxa"/>
            <w:tcBorders>
              <w:bottom w:val="single" w:sz="8" w:space="0" w:color="000000"/>
              <w:right w:val="single" w:sz="8" w:space="0" w:color="000000"/>
            </w:tcBorders>
            <w:vAlign w:val="center"/>
          </w:tcPr>
          <w:p w14:paraId="309D30CD" w14:textId="77777777" w:rsidR="00CB4A89" w:rsidRPr="00807F03" w:rsidRDefault="00CB4A89" w:rsidP="00FA7F3E">
            <w:pPr>
              <w:jc w:val="both"/>
              <w:rPr>
                <w:rFonts w:ascii="Times New Roman" w:hAnsi="Times New Roman" w:cs="Times New Roman"/>
                <w:sz w:val="24"/>
                <w:szCs w:val="24"/>
              </w:rPr>
            </w:pPr>
            <w:r w:rsidRPr="00807F03">
              <w:rPr>
                <w:rFonts w:ascii="Times New Roman" w:hAnsi="Times New Roman" w:cs="Times New Roman"/>
                <w:sz w:val="24"/>
                <w:szCs w:val="24"/>
              </w:rPr>
              <w:t xml:space="preserve">Ms. Alexandra </w:t>
            </w:r>
            <w:proofErr w:type="spellStart"/>
            <w:r w:rsidRPr="00807F03">
              <w:rPr>
                <w:rFonts w:ascii="Times New Roman" w:hAnsi="Times New Roman" w:cs="Times New Roman"/>
                <w:sz w:val="24"/>
                <w:szCs w:val="24"/>
              </w:rPr>
              <w:t>Kolishnyick</w:t>
            </w:r>
            <w:proofErr w:type="spellEnd"/>
            <w:r w:rsidRPr="00807F03">
              <w:rPr>
                <w:rFonts w:ascii="Times New Roman" w:hAnsi="Times New Roman" w:cs="Times New Roman"/>
                <w:sz w:val="24"/>
                <w:szCs w:val="24"/>
              </w:rPr>
              <w:t>, through her savings accumulated from her parents' support for her daily expenses</w:t>
            </w:r>
          </w:p>
        </w:tc>
        <w:tc>
          <w:tcPr>
            <w:tcW w:w="1655" w:type="dxa"/>
            <w:tcBorders>
              <w:bottom w:val="single" w:sz="8" w:space="0" w:color="000000"/>
              <w:right w:val="single" w:sz="8" w:space="0" w:color="000000"/>
            </w:tcBorders>
            <w:vAlign w:val="center"/>
          </w:tcPr>
          <w:p w14:paraId="1965E64B" w14:textId="77777777" w:rsidR="00CB4A89" w:rsidRPr="00807F03" w:rsidRDefault="00CB4A89" w:rsidP="00FA7F3E">
            <w:pPr>
              <w:jc w:val="both"/>
              <w:rPr>
                <w:rFonts w:ascii="Times New Roman" w:hAnsi="Times New Roman" w:cs="Times New Roman"/>
                <w:sz w:val="24"/>
                <w:szCs w:val="24"/>
              </w:rPr>
            </w:pPr>
            <w:r w:rsidRPr="00807F03">
              <w:rPr>
                <w:rFonts w:ascii="Times New Roman" w:hAnsi="Times New Roman" w:cs="Times New Roman"/>
                <w:sz w:val="24"/>
                <w:szCs w:val="24"/>
              </w:rPr>
              <w:t>Portfolio Manager Specialize in conservative investing style.</w:t>
            </w:r>
          </w:p>
        </w:tc>
        <w:tc>
          <w:tcPr>
            <w:tcW w:w="1639" w:type="dxa"/>
            <w:tcBorders>
              <w:bottom w:val="single" w:sz="8" w:space="0" w:color="000000"/>
              <w:right w:val="single" w:sz="8" w:space="0" w:color="000000"/>
            </w:tcBorders>
            <w:vAlign w:val="center"/>
          </w:tcPr>
          <w:p w14:paraId="75407919"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 xml:space="preserve">Ms. </w:t>
            </w:r>
            <w:proofErr w:type="spellStart"/>
            <w:r w:rsidRPr="00807F03">
              <w:rPr>
                <w:rFonts w:ascii="Times New Roman" w:eastAsia="Calibri" w:hAnsi="Times New Roman" w:cs="Times New Roman"/>
                <w:sz w:val="24"/>
                <w:szCs w:val="24"/>
              </w:rPr>
              <w:t>Kolishnyick</w:t>
            </w:r>
            <w:proofErr w:type="spellEnd"/>
            <w:r w:rsidRPr="00807F03">
              <w:rPr>
                <w:rFonts w:ascii="Times New Roman" w:eastAsia="Calibri" w:hAnsi="Times New Roman" w:cs="Times New Roman"/>
                <w:sz w:val="24"/>
                <w:szCs w:val="24"/>
              </w:rPr>
              <w:t xml:space="preserve"> &amp; Advisor</w:t>
            </w:r>
          </w:p>
        </w:tc>
        <w:tc>
          <w:tcPr>
            <w:tcW w:w="1636" w:type="dxa"/>
            <w:tcBorders>
              <w:bottom w:val="single" w:sz="8" w:space="0" w:color="000000"/>
              <w:right w:val="single" w:sz="8" w:space="0" w:color="000000"/>
            </w:tcBorders>
            <w:vAlign w:val="center"/>
          </w:tcPr>
          <w:p w14:paraId="4572BA94"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 xml:space="preserve">Ms. </w:t>
            </w:r>
            <w:proofErr w:type="spellStart"/>
            <w:r w:rsidRPr="00807F03">
              <w:rPr>
                <w:rFonts w:ascii="Times New Roman" w:eastAsia="Calibri" w:hAnsi="Times New Roman" w:cs="Times New Roman"/>
                <w:sz w:val="24"/>
                <w:szCs w:val="24"/>
              </w:rPr>
              <w:t>Kolishnyick</w:t>
            </w:r>
            <w:proofErr w:type="spellEnd"/>
            <w:r w:rsidRPr="00807F03">
              <w:rPr>
                <w:rFonts w:ascii="Times New Roman" w:eastAsia="Calibri" w:hAnsi="Times New Roman" w:cs="Times New Roman"/>
                <w:sz w:val="24"/>
                <w:szCs w:val="24"/>
              </w:rPr>
              <w:t xml:space="preserve"> &amp; family</w:t>
            </w:r>
          </w:p>
        </w:tc>
      </w:tr>
      <w:tr w:rsidR="00CB4A89" w:rsidRPr="00807F03" w14:paraId="3137D247" w14:textId="77777777" w:rsidTr="00FA7F3E">
        <w:tc>
          <w:tcPr>
            <w:tcW w:w="1149" w:type="dxa"/>
            <w:tcBorders>
              <w:left w:val="single" w:sz="8" w:space="0" w:color="000000"/>
              <w:bottom w:val="single" w:sz="8" w:space="0" w:color="000000"/>
              <w:right w:val="single" w:sz="8" w:space="0" w:color="000000"/>
            </w:tcBorders>
            <w:shd w:val="clear" w:color="auto" w:fill="F2F2F2"/>
            <w:vAlign w:val="center"/>
          </w:tcPr>
          <w:p w14:paraId="2A929DE1" w14:textId="77777777" w:rsidR="00CB4A89" w:rsidRPr="00807F03" w:rsidRDefault="00CB4A89" w:rsidP="00FA7F3E">
            <w:pPr>
              <w:jc w:val="center"/>
              <w:rPr>
                <w:rFonts w:ascii="Times New Roman" w:hAnsi="Times New Roman" w:cs="Times New Roman"/>
                <w:sz w:val="24"/>
                <w:szCs w:val="24"/>
              </w:rPr>
            </w:pPr>
            <w:r w:rsidRPr="00807F03">
              <w:rPr>
                <w:rFonts w:ascii="Times New Roman" w:eastAsia="Calibri" w:hAnsi="Times New Roman" w:cs="Times New Roman"/>
                <w:b/>
                <w:sz w:val="24"/>
                <w:szCs w:val="24"/>
              </w:rPr>
              <w:t>What?</w:t>
            </w:r>
          </w:p>
        </w:tc>
        <w:tc>
          <w:tcPr>
            <w:tcW w:w="1627" w:type="dxa"/>
            <w:tcBorders>
              <w:bottom w:val="single" w:sz="8" w:space="0" w:color="000000"/>
              <w:right w:val="single" w:sz="8" w:space="0" w:color="000000"/>
            </w:tcBorders>
            <w:vAlign w:val="center"/>
          </w:tcPr>
          <w:p w14:paraId="55BF83F3"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What is the client's risk tolerance?</w:t>
            </w:r>
          </w:p>
        </w:tc>
        <w:tc>
          <w:tcPr>
            <w:tcW w:w="1653" w:type="dxa"/>
            <w:tcBorders>
              <w:bottom w:val="single" w:sz="8" w:space="0" w:color="000000"/>
              <w:right w:val="single" w:sz="8" w:space="0" w:color="000000"/>
            </w:tcBorders>
            <w:vAlign w:val="center"/>
          </w:tcPr>
          <w:p w14:paraId="2F35D87F"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What are the total funds that the client is willing to invest?</w:t>
            </w:r>
          </w:p>
        </w:tc>
        <w:tc>
          <w:tcPr>
            <w:tcW w:w="1655" w:type="dxa"/>
            <w:tcBorders>
              <w:bottom w:val="single" w:sz="8" w:space="0" w:color="000000"/>
              <w:right w:val="single" w:sz="8" w:space="0" w:color="000000"/>
            </w:tcBorders>
            <w:vAlign w:val="center"/>
          </w:tcPr>
          <w:p w14:paraId="3FBF4419"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What are the potential risks associated with the investment fund?</w:t>
            </w:r>
          </w:p>
        </w:tc>
        <w:tc>
          <w:tcPr>
            <w:tcW w:w="1639" w:type="dxa"/>
            <w:tcBorders>
              <w:bottom w:val="single" w:sz="8" w:space="0" w:color="000000"/>
              <w:right w:val="single" w:sz="8" w:space="0" w:color="000000"/>
            </w:tcBorders>
            <w:vAlign w:val="center"/>
          </w:tcPr>
          <w:p w14:paraId="27A44342"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What is the Investment horizon?</w:t>
            </w:r>
          </w:p>
        </w:tc>
        <w:tc>
          <w:tcPr>
            <w:tcW w:w="1636" w:type="dxa"/>
            <w:tcBorders>
              <w:bottom w:val="single" w:sz="8" w:space="0" w:color="000000"/>
              <w:right w:val="single" w:sz="8" w:space="0" w:color="000000"/>
            </w:tcBorders>
            <w:vAlign w:val="center"/>
          </w:tcPr>
          <w:p w14:paraId="63B4FC16"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What are the expected returns on the investment?</w:t>
            </w:r>
          </w:p>
        </w:tc>
      </w:tr>
      <w:tr w:rsidR="00CB4A89" w:rsidRPr="00807F03" w14:paraId="3D38297D" w14:textId="77777777" w:rsidTr="00FA7F3E">
        <w:tc>
          <w:tcPr>
            <w:tcW w:w="1149" w:type="dxa"/>
            <w:tcBorders>
              <w:left w:val="single" w:sz="8" w:space="0" w:color="000000"/>
              <w:bottom w:val="single" w:sz="8" w:space="0" w:color="000000"/>
              <w:right w:val="single" w:sz="8" w:space="0" w:color="000000"/>
            </w:tcBorders>
            <w:shd w:val="clear" w:color="auto" w:fill="F2F2F2"/>
            <w:vAlign w:val="center"/>
          </w:tcPr>
          <w:p w14:paraId="516161BF" w14:textId="77777777" w:rsidR="00CB4A89" w:rsidRPr="00807F03" w:rsidRDefault="00CB4A89" w:rsidP="00CB4A89">
            <w:pPr>
              <w:jc w:val="center"/>
              <w:rPr>
                <w:rFonts w:ascii="Times New Roman" w:hAnsi="Times New Roman" w:cs="Times New Roman"/>
                <w:sz w:val="24"/>
                <w:szCs w:val="24"/>
              </w:rPr>
            </w:pPr>
            <w:r w:rsidRPr="00807F03">
              <w:rPr>
                <w:rFonts w:ascii="Times New Roman" w:hAnsi="Times New Roman" w:cs="Times New Roman"/>
                <w:sz w:val="24"/>
                <w:szCs w:val="24"/>
              </w:rPr>
              <w:t>Response</w:t>
            </w:r>
          </w:p>
          <w:p w14:paraId="74DD88C4" w14:textId="1FEFC31E" w:rsidR="00CB4A89" w:rsidRPr="00807F03" w:rsidRDefault="00CB4A89" w:rsidP="00CB4A89">
            <w:pPr>
              <w:jc w:val="center"/>
              <w:rPr>
                <w:rFonts w:ascii="Times New Roman" w:hAnsi="Times New Roman" w:cs="Times New Roman"/>
                <w:sz w:val="24"/>
                <w:szCs w:val="24"/>
              </w:rPr>
            </w:pPr>
            <w:r w:rsidRPr="00807F03">
              <w:rPr>
                <w:rFonts w:ascii="Times New Roman" w:hAnsi="Times New Roman" w:cs="Times New Roman"/>
                <w:sz w:val="24"/>
                <w:szCs w:val="24"/>
              </w:rPr>
              <w:t>Received for above:</w:t>
            </w:r>
          </w:p>
        </w:tc>
        <w:tc>
          <w:tcPr>
            <w:tcW w:w="1627" w:type="dxa"/>
            <w:tcBorders>
              <w:bottom w:val="single" w:sz="8" w:space="0" w:color="000000"/>
              <w:right w:val="single" w:sz="8" w:space="0" w:color="000000"/>
            </w:tcBorders>
            <w:vAlign w:val="center"/>
          </w:tcPr>
          <w:p w14:paraId="71D4C48E"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eastAsia="Calibri" w:hAnsi="Times New Roman" w:cs="Times New Roman"/>
                <w:sz w:val="24"/>
                <w:szCs w:val="24"/>
              </w:rPr>
              <w:t>Reserved and conservative</w:t>
            </w:r>
          </w:p>
        </w:tc>
        <w:tc>
          <w:tcPr>
            <w:tcW w:w="1653" w:type="dxa"/>
            <w:tcBorders>
              <w:bottom w:val="single" w:sz="8" w:space="0" w:color="000000"/>
              <w:right w:val="single" w:sz="8" w:space="0" w:color="000000"/>
            </w:tcBorders>
            <w:vAlign w:val="center"/>
          </w:tcPr>
          <w:p w14:paraId="0A857772"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t>Total savings from parents</w:t>
            </w:r>
          </w:p>
        </w:tc>
        <w:tc>
          <w:tcPr>
            <w:tcW w:w="1655" w:type="dxa"/>
            <w:tcBorders>
              <w:bottom w:val="single" w:sz="8" w:space="0" w:color="000000"/>
              <w:right w:val="single" w:sz="8" w:space="0" w:color="000000"/>
            </w:tcBorders>
            <w:vAlign w:val="center"/>
          </w:tcPr>
          <w:p w14:paraId="3D440DA2"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t>Market fluctuations</w:t>
            </w:r>
          </w:p>
        </w:tc>
        <w:tc>
          <w:tcPr>
            <w:tcW w:w="1639" w:type="dxa"/>
            <w:tcBorders>
              <w:bottom w:val="single" w:sz="8" w:space="0" w:color="000000"/>
              <w:right w:val="single" w:sz="8" w:space="0" w:color="000000"/>
            </w:tcBorders>
            <w:vAlign w:val="center"/>
          </w:tcPr>
          <w:p w14:paraId="76CBC2AF"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t>Long-term (College Tenure)</w:t>
            </w:r>
          </w:p>
        </w:tc>
        <w:tc>
          <w:tcPr>
            <w:tcW w:w="1636" w:type="dxa"/>
            <w:tcBorders>
              <w:bottom w:val="single" w:sz="8" w:space="0" w:color="000000"/>
              <w:right w:val="single" w:sz="8" w:space="0" w:color="000000"/>
            </w:tcBorders>
            <w:vAlign w:val="center"/>
          </w:tcPr>
          <w:p w14:paraId="01F8B4AE"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t>Stable &amp; Steady growth</w:t>
            </w:r>
          </w:p>
        </w:tc>
      </w:tr>
      <w:tr w:rsidR="00CB4A89" w:rsidRPr="00807F03" w14:paraId="5E5F6B59" w14:textId="77777777" w:rsidTr="00FA7F3E">
        <w:tc>
          <w:tcPr>
            <w:tcW w:w="1149" w:type="dxa"/>
            <w:tcBorders>
              <w:left w:val="single" w:sz="8" w:space="0" w:color="000000"/>
              <w:bottom w:val="single" w:sz="8" w:space="0" w:color="000000"/>
              <w:right w:val="single" w:sz="8" w:space="0" w:color="000000"/>
            </w:tcBorders>
            <w:shd w:val="clear" w:color="auto" w:fill="F2F2F2"/>
            <w:vAlign w:val="center"/>
          </w:tcPr>
          <w:p w14:paraId="2E9C75AF" w14:textId="77777777" w:rsidR="00CB4A89" w:rsidRPr="00807F03" w:rsidRDefault="00CB4A89" w:rsidP="00FA7F3E">
            <w:pPr>
              <w:jc w:val="center"/>
              <w:rPr>
                <w:rFonts w:ascii="Times New Roman" w:hAnsi="Times New Roman" w:cs="Times New Roman"/>
                <w:sz w:val="24"/>
                <w:szCs w:val="24"/>
              </w:rPr>
            </w:pPr>
            <w:r w:rsidRPr="00807F03">
              <w:rPr>
                <w:rFonts w:ascii="Times New Roman" w:eastAsia="Calibri" w:hAnsi="Times New Roman" w:cs="Times New Roman"/>
                <w:b/>
                <w:sz w:val="24"/>
                <w:szCs w:val="24"/>
              </w:rPr>
              <w:lastRenderedPageBreak/>
              <w:t>When?</w:t>
            </w:r>
          </w:p>
        </w:tc>
        <w:tc>
          <w:tcPr>
            <w:tcW w:w="1627" w:type="dxa"/>
            <w:tcBorders>
              <w:bottom w:val="single" w:sz="8" w:space="0" w:color="000000"/>
              <w:right w:val="single" w:sz="8" w:space="0" w:color="000000"/>
            </w:tcBorders>
            <w:vAlign w:val="center"/>
          </w:tcPr>
          <w:p w14:paraId="435B79D0"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When did the client decide to pursue investment opportunities?</w:t>
            </w:r>
          </w:p>
        </w:tc>
        <w:tc>
          <w:tcPr>
            <w:tcW w:w="1653" w:type="dxa"/>
            <w:tcBorders>
              <w:bottom w:val="single" w:sz="8" w:space="0" w:color="000000"/>
              <w:right w:val="single" w:sz="8" w:space="0" w:color="000000"/>
            </w:tcBorders>
            <w:vAlign w:val="center"/>
          </w:tcPr>
          <w:p w14:paraId="275D0618"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When does the client intend to start investing the funds?</w:t>
            </w:r>
          </w:p>
        </w:tc>
        <w:tc>
          <w:tcPr>
            <w:tcW w:w="1655" w:type="dxa"/>
            <w:tcBorders>
              <w:bottom w:val="single" w:sz="8" w:space="0" w:color="000000"/>
              <w:right w:val="single" w:sz="8" w:space="0" w:color="000000"/>
            </w:tcBorders>
            <w:vAlign w:val="center"/>
          </w:tcPr>
          <w:p w14:paraId="36BF7EEA"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When is the best time to allocate funds into the selected securities?</w:t>
            </w:r>
          </w:p>
        </w:tc>
        <w:tc>
          <w:tcPr>
            <w:tcW w:w="1639" w:type="dxa"/>
            <w:tcBorders>
              <w:bottom w:val="single" w:sz="8" w:space="0" w:color="000000"/>
              <w:right w:val="single" w:sz="8" w:space="0" w:color="000000"/>
            </w:tcBorders>
            <w:vAlign w:val="center"/>
          </w:tcPr>
          <w:p w14:paraId="6B74B9B0"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When does the client intend to withdraw the returns?</w:t>
            </w:r>
          </w:p>
        </w:tc>
        <w:tc>
          <w:tcPr>
            <w:tcW w:w="1636" w:type="dxa"/>
            <w:tcBorders>
              <w:bottom w:val="single" w:sz="8" w:space="0" w:color="000000"/>
              <w:right w:val="single" w:sz="8" w:space="0" w:color="000000"/>
            </w:tcBorders>
            <w:vAlign w:val="center"/>
          </w:tcPr>
          <w:p w14:paraId="7804773E"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When will the investment horizon end?</w:t>
            </w:r>
          </w:p>
        </w:tc>
      </w:tr>
      <w:tr w:rsidR="00CB4A89" w:rsidRPr="00807F03" w14:paraId="2FF6423B" w14:textId="77777777" w:rsidTr="00FA7F3E">
        <w:tc>
          <w:tcPr>
            <w:tcW w:w="1149" w:type="dxa"/>
            <w:tcBorders>
              <w:left w:val="single" w:sz="8" w:space="0" w:color="000000"/>
              <w:bottom w:val="single" w:sz="8" w:space="0" w:color="000000"/>
              <w:right w:val="single" w:sz="8" w:space="0" w:color="000000"/>
            </w:tcBorders>
            <w:shd w:val="clear" w:color="auto" w:fill="F2F2F2"/>
            <w:vAlign w:val="center"/>
          </w:tcPr>
          <w:p w14:paraId="1128979C" w14:textId="77777777" w:rsidR="00CB4A89" w:rsidRPr="00807F03" w:rsidRDefault="00CB4A89" w:rsidP="00CB4A89">
            <w:pPr>
              <w:jc w:val="center"/>
              <w:rPr>
                <w:rFonts w:ascii="Times New Roman" w:hAnsi="Times New Roman" w:cs="Times New Roman"/>
                <w:sz w:val="24"/>
                <w:szCs w:val="24"/>
              </w:rPr>
            </w:pPr>
            <w:r w:rsidRPr="00807F03">
              <w:rPr>
                <w:rFonts w:ascii="Times New Roman" w:hAnsi="Times New Roman" w:cs="Times New Roman"/>
                <w:sz w:val="24"/>
                <w:szCs w:val="24"/>
              </w:rPr>
              <w:t>Response</w:t>
            </w:r>
          </w:p>
          <w:p w14:paraId="3B862445" w14:textId="5D4CFD9B" w:rsidR="00CB4A89" w:rsidRPr="00807F03" w:rsidRDefault="00CB4A89" w:rsidP="00CB4A89">
            <w:pPr>
              <w:jc w:val="center"/>
              <w:rPr>
                <w:rFonts w:ascii="Times New Roman" w:hAnsi="Times New Roman" w:cs="Times New Roman"/>
                <w:sz w:val="24"/>
                <w:szCs w:val="24"/>
              </w:rPr>
            </w:pPr>
            <w:r w:rsidRPr="00807F03">
              <w:rPr>
                <w:rFonts w:ascii="Times New Roman" w:hAnsi="Times New Roman" w:cs="Times New Roman"/>
                <w:sz w:val="24"/>
                <w:szCs w:val="24"/>
              </w:rPr>
              <w:t>Received for above:</w:t>
            </w:r>
          </w:p>
        </w:tc>
        <w:tc>
          <w:tcPr>
            <w:tcW w:w="1627" w:type="dxa"/>
            <w:tcBorders>
              <w:bottom w:val="single" w:sz="8" w:space="0" w:color="000000"/>
              <w:right w:val="single" w:sz="8" w:space="0" w:color="000000"/>
            </w:tcBorders>
            <w:vAlign w:val="center"/>
          </w:tcPr>
          <w:p w14:paraId="242A4AC0"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t>Upon future aspirations and goals</w:t>
            </w:r>
          </w:p>
        </w:tc>
        <w:tc>
          <w:tcPr>
            <w:tcW w:w="1653" w:type="dxa"/>
            <w:tcBorders>
              <w:bottom w:val="single" w:sz="8" w:space="0" w:color="000000"/>
              <w:right w:val="single" w:sz="8" w:space="0" w:color="000000"/>
            </w:tcBorders>
            <w:vAlign w:val="center"/>
          </w:tcPr>
          <w:p w14:paraId="05827FDF"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t>Upon deciding suitable investing options.</w:t>
            </w:r>
          </w:p>
        </w:tc>
        <w:tc>
          <w:tcPr>
            <w:tcW w:w="1655" w:type="dxa"/>
            <w:tcBorders>
              <w:bottom w:val="single" w:sz="8" w:space="0" w:color="000000"/>
              <w:right w:val="single" w:sz="8" w:space="0" w:color="000000"/>
            </w:tcBorders>
            <w:vAlign w:val="center"/>
          </w:tcPr>
          <w:p w14:paraId="7A703280"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t>When the client is ready to Invest.</w:t>
            </w:r>
          </w:p>
        </w:tc>
        <w:tc>
          <w:tcPr>
            <w:tcW w:w="1639" w:type="dxa"/>
            <w:tcBorders>
              <w:bottom w:val="single" w:sz="8" w:space="0" w:color="000000"/>
              <w:right w:val="single" w:sz="8" w:space="0" w:color="000000"/>
            </w:tcBorders>
            <w:vAlign w:val="center"/>
          </w:tcPr>
          <w:p w14:paraId="3D4E43F3"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t>When starting an NGO with her peers</w:t>
            </w:r>
          </w:p>
        </w:tc>
        <w:tc>
          <w:tcPr>
            <w:tcW w:w="1636" w:type="dxa"/>
            <w:tcBorders>
              <w:bottom w:val="single" w:sz="8" w:space="0" w:color="000000"/>
              <w:right w:val="single" w:sz="8" w:space="0" w:color="000000"/>
            </w:tcBorders>
            <w:vAlign w:val="center"/>
          </w:tcPr>
          <w:p w14:paraId="7E918708"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t>At the end of her college education. (About 3-4 Years)</w:t>
            </w:r>
          </w:p>
        </w:tc>
      </w:tr>
      <w:tr w:rsidR="00CB4A89" w:rsidRPr="00807F03" w14:paraId="66D590C8" w14:textId="77777777" w:rsidTr="00FA7F3E">
        <w:tc>
          <w:tcPr>
            <w:tcW w:w="1149" w:type="dxa"/>
            <w:tcBorders>
              <w:left w:val="single" w:sz="8" w:space="0" w:color="000000"/>
              <w:bottom w:val="single" w:sz="8" w:space="0" w:color="000000"/>
              <w:right w:val="single" w:sz="8" w:space="0" w:color="000000"/>
            </w:tcBorders>
            <w:shd w:val="clear" w:color="auto" w:fill="F2F2F2"/>
            <w:vAlign w:val="center"/>
          </w:tcPr>
          <w:p w14:paraId="1557A2E2" w14:textId="77777777" w:rsidR="00CB4A89" w:rsidRPr="00807F03" w:rsidRDefault="00CB4A89" w:rsidP="00FA7F3E">
            <w:pPr>
              <w:jc w:val="center"/>
              <w:rPr>
                <w:rFonts w:ascii="Times New Roman" w:hAnsi="Times New Roman" w:cs="Times New Roman"/>
                <w:sz w:val="24"/>
                <w:szCs w:val="24"/>
              </w:rPr>
            </w:pPr>
            <w:r w:rsidRPr="00807F03">
              <w:rPr>
                <w:rFonts w:ascii="Times New Roman" w:eastAsia="Calibri" w:hAnsi="Times New Roman" w:cs="Times New Roman"/>
                <w:b/>
                <w:sz w:val="24"/>
                <w:szCs w:val="24"/>
              </w:rPr>
              <w:t>Which?</w:t>
            </w:r>
          </w:p>
        </w:tc>
        <w:tc>
          <w:tcPr>
            <w:tcW w:w="1627" w:type="dxa"/>
            <w:tcBorders>
              <w:bottom w:val="single" w:sz="8" w:space="0" w:color="000000"/>
              <w:right w:val="single" w:sz="8" w:space="0" w:color="000000"/>
            </w:tcBorders>
            <w:vAlign w:val="center"/>
          </w:tcPr>
          <w:p w14:paraId="5E107C96"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Which investment products align with the client's risk tolerance and investment objectives?</w:t>
            </w:r>
          </w:p>
        </w:tc>
        <w:tc>
          <w:tcPr>
            <w:tcW w:w="1653" w:type="dxa"/>
            <w:tcBorders>
              <w:bottom w:val="single" w:sz="8" w:space="0" w:color="000000"/>
              <w:right w:val="single" w:sz="8" w:space="0" w:color="000000"/>
            </w:tcBorders>
            <w:vAlign w:val="center"/>
          </w:tcPr>
          <w:p w14:paraId="39886115"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Which industries or sectors are represented within the investment fund?</w:t>
            </w:r>
          </w:p>
        </w:tc>
        <w:tc>
          <w:tcPr>
            <w:tcW w:w="1655" w:type="dxa"/>
            <w:tcBorders>
              <w:bottom w:val="single" w:sz="8" w:space="0" w:color="000000"/>
              <w:right w:val="single" w:sz="8" w:space="0" w:color="000000"/>
            </w:tcBorders>
            <w:vAlign w:val="center"/>
          </w:tcPr>
          <w:p w14:paraId="40012D42"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Which of the securities will provide the best returns?</w:t>
            </w:r>
          </w:p>
        </w:tc>
        <w:tc>
          <w:tcPr>
            <w:tcW w:w="1639" w:type="dxa"/>
            <w:tcBorders>
              <w:bottom w:val="single" w:sz="8" w:space="0" w:color="000000"/>
              <w:right w:val="single" w:sz="8" w:space="0" w:color="000000"/>
            </w:tcBorders>
            <w:vAlign w:val="center"/>
          </w:tcPr>
          <w:p w14:paraId="08321386"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Which asset classes are included in the investment fund?</w:t>
            </w:r>
          </w:p>
        </w:tc>
        <w:tc>
          <w:tcPr>
            <w:tcW w:w="1636" w:type="dxa"/>
            <w:tcBorders>
              <w:bottom w:val="single" w:sz="8" w:space="0" w:color="000000"/>
              <w:right w:val="single" w:sz="8" w:space="0" w:color="000000"/>
            </w:tcBorders>
            <w:vAlign w:val="center"/>
          </w:tcPr>
          <w:p w14:paraId="0423A74B"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Which Industries within the investment fund have historically performed well?</w:t>
            </w:r>
          </w:p>
        </w:tc>
      </w:tr>
      <w:tr w:rsidR="00CB4A89" w:rsidRPr="00807F03" w14:paraId="7B1E9D28" w14:textId="77777777" w:rsidTr="00FA7F3E">
        <w:tc>
          <w:tcPr>
            <w:tcW w:w="1149" w:type="dxa"/>
            <w:tcBorders>
              <w:left w:val="single" w:sz="8" w:space="0" w:color="000000"/>
              <w:bottom w:val="single" w:sz="8" w:space="0" w:color="000000"/>
              <w:right w:val="single" w:sz="8" w:space="0" w:color="000000"/>
            </w:tcBorders>
            <w:shd w:val="clear" w:color="auto" w:fill="F2F2F2"/>
            <w:vAlign w:val="center"/>
          </w:tcPr>
          <w:p w14:paraId="323B349C" w14:textId="77777777" w:rsidR="00CB4A89" w:rsidRPr="00807F03" w:rsidRDefault="00CB4A89" w:rsidP="00CB4A89">
            <w:pPr>
              <w:jc w:val="center"/>
              <w:rPr>
                <w:rFonts w:ascii="Times New Roman" w:hAnsi="Times New Roman" w:cs="Times New Roman"/>
                <w:sz w:val="24"/>
                <w:szCs w:val="24"/>
              </w:rPr>
            </w:pPr>
            <w:r w:rsidRPr="00807F03">
              <w:rPr>
                <w:rFonts w:ascii="Times New Roman" w:hAnsi="Times New Roman" w:cs="Times New Roman"/>
                <w:sz w:val="24"/>
                <w:szCs w:val="24"/>
              </w:rPr>
              <w:t>Response</w:t>
            </w:r>
          </w:p>
          <w:p w14:paraId="2F620218" w14:textId="245E0EA1" w:rsidR="00CB4A89" w:rsidRPr="00807F03" w:rsidRDefault="00CB4A89" w:rsidP="00CB4A89">
            <w:pPr>
              <w:jc w:val="center"/>
              <w:rPr>
                <w:rFonts w:ascii="Times New Roman" w:hAnsi="Times New Roman" w:cs="Times New Roman"/>
                <w:sz w:val="24"/>
                <w:szCs w:val="24"/>
              </w:rPr>
            </w:pPr>
            <w:r w:rsidRPr="00807F03">
              <w:rPr>
                <w:rFonts w:ascii="Times New Roman" w:hAnsi="Times New Roman" w:cs="Times New Roman"/>
                <w:sz w:val="24"/>
                <w:szCs w:val="24"/>
              </w:rPr>
              <w:t>Received for above:</w:t>
            </w:r>
          </w:p>
        </w:tc>
        <w:tc>
          <w:tcPr>
            <w:tcW w:w="1627" w:type="dxa"/>
            <w:tcBorders>
              <w:bottom w:val="single" w:sz="8" w:space="0" w:color="000000"/>
              <w:right w:val="single" w:sz="8" w:space="0" w:color="000000"/>
            </w:tcBorders>
            <w:vAlign w:val="center"/>
          </w:tcPr>
          <w:p w14:paraId="5DF7109C"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t>Conservative equity stocks with study growth aligning with risk profile.</w:t>
            </w:r>
          </w:p>
        </w:tc>
        <w:tc>
          <w:tcPr>
            <w:tcW w:w="1653" w:type="dxa"/>
            <w:tcBorders>
              <w:bottom w:val="single" w:sz="8" w:space="0" w:color="000000"/>
              <w:right w:val="single" w:sz="8" w:space="0" w:color="000000"/>
            </w:tcBorders>
            <w:vAlign w:val="center"/>
          </w:tcPr>
          <w:p w14:paraId="6A450BDB"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t>Various Tech stocks with diversified business models.</w:t>
            </w:r>
          </w:p>
        </w:tc>
        <w:tc>
          <w:tcPr>
            <w:tcW w:w="1655" w:type="dxa"/>
            <w:tcBorders>
              <w:bottom w:val="single" w:sz="8" w:space="0" w:color="000000"/>
              <w:right w:val="single" w:sz="8" w:space="0" w:color="000000"/>
            </w:tcBorders>
            <w:vAlign w:val="center"/>
          </w:tcPr>
          <w:p w14:paraId="75E4D2EE"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t>Tech stocks which are study and future growth potential.</w:t>
            </w:r>
          </w:p>
        </w:tc>
        <w:tc>
          <w:tcPr>
            <w:tcW w:w="1639" w:type="dxa"/>
            <w:tcBorders>
              <w:bottom w:val="single" w:sz="8" w:space="0" w:color="000000"/>
              <w:right w:val="single" w:sz="8" w:space="0" w:color="000000"/>
            </w:tcBorders>
            <w:vAlign w:val="center"/>
          </w:tcPr>
          <w:p w14:paraId="667CF6C2"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t>Equity Stocks.</w:t>
            </w:r>
          </w:p>
        </w:tc>
        <w:tc>
          <w:tcPr>
            <w:tcW w:w="1636" w:type="dxa"/>
            <w:tcBorders>
              <w:bottom w:val="single" w:sz="8" w:space="0" w:color="000000"/>
              <w:right w:val="single" w:sz="8" w:space="0" w:color="000000"/>
            </w:tcBorders>
            <w:vAlign w:val="center"/>
          </w:tcPr>
          <w:p w14:paraId="63136BE2"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t>Technology based companies like Apple, Amazon and Google.</w:t>
            </w:r>
          </w:p>
        </w:tc>
      </w:tr>
      <w:tr w:rsidR="00CB4A89" w:rsidRPr="00807F03" w14:paraId="14080172" w14:textId="77777777" w:rsidTr="00FA7F3E">
        <w:tc>
          <w:tcPr>
            <w:tcW w:w="1149" w:type="dxa"/>
            <w:tcBorders>
              <w:left w:val="single" w:sz="8" w:space="0" w:color="000000"/>
              <w:bottom w:val="single" w:sz="8" w:space="0" w:color="000000"/>
              <w:right w:val="single" w:sz="8" w:space="0" w:color="000000"/>
            </w:tcBorders>
            <w:shd w:val="clear" w:color="auto" w:fill="F2F2F2"/>
            <w:vAlign w:val="center"/>
          </w:tcPr>
          <w:p w14:paraId="6080027D" w14:textId="77777777" w:rsidR="00CB4A89" w:rsidRPr="00807F03" w:rsidRDefault="00CB4A89" w:rsidP="00FA7F3E">
            <w:pPr>
              <w:jc w:val="center"/>
              <w:rPr>
                <w:rFonts w:ascii="Times New Roman" w:hAnsi="Times New Roman" w:cs="Times New Roman"/>
                <w:sz w:val="24"/>
                <w:szCs w:val="24"/>
              </w:rPr>
            </w:pPr>
            <w:r w:rsidRPr="00807F03">
              <w:rPr>
                <w:rFonts w:ascii="Times New Roman" w:eastAsia="Calibri" w:hAnsi="Times New Roman" w:cs="Times New Roman"/>
                <w:b/>
                <w:sz w:val="24"/>
                <w:szCs w:val="24"/>
              </w:rPr>
              <w:t>Where?</w:t>
            </w:r>
          </w:p>
        </w:tc>
        <w:tc>
          <w:tcPr>
            <w:tcW w:w="1627" w:type="dxa"/>
            <w:tcBorders>
              <w:bottom w:val="single" w:sz="8" w:space="0" w:color="000000"/>
              <w:right w:val="single" w:sz="8" w:space="0" w:color="000000"/>
            </w:tcBorders>
            <w:vAlign w:val="center"/>
          </w:tcPr>
          <w:p w14:paraId="29EC5219"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Where is the client currently located?</w:t>
            </w:r>
          </w:p>
        </w:tc>
        <w:tc>
          <w:tcPr>
            <w:tcW w:w="1653" w:type="dxa"/>
            <w:tcBorders>
              <w:bottom w:val="single" w:sz="8" w:space="0" w:color="000000"/>
              <w:right w:val="single" w:sz="8" w:space="0" w:color="000000"/>
            </w:tcBorders>
            <w:vAlign w:val="center"/>
          </w:tcPr>
          <w:p w14:paraId="6A165701"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Where are the investment funds currently held?</w:t>
            </w:r>
          </w:p>
        </w:tc>
        <w:tc>
          <w:tcPr>
            <w:tcW w:w="1655" w:type="dxa"/>
            <w:tcBorders>
              <w:bottom w:val="single" w:sz="8" w:space="0" w:color="000000"/>
              <w:right w:val="single" w:sz="8" w:space="0" w:color="000000"/>
            </w:tcBorders>
            <w:vAlign w:val="center"/>
          </w:tcPr>
          <w:p w14:paraId="7614BDF7"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Where does the client wish to invest the available funds?</w:t>
            </w:r>
          </w:p>
        </w:tc>
        <w:tc>
          <w:tcPr>
            <w:tcW w:w="1639" w:type="dxa"/>
            <w:tcBorders>
              <w:bottom w:val="single" w:sz="8" w:space="0" w:color="000000"/>
              <w:right w:val="single" w:sz="8" w:space="0" w:color="000000"/>
            </w:tcBorders>
            <w:vAlign w:val="center"/>
          </w:tcPr>
          <w:p w14:paraId="14C8AF8F"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Where does the investment horizon stand in terms of market conditions and economic outlook?</w:t>
            </w:r>
          </w:p>
        </w:tc>
        <w:tc>
          <w:tcPr>
            <w:tcW w:w="1636" w:type="dxa"/>
            <w:tcBorders>
              <w:bottom w:val="single" w:sz="8" w:space="0" w:color="000000"/>
              <w:right w:val="single" w:sz="8" w:space="0" w:color="000000"/>
            </w:tcBorders>
            <w:vAlign w:val="center"/>
          </w:tcPr>
          <w:p w14:paraId="7203BA1E"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Where will the client access information regarding the investment fund's performance?</w:t>
            </w:r>
          </w:p>
        </w:tc>
      </w:tr>
      <w:tr w:rsidR="00CB4A89" w:rsidRPr="00807F03" w14:paraId="0E23A93C" w14:textId="77777777" w:rsidTr="00FA7F3E">
        <w:tc>
          <w:tcPr>
            <w:tcW w:w="1149" w:type="dxa"/>
            <w:tcBorders>
              <w:left w:val="single" w:sz="8" w:space="0" w:color="000000"/>
              <w:bottom w:val="single" w:sz="8" w:space="0" w:color="000000"/>
              <w:right w:val="single" w:sz="8" w:space="0" w:color="000000"/>
            </w:tcBorders>
            <w:shd w:val="clear" w:color="auto" w:fill="F2F2F2"/>
            <w:vAlign w:val="center"/>
          </w:tcPr>
          <w:p w14:paraId="60AE87E8" w14:textId="77777777" w:rsidR="00CB4A89" w:rsidRPr="00807F03" w:rsidRDefault="00CB4A89" w:rsidP="00CB4A89">
            <w:pPr>
              <w:jc w:val="center"/>
              <w:rPr>
                <w:rFonts w:ascii="Times New Roman" w:hAnsi="Times New Roman" w:cs="Times New Roman"/>
                <w:sz w:val="24"/>
                <w:szCs w:val="24"/>
              </w:rPr>
            </w:pPr>
            <w:r w:rsidRPr="00807F03">
              <w:rPr>
                <w:rFonts w:ascii="Times New Roman" w:hAnsi="Times New Roman" w:cs="Times New Roman"/>
                <w:sz w:val="24"/>
                <w:szCs w:val="24"/>
              </w:rPr>
              <w:t>Response</w:t>
            </w:r>
          </w:p>
          <w:p w14:paraId="41B978E2" w14:textId="22A0C12D" w:rsidR="00CB4A89" w:rsidRPr="00807F03" w:rsidRDefault="00CB4A89" w:rsidP="00CB4A89">
            <w:pPr>
              <w:jc w:val="center"/>
              <w:rPr>
                <w:rFonts w:ascii="Times New Roman" w:hAnsi="Times New Roman" w:cs="Times New Roman"/>
                <w:sz w:val="24"/>
                <w:szCs w:val="24"/>
              </w:rPr>
            </w:pPr>
            <w:r w:rsidRPr="00807F03">
              <w:rPr>
                <w:rFonts w:ascii="Times New Roman" w:hAnsi="Times New Roman" w:cs="Times New Roman"/>
                <w:sz w:val="24"/>
                <w:szCs w:val="24"/>
              </w:rPr>
              <w:lastRenderedPageBreak/>
              <w:t>Received for above:</w:t>
            </w:r>
          </w:p>
        </w:tc>
        <w:tc>
          <w:tcPr>
            <w:tcW w:w="1627" w:type="dxa"/>
            <w:tcBorders>
              <w:bottom w:val="single" w:sz="8" w:space="0" w:color="000000"/>
              <w:right w:val="single" w:sz="8" w:space="0" w:color="000000"/>
            </w:tcBorders>
            <w:vAlign w:val="center"/>
          </w:tcPr>
          <w:p w14:paraId="035F3A84"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lastRenderedPageBreak/>
              <w:t xml:space="preserve">Primarily in </w:t>
            </w:r>
            <w:r w:rsidRPr="00807F03">
              <w:rPr>
                <w:rFonts w:ascii="Times New Roman" w:hAnsi="Times New Roman" w:cs="Times New Roman"/>
                <w:sz w:val="24"/>
                <w:szCs w:val="24"/>
              </w:rPr>
              <w:lastRenderedPageBreak/>
              <w:t>the US</w:t>
            </w:r>
          </w:p>
        </w:tc>
        <w:tc>
          <w:tcPr>
            <w:tcW w:w="1653" w:type="dxa"/>
            <w:tcBorders>
              <w:bottom w:val="single" w:sz="8" w:space="0" w:color="000000"/>
              <w:right w:val="single" w:sz="8" w:space="0" w:color="000000"/>
            </w:tcBorders>
            <w:vAlign w:val="center"/>
          </w:tcPr>
          <w:p w14:paraId="77548735"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lastRenderedPageBreak/>
              <w:t xml:space="preserve">In the form of </w:t>
            </w:r>
            <w:r w:rsidRPr="00807F03">
              <w:rPr>
                <w:rFonts w:ascii="Times New Roman" w:hAnsi="Times New Roman" w:cs="Times New Roman"/>
                <w:sz w:val="24"/>
                <w:szCs w:val="24"/>
              </w:rPr>
              <w:lastRenderedPageBreak/>
              <w:t xml:space="preserve">savings in the </w:t>
            </w:r>
            <w:proofErr w:type="gramStart"/>
            <w:r w:rsidRPr="00807F03">
              <w:rPr>
                <w:rFonts w:ascii="Times New Roman" w:hAnsi="Times New Roman" w:cs="Times New Roman"/>
                <w:sz w:val="24"/>
                <w:szCs w:val="24"/>
              </w:rPr>
              <w:t>clients</w:t>
            </w:r>
            <w:proofErr w:type="gramEnd"/>
            <w:r w:rsidRPr="00807F03">
              <w:rPr>
                <w:rFonts w:ascii="Times New Roman" w:hAnsi="Times New Roman" w:cs="Times New Roman"/>
                <w:sz w:val="24"/>
                <w:szCs w:val="24"/>
              </w:rPr>
              <w:t xml:space="preserve"> account.</w:t>
            </w:r>
          </w:p>
        </w:tc>
        <w:tc>
          <w:tcPr>
            <w:tcW w:w="1655" w:type="dxa"/>
            <w:tcBorders>
              <w:bottom w:val="single" w:sz="8" w:space="0" w:color="000000"/>
              <w:right w:val="single" w:sz="8" w:space="0" w:color="000000"/>
            </w:tcBorders>
            <w:vAlign w:val="center"/>
          </w:tcPr>
          <w:p w14:paraId="00D3F15F"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lastRenderedPageBreak/>
              <w:t xml:space="preserve">Allocated </w:t>
            </w:r>
            <w:r w:rsidRPr="00807F03">
              <w:rPr>
                <w:rFonts w:ascii="Times New Roman" w:hAnsi="Times New Roman" w:cs="Times New Roman"/>
                <w:sz w:val="24"/>
                <w:szCs w:val="24"/>
              </w:rPr>
              <w:lastRenderedPageBreak/>
              <w:t>across study growth stocks.</w:t>
            </w:r>
          </w:p>
        </w:tc>
        <w:tc>
          <w:tcPr>
            <w:tcW w:w="1639" w:type="dxa"/>
            <w:tcBorders>
              <w:bottom w:val="single" w:sz="8" w:space="0" w:color="000000"/>
              <w:right w:val="single" w:sz="8" w:space="0" w:color="000000"/>
            </w:tcBorders>
            <w:vAlign w:val="center"/>
          </w:tcPr>
          <w:p w14:paraId="5DDF7964"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lastRenderedPageBreak/>
              <w:t xml:space="preserve">Around 3 to 4 </w:t>
            </w:r>
            <w:r w:rsidRPr="00807F03">
              <w:rPr>
                <w:rFonts w:ascii="Times New Roman" w:hAnsi="Times New Roman" w:cs="Times New Roman"/>
                <w:sz w:val="24"/>
                <w:szCs w:val="24"/>
              </w:rPr>
              <w:lastRenderedPageBreak/>
              <w:t>years depending on the college tenure and formation of NGO</w:t>
            </w:r>
          </w:p>
        </w:tc>
        <w:tc>
          <w:tcPr>
            <w:tcW w:w="1636" w:type="dxa"/>
            <w:tcBorders>
              <w:bottom w:val="single" w:sz="8" w:space="0" w:color="000000"/>
              <w:right w:val="single" w:sz="8" w:space="0" w:color="000000"/>
            </w:tcBorders>
            <w:vAlign w:val="center"/>
          </w:tcPr>
          <w:p w14:paraId="6140CDCA"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lastRenderedPageBreak/>
              <w:t xml:space="preserve">Regular Email </w:t>
            </w:r>
            <w:r w:rsidRPr="00807F03">
              <w:rPr>
                <w:rFonts w:ascii="Times New Roman" w:hAnsi="Times New Roman" w:cs="Times New Roman"/>
                <w:sz w:val="24"/>
                <w:szCs w:val="24"/>
              </w:rPr>
              <w:lastRenderedPageBreak/>
              <w:t>updates of Fund Performance.</w:t>
            </w:r>
          </w:p>
        </w:tc>
      </w:tr>
      <w:tr w:rsidR="00CB4A89" w:rsidRPr="00807F03" w14:paraId="27C86A69" w14:textId="77777777" w:rsidTr="00FA7F3E">
        <w:tc>
          <w:tcPr>
            <w:tcW w:w="1149" w:type="dxa"/>
            <w:tcBorders>
              <w:left w:val="single" w:sz="8" w:space="0" w:color="000000"/>
              <w:bottom w:val="single" w:sz="8" w:space="0" w:color="000000"/>
              <w:right w:val="single" w:sz="8" w:space="0" w:color="000000"/>
            </w:tcBorders>
            <w:shd w:val="clear" w:color="auto" w:fill="F2F2F2"/>
            <w:vAlign w:val="center"/>
          </w:tcPr>
          <w:p w14:paraId="09201707" w14:textId="77777777" w:rsidR="00CB4A89" w:rsidRPr="00807F03" w:rsidRDefault="00CB4A89" w:rsidP="00FA7F3E">
            <w:pPr>
              <w:jc w:val="center"/>
              <w:rPr>
                <w:rFonts w:ascii="Times New Roman" w:hAnsi="Times New Roman" w:cs="Times New Roman"/>
                <w:sz w:val="24"/>
                <w:szCs w:val="24"/>
              </w:rPr>
            </w:pPr>
            <w:r w:rsidRPr="00807F03">
              <w:rPr>
                <w:rFonts w:ascii="Times New Roman" w:eastAsia="Calibri" w:hAnsi="Times New Roman" w:cs="Times New Roman"/>
                <w:b/>
                <w:sz w:val="24"/>
                <w:szCs w:val="24"/>
              </w:rPr>
              <w:lastRenderedPageBreak/>
              <w:t>How?</w:t>
            </w:r>
          </w:p>
        </w:tc>
        <w:tc>
          <w:tcPr>
            <w:tcW w:w="1627" w:type="dxa"/>
            <w:tcBorders>
              <w:bottom w:val="single" w:sz="8" w:space="0" w:color="000000"/>
              <w:right w:val="single" w:sz="8" w:space="0" w:color="000000"/>
            </w:tcBorders>
            <w:vAlign w:val="center"/>
          </w:tcPr>
          <w:p w14:paraId="2F200BCF"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How does the individual intend to use the returns from the investment?</w:t>
            </w:r>
          </w:p>
        </w:tc>
        <w:tc>
          <w:tcPr>
            <w:tcW w:w="1653" w:type="dxa"/>
            <w:tcBorders>
              <w:bottom w:val="single" w:sz="8" w:space="0" w:color="000000"/>
              <w:right w:val="single" w:sz="8" w:space="0" w:color="000000"/>
            </w:tcBorders>
            <w:vAlign w:val="center"/>
          </w:tcPr>
          <w:p w14:paraId="7B71DABD"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How does the investment fund adjust its portfolio in response to market conditions?</w:t>
            </w:r>
          </w:p>
        </w:tc>
        <w:tc>
          <w:tcPr>
            <w:tcW w:w="1655" w:type="dxa"/>
            <w:tcBorders>
              <w:bottom w:val="single" w:sz="8" w:space="0" w:color="000000"/>
              <w:right w:val="single" w:sz="8" w:space="0" w:color="000000"/>
            </w:tcBorders>
            <w:vAlign w:val="center"/>
          </w:tcPr>
          <w:p w14:paraId="59E17CFE"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How will market volatility impact the selected securities?</w:t>
            </w:r>
          </w:p>
        </w:tc>
        <w:tc>
          <w:tcPr>
            <w:tcW w:w="1639" w:type="dxa"/>
            <w:tcBorders>
              <w:bottom w:val="single" w:sz="8" w:space="0" w:color="000000"/>
              <w:right w:val="single" w:sz="8" w:space="0" w:color="000000"/>
            </w:tcBorders>
            <w:vAlign w:val="center"/>
          </w:tcPr>
          <w:p w14:paraId="3A8511B0"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 xml:space="preserve">How will the investment strategy be adjusted if Ms. </w:t>
            </w:r>
            <w:proofErr w:type="spellStart"/>
            <w:r w:rsidRPr="00807F03">
              <w:rPr>
                <w:rFonts w:ascii="Times New Roman" w:eastAsia="Calibri" w:hAnsi="Times New Roman" w:cs="Times New Roman"/>
                <w:sz w:val="24"/>
                <w:szCs w:val="24"/>
              </w:rPr>
              <w:t>Kolishnyick's</w:t>
            </w:r>
            <w:proofErr w:type="spellEnd"/>
            <w:r w:rsidRPr="00807F03">
              <w:rPr>
                <w:rFonts w:ascii="Times New Roman" w:eastAsia="Calibri" w:hAnsi="Times New Roman" w:cs="Times New Roman"/>
                <w:sz w:val="24"/>
                <w:szCs w:val="24"/>
              </w:rPr>
              <w:t xml:space="preserve"> investment horizon needs to be </w:t>
            </w:r>
            <w:proofErr w:type="gramStart"/>
            <w:r w:rsidRPr="00807F03">
              <w:rPr>
                <w:rFonts w:ascii="Times New Roman" w:eastAsia="Calibri" w:hAnsi="Times New Roman" w:cs="Times New Roman"/>
                <w:sz w:val="24"/>
                <w:szCs w:val="24"/>
              </w:rPr>
              <w:t>extended  due</w:t>
            </w:r>
            <w:proofErr w:type="gramEnd"/>
            <w:r w:rsidRPr="00807F03">
              <w:rPr>
                <w:rFonts w:ascii="Times New Roman" w:eastAsia="Calibri" w:hAnsi="Times New Roman" w:cs="Times New Roman"/>
                <w:sz w:val="24"/>
                <w:szCs w:val="24"/>
              </w:rPr>
              <w:t xml:space="preserve"> to changing circumstances?</w:t>
            </w:r>
          </w:p>
        </w:tc>
        <w:tc>
          <w:tcPr>
            <w:tcW w:w="1636" w:type="dxa"/>
            <w:tcBorders>
              <w:bottom w:val="single" w:sz="8" w:space="0" w:color="000000"/>
              <w:right w:val="single" w:sz="8" w:space="0" w:color="000000"/>
            </w:tcBorders>
            <w:vAlign w:val="center"/>
          </w:tcPr>
          <w:p w14:paraId="1E04589E" w14:textId="77777777" w:rsidR="00CB4A89" w:rsidRPr="00807F03" w:rsidRDefault="00CB4A89" w:rsidP="00FA7F3E">
            <w:pPr>
              <w:jc w:val="both"/>
              <w:rPr>
                <w:rFonts w:ascii="Times New Roman" w:hAnsi="Times New Roman" w:cs="Times New Roman"/>
                <w:sz w:val="24"/>
                <w:szCs w:val="24"/>
              </w:rPr>
            </w:pPr>
            <w:r w:rsidRPr="00807F03">
              <w:rPr>
                <w:rFonts w:ascii="Times New Roman" w:eastAsia="Calibri" w:hAnsi="Times New Roman" w:cs="Times New Roman"/>
                <w:sz w:val="24"/>
                <w:szCs w:val="24"/>
              </w:rPr>
              <w:t>How does the individual intend to use the returns from the investment?</w:t>
            </w:r>
          </w:p>
        </w:tc>
      </w:tr>
      <w:tr w:rsidR="00CB4A89" w:rsidRPr="00807F03" w14:paraId="561364BA" w14:textId="77777777" w:rsidTr="00FA7F3E">
        <w:tc>
          <w:tcPr>
            <w:tcW w:w="1149" w:type="dxa"/>
            <w:tcBorders>
              <w:left w:val="single" w:sz="8" w:space="0" w:color="000000"/>
              <w:bottom w:val="single" w:sz="8" w:space="0" w:color="000000"/>
              <w:right w:val="single" w:sz="8" w:space="0" w:color="000000"/>
            </w:tcBorders>
            <w:shd w:val="clear" w:color="auto" w:fill="F2F2F2"/>
            <w:vAlign w:val="center"/>
          </w:tcPr>
          <w:p w14:paraId="3241001E" w14:textId="77777777" w:rsidR="00CB4A89" w:rsidRPr="00807F03" w:rsidRDefault="00CB4A89" w:rsidP="00CB4A89">
            <w:pPr>
              <w:jc w:val="center"/>
              <w:rPr>
                <w:rFonts w:ascii="Times New Roman" w:hAnsi="Times New Roman" w:cs="Times New Roman"/>
                <w:sz w:val="24"/>
                <w:szCs w:val="24"/>
              </w:rPr>
            </w:pPr>
            <w:r w:rsidRPr="00807F03">
              <w:rPr>
                <w:rFonts w:ascii="Times New Roman" w:hAnsi="Times New Roman" w:cs="Times New Roman"/>
                <w:sz w:val="24"/>
                <w:szCs w:val="24"/>
              </w:rPr>
              <w:t>Response</w:t>
            </w:r>
          </w:p>
          <w:p w14:paraId="773C7F29" w14:textId="02AE524C" w:rsidR="00CB4A89" w:rsidRPr="00807F03" w:rsidRDefault="00CB4A89" w:rsidP="00CB4A89">
            <w:pPr>
              <w:jc w:val="center"/>
              <w:rPr>
                <w:rFonts w:ascii="Times New Roman" w:hAnsi="Times New Roman" w:cs="Times New Roman"/>
                <w:sz w:val="24"/>
                <w:szCs w:val="24"/>
              </w:rPr>
            </w:pPr>
            <w:r w:rsidRPr="00807F03">
              <w:rPr>
                <w:rFonts w:ascii="Times New Roman" w:hAnsi="Times New Roman" w:cs="Times New Roman"/>
                <w:sz w:val="24"/>
                <w:szCs w:val="24"/>
              </w:rPr>
              <w:t>Received for above:</w:t>
            </w:r>
          </w:p>
        </w:tc>
        <w:tc>
          <w:tcPr>
            <w:tcW w:w="1627" w:type="dxa"/>
            <w:tcBorders>
              <w:bottom w:val="single" w:sz="8" w:space="0" w:color="000000"/>
              <w:right w:val="single" w:sz="8" w:space="0" w:color="000000"/>
            </w:tcBorders>
            <w:vAlign w:val="center"/>
          </w:tcPr>
          <w:p w14:paraId="66E7476C"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t>Establish an NGO with her peers, focused on supporting the sub-Saharan African region</w:t>
            </w:r>
          </w:p>
        </w:tc>
        <w:tc>
          <w:tcPr>
            <w:tcW w:w="1653" w:type="dxa"/>
            <w:tcBorders>
              <w:bottom w:val="single" w:sz="8" w:space="0" w:color="000000"/>
              <w:right w:val="single" w:sz="8" w:space="0" w:color="000000"/>
            </w:tcBorders>
            <w:vAlign w:val="center"/>
          </w:tcPr>
          <w:p w14:paraId="51ABDA11"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t xml:space="preserve">Initial investing of savings from the support received from Ms. </w:t>
            </w:r>
            <w:proofErr w:type="spellStart"/>
            <w:r w:rsidRPr="00807F03">
              <w:rPr>
                <w:rFonts w:ascii="Times New Roman" w:eastAsia="Calibri" w:hAnsi="Times New Roman" w:cs="Times New Roman"/>
                <w:sz w:val="24"/>
                <w:szCs w:val="24"/>
              </w:rPr>
              <w:t>Kolishnyick’s</w:t>
            </w:r>
            <w:proofErr w:type="spellEnd"/>
            <w:r w:rsidRPr="00807F03">
              <w:rPr>
                <w:rFonts w:ascii="Times New Roman" w:hAnsi="Times New Roman" w:cs="Times New Roman"/>
                <w:sz w:val="24"/>
                <w:szCs w:val="24"/>
              </w:rPr>
              <w:t xml:space="preserve"> parents.</w:t>
            </w:r>
          </w:p>
        </w:tc>
        <w:tc>
          <w:tcPr>
            <w:tcW w:w="1655" w:type="dxa"/>
            <w:tcBorders>
              <w:bottom w:val="single" w:sz="8" w:space="0" w:color="000000"/>
              <w:right w:val="single" w:sz="8" w:space="0" w:color="000000"/>
            </w:tcBorders>
            <w:vAlign w:val="center"/>
          </w:tcPr>
          <w:p w14:paraId="48D9A43A"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t xml:space="preserve">The portfolio with Beta value slightly higher than market will </w:t>
            </w:r>
            <w:proofErr w:type="gramStart"/>
            <w:r w:rsidRPr="00807F03">
              <w:rPr>
                <w:rFonts w:ascii="Times New Roman" w:hAnsi="Times New Roman" w:cs="Times New Roman"/>
                <w:sz w:val="24"/>
                <w:szCs w:val="24"/>
              </w:rPr>
              <w:t>be have</w:t>
            </w:r>
            <w:proofErr w:type="gramEnd"/>
            <w:r w:rsidRPr="00807F03">
              <w:rPr>
                <w:rFonts w:ascii="Times New Roman" w:hAnsi="Times New Roman" w:cs="Times New Roman"/>
                <w:sz w:val="24"/>
                <w:szCs w:val="24"/>
              </w:rPr>
              <w:t xml:space="preserve"> slightly greater than the market.</w:t>
            </w:r>
          </w:p>
        </w:tc>
        <w:tc>
          <w:tcPr>
            <w:tcW w:w="1639" w:type="dxa"/>
            <w:tcBorders>
              <w:bottom w:val="single" w:sz="8" w:space="0" w:color="000000"/>
              <w:right w:val="single" w:sz="8" w:space="0" w:color="000000"/>
            </w:tcBorders>
            <w:vAlign w:val="center"/>
          </w:tcPr>
          <w:p w14:paraId="607E2E0B"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t xml:space="preserve">The strategy focuses on long-term assets to match Ms. </w:t>
            </w:r>
            <w:proofErr w:type="spellStart"/>
            <w:r w:rsidRPr="00807F03">
              <w:rPr>
                <w:rFonts w:ascii="Times New Roman" w:hAnsi="Times New Roman" w:cs="Times New Roman"/>
                <w:sz w:val="24"/>
                <w:szCs w:val="24"/>
              </w:rPr>
              <w:t>Kolishnyick's</w:t>
            </w:r>
            <w:proofErr w:type="spellEnd"/>
            <w:r w:rsidRPr="00807F03">
              <w:rPr>
                <w:rFonts w:ascii="Times New Roman" w:hAnsi="Times New Roman" w:cs="Times New Roman"/>
                <w:sz w:val="24"/>
                <w:szCs w:val="24"/>
              </w:rPr>
              <w:t xml:space="preserve"> goals. </w:t>
            </w:r>
            <w:proofErr w:type="spellStart"/>
            <w:r w:rsidRPr="00807F03">
              <w:rPr>
                <w:rFonts w:ascii="Times New Roman" w:hAnsi="Times New Roman" w:cs="Times New Roman"/>
                <w:sz w:val="24"/>
                <w:szCs w:val="24"/>
              </w:rPr>
              <w:t>ANy</w:t>
            </w:r>
            <w:proofErr w:type="spellEnd"/>
            <w:r w:rsidRPr="00807F03">
              <w:rPr>
                <w:rFonts w:ascii="Times New Roman" w:hAnsi="Times New Roman" w:cs="Times New Roman"/>
                <w:sz w:val="24"/>
                <w:szCs w:val="24"/>
              </w:rPr>
              <w:t xml:space="preserve"> adjustments due to horizon changes are made after client discussion.</w:t>
            </w:r>
          </w:p>
        </w:tc>
        <w:tc>
          <w:tcPr>
            <w:tcW w:w="1636" w:type="dxa"/>
            <w:tcBorders>
              <w:bottom w:val="single" w:sz="8" w:space="0" w:color="000000"/>
              <w:right w:val="single" w:sz="8" w:space="0" w:color="000000"/>
            </w:tcBorders>
            <w:vAlign w:val="center"/>
          </w:tcPr>
          <w:p w14:paraId="63B94831" w14:textId="77777777" w:rsidR="00CB4A89" w:rsidRPr="00807F03" w:rsidRDefault="00CB4A89" w:rsidP="00FA7F3E">
            <w:pPr>
              <w:pStyle w:val="TableContents"/>
              <w:rPr>
                <w:rFonts w:ascii="Times New Roman" w:hAnsi="Times New Roman" w:cs="Times New Roman"/>
                <w:sz w:val="24"/>
                <w:szCs w:val="24"/>
              </w:rPr>
            </w:pPr>
            <w:r w:rsidRPr="00807F03">
              <w:rPr>
                <w:rFonts w:ascii="Times New Roman" w:hAnsi="Times New Roman" w:cs="Times New Roman"/>
                <w:sz w:val="24"/>
                <w:szCs w:val="24"/>
              </w:rPr>
              <w:t>Philanthropic endeavors for establishing an NGO with her peers, focused on supporting the sub-Saharan African region.</w:t>
            </w:r>
          </w:p>
        </w:tc>
      </w:tr>
    </w:tbl>
    <w:p w14:paraId="410C271C" w14:textId="77777777" w:rsidR="00CB4A89" w:rsidRPr="00807F03" w:rsidRDefault="00CB4A89" w:rsidP="00CB4A89">
      <w:pPr>
        <w:rPr>
          <w:rFonts w:ascii="Times New Roman" w:hAnsi="Times New Roman" w:cs="Times New Roman"/>
          <w:sz w:val="24"/>
          <w:szCs w:val="24"/>
        </w:rPr>
      </w:pPr>
    </w:p>
    <w:p w14:paraId="0AB4F6AE" w14:textId="5821304D" w:rsidR="00E13A0E" w:rsidRPr="00807F03" w:rsidRDefault="00E13A0E" w:rsidP="00CB4A89">
      <w:pPr>
        <w:rPr>
          <w:rFonts w:ascii="Times New Roman" w:hAnsi="Times New Roman" w:cs="Times New Roman"/>
          <w:sz w:val="24"/>
          <w:szCs w:val="24"/>
        </w:rPr>
      </w:pPr>
    </w:p>
    <w:p w14:paraId="0DE5D444" w14:textId="77777777" w:rsidR="003E7AD1" w:rsidRDefault="003E7AD1" w:rsidP="00CB4A89">
      <w:pPr>
        <w:rPr>
          <w:rFonts w:ascii="Times New Roman" w:hAnsi="Times New Roman" w:cs="Times New Roman"/>
          <w:sz w:val="24"/>
          <w:szCs w:val="24"/>
        </w:rPr>
      </w:pPr>
    </w:p>
    <w:p w14:paraId="1D89E37C" w14:textId="77777777" w:rsidR="003E7AD1" w:rsidRDefault="003E7AD1" w:rsidP="00CB4A89">
      <w:pPr>
        <w:rPr>
          <w:rFonts w:ascii="Times New Roman" w:hAnsi="Times New Roman" w:cs="Times New Roman"/>
          <w:sz w:val="24"/>
          <w:szCs w:val="24"/>
        </w:rPr>
      </w:pPr>
    </w:p>
    <w:p w14:paraId="78BCDEAC" w14:textId="77777777" w:rsidR="003E7AD1" w:rsidRDefault="003E7AD1" w:rsidP="00CB4A89">
      <w:pPr>
        <w:rPr>
          <w:rFonts w:ascii="Times New Roman" w:hAnsi="Times New Roman" w:cs="Times New Roman"/>
          <w:sz w:val="24"/>
          <w:szCs w:val="24"/>
        </w:rPr>
      </w:pPr>
    </w:p>
    <w:p w14:paraId="152B0C35" w14:textId="77777777" w:rsidR="003E7AD1" w:rsidRDefault="003E7AD1" w:rsidP="00CB4A89">
      <w:pPr>
        <w:rPr>
          <w:rFonts w:ascii="Times New Roman" w:hAnsi="Times New Roman" w:cs="Times New Roman"/>
          <w:sz w:val="24"/>
          <w:szCs w:val="24"/>
        </w:rPr>
      </w:pPr>
    </w:p>
    <w:p w14:paraId="0C46E0DA" w14:textId="00B75B02" w:rsidR="00807F03" w:rsidRPr="003E7AD1" w:rsidRDefault="00807F03" w:rsidP="00CB4A89">
      <w:pPr>
        <w:rPr>
          <w:rFonts w:ascii="Times New Roman" w:hAnsi="Times New Roman" w:cs="Times New Roman"/>
          <w:b/>
          <w:bCs/>
          <w:sz w:val="24"/>
          <w:szCs w:val="24"/>
        </w:rPr>
      </w:pPr>
      <w:r w:rsidRPr="003E7AD1">
        <w:rPr>
          <w:rFonts w:ascii="Times New Roman" w:hAnsi="Times New Roman" w:cs="Times New Roman"/>
          <w:b/>
          <w:bCs/>
          <w:sz w:val="24"/>
          <w:szCs w:val="24"/>
        </w:rPr>
        <w:lastRenderedPageBreak/>
        <w:t>Based on the responses received, we have built the profile of the client as below:</w:t>
      </w:r>
    </w:p>
    <w:p w14:paraId="5B681600" w14:textId="231E2F37" w:rsidR="00E13A0E" w:rsidRPr="00807F03" w:rsidRDefault="00000000">
      <w:pPr>
        <w:rPr>
          <w:rFonts w:ascii="Times New Roman" w:hAnsi="Times New Roman" w:cs="Times New Roman"/>
          <w:b/>
          <w:bCs/>
          <w:sz w:val="24"/>
          <w:szCs w:val="24"/>
        </w:rPr>
      </w:pPr>
      <w:r w:rsidRPr="00807F03">
        <w:rPr>
          <w:rFonts w:ascii="Times New Roman" w:hAnsi="Times New Roman" w:cs="Times New Roman"/>
          <w:b/>
          <w:bCs/>
          <w:sz w:val="24"/>
          <w:szCs w:val="24"/>
        </w:rPr>
        <w:t xml:space="preserve">Step 1: Understanding </w:t>
      </w:r>
      <w:r w:rsidR="00807F03">
        <w:rPr>
          <w:rFonts w:ascii="Times New Roman" w:hAnsi="Times New Roman" w:cs="Times New Roman"/>
          <w:b/>
          <w:bCs/>
          <w:sz w:val="24"/>
          <w:szCs w:val="24"/>
        </w:rPr>
        <w:t>t</w:t>
      </w:r>
      <w:r w:rsidRPr="00807F03">
        <w:rPr>
          <w:rFonts w:ascii="Times New Roman" w:hAnsi="Times New Roman" w:cs="Times New Roman"/>
          <w:b/>
          <w:bCs/>
          <w:sz w:val="24"/>
          <w:szCs w:val="24"/>
        </w:rPr>
        <w:t>he Client</w:t>
      </w:r>
    </w:p>
    <w:p w14:paraId="4320DEF5" w14:textId="77777777" w:rsidR="00E13A0E" w:rsidRPr="00807F03" w:rsidRDefault="00E13A0E">
      <w:pPr>
        <w:rPr>
          <w:rFonts w:ascii="Times New Roman" w:hAnsi="Times New Roman" w:cs="Times New Roman"/>
          <w:sz w:val="24"/>
          <w:szCs w:val="24"/>
        </w:rPr>
      </w:pPr>
    </w:p>
    <w:p w14:paraId="5F16387D" w14:textId="77777777" w:rsidR="00E13A0E" w:rsidRPr="00807F03" w:rsidRDefault="00000000">
      <w:pPr>
        <w:rPr>
          <w:rFonts w:ascii="Times New Roman" w:hAnsi="Times New Roman" w:cs="Times New Roman"/>
          <w:b/>
          <w:bCs/>
          <w:sz w:val="24"/>
          <w:szCs w:val="24"/>
        </w:rPr>
      </w:pPr>
      <w:r w:rsidRPr="00807F03">
        <w:rPr>
          <w:rFonts w:ascii="Times New Roman" w:hAnsi="Times New Roman" w:cs="Times New Roman"/>
          <w:b/>
          <w:bCs/>
          <w:sz w:val="24"/>
          <w:szCs w:val="24"/>
        </w:rPr>
        <w:t>1.0 Background</w:t>
      </w:r>
    </w:p>
    <w:p w14:paraId="72820B4B" w14:textId="77777777" w:rsidR="00E13A0E" w:rsidRPr="00807F03" w:rsidRDefault="00000000">
      <w:pPr>
        <w:jc w:val="both"/>
        <w:rPr>
          <w:rFonts w:ascii="Times New Roman" w:hAnsi="Times New Roman" w:cs="Times New Roman"/>
          <w:sz w:val="24"/>
          <w:szCs w:val="24"/>
        </w:rPr>
      </w:pPr>
      <w:r w:rsidRPr="00807F03">
        <w:rPr>
          <w:rFonts w:ascii="Times New Roman" w:hAnsi="Times New Roman" w:cs="Times New Roman"/>
          <w:sz w:val="24"/>
          <w:szCs w:val="24"/>
        </w:rPr>
        <w:tab/>
        <w:t xml:space="preserve">Ms. Alexandra </w:t>
      </w:r>
      <w:proofErr w:type="spellStart"/>
      <w:r w:rsidRPr="00807F03">
        <w:rPr>
          <w:rFonts w:ascii="Times New Roman" w:hAnsi="Times New Roman" w:cs="Times New Roman"/>
          <w:sz w:val="24"/>
          <w:szCs w:val="24"/>
        </w:rPr>
        <w:t>Kolishnyick</w:t>
      </w:r>
      <w:proofErr w:type="spellEnd"/>
      <w:r w:rsidRPr="00807F03">
        <w:rPr>
          <w:rFonts w:ascii="Times New Roman" w:hAnsi="Times New Roman" w:cs="Times New Roman"/>
          <w:sz w:val="24"/>
          <w:szCs w:val="24"/>
        </w:rPr>
        <w:t xml:space="preserve">, daughter of a renowned Ukrainian business tycoon is a potential client. Ms. </w:t>
      </w:r>
      <w:proofErr w:type="spellStart"/>
      <w:r w:rsidRPr="00807F03">
        <w:rPr>
          <w:rFonts w:ascii="Times New Roman" w:hAnsi="Times New Roman" w:cs="Times New Roman"/>
          <w:sz w:val="24"/>
          <w:szCs w:val="24"/>
        </w:rPr>
        <w:t>Kolishnyick</w:t>
      </w:r>
      <w:proofErr w:type="spellEnd"/>
      <w:r w:rsidRPr="00807F03">
        <w:rPr>
          <w:rFonts w:ascii="Times New Roman" w:hAnsi="Times New Roman" w:cs="Times New Roman"/>
          <w:sz w:val="24"/>
          <w:szCs w:val="24"/>
        </w:rPr>
        <w:t xml:space="preserve"> is a reserved and conservative individual, valuing simplicity and humble living. Having primarily received her education in the US, she's currently excelling academically and harbors aspirations of attending an Ivy League college for her </w:t>
      </w:r>
      <w:proofErr w:type="gramStart"/>
      <w:r w:rsidRPr="00807F03">
        <w:rPr>
          <w:rFonts w:ascii="Times New Roman" w:hAnsi="Times New Roman" w:cs="Times New Roman"/>
          <w:sz w:val="24"/>
          <w:szCs w:val="24"/>
        </w:rPr>
        <w:t>Bachelor's</w:t>
      </w:r>
      <w:proofErr w:type="gramEnd"/>
      <w:r w:rsidRPr="00807F03">
        <w:rPr>
          <w:rFonts w:ascii="Times New Roman" w:hAnsi="Times New Roman" w:cs="Times New Roman"/>
          <w:sz w:val="24"/>
          <w:szCs w:val="24"/>
        </w:rPr>
        <w:t xml:space="preserve"> degree. Furthermore, she intends to establish an NGO with her peers, focused on supporting the sub-Saharan African region, a cause emotionally significant to her and supported by her family. Financially, she has substantial savings accumulated from her parents' support for daily expenses, yet she adamantly refuses further financial aid for her NGO, aiming to invest her savings during college to fund the initiative upon maturity.</w:t>
      </w:r>
    </w:p>
    <w:p w14:paraId="01F82E11" w14:textId="77777777" w:rsidR="00E13A0E" w:rsidRPr="00807F03" w:rsidRDefault="00E13A0E">
      <w:pPr>
        <w:rPr>
          <w:rFonts w:ascii="Times New Roman" w:hAnsi="Times New Roman" w:cs="Times New Roman"/>
          <w:sz w:val="24"/>
          <w:szCs w:val="24"/>
        </w:rPr>
      </w:pPr>
    </w:p>
    <w:p w14:paraId="290BF25B" w14:textId="77777777" w:rsidR="00E13A0E" w:rsidRPr="00807F03" w:rsidRDefault="00000000">
      <w:pPr>
        <w:rPr>
          <w:rFonts w:ascii="Times New Roman" w:hAnsi="Times New Roman" w:cs="Times New Roman"/>
          <w:b/>
          <w:bCs/>
          <w:sz w:val="24"/>
          <w:szCs w:val="24"/>
        </w:rPr>
      </w:pPr>
      <w:r w:rsidRPr="00807F03">
        <w:rPr>
          <w:rFonts w:ascii="Times New Roman" w:hAnsi="Times New Roman" w:cs="Times New Roman"/>
          <w:b/>
          <w:bCs/>
          <w:sz w:val="24"/>
          <w:szCs w:val="24"/>
        </w:rPr>
        <w:t>1.1 Investor Persona</w:t>
      </w:r>
    </w:p>
    <w:p w14:paraId="4A5D5F08" w14:textId="77777777" w:rsidR="00E13A0E" w:rsidRPr="00807F03" w:rsidRDefault="00000000">
      <w:pPr>
        <w:numPr>
          <w:ilvl w:val="0"/>
          <w:numId w:val="1"/>
        </w:numPr>
        <w:rPr>
          <w:rFonts w:ascii="Times New Roman" w:hAnsi="Times New Roman" w:cs="Times New Roman"/>
          <w:sz w:val="24"/>
          <w:szCs w:val="24"/>
        </w:rPr>
      </w:pPr>
      <w:r w:rsidRPr="00807F03">
        <w:rPr>
          <w:rFonts w:ascii="Times New Roman" w:hAnsi="Times New Roman" w:cs="Times New Roman"/>
          <w:sz w:val="24"/>
          <w:szCs w:val="24"/>
        </w:rPr>
        <w:t>Not inclined to disclose investment amounts.</w:t>
      </w:r>
    </w:p>
    <w:p w14:paraId="7B139BCE" w14:textId="77777777" w:rsidR="00E13A0E" w:rsidRPr="00807F03" w:rsidRDefault="00000000">
      <w:pPr>
        <w:numPr>
          <w:ilvl w:val="0"/>
          <w:numId w:val="1"/>
        </w:numPr>
        <w:rPr>
          <w:rFonts w:ascii="Times New Roman" w:hAnsi="Times New Roman" w:cs="Times New Roman"/>
          <w:sz w:val="24"/>
          <w:szCs w:val="24"/>
        </w:rPr>
      </w:pPr>
      <w:r w:rsidRPr="00807F03">
        <w:rPr>
          <w:rFonts w:ascii="Times New Roman" w:hAnsi="Times New Roman" w:cs="Times New Roman"/>
          <w:sz w:val="24"/>
          <w:szCs w:val="24"/>
        </w:rPr>
        <w:t>Prefers conservative investments with promising stability.</w:t>
      </w:r>
    </w:p>
    <w:p w14:paraId="3A4D2F3D" w14:textId="77777777" w:rsidR="00E13A0E" w:rsidRPr="00807F03" w:rsidRDefault="00000000">
      <w:pPr>
        <w:numPr>
          <w:ilvl w:val="0"/>
          <w:numId w:val="1"/>
        </w:numPr>
        <w:rPr>
          <w:rFonts w:ascii="Times New Roman" w:hAnsi="Times New Roman" w:cs="Times New Roman"/>
          <w:sz w:val="24"/>
          <w:szCs w:val="24"/>
        </w:rPr>
      </w:pPr>
      <w:r w:rsidRPr="00807F03">
        <w:rPr>
          <w:rFonts w:ascii="Times New Roman" w:hAnsi="Times New Roman" w:cs="Times New Roman"/>
          <w:sz w:val="24"/>
          <w:szCs w:val="24"/>
        </w:rPr>
        <w:t>Seeks comprehensive reports detailing investment strategies.</w:t>
      </w:r>
    </w:p>
    <w:p w14:paraId="3E1A0550" w14:textId="77777777" w:rsidR="00E13A0E" w:rsidRPr="00807F03" w:rsidRDefault="00E13A0E">
      <w:pPr>
        <w:rPr>
          <w:rFonts w:ascii="Times New Roman" w:hAnsi="Times New Roman" w:cs="Times New Roman"/>
          <w:sz w:val="24"/>
          <w:szCs w:val="24"/>
        </w:rPr>
      </w:pPr>
    </w:p>
    <w:p w14:paraId="074A92DA" w14:textId="77777777" w:rsidR="00E13A0E" w:rsidRPr="00807F03" w:rsidRDefault="00000000">
      <w:pPr>
        <w:rPr>
          <w:rFonts w:ascii="Times New Roman" w:hAnsi="Times New Roman" w:cs="Times New Roman"/>
          <w:b/>
          <w:bCs/>
          <w:sz w:val="24"/>
          <w:szCs w:val="24"/>
        </w:rPr>
      </w:pPr>
      <w:r w:rsidRPr="00807F03">
        <w:rPr>
          <w:rFonts w:ascii="Times New Roman" w:hAnsi="Times New Roman" w:cs="Times New Roman"/>
          <w:b/>
          <w:bCs/>
          <w:sz w:val="24"/>
          <w:szCs w:val="24"/>
        </w:rPr>
        <w:t>1.2 Business Task:</w:t>
      </w:r>
    </w:p>
    <w:p w14:paraId="52F05EEE" w14:textId="77777777" w:rsidR="00E13A0E" w:rsidRPr="00807F03" w:rsidRDefault="00000000">
      <w:pPr>
        <w:rPr>
          <w:rFonts w:ascii="Times New Roman" w:hAnsi="Times New Roman" w:cs="Times New Roman"/>
          <w:sz w:val="24"/>
          <w:szCs w:val="24"/>
        </w:rPr>
      </w:pPr>
      <w:r w:rsidRPr="00807F03">
        <w:rPr>
          <w:rFonts w:ascii="Times New Roman" w:hAnsi="Times New Roman" w:cs="Times New Roman"/>
          <w:sz w:val="24"/>
          <w:szCs w:val="24"/>
        </w:rPr>
        <w:t xml:space="preserve">Tailoring investment portfolios to align with Ms. </w:t>
      </w:r>
      <w:proofErr w:type="spellStart"/>
      <w:r w:rsidRPr="00807F03">
        <w:rPr>
          <w:rFonts w:ascii="Times New Roman" w:hAnsi="Times New Roman" w:cs="Times New Roman"/>
          <w:sz w:val="24"/>
          <w:szCs w:val="24"/>
        </w:rPr>
        <w:t>Kolishnyick's</w:t>
      </w:r>
      <w:proofErr w:type="spellEnd"/>
      <w:r w:rsidRPr="00807F03">
        <w:rPr>
          <w:rFonts w:ascii="Times New Roman" w:hAnsi="Times New Roman" w:cs="Times New Roman"/>
          <w:sz w:val="24"/>
          <w:szCs w:val="24"/>
        </w:rPr>
        <w:t xml:space="preserve"> unique requirements.</w:t>
      </w:r>
    </w:p>
    <w:p w14:paraId="6A76B0F7" w14:textId="77777777" w:rsidR="00E13A0E" w:rsidRPr="00807F03" w:rsidRDefault="00E13A0E">
      <w:pPr>
        <w:rPr>
          <w:rFonts w:ascii="Times New Roman" w:hAnsi="Times New Roman" w:cs="Times New Roman"/>
          <w:sz w:val="24"/>
          <w:szCs w:val="24"/>
        </w:rPr>
      </w:pPr>
    </w:p>
    <w:p w14:paraId="666FF222" w14:textId="77777777" w:rsidR="00E13A0E" w:rsidRPr="00807F03" w:rsidRDefault="00000000">
      <w:pPr>
        <w:rPr>
          <w:rFonts w:ascii="Times New Roman" w:hAnsi="Times New Roman" w:cs="Times New Roman"/>
          <w:b/>
          <w:bCs/>
          <w:sz w:val="24"/>
          <w:szCs w:val="24"/>
        </w:rPr>
      </w:pPr>
      <w:r w:rsidRPr="00807F03">
        <w:rPr>
          <w:rFonts w:ascii="Times New Roman" w:hAnsi="Times New Roman" w:cs="Times New Roman"/>
          <w:b/>
          <w:bCs/>
          <w:sz w:val="24"/>
          <w:szCs w:val="24"/>
        </w:rPr>
        <w:t>1.3 Business Objectives:</w:t>
      </w:r>
    </w:p>
    <w:p w14:paraId="6FA8EC99" w14:textId="77777777" w:rsidR="00E13A0E" w:rsidRPr="00807F03" w:rsidRDefault="00000000">
      <w:pPr>
        <w:numPr>
          <w:ilvl w:val="0"/>
          <w:numId w:val="2"/>
        </w:numPr>
        <w:rPr>
          <w:rFonts w:ascii="Times New Roman" w:hAnsi="Times New Roman" w:cs="Times New Roman"/>
          <w:sz w:val="24"/>
          <w:szCs w:val="24"/>
        </w:rPr>
      </w:pPr>
      <w:r w:rsidRPr="00807F03">
        <w:rPr>
          <w:rFonts w:ascii="Times New Roman" w:hAnsi="Times New Roman" w:cs="Times New Roman"/>
          <w:sz w:val="24"/>
          <w:szCs w:val="24"/>
        </w:rPr>
        <w:t>Identify pertinent trends in investment.</w:t>
      </w:r>
    </w:p>
    <w:p w14:paraId="3E899927" w14:textId="77777777" w:rsidR="00E13A0E" w:rsidRPr="00807F03" w:rsidRDefault="00000000">
      <w:pPr>
        <w:numPr>
          <w:ilvl w:val="0"/>
          <w:numId w:val="2"/>
        </w:numPr>
        <w:rPr>
          <w:rFonts w:ascii="Times New Roman" w:hAnsi="Times New Roman" w:cs="Times New Roman"/>
          <w:sz w:val="24"/>
          <w:szCs w:val="24"/>
        </w:rPr>
      </w:pPr>
      <w:r w:rsidRPr="00807F03">
        <w:rPr>
          <w:rFonts w:ascii="Times New Roman" w:hAnsi="Times New Roman" w:cs="Times New Roman"/>
          <w:sz w:val="24"/>
          <w:szCs w:val="24"/>
        </w:rPr>
        <w:t>Apply trends to cater to client needs.</w:t>
      </w:r>
    </w:p>
    <w:p w14:paraId="3FC5327A" w14:textId="77777777" w:rsidR="00E13A0E" w:rsidRPr="00807F03" w:rsidRDefault="00000000">
      <w:pPr>
        <w:numPr>
          <w:ilvl w:val="0"/>
          <w:numId w:val="2"/>
        </w:numPr>
        <w:rPr>
          <w:rFonts w:ascii="Times New Roman" w:hAnsi="Times New Roman" w:cs="Times New Roman"/>
          <w:sz w:val="24"/>
          <w:szCs w:val="24"/>
        </w:rPr>
      </w:pPr>
      <w:r w:rsidRPr="00807F03">
        <w:rPr>
          <w:rFonts w:ascii="Times New Roman" w:hAnsi="Times New Roman" w:cs="Times New Roman"/>
          <w:sz w:val="24"/>
          <w:szCs w:val="24"/>
        </w:rPr>
        <w:t>Formulate an investment strategy influenced by identified trends.</w:t>
      </w:r>
    </w:p>
    <w:p w14:paraId="5782E5B1" w14:textId="36142C62" w:rsidR="00E13A0E" w:rsidRPr="003E7AD1" w:rsidRDefault="00E13A0E">
      <w:pPr>
        <w:rPr>
          <w:rFonts w:ascii="Times New Roman" w:hAnsi="Times New Roman" w:cs="Times New Roman"/>
          <w:sz w:val="24"/>
          <w:szCs w:val="24"/>
        </w:rPr>
      </w:pPr>
    </w:p>
    <w:p w14:paraId="53B2A1A0" w14:textId="77777777" w:rsidR="00E13A0E" w:rsidRPr="00807F03" w:rsidRDefault="00000000">
      <w:pPr>
        <w:rPr>
          <w:rFonts w:ascii="Times New Roman" w:hAnsi="Times New Roman" w:cs="Times New Roman"/>
          <w:b/>
          <w:bCs/>
          <w:sz w:val="24"/>
          <w:szCs w:val="24"/>
        </w:rPr>
      </w:pPr>
      <w:r w:rsidRPr="00807F03">
        <w:rPr>
          <w:rFonts w:ascii="Times New Roman" w:hAnsi="Times New Roman" w:cs="Times New Roman"/>
          <w:b/>
          <w:bCs/>
          <w:sz w:val="24"/>
          <w:szCs w:val="24"/>
        </w:rPr>
        <w:t>Step 2: Customized Investment Strategy</w:t>
      </w:r>
    </w:p>
    <w:p w14:paraId="06EF474D" w14:textId="77777777" w:rsidR="00E13A0E" w:rsidRPr="00807F03" w:rsidRDefault="00000000">
      <w:pPr>
        <w:rPr>
          <w:rFonts w:ascii="Times New Roman" w:hAnsi="Times New Roman" w:cs="Times New Roman"/>
          <w:b/>
          <w:bCs/>
          <w:sz w:val="24"/>
          <w:szCs w:val="24"/>
        </w:rPr>
      </w:pPr>
      <w:r w:rsidRPr="00807F03">
        <w:rPr>
          <w:rFonts w:ascii="Times New Roman" w:hAnsi="Times New Roman" w:cs="Times New Roman"/>
          <w:b/>
          <w:bCs/>
          <w:sz w:val="24"/>
          <w:szCs w:val="24"/>
        </w:rPr>
        <w:t>2.0 Investment Approach</w:t>
      </w:r>
    </w:p>
    <w:p w14:paraId="248F1616" w14:textId="2324183E" w:rsidR="00E13A0E" w:rsidRPr="00807F03" w:rsidRDefault="00000000">
      <w:pPr>
        <w:jc w:val="both"/>
        <w:rPr>
          <w:rFonts w:ascii="Times New Roman" w:hAnsi="Times New Roman" w:cs="Times New Roman"/>
          <w:sz w:val="24"/>
          <w:szCs w:val="24"/>
        </w:rPr>
      </w:pPr>
      <w:r w:rsidRPr="00807F03">
        <w:rPr>
          <w:rFonts w:ascii="Times New Roman" w:hAnsi="Times New Roman" w:cs="Times New Roman"/>
          <w:sz w:val="24"/>
          <w:szCs w:val="24"/>
        </w:rPr>
        <w:tab/>
        <w:t xml:space="preserve">Considering Ms. </w:t>
      </w:r>
      <w:proofErr w:type="spellStart"/>
      <w:r w:rsidRPr="00807F03">
        <w:rPr>
          <w:rFonts w:ascii="Times New Roman" w:hAnsi="Times New Roman" w:cs="Times New Roman"/>
          <w:sz w:val="24"/>
          <w:szCs w:val="24"/>
        </w:rPr>
        <w:t>Kolishnyick's</w:t>
      </w:r>
      <w:proofErr w:type="spellEnd"/>
      <w:r w:rsidRPr="00807F03">
        <w:rPr>
          <w:rFonts w:ascii="Times New Roman" w:hAnsi="Times New Roman" w:cs="Times New Roman"/>
          <w:sz w:val="24"/>
          <w:szCs w:val="24"/>
        </w:rPr>
        <w:t xml:space="preserve"> reserved nature and conservative preferences, our investment approach prioritizes stability and potential growth. Given her </w:t>
      </w:r>
      <w:proofErr w:type="gramStart"/>
      <w:r w:rsidR="003E7AD1" w:rsidRPr="00807F03">
        <w:rPr>
          <w:rFonts w:ascii="Times New Roman" w:hAnsi="Times New Roman" w:cs="Times New Roman"/>
          <w:sz w:val="24"/>
          <w:szCs w:val="24"/>
        </w:rPr>
        <w:t>future</w:t>
      </w:r>
      <w:r w:rsidRPr="00807F03">
        <w:rPr>
          <w:rFonts w:ascii="Times New Roman" w:hAnsi="Times New Roman" w:cs="Times New Roman"/>
          <w:sz w:val="24"/>
          <w:szCs w:val="24"/>
        </w:rPr>
        <w:t xml:space="preserve"> </w:t>
      </w:r>
      <w:r w:rsidR="003E7AD1">
        <w:rPr>
          <w:rFonts w:ascii="Times New Roman" w:hAnsi="Times New Roman" w:cs="Times New Roman"/>
          <w:sz w:val="24"/>
          <w:szCs w:val="24"/>
        </w:rPr>
        <w:t>plans</w:t>
      </w:r>
      <w:proofErr w:type="gramEnd"/>
      <w:r w:rsidR="003E7AD1">
        <w:rPr>
          <w:rFonts w:ascii="Times New Roman" w:hAnsi="Times New Roman" w:cs="Times New Roman"/>
          <w:sz w:val="24"/>
          <w:szCs w:val="24"/>
        </w:rPr>
        <w:t xml:space="preserve"> </w:t>
      </w:r>
      <w:r w:rsidRPr="00807F03">
        <w:rPr>
          <w:rFonts w:ascii="Times New Roman" w:hAnsi="Times New Roman" w:cs="Times New Roman"/>
          <w:sz w:val="24"/>
          <w:szCs w:val="24"/>
        </w:rPr>
        <w:t>to establish an NGO, investments must be carefully curated to ensure the matured amount can effectively finance the initiative.</w:t>
      </w:r>
    </w:p>
    <w:p w14:paraId="204F1DEA" w14:textId="77777777" w:rsidR="00E13A0E" w:rsidRPr="00807F03" w:rsidRDefault="00E13A0E">
      <w:pPr>
        <w:rPr>
          <w:rFonts w:ascii="Times New Roman" w:hAnsi="Times New Roman" w:cs="Times New Roman"/>
          <w:sz w:val="24"/>
          <w:szCs w:val="24"/>
        </w:rPr>
      </w:pPr>
    </w:p>
    <w:p w14:paraId="163B5E45" w14:textId="77777777" w:rsidR="00E13A0E" w:rsidRPr="00807F03" w:rsidRDefault="00000000">
      <w:pPr>
        <w:rPr>
          <w:rFonts w:ascii="Times New Roman" w:hAnsi="Times New Roman" w:cs="Times New Roman"/>
          <w:b/>
          <w:bCs/>
          <w:sz w:val="24"/>
          <w:szCs w:val="24"/>
        </w:rPr>
      </w:pPr>
      <w:r w:rsidRPr="00807F03">
        <w:rPr>
          <w:rFonts w:ascii="Times New Roman" w:hAnsi="Times New Roman" w:cs="Times New Roman"/>
          <w:b/>
          <w:bCs/>
          <w:sz w:val="24"/>
          <w:szCs w:val="24"/>
        </w:rPr>
        <w:t>2.1 Portfolio Composition</w:t>
      </w:r>
    </w:p>
    <w:p w14:paraId="7E9C42BF" w14:textId="77777777" w:rsidR="00E13A0E" w:rsidRPr="00807F03" w:rsidRDefault="00000000">
      <w:pPr>
        <w:numPr>
          <w:ilvl w:val="0"/>
          <w:numId w:val="3"/>
        </w:numPr>
        <w:rPr>
          <w:rFonts w:ascii="Times New Roman" w:hAnsi="Times New Roman" w:cs="Times New Roman"/>
          <w:sz w:val="24"/>
          <w:szCs w:val="24"/>
        </w:rPr>
      </w:pPr>
      <w:r w:rsidRPr="00807F03">
        <w:rPr>
          <w:rFonts w:ascii="Times New Roman" w:hAnsi="Times New Roman" w:cs="Times New Roman"/>
          <w:b/>
          <w:bCs/>
          <w:sz w:val="24"/>
          <w:szCs w:val="24"/>
        </w:rPr>
        <w:t>Diversified stock selection:</w:t>
      </w:r>
      <w:r w:rsidRPr="00807F03">
        <w:rPr>
          <w:rFonts w:ascii="Times New Roman" w:hAnsi="Times New Roman" w:cs="Times New Roman"/>
          <w:sz w:val="24"/>
          <w:szCs w:val="24"/>
        </w:rPr>
        <w:t xml:space="preserve"> Prioritize stable stocks with promising growth potential, aligning with Ms. </w:t>
      </w:r>
      <w:proofErr w:type="spellStart"/>
      <w:r w:rsidRPr="00807F03">
        <w:rPr>
          <w:rFonts w:ascii="Times New Roman" w:hAnsi="Times New Roman" w:cs="Times New Roman"/>
          <w:sz w:val="24"/>
          <w:szCs w:val="24"/>
        </w:rPr>
        <w:t>Kolishnyick's</w:t>
      </w:r>
      <w:proofErr w:type="spellEnd"/>
      <w:r w:rsidRPr="00807F03">
        <w:rPr>
          <w:rFonts w:ascii="Times New Roman" w:hAnsi="Times New Roman" w:cs="Times New Roman"/>
          <w:sz w:val="24"/>
          <w:szCs w:val="24"/>
        </w:rPr>
        <w:t xml:space="preserve"> conservative stance.</w:t>
      </w:r>
    </w:p>
    <w:p w14:paraId="4BB996BE" w14:textId="77777777" w:rsidR="00E13A0E" w:rsidRPr="00807F03" w:rsidRDefault="00000000">
      <w:pPr>
        <w:numPr>
          <w:ilvl w:val="0"/>
          <w:numId w:val="3"/>
        </w:numPr>
        <w:rPr>
          <w:rFonts w:ascii="Times New Roman" w:hAnsi="Times New Roman" w:cs="Times New Roman"/>
          <w:sz w:val="24"/>
          <w:szCs w:val="24"/>
        </w:rPr>
      </w:pPr>
      <w:r w:rsidRPr="00807F03">
        <w:rPr>
          <w:rFonts w:ascii="Times New Roman" w:hAnsi="Times New Roman" w:cs="Times New Roman"/>
          <w:b/>
          <w:bCs/>
          <w:sz w:val="24"/>
          <w:szCs w:val="24"/>
        </w:rPr>
        <w:t>Ethical investment options:</w:t>
      </w:r>
      <w:r w:rsidRPr="00807F03">
        <w:rPr>
          <w:rFonts w:ascii="Times New Roman" w:hAnsi="Times New Roman" w:cs="Times New Roman"/>
          <w:sz w:val="24"/>
          <w:szCs w:val="24"/>
        </w:rPr>
        <w:t xml:space="preserve"> Incorporate socially responsible investment avenues, resonating with her intentions to support the sub-Saharan African region through her NGO.</w:t>
      </w:r>
    </w:p>
    <w:p w14:paraId="29D8CC85" w14:textId="77777777" w:rsidR="00E13A0E" w:rsidRPr="00807F03" w:rsidRDefault="00000000">
      <w:pPr>
        <w:numPr>
          <w:ilvl w:val="0"/>
          <w:numId w:val="3"/>
        </w:numPr>
        <w:rPr>
          <w:rFonts w:ascii="Times New Roman" w:hAnsi="Times New Roman" w:cs="Times New Roman"/>
          <w:sz w:val="24"/>
          <w:szCs w:val="24"/>
        </w:rPr>
      </w:pPr>
      <w:r w:rsidRPr="00807F03">
        <w:rPr>
          <w:rFonts w:ascii="Times New Roman" w:hAnsi="Times New Roman" w:cs="Times New Roman"/>
          <w:b/>
          <w:bCs/>
          <w:sz w:val="24"/>
          <w:szCs w:val="24"/>
        </w:rPr>
        <w:lastRenderedPageBreak/>
        <w:t>Long-term investment horizon:</w:t>
      </w:r>
      <w:r w:rsidRPr="00807F03">
        <w:rPr>
          <w:rFonts w:ascii="Times New Roman" w:hAnsi="Times New Roman" w:cs="Times New Roman"/>
          <w:sz w:val="24"/>
          <w:szCs w:val="24"/>
        </w:rPr>
        <w:t xml:space="preserve"> Emphasize investments with enduring value, facilitating the accumulation of funds for her future philanthropic endeavors.</w:t>
      </w:r>
    </w:p>
    <w:p w14:paraId="7D2AC774" w14:textId="77777777" w:rsidR="00E13A0E" w:rsidRPr="00807F03" w:rsidRDefault="00E13A0E">
      <w:pPr>
        <w:ind w:left="720"/>
        <w:rPr>
          <w:rFonts w:ascii="Times New Roman" w:hAnsi="Times New Roman" w:cs="Times New Roman"/>
          <w:sz w:val="24"/>
          <w:szCs w:val="24"/>
        </w:rPr>
      </w:pPr>
    </w:p>
    <w:p w14:paraId="38319873" w14:textId="77777777" w:rsidR="003E7AD1" w:rsidRDefault="003E7AD1">
      <w:pPr>
        <w:rPr>
          <w:rFonts w:ascii="Times New Roman" w:hAnsi="Times New Roman" w:cs="Times New Roman"/>
          <w:b/>
          <w:bCs/>
          <w:sz w:val="24"/>
          <w:szCs w:val="24"/>
        </w:rPr>
      </w:pPr>
    </w:p>
    <w:p w14:paraId="6D32B5BC" w14:textId="3EF7818B" w:rsidR="00E13A0E" w:rsidRPr="00807F03" w:rsidRDefault="00000000">
      <w:pPr>
        <w:rPr>
          <w:rFonts w:ascii="Times New Roman" w:hAnsi="Times New Roman" w:cs="Times New Roman"/>
          <w:sz w:val="24"/>
          <w:szCs w:val="24"/>
        </w:rPr>
      </w:pPr>
      <w:r w:rsidRPr="00807F03">
        <w:rPr>
          <w:rFonts w:ascii="Times New Roman" w:hAnsi="Times New Roman" w:cs="Times New Roman"/>
          <w:b/>
          <w:bCs/>
          <w:sz w:val="24"/>
          <w:szCs w:val="24"/>
        </w:rPr>
        <w:t>2.2 Investment Metrics</w:t>
      </w:r>
    </w:p>
    <w:p w14:paraId="4D72CC3B" w14:textId="5F312505" w:rsidR="00E13A0E" w:rsidRPr="00807F03" w:rsidRDefault="00000000">
      <w:pPr>
        <w:numPr>
          <w:ilvl w:val="0"/>
          <w:numId w:val="4"/>
        </w:numPr>
        <w:rPr>
          <w:rFonts w:ascii="Times New Roman" w:hAnsi="Times New Roman" w:cs="Times New Roman"/>
          <w:sz w:val="24"/>
          <w:szCs w:val="24"/>
        </w:rPr>
      </w:pPr>
      <w:r w:rsidRPr="00807F03">
        <w:rPr>
          <w:rFonts w:ascii="Times New Roman" w:hAnsi="Times New Roman" w:cs="Times New Roman"/>
          <w:b/>
          <w:bCs/>
          <w:sz w:val="24"/>
          <w:szCs w:val="24"/>
        </w:rPr>
        <w:t>Risk-adjusted returns:</w:t>
      </w:r>
      <w:r w:rsidRPr="00807F03">
        <w:rPr>
          <w:rFonts w:ascii="Times New Roman" w:hAnsi="Times New Roman" w:cs="Times New Roman"/>
          <w:sz w:val="24"/>
          <w:szCs w:val="24"/>
        </w:rPr>
        <w:t xml:space="preserve"> Evaluate potential investments based on risk-adjusted returns to ensure a balance between stability and growth.</w:t>
      </w:r>
      <w:r w:rsidR="004C117B" w:rsidRPr="00807F03">
        <w:rPr>
          <w:rFonts w:ascii="Times New Roman" w:hAnsi="Times New Roman" w:cs="Times New Roman"/>
          <w:sz w:val="24"/>
          <w:szCs w:val="24"/>
        </w:rPr>
        <w:t xml:space="preserve"> Returns should be at par or better than Market Returns.</w:t>
      </w:r>
    </w:p>
    <w:p w14:paraId="4811D2AB" w14:textId="77777777" w:rsidR="00E13A0E" w:rsidRPr="00807F03" w:rsidRDefault="00000000">
      <w:pPr>
        <w:numPr>
          <w:ilvl w:val="0"/>
          <w:numId w:val="4"/>
        </w:numPr>
        <w:rPr>
          <w:rFonts w:ascii="Times New Roman" w:hAnsi="Times New Roman" w:cs="Times New Roman"/>
          <w:sz w:val="24"/>
          <w:szCs w:val="24"/>
        </w:rPr>
      </w:pPr>
      <w:r w:rsidRPr="00807F03">
        <w:rPr>
          <w:rFonts w:ascii="Times New Roman" w:hAnsi="Times New Roman" w:cs="Times New Roman"/>
          <w:b/>
          <w:bCs/>
          <w:sz w:val="24"/>
          <w:szCs w:val="24"/>
        </w:rPr>
        <w:t>Financial sustainability:</w:t>
      </w:r>
      <w:r w:rsidRPr="00807F03">
        <w:rPr>
          <w:rFonts w:ascii="Times New Roman" w:hAnsi="Times New Roman" w:cs="Times New Roman"/>
          <w:sz w:val="24"/>
          <w:szCs w:val="24"/>
        </w:rPr>
        <w:t xml:space="preserve"> Assess the financial viability of potential investments to safeguard the maturity of her savings for NGO funding.</w:t>
      </w:r>
    </w:p>
    <w:p w14:paraId="6ECBBECA" w14:textId="77777777" w:rsidR="00E13A0E" w:rsidRPr="00807F03" w:rsidRDefault="00E13A0E">
      <w:pPr>
        <w:rPr>
          <w:rFonts w:ascii="Times New Roman" w:hAnsi="Times New Roman" w:cs="Times New Roman"/>
          <w:sz w:val="24"/>
          <w:szCs w:val="24"/>
        </w:rPr>
      </w:pPr>
    </w:p>
    <w:p w14:paraId="19632EF7" w14:textId="77777777" w:rsidR="00E13A0E" w:rsidRPr="00807F03" w:rsidRDefault="00000000">
      <w:pPr>
        <w:rPr>
          <w:rFonts w:ascii="Times New Roman" w:hAnsi="Times New Roman" w:cs="Times New Roman"/>
          <w:b/>
          <w:bCs/>
          <w:sz w:val="24"/>
          <w:szCs w:val="24"/>
        </w:rPr>
      </w:pPr>
      <w:r w:rsidRPr="00807F03">
        <w:rPr>
          <w:rFonts w:ascii="Times New Roman" w:hAnsi="Times New Roman" w:cs="Times New Roman"/>
          <w:b/>
          <w:bCs/>
          <w:sz w:val="24"/>
          <w:szCs w:val="24"/>
        </w:rPr>
        <w:t xml:space="preserve">Step 3: Implementation </w:t>
      </w:r>
      <w:proofErr w:type="gramStart"/>
      <w:r w:rsidRPr="00807F03">
        <w:rPr>
          <w:rFonts w:ascii="Times New Roman" w:hAnsi="Times New Roman" w:cs="Times New Roman"/>
          <w:b/>
          <w:bCs/>
          <w:sz w:val="24"/>
          <w:szCs w:val="24"/>
        </w:rPr>
        <w:t>And</w:t>
      </w:r>
      <w:proofErr w:type="gramEnd"/>
      <w:r w:rsidRPr="00807F03">
        <w:rPr>
          <w:rFonts w:ascii="Times New Roman" w:hAnsi="Times New Roman" w:cs="Times New Roman"/>
          <w:b/>
          <w:bCs/>
          <w:sz w:val="24"/>
          <w:szCs w:val="24"/>
        </w:rPr>
        <w:t xml:space="preserve"> Monitoring</w:t>
      </w:r>
    </w:p>
    <w:p w14:paraId="0D0D7CA5" w14:textId="77777777" w:rsidR="00E13A0E" w:rsidRPr="00807F03" w:rsidRDefault="00000000">
      <w:pPr>
        <w:rPr>
          <w:rFonts w:ascii="Times New Roman" w:hAnsi="Times New Roman" w:cs="Times New Roman"/>
          <w:b/>
          <w:bCs/>
          <w:sz w:val="24"/>
          <w:szCs w:val="24"/>
        </w:rPr>
      </w:pPr>
      <w:r w:rsidRPr="00807F03">
        <w:rPr>
          <w:rFonts w:ascii="Times New Roman" w:hAnsi="Times New Roman" w:cs="Times New Roman"/>
          <w:b/>
          <w:bCs/>
          <w:sz w:val="24"/>
          <w:szCs w:val="24"/>
        </w:rPr>
        <w:t>3.0 Execution Plan</w:t>
      </w:r>
    </w:p>
    <w:p w14:paraId="59738149" w14:textId="77777777" w:rsidR="00E13A0E" w:rsidRPr="00807F03" w:rsidRDefault="00000000">
      <w:pPr>
        <w:numPr>
          <w:ilvl w:val="0"/>
          <w:numId w:val="5"/>
        </w:numPr>
        <w:rPr>
          <w:rFonts w:ascii="Times New Roman" w:hAnsi="Times New Roman" w:cs="Times New Roman"/>
          <w:sz w:val="24"/>
          <w:szCs w:val="24"/>
        </w:rPr>
      </w:pPr>
      <w:r w:rsidRPr="00807F03">
        <w:rPr>
          <w:rFonts w:ascii="Times New Roman" w:hAnsi="Times New Roman" w:cs="Times New Roman"/>
          <w:sz w:val="24"/>
          <w:szCs w:val="24"/>
        </w:rPr>
        <w:t xml:space="preserve">Execute the investment strategy in alignment with Ms. </w:t>
      </w:r>
      <w:proofErr w:type="spellStart"/>
      <w:r w:rsidRPr="00807F03">
        <w:rPr>
          <w:rFonts w:ascii="Times New Roman" w:hAnsi="Times New Roman" w:cs="Times New Roman"/>
          <w:sz w:val="24"/>
          <w:szCs w:val="24"/>
        </w:rPr>
        <w:t>Kolishnyick's</w:t>
      </w:r>
      <w:proofErr w:type="spellEnd"/>
      <w:r w:rsidRPr="00807F03">
        <w:rPr>
          <w:rFonts w:ascii="Times New Roman" w:hAnsi="Times New Roman" w:cs="Times New Roman"/>
          <w:sz w:val="24"/>
          <w:szCs w:val="24"/>
        </w:rPr>
        <w:t xml:space="preserve"> preferences and long-term goals.</w:t>
      </w:r>
    </w:p>
    <w:p w14:paraId="3F33A1F7" w14:textId="77777777" w:rsidR="00E13A0E" w:rsidRPr="00807F03" w:rsidRDefault="00000000">
      <w:pPr>
        <w:numPr>
          <w:ilvl w:val="0"/>
          <w:numId w:val="5"/>
        </w:numPr>
        <w:rPr>
          <w:rFonts w:ascii="Times New Roman" w:hAnsi="Times New Roman" w:cs="Times New Roman"/>
          <w:sz w:val="24"/>
          <w:szCs w:val="24"/>
        </w:rPr>
      </w:pPr>
      <w:r w:rsidRPr="00807F03">
        <w:rPr>
          <w:rFonts w:ascii="Times New Roman" w:hAnsi="Times New Roman" w:cs="Times New Roman"/>
          <w:sz w:val="24"/>
          <w:szCs w:val="24"/>
        </w:rPr>
        <w:t>Regular monitoring and reassessment of portfolio performance to adapt to evolving market conditions and client needs.</w:t>
      </w:r>
    </w:p>
    <w:p w14:paraId="3AD94F68" w14:textId="77777777" w:rsidR="00E13A0E" w:rsidRPr="00807F03" w:rsidRDefault="00E13A0E">
      <w:pPr>
        <w:rPr>
          <w:rFonts w:ascii="Times New Roman" w:hAnsi="Times New Roman" w:cs="Times New Roman"/>
          <w:sz w:val="24"/>
          <w:szCs w:val="24"/>
        </w:rPr>
      </w:pPr>
    </w:p>
    <w:p w14:paraId="3DC817FB" w14:textId="77777777" w:rsidR="00E13A0E" w:rsidRPr="00807F03" w:rsidRDefault="00000000">
      <w:pPr>
        <w:rPr>
          <w:rFonts w:ascii="Times New Roman" w:hAnsi="Times New Roman" w:cs="Times New Roman"/>
          <w:b/>
          <w:bCs/>
          <w:sz w:val="24"/>
          <w:szCs w:val="24"/>
        </w:rPr>
      </w:pPr>
      <w:r w:rsidRPr="00807F03">
        <w:rPr>
          <w:rFonts w:ascii="Times New Roman" w:hAnsi="Times New Roman" w:cs="Times New Roman"/>
          <w:b/>
          <w:bCs/>
          <w:sz w:val="24"/>
          <w:szCs w:val="24"/>
        </w:rPr>
        <w:t>Conclusion:</w:t>
      </w:r>
    </w:p>
    <w:p w14:paraId="404CD1CC" w14:textId="77777777" w:rsidR="00E13A0E" w:rsidRPr="00807F03" w:rsidRDefault="00000000">
      <w:pPr>
        <w:jc w:val="both"/>
        <w:rPr>
          <w:rFonts w:ascii="Times New Roman" w:hAnsi="Times New Roman" w:cs="Times New Roman"/>
          <w:sz w:val="24"/>
          <w:szCs w:val="24"/>
        </w:rPr>
      </w:pPr>
      <w:r w:rsidRPr="00807F03">
        <w:rPr>
          <w:rFonts w:ascii="Times New Roman" w:eastAsia="Calibri" w:hAnsi="Times New Roman" w:cs="Times New Roman"/>
          <w:sz w:val="24"/>
          <w:szCs w:val="24"/>
        </w:rPr>
        <w:tab/>
        <w:t xml:space="preserve">By tailoring the investment strategy to Ms. </w:t>
      </w:r>
      <w:proofErr w:type="spellStart"/>
      <w:r w:rsidRPr="00807F03">
        <w:rPr>
          <w:rFonts w:ascii="Times New Roman" w:eastAsia="Calibri" w:hAnsi="Times New Roman" w:cs="Times New Roman"/>
          <w:sz w:val="24"/>
          <w:szCs w:val="24"/>
        </w:rPr>
        <w:t>Kolishnyick's</w:t>
      </w:r>
      <w:proofErr w:type="spellEnd"/>
      <w:r w:rsidRPr="00807F03">
        <w:rPr>
          <w:rFonts w:ascii="Times New Roman" w:eastAsia="Calibri" w:hAnsi="Times New Roman" w:cs="Times New Roman"/>
          <w:sz w:val="24"/>
          <w:szCs w:val="24"/>
        </w:rPr>
        <w:t xml:space="preserve"> conservative nature, ethical aspirations, and long-term goals, we aim to facilitate the growth and sustainability of her savings, ultimately enabling her to realize her vision of establishing an impactful NGO in the sub-Saharan African region.</w:t>
      </w:r>
    </w:p>
    <w:sectPr w:rsidR="00E13A0E" w:rsidRPr="00807F03">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1"/>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5DD2"/>
    <w:multiLevelType w:val="multilevel"/>
    <w:tmpl w:val="2710D9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8200CD6"/>
    <w:multiLevelType w:val="multilevel"/>
    <w:tmpl w:val="575CF1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7BF12BE"/>
    <w:multiLevelType w:val="multilevel"/>
    <w:tmpl w:val="747062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C0328A1"/>
    <w:multiLevelType w:val="multilevel"/>
    <w:tmpl w:val="A4E44A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11F33DE"/>
    <w:multiLevelType w:val="multilevel"/>
    <w:tmpl w:val="13B695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4D977A2"/>
    <w:multiLevelType w:val="multilevel"/>
    <w:tmpl w:val="9FA029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951890236">
    <w:abstractNumId w:val="2"/>
  </w:num>
  <w:num w:numId="2" w16cid:durableId="2123303513">
    <w:abstractNumId w:val="1"/>
  </w:num>
  <w:num w:numId="3" w16cid:durableId="669523094">
    <w:abstractNumId w:val="5"/>
  </w:num>
  <w:num w:numId="4" w16cid:durableId="388504257">
    <w:abstractNumId w:val="4"/>
  </w:num>
  <w:num w:numId="5" w16cid:durableId="2130972787">
    <w:abstractNumId w:val="0"/>
  </w:num>
  <w:num w:numId="6" w16cid:durableId="672340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A0E"/>
    <w:rsid w:val="003E7AD1"/>
    <w:rsid w:val="004C117B"/>
    <w:rsid w:val="00807F03"/>
    <w:rsid w:val="00CB4A89"/>
    <w:rsid w:val="00E13A0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EDAA3EB"/>
  <w15:docId w15:val="{9C989132-F0A7-6747-94F9-64306826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5</Pages>
  <Words>1103</Words>
  <Characters>6290</Characters>
  <Application>Microsoft Office Word</Application>
  <DocSecurity>0</DocSecurity>
  <Lines>52</Lines>
  <Paragraphs>14</Paragraphs>
  <ScaleCrop>false</ScaleCrop>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ajithnarasimhan@gmail.com</cp:lastModifiedBy>
  <cp:revision>27</cp:revision>
  <dcterms:created xsi:type="dcterms:W3CDTF">2020-12-07T19:21:00Z</dcterms:created>
  <dcterms:modified xsi:type="dcterms:W3CDTF">2024-05-07T03:12:00Z</dcterms:modified>
  <dc:language>en-IN</dc:language>
</cp:coreProperties>
</file>