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2DBC" w14:textId="77777777" w:rsidR="00DA17D4" w:rsidRPr="001C4142" w:rsidRDefault="00DA17D4" w:rsidP="00DD05DF">
      <w:pPr>
        <w:rPr>
          <w:bCs/>
          <w:color w:val="EE000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4142">
        <w:rPr>
          <w:bCs/>
          <w:color w:val="EE000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"Enhancing Customer Experience in E-commerce &amp; Delivery using Text, Social Media, and Web Analytics"</w:t>
      </w:r>
    </w:p>
    <w:p w14:paraId="4BD32A20" w14:textId="7AE85DAD" w:rsidR="00DD05DF" w:rsidRPr="00DB46FB" w:rsidRDefault="00DD05DF" w:rsidP="00DD05DF">
      <w:pPr>
        <w:rPr>
          <w:b/>
          <w:b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B46FB">
        <w:rPr>
          <w:b/>
          <w:bCs/>
          <w:i/>
          <w:i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Capstone Project – </w:t>
      </w:r>
      <w:r w:rsidR="00DA17D4"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Text, Social Media, and Web Analytics</w:t>
      </w:r>
      <w:r w:rsidR="00DA17D4" w:rsidRPr="00DB46FB">
        <w:rPr>
          <w:b/>
          <w:i/>
          <w:i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DB46FB">
        <w:rPr>
          <w:b/>
          <w:bCs/>
          <w:i/>
          <w:i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(BA30</w:t>
      </w:r>
      <w:r w:rsidR="00DA17D4" w:rsidRPr="00DB46FB">
        <w:rPr>
          <w:b/>
          <w:bCs/>
          <w:i/>
          <w:i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4</w:t>
      </w:r>
      <w:r w:rsidRPr="00DB46FB">
        <w:rPr>
          <w:b/>
          <w:bCs/>
          <w:i/>
          <w:i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)</w:t>
      </w:r>
    </w:p>
    <w:p w14:paraId="7F03F2ED" w14:textId="48B2AD0E" w:rsidR="00DD05DF" w:rsidRPr="00DB46FB" w:rsidRDefault="00DD05DF" w:rsidP="00DD05DF">
      <w:pPr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B46FB">
        <w:rPr>
          <w:b/>
          <w:b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Student Name: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Priya Saini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</w:r>
      <w:r w:rsidRPr="00DB46FB">
        <w:rPr>
          <w:b/>
          <w:b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Course: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MBA (Business Analytics)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</w:r>
      <w:r w:rsidRPr="00DB46FB">
        <w:rPr>
          <w:b/>
          <w:b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Institution: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School of Management Studies, University of Hyderabad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</w:r>
      <w:r w:rsidRPr="00DB46FB">
        <w:rPr>
          <w:b/>
          <w:bCs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Submission Date: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121EA"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</w:t>
      </w:r>
      <w:r w:rsidR="00DB46FB"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</w:t>
      </w:r>
      <w:r w:rsidR="005121EA"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-11-</w:t>
      </w:r>
      <w:r w:rsidRPr="00DB46FB">
        <w:rPr>
          <w:b/>
          <w:color w:val="4472C4" w:themeColor="accen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2025</w:t>
      </w:r>
    </w:p>
    <w:p w14:paraId="1426B660" w14:textId="77777777" w:rsidR="00DA17D4" w:rsidRPr="00DA17D4" w:rsidRDefault="00DA17D4" w:rsidP="00DD05DF">
      <w:pPr>
        <w:rPr>
          <w:sz w:val="28"/>
          <w:szCs w:val="28"/>
        </w:rPr>
      </w:pPr>
    </w:p>
    <w:p w14:paraId="4828FA0D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Objective:</w:t>
      </w:r>
    </w:p>
    <w:p w14:paraId="670DA60D" w14:textId="77777777" w:rsidR="00DA17D4" w:rsidRPr="00F71FAF" w:rsidRDefault="00DA17D4" w:rsidP="00DA17D4">
      <w:pPr>
        <w:spacing w:line="278" w:lineRule="auto"/>
        <w:jc w:val="both"/>
        <w:rPr>
          <w:color w:val="EE0000"/>
          <w:sz w:val="24"/>
          <w:szCs w:val="24"/>
        </w:rPr>
      </w:pPr>
      <w:r w:rsidRPr="00F71FAF">
        <w:rPr>
          <w:color w:val="EE0000"/>
          <w:sz w:val="24"/>
          <w:szCs w:val="24"/>
        </w:rPr>
        <w:t>To leverage data analytics and machine learning to enhance customer satisfaction, predict churn, improve delivery performance, and optimize e-commerce operations through actionable insights derived from real-world data.</w:t>
      </w:r>
    </w:p>
    <w:p w14:paraId="11A83F0E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Industry Context:</w:t>
      </w:r>
    </w:p>
    <w:p w14:paraId="7E87B900" w14:textId="2DC22AFD" w:rsidR="00DA17D4" w:rsidRPr="00DB46FB" w:rsidRDefault="00DA17D4" w:rsidP="00DA17D4">
      <w:pPr>
        <w:spacing w:line="278" w:lineRule="auto"/>
        <w:jc w:val="both"/>
        <w:rPr>
          <w:sz w:val="24"/>
          <w:szCs w:val="24"/>
        </w:rPr>
      </w:pPr>
      <w:r w:rsidRPr="00DB46FB">
        <w:rPr>
          <w:sz w:val="24"/>
          <w:szCs w:val="24"/>
        </w:rPr>
        <w:t xml:space="preserve">The e-commerce industry is one of the fastest-growing sectors globally, driven by convenience, competitive pricing, and digital adoption. However, businesses face challenges such as negative customer feedback, delayed deliveries, customer churn, and cart abandonment. </w:t>
      </w:r>
      <w:r w:rsidR="00024C1D">
        <w:rPr>
          <w:sz w:val="24"/>
          <w:szCs w:val="24"/>
        </w:rPr>
        <w:t>Text</w:t>
      </w:r>
      <w:r w:rsidRPr="00DB46FB">
        <w:rPr>
          <w:sz w:val="24"/>
          <w:szCs w:val="24"/>
        </w:rPr>
        <w:t xml:space="preserve"> analytics offers a systematic approach to understand these issues and make data-driven decisions that improve efficiency and profitability.</w:t>
      </w:r>
    </w:p>
    <w:p w14:paraId="37D128B1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Project Overview:</w:t>
      </w:r>
    </w:p>
    <w:p w14:paraId="6E12D328" w14:textId="5036F50D" w:rsidR="00DA17D4" w:rsidRPr="00B722D1" w:rsidRDefault="00DA17D4" w:rsidP="00DA17D4">
      <w:pPr>
        <w:spacing w:line="278" w:lineRule="auto"/>
        <w:jc w:val="both"/>
        <w:rPr>
          <w:sz w:val="24"/>
          <w:szCs w:val="24"/>
        </w:rPr>
      </w:pPr>
      <w:r w:rsidRPr="00B722D1">
        <w:rPr>
          <w:sz w:val="24"/>
          <w:szCs w:val="24"/>
        </w:rPr>
        <w:t xml:space="preserve">This project </w:t>
      </w:r>
      <w:proofErr w:type="spellStart"/>
      <w:r w:rsidRPr="00B722D1">
        <w:rPr>
          <w:sz w:val="24"/>
          <w:szCs w:val="24"/>
        </w:rPr>
        <w:t>analyzes</w:t>
      </w:r>
      <w:proofErr w:type="spellEnd"/>
      <w:r w:rsidRPr="00B722D1">
        <w:rPr>
          <w:sz w:val="24"/>
          <w:szCs w:val="24"/>
        </w:rPr>
        <w:t xml:space="preserve"> an e-commerce dataset of </w:t>
      </w:r>
      <w:r w:rsidRPr="00B722D1">
        <w:rPr>
          <w:b/>
          <w:bCs/>
          <w:sz w:val="24"/>
          <w:szCs w:val="24"/>
        </w:rPr>
        <w:t>10</w:t>
      </w:r>
      <w:r w:rsidR="00DB46FB" w:rsidRPr="00B722D1">
        <w:rPr>
          <w:b/>
          <w:bCs/>
          <w:sz w:val="24"/>
          <w:szCs w:val="24"/>
        </w:rPr>
        <w:t>,</w:t>
      </w:r>
      <w:r w:rsidRPr="00B722D1">
        <w:rPr>
          <w:b/>
          <w:bCs/>
          <w:sz w:val="24"/>
          <w:szCs w:val="24"/>
        </w:rPr>
        <w:t>0</w:t>
      </w:r>
      <w:r w:rsidR="00DB46FB" w:rsidRPr="00B722D1">
        <w:rPr>
          <w:b/>
          <w:bCs/>
          <w:sz w:val="24"/>
          <w:szCs w:val="24"/>
        </w:rPr>
        <w:t>00</w:t>
      </w:r>
      <w:r w:rsidRPr="00B722D1">
        <w:rPr>
          <w:b/>
          <w:bCs/>
          <w:sz w:val="24"/>
          <w:szCs w:val="24"/>
        </w:rPr>
        <w:t xml:space="preserve"> customer records</w:t>
      </w:r>
      <w:r w:rsidRPr="00B722D1">
        <w:rPr>
          <w:sz w:val="24"/>
          <w:szCs w:val="24"/>
        </w:rPr>
        <w:t xml:space="preserve">, covering reviews, orders, delivery data, and </w:t>
      </w:r>
      <w:proofErr w:type="spellStart"/>
      <w:r w:rsidRPr="00B722D1">
        <w:rPr>
          <w:sz w:val="24"/>
          <w:szCs w:val="24"/>
        </w:rPr>
        <w:t>behavioral</w:t>
      </w:r>
      <w:proofErr w:type="spellEnd"/>
      <w:r w:rsidRPr="00B722D1">
        <w:rPr>
          <w:sz w:val="24"/>
          <w:szCs w:val="24"/>
        </w:rPr>
        <w:t xml:space="preserve"> metrics. The analysis is divided into </w:t>
      </w:r>
      <w:r w:rsidRPr="00B722D1">
        <w:rPr>
          <w:b/>
          <w:bCs/>
          <w:sz w:val="24"/>
          <w:szCs w:val="24"/>
        </w:rPr>
        <w:t>five use cases</w:t>
      </w:r>
      <w:r w:rsidRPr="00B722D1">
        <w:rPr>
          <w:sz w:val="24"/>
          <w:szCs w:val="24"/>
        </w:rPr>
        <w:t>, each addressing a key business challenge:</w:t>
      </w:r>
    </w:p>
    <w:p w14:paraId="633BA2F6" w14:textId="77777777" w:rsidR="00DA17D4" w:rsidRPr="00B722D1" w:rsidRDefault="00DA17D4" w:rsidP="00DA17D4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B722D1">
        <w:rPr>
          <w:b/>
          <w:bCs/>
          <w:sz w:val="24"/>
          <w:szCs w:val="24"/>
        </w:rPr>
        <w:t>Use Case 1 – Sentiment Analysis:</w:t>
      </w:r>
      <w:r w:rsidRPr="00B722D1">
        <w:rPr>
          <w:sz w:val="24"/>
          <w:szCs w:val="24"/>
        </w:rPr>
        <w:t xml:space="preserve"> </w:t>
      </w:r>
      <w:proofErr w:type="spellStart"/>
      <w:r w:rsidRPr="00B722D1">
        <w:rPr>
          <w:sz w:val="24"/>
          <w:szCs w:val="24"/>
        </w:rPr>
        <w:t>Analyze</w:t>
      </w:r>
      <w:proofErr w:type="spellEnd"/>
      <w:r w:rsidRPr="00B722D1">
        <w:rPr>
          <w:sz w:val="24"/>
          <w:szCs w:val="24"/>
        </w:rPr>
        <w:t xml:space="preserve"> customer reviews to determine satisfaction levels.</w:t>
      </w:r>
    </w:p>
    <w:p w14:paraId="01E793E8" w14:textId="77777777" w:rsidR="00DA17D4" w:rsidRPr="00B722D1" w:rsidRDefault="00DA17D4" w:rsidP="00DA17D4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B722D1">
        <w:rPr>
          <w:b/>
          <w:bCs/>
          <w:sz w:val="24"/>
          <w:szCs w:val="24"/>
        </w:rPr>
        <w:t>Use Case 2 – Delivery Performance:</w:t>
      </w:r>
      <w:r w:rsidRPr="00B722D1">
        <w:rPr>
          <w:sz w:val="24"/>
          <w:szCs w:val="24"/>
        </w:rPr>
        <w:t xml:space="preserve"> Evaluate delivery delays and their impact on customer experience.</w:t>
      </w:r>
    </w:p>
    <w:p w14:paraId="2C21EB46" w14:textId="77777777" w:rsidR="00DA17D4" w:rsidRPr="00B722D1" w:rsidRDefault="00DA17D4" w:rsidP="00DA17D4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B722D1">
        <w:rPr>
          <w:b/>
          <w:bCs/>
          <w:sz w:val="24"/>
          <w:szCs w:val="24"/>
        </w:rPr>
        <w:t>Use Case 3 – Churn Prediction:</w:t>
      </w:r>
      <w:r w:rsidRPr="00B722D1">
        <w:rPr>
          <w:sz w:val="24"/>
          <w:szCs w:val="24"/>
        </w:rPr>
        <w:t xml:space="preserve"> Build a model to predict which customers are likely to stop purchasing.</w:t>
      </w:r>
    </w:p>
    <w:p w14:paraId="2C4B948E" w14:textId="77777777" w:rsidR="00DA17D4" w:rsidRPr="00B722D1" w:rsidRDefault="00DA17D4" w:rsidP="00DA17D4">
      <w:pPr>
        <w:numPr>
          <w:ilvl w:val="0"/>
          <w:numId w:val="20"/>
        </w:numPr>
        <w:spacing w:line="278" w:lineRule="auto"/>
        <w:jc w:val="both"/>
        <w:rPr>
          <w:sz w:val="24"/>
          <w:szCs w:val="24"/>
        </w:rPr>
      </w:pPr>
      <w:r w:rsidRPr="00B722D1">
        <w:rPr>
          <w:b/>
          <w:bCs/>
          <w:sz w:val="24"/>
          <w:szCs w:val="24"/>
        </w:rPr>
        <w:lastRenderedPageBreak/>
        <w:t xml:space="preserve">Use Case 4 – Topic </w:t>
      </w:r>
      <w:proofErr w:type="spellStart"/>
      <w:r w:rsidRPr="00B722D1">
        <w:rPr>
          <w:b/>
          <w:bCs/>
          <w:sz w:val="24"/>
          <w:szCs w:val="24"/>
        </w:rPr>
        <w:t>Modeling</w:t>
      </w:r>
      <w:proofErr w:type="spellEnd"/>
      <w:r w:rsidRPr="00B722D1">
        <w:rPr>
          <w:b/>
          <w:bCs/>
          <w:sz w:val="24"/>
          <w:szCs w:val="24"/>
        </w:rPr>
        <w:t>:</w:t>
      </w:r>
      <w:r w:rsidRPr="00B722D1">
        <w:rPr>
          <w:sz w:val="24"/>
          <w:szCs w:val="24"/>
        </w:rPr>
        <w:t xml:space="preserve"> Identify main themes from customer feedback to understand pain points.</w:t>
      </w:r>
    </w:p>
    <w:p w14:paraId="6A8ED7F0" w14:textId="77777777" w:rsidR="00DA17D4" w:rsidRDefault="00DA17D4" w:rsidP="00DA17D4">
      <w:pPr>
        <w:numPr>
          <w:ilvl w:val="0"/>
          <w:numId w:val="20"/>
        </w:numPr>
        <w:spacing w:line="278" w:lineRule="auto"/>
        <w:jc w:val="both"/>
      </w:pPr>
      <w:r w:rsidRPr="00DA17D4">
        <w:rPr>
          <w:b/>
          <w:bCs/>
        </w:rPr>
        <w:t>Use Case 5 – Cart Abandonment:</w:t>
      </w:r>
      <w:r w:rsidRPr="00DA17D4">
        <w:t xml:space="preserve"> Explore factors influencing cart abandonment and suggest improvements.</w:t>
      </w:r>
    </w:p>
    <w:p w14:paraId="7BBA3FB2" w14:textId="77777777" w:rsidR="00DA3959" w:rsidRPr="00DA17D4" w:rsidRDefault="00DA3959" w:rsidP="001C4142">
      <w:pPr>
        <w:spacing w:line="278" w:lineRule="auto"/>
        <w:ind w:left="360"/>
        <w:jc w:val="both"/>
      </w:pPr>
    </w:p>
    <w:p w14:paraId="27D8D42C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Business ROI:</w:t>
      </w:r>
    </w:p>
    <w:p w14:paraId="44507094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Implementing insights from this analysis can lead to:</w:t>
      </w:r>
    </w:p>
    <w:p w14:paraId="5CFBBA60" w14:textId="77777777" w:rsidR="00DA17D4" w:rsidRPr="00237F2C" w:rsidRDefault="00DA17D4" w:rsidP="00DA17D4">
      <w:pPr>
        <w:numPr>
          <w:ilvl w:val="0"/>
          <w:numId w:val="21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15–25% reduction in churn rate</w:t>
      </w:r>
    </w:p>
    <w:p w14:paraId="4029E232" w14:textId="77777777" w:rsidR="00DA17D4" w:rsidRPr="00237F2C" w:rsidRDefault="00DA17D4" w:rsidP="00DA17D4">
      <w:pPr>
        <w:numPr>
          <w:ilvl w:val="0"/>
          <w:numId w:val="21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20% improvement in delivery efficiency</w:t>
      </w:r>
    </w:p>
    <w:p w14:paraId="21D77288" w14:textId="77777777" w:rsidR="00DA17D4" w:rsidRPr="00237F2C" w:rsidRDefault="00DA17D4" w:rsidP="00DA17D4">
      <w:pPr>
        <w:numPr>
          <w:ilvl w:val="0"/>
          <w:numId w:val="21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10–15% uplift in customer retention</w:t>
      </w:r>
    </w:p>
    <w:p w14:paraId="61518121" w14:textId="77777777" w:rsidR="00DA17D4" w:rsidRPr="00DA17D4" w:rsidRDefault="00DA17D4" w:rsidP="00DA17D4">
      <w:pPr>
        <w:numPr>
          <w:ilvl w:val="0"/>
          <w:numId w:val="21"/>
        </w:numPr>
        <w:spacing w:line="278" w:lineRule="auto"/>
      </w:pPr>
      <w:r w:rsidRPr="00DA17D4">
        <w:rPr>
          <w:b/>
          <w:bCs/>
        </w:rPr>
        <w:t>Improved customer satisfaction (CSAT) and NPS scores</w:t>
      </w:r>
    </w:p>
    <w:p w14:paraId="712BE8F9" w14:textId="77777777" w:rsidR="00DA17D4" w:rsidRPr="00DA3959" w:rsidRDefault="00DA17D4" w:rsidP="00DA17D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IN"/>
        </w:rPr>
      </w:pPr>
      <w:r w:rsidRPr="00DA395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IN"/>
        </w:rPr>
        <w:t>Data &amp; Methodology</w:t>
      </w:r>
    </w:p>
    <w:p w14:paraId="3C9598F6" w14:textId="77777777" w:rsidR="00DA17D4" w:rsidRPr="00DA17D4" w:rsidRDefault="00DA17D4" w:rsidP="00DA17D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17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Description:</w:t>
      </w:r>
    </w:p>
    <w:p w14:paraId="5219DCA0" w14:textId="77777777" w:rsidR="00DA17D4" w:rsidRPr="00237F2C" w:rsidRDefault="00DA17D4" w:rsidP="00DA17D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F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is a combination of </w:t>
      </w:r>
      <w:r w:rsidRPr="00237F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and publicly available data</w:t>
      </w:r>
      <w:r w:rsidRPr="00237F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an e-commerce company’s operations.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4451"/>
      </w:tblGrid>
      <w:tr w:rsidR="00DA17D4" w:rsidRPr="00237F2C" w14:paraId="1656CE8B" w14:textId="77777777" w:rsidTr="00F71FAF">
        <w:trPr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64B296F1" w14:textId="77777777" w:rsidR="00DA17D4" w:rsidRPr="00237F2C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237F2C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2558833" w14:textId="77777777" w:rsidR="00DA17D4" w:rsidRPr="00237F2C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237F2C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A17D4" w:rsidRPr="00237F2C" w14:paraId="58878AF5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1B3E5EF3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Customer_ID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2CD4973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Unique customer identifier</w:t>
            </w:r>
          </w:p>
        </w:tc>
      </w:tr>
      <w:tr w:rsidR="00DA17D4" w:rsidRPr="00237F2C" w14:paraId="288B364F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2EAAC19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FD925C7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Textual feedback/reviews from customers</w:t>
            </w:r>
          </w:p>
        </w:tc>
      </w:tr>
      <w:tr w:rsidR="00DA17D4" w:rsidRPr="00237F2C" w14:paraId="3ED6A178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FAF4791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25981D6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Numerical rating (1–5 scale)</w:t>
            </w:r>
          </w:p>
        </w:tc>
      </w:tr>
      <w:tr w:rsidR="00DA17D4" w:rsidRPr="00237F2C" w14:paraId="75B97CF6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AFD5150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32536F0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Date when the order was placed</w:t>
            </w:r>
          </w:p>
        </w:tc>
      </w:tr>
      <w:tr w:rsidR="00DA17D4" w:rsidRPr="00237F2C" w14:paraId="2C0A6E37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7FBD93C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Delivery_Days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3C9B3FB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Number of days taken for delivery</w:t>
            </w:r>
          </w:p>
        </w:tc>
      </w:tr>
      <w:tr w:rsidR="00DA17D4" w:rsidRPr="00237F2C" w14:paraId="53E246EF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732F924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Delivery_Status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98CA6A7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On-time or Delayed</w:t>
            </w:r>
          </w:p>
        </w:tc>
      </w:tr>
      <w:tr w:rsidR="00DA17D4" w:rsidRPr="00237F2C" w14:paraId="4E41D63E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AC818BD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Purchase_Amount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969E34D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Value of each order</w:t>
            </w:r>
          </w:p>
        </w:tc>
      </w:tr>
      <w:tr w:rsidR="00DA17D4" w:rsidRPr="00237F2C" w14:paraId="20A9E54C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EC4D71F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07DAEDA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Product category (Electronics, Fashion, etc.)</w:t>
            </w:r>
          </w:p>
        </w:tc>
      </w:tr>
      <w:tr w:rsidR="00DA17D4" w:rsidRPr="00237F2C" w14:paraId="5A6F0707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0CE5114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6093624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Number of purchases by customer</w:t>
            </w:r>
          </w:p>
        </w:tc>
      </w:tr>
      <w:tr w:rsidR="00DA17D4" w:rsidRPr="00237F2C" w14:paraId="7C6EA008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06D6C6F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Churn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0E5D6CF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1 = Churned, 0 = Retained</w:t>
            </w:r>
          </w:p>
        </w:tc>
      </w:tr>
      <w:tr w:rsidR="00DA17D4" w:rsidRPr="00237F2C" w14:paraId="1A3664A6" w14:textId="77777777" w:rsidTr="00237F2C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AFE5522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F71FAF">
              <w:rPr>
                <w:b/>
                <w:bCs/>
                <w:sz w:val="24"/>
                <w:szCs w:val="24"/>
              </w:rPr>
              <w:t>Cart_Abandonment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A14C780" w14:textId="77777777" w:rsidR="00DA17D4" w:rsidRPr="00F71FAF" w:rsidRDefault="00DA17D4" w:rsidP="00DA17D4">
            <w:pPr>
              <w:spacing w:line="278" w:lineRule="auto"/>
              <w:rPr>
                <w:b/>
                <w:bCs/>
                <w:sz w:val="24"/>
                <w:szCs w:val="24"/>
              </w:rPr>
            </w:pPr>
            <w:r w:rsidRPr="00F71FAF">
              <w:rPr>
                <w:b/>
                <w:bCs/>
                <w:sz w:val="24"/>
                <w:szCs w:val="24"/>
              </w:rPr>
              <w:t>1 = Abandoned, 0 = Completed checkout</w:t>
            </w:r>
          </w:p>
        </w:tc>
      </w:tr>
    </w:tbl>
    <w:p w14:paraId="7B77C5D5" w14:textId="77777777" w:rsidR="00DA17D4" w:rsidRPr="00DA3959" w:rsidRDefault="00DA17D4" w:rsidP="00DA17D4">
      <w:pPr>
        <w:rPr>
          <w:b/>
          <w:bCs/>
          <w:i/>
          <w:iCs/>
          <w:sz w:val="28"/>
          <w:szCs w:val="28"/>
        </w:rPr>
      </w:pPr>
    </w:p>
    <w:p w14:paraId="5D00DA33" w14:textId="7C44EE52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Use Case 1 – Sentiment Analysis (Customer Reviews)</w:t>
      </w:r>
    </w:p>
    <w:p w14:paraId="04BFCC78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Objective:</w:t>
      </w:r>
      <w:r w:rsidRPr="00237F2C">
        <w:rPr>
          <w:sz w:val="24"/>
          <w:szCs w:val="24"/>
        </w:rPr>
        <w:t xml:space="preserve"> Understand customer emotions from review text to gauge satisfaction.</w:t>
      </w:r>
    </w:p>
    <w:p w14:paraId="4D13C753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Methodology:</w:t>
      </w:r>
      <w:r w:rsidRPr="00237F2C">
        <w:rPr>
          <w:sz w:val="24"/>
          <w:szCs w:val="24"/>
        </w:rPr>
        <w:br/>
        <w:t xml:space="preserve">Used </w:t>
      </w:r>
      <w:proofErr w:type="spellStart"/>
      <w:r w:rsidRPr="00237F2C">
        <w:rPr>
          <w:b/>
          <w:bCs/>
          <w:sz w:val="24"/>
          <w:szCs w:val="24"/>
        </w:rPr>
        <w:t>TextBlob</w:t>
      </w:r>
      <w:proofErr w:type="spellEnd"/>
      <w:r w:rsidRPr="00237F2C">
        <w:rPr>
          <w:sz w:val="24"/>
          <w:szCs w:val="24"/>
        </w:rPr>
        <w:t xml:space="preserve"> for polarity scoring. Reviews with polarity &gt; 0 were classified as </w:t>
      </w:r>
      <w:r w:rsidRPr="00237F2C">
        <w:rPr>
          <w:i/>
          <w:iCs/>
          <w:sz w:val="24"/>
          <w:szCs w:val="24"/>
        </w:rPr>
        <w:t>positive</w:t>
      </w:r>
      <w:r w:rsidRPr="00237F2C">
        <w:rPr>
          <w:sz w:val="24"/>
          <w:szCs w:val="24"/>
        </w:rPr>
        <w:t xml:space="preserve">, &lt; 0 as </w:t>
      </w:r>
      <w:r w:rsidRPr="00237F2C">
        <w:rPr>
          <w:i/>
          <w:iCs/>
          <w:sz w:val="24"/>
          <w:szCs w:val="24"/>
        </w:rPr>
        <w:t>negative</w:t>
      </w:r>
      <w:r w:rsidRPr="00237F2C">
        <w:rPr>
          <w:sz w:val="24"/>
          <w:szCs w:val="24"/>
        </w:rPr>
        <w:t xml:space="preserve">, and = 0 as </w:t>
      </w:r>
      <w:r w:rsidRPr="00237F2C">
        <w:rPr>
          <w:i/>
          <w:iCs/>
          <w:sz w:val="24"/>
          <w:szCs w:val="24"/>
        </w:rPr>
        <w:t>neutral</w:t>
      </w:r>
      <w:r w:rsidRPr="00237F2C">
        <w:rPr>
          <w:sz w:val="24"/>
          <w:szCs w:val="24"/>
        </w:rPr>
        <w:t>.</w:t>
      </w:r>
    </w:p>
    <w:p w14:paraId="0AD289AE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Key Visuals:</w:t>
      </w:r>
    </w:p>
    <w:p w14:paraId="49F89979" w14:textId="77777777" w:rsidR="00DA17D4" w:rsidRPr="00237F2C" w:rsidRDefault="00DA17D4" w:rsidP="00DA17D4">
      <w:pPr>
        <w:numPr>
          <w:ilvl w:val="0"/>
          <w:numId w:val="22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Pie chart showing sentiment distribution</w:t>
      </w:r>
    </w:p>
    <w:p w14:paraId="612498D0" w14:textId="77777777" w:rsidR="00DA17D4" w:rsidRPr="00237F2C" w:rsidRDefault="00DA17D4" w:rsidP="00DA17D4">
      <w:pPr>
        <w:numPr>
          <w:ilvl w:val="1"/>
          <w:numId w:val="22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Positive: 62%</w:t>
      </w:r>
    </w:p>
    <w:p w14:paraId="540745F1" w14:textId="77777777" w:rsidR="00DA17D4" w:rsidRPr="00237F2C" w:rsidRDefault="00DA17D4" w:rsidP="00DA17D4">
      <w:pPr>
        <w:numPr>
          <w:ilvl w:val="1"/>
          <w:numId w:val="22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Neutral: 25%</w:t>
      </w:r>
    </w:p>
    <w:p w14:paraId="36131B59" w14:textId="77777777" w:rsidR="00DA17D4" w:rsidRPr="00237F2C" w:rsidRDefault="00DA17D4" w:rsidP="00DA17D4">
      <w:pPr>
        <w:numPr>
          <w:ilvl w:val="1"/>
          <w:numId w:val="22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Negative: 13%</w:t>
      </w:r>
    </w:p>
    <w:p w14:paraId="160CF549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Findings:</w:t>
      </w:r>
    </w:p>
    <w:p w14:paraId="0A2A9DBB" w14:textId="77777777" w:rsidR="00DA17D4" w:rsidRPr="00237F2C" w:rsidRDefault="00DA17D4" w:rsidP="00DA17D4">
      <w:pPr>
        <w:numPr>
          <w:ilvl w:val="0"/>
          <w:numId w:val="23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Majority of customers are satisfied, but 13% expressed dissatisfaction.</w:t>
      </w:r>
    </w:p>
    <w:p w14:paraId="1FF1C8DB" w14:textId="77777777" w:rsidR="00DA17D4" w:rsidRPr="00237F2C" w:rsidRDefault="00DA17D4" w:rsidP="00DA17D4">
      <w:pPr>
        <w:numPr>
          <w:ilvl w:val="0"/>
          <w:numId w:val="23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Negative reviews often mentioned </w:t>
      </w:r>
      <w:r w:rsidRPr="00237F2C">
        <w:rPr>
          <w:i/>
          <w:iCs/>
          <w:sz w:val="24"/>
          <w:szCs w:val="24"/>
        </w:rPr>
        <w:t>late delivery</w:t>
      </w:r>
      <w:r w:rsidRPr="00237F2C">
        <w:rPr>
          <w:sz w:val="24"/>
          <w:szCs w:val="24"/>
        </w:rPr>
        <w:t xml:space="preserve"> and </w:t>
      </w:r>
      <w:r w:rsidRPr="00237F2C">
        <w:rPr>
          <w:i/>
          <w:iCs/>
          <w:sz w:val="24"/>
          <w:szCs w:val="24"/>
        </w:rPr>
        <w:t>product quality</w:t>
      </w:r>
      <w:r w:rsidRPr="00237F2C">
        <w:rPr>
          <w:sz w:val="24"/>
          <w:szCs w:val="24"/>
        </w:rPr>
        <w:t>.</w:t>
      </w:r>
    </w:p>
    <w:p w14:paraId="19B33CB2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Recommendation:</w:t>
      </w:r>
      <w:r w:rsidRPr="00237F2C">
        <w:rPr>
          <w:sz w:val="24"/>
          <w:szCs w:val="24"/>
        </w:rPr>
        <w:br/>
        <w:t>Improve logistics and quality control for high-return categories.</w:t>
      </w:r>
    </w:p>
    <w:p w14:paraId="0C2C48EA" w14:textId="3817E042" w:rsidR="00DA17D4" w:rsidRPr="00DA17D4" w:rsidRDefault="00DA17D4" w:rsidP="00DA17D4">
      <w:pPr>
        <w:spacing w:line="278" w:lineRule="auto"/>
        <w:rPr>
          <w:sz w:val="28"/>
          <w:szCs w:val="28"/>
        </w:rPr>
      </w:pPr>
    </w:p>
    <w:p w14:paraId="19F60117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Use Case 2 – Delivery Performance Analysis</w:t>
      </w:r>
    </w:p>
    <w:p w14:paraId="0D949F28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Objective:</w:t>
      </w:r>
      <w:r w:rsidRPr="00237F2C">
        <w:rPr>
          <w:sz w:val="24"/>
          <w:szCs w:val="24"/>
        </w:rPr>
        <w:t xml:space="preserve"> Identify trends in delivery delays and their business impact.</w:t>
      </w:r>
    </w:p>
    <w:p w14:paraId="19AA862B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Methodology:</w:t>
      </w:r>
      <w:r w:rsidRPr="00237F2C">
        <w:rPr>
          <w:sz w:val="24"/>
          <w:szCs w:val="24"/>
        </w:rPr>
        <w:br/>
      </w:r>
      <w:proofErr w:type="spellStart"/>
      <w:r w:rsidRPr="00237F2C">
        <w:rPr>
          <w:sz w:val="24"/>
          <w:szCs w:val="24"/>
        </w:rPr>
        <w:t>Analyzed</w:t>
      </w:r>
      <w:proofErr w:type="spellEnd"/>
      <w:r w:rsidRPr="00237F2C">
        <w:rPr>
          <w:sz w:val="24"/>
          <w:szCs w:val="24"/>
        </w:rPr>
        <w:t xml:space="preserve"> delivery days vs. customer rating. Classified delivery as </w:t>
      </w:r>
      <w:r w:rsidRPr="00237F2C">
        <w:rPr>
          <w:i/>
          <w:iCs/>
          <w:sz w:val="24"/>
          <w:szCs w:val="24"/>
        </w:rPr>
        <w:t>on-time</w:t>
      </w:r>
      <w:r w:rsidRPr="00237F2C">
        <w:rPr>
          <w:sz w:val="24"/>
          <w:szCs w:val="24"/>
        </w:rPr>
        <w:t xml:space="preserve"> or </w:t>
      </w:r>
      <w:r w:rsidRPr="00237F2C">
        <w:rPr>
          <w:i/>
          <w:iCs/>
          <w:sz w:val="24"/>
          <w:szCs w:val="24"/>
        </w:rPr>
        <w:t>delayed</w:t>
      </w:r>
      <w:r w:rsidRPr="00237F2C">
        <w:rPr>
          <w:sz w:val="24"/>
          <w:szCs w:val="24"/>
        </w:rPr>
        <w:t>.</w:t>
      </w:r>
    </w:p>
    <w:p w14:paraId="3DE9E1C9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Key Metrics:</w:t>
      </w:r>
    </w:p>
    <w:p w14:paraId="50879E68" w14:textId="77777777" w:rsidR="00DA17D4" w:rsidRPr="00237F2C" w:rsidRDefault="00DA17D4" w:rsidP="00DA17D4">
      <w:pPr>
        <w:numPr>
          <w:ilvl w:val="0"/>
          <w:numId w:val="2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72% deliveries on time</w:t>
      </w:r>
    </w:p>
    <w:p w14:paraId="7DD4D312" w14:textId="77777777" w:rsidR="00DA17D4" w:rsidRPr="00237F2C" w:rsidRDefault="00DA17D4" w:rsidP="00DA17D4">
      <w:pPr>
        <w:numPr>
          <w:ilvl w:val="0"/>
          <w:numId w:val="2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28% delayed orders — mainly in electronics and rural zones</w:t>
      </w:r>
    </w:p>
    <w:p w14:paraId="68B24AD4" w14:textId="77777777" w:rsidR="00DA17D4" w:rsidRPr="00237F2C" w:rsidRDefault="00DA17D4" w:rsidP="00DA17D4">
      <w:pPr>
        <w:numPr>
          <w:ilvl w:val="0"/>
          <w:numId w:val="2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Average rating for delayed deliveries: </w:t>
      </w:r>
      <w:r w:rsidRPr="00237F2C">
        <w:rPr>
          <w:b/>
          <w:bCs/>
          <w:sz w:val="24"/>
          <w:szCs w:val="24"/>
        </w:rPr>
        <w:t>2.9</w:t>
      </w:r>
      <w:r w:rsidRPr="00237F2C">
        <w:rPr>
          <w:sz w:val="24"/>
          <w:szCs w:val="24"/>
        </w:rPr>
        <w:t xml:space="preserve"> (vs. </w:t>
      </w:r>
      <w:r w:rsidRPr="00237F2C">
        <w:rPr>
          <w:b/>
          <w:bCs/>
          <w:sz w:val="24"/>
          <w:szCs w:val="24"/>
        </w:rPr>
        <w:t>4.3</w:t>
      </w:r>
      <w:r w:rsidRPr="00237F2C">
        <w:rPr>
          <w:sz w:val="24"/>
          <w:szCs w:val="24"/>
        </w:rPr>
        <w:t xml:space="preserve"> for on-time)</w:t>
      </w:r>
    </w:p>
    <w:p w14:paraId="1AED996F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Visuals:</w:t>
      </w:r>
    </w:p>
    <w:p w14:paraId="2823F8D0" w14:textId="77777777" w:rsidR="00DA17D4" w:rsidRPr="00237F2C" w:rsidRDefault="00DA17D4" w:rsidP="00DA17D4">
      <w:pPr>
        <w:numPr>
          <w:ilvl w:val="0"/>
          <w:numId w:val="25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Bar graph showing average rating by delivery status</w:t>
      </w:r>
    </w:p>
    <w:p w14:paraId="070D13F7" w14:textId="77777777" w:rsidR="00DA17D4" w:rsidRPr="00237F2C" w:rsidRDefault="00DA17D4" w:rsidP="00DA17D4">
      <w:pPr>
        <w:numPr>
          <w:ilvl w:val="0"/>
          <w:numId w:val="25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Trend line of delivery delays by month</w:t>
      </w:r>
    </w:p>
    <w:p w14:paraId="1BC39A63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lastRenderedPageBreak/>
        <w:t>Findings:</w:t>
      </w:r>
      <w:r w:rsidRPr="00237F2C">
        <w:rPr>
          <w:sz w:val="24"/>
          <w:szCs w:val="24"/>
        </w:rPr>
        <w:br/>
        <w:t>Delivery delays have a direct negative correlation with customer satisfaction.</w:t>
      </w:r>
    </w:p>
    <w:p w14:paraId="3A068F86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Recommendation:</w:t>
      </w:r>
    </w:p>
    <w:p w14:paraId="28BCCD11" w14:textId="77777777" w:rsidR="00DA17D4" w:rsidRPr="00237F2C" w:rsidRDefault="00DA17D4" w:rsidP="00DA17D4">
      <w:pPr>
        <w:numPr>
          <w:ilvl w:val="0"/>
          <w:numId w:val="2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Partner with reliable logistics providers</w:t>
      </w:r>
    </w:p>
    <w:p w14:paraId="6E13C04B" w14:textId="77777777" w:rsidR="00DA17D4" w:rsidRPr="00237F2C" w:rsidRDefault="00DA17D4" w:rsidP="00DA17D4">
      <w:pPr>
        <w:numPr>
          <w:ilvl w:val="0"/>
          <w:numId w:val="2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Implement a predictive delay alert system</w:t>
      </w:r>
    </w:p>
    <w:p w14:paraId="06C4E327" w14:textId="77777777" w:rsidR="00DA17D4" w:rsidRPr="00237F2C" w:rsidRDefault="00DA17D4" w:rsidP="00DA17D4">
      <w:pPr>
        <w:numPr>
          <w:ilvl w:val="0"/>
          <w:numId w:val="2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Offer compensation (vouchers) for late deliveries</w:t>
      </w:r>
    </w:p>
    <w:p w14:paraId="4A4B03D8" w14:textId="07031D38" w:rsidR="00DA17D4" w:rsidRPr="00DA17D4" w:rsidRDefault="00DA17D4" w:rsidP="00DA17D4">
      <w:pPr>
        <w:spacing w:line="278" w:lineRule="auto"/>
        <w:rPr>
          <w:i/>
          <w:iCs/>
        </w:rPr>
      </w:pPr>
    </w:p>
    <w:p w14:paraId="222F0FAD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Use Case 3 – Churn Prediction</w:t>
      </w:r>
    </w:p>
    <w:p w14:paraId="02793412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Objective:</w:t>
      </w:r>
      <w:r w:rsidRPr="00237F2C">
        <w:rPr>
          <w:sz w:val="24"/>
          <w:szCs w:val="24"/>
        </w:rPr>
        <w:t xml:space="preserve"> Predict which customers are likely to stop purchasing.</w:t>
      </w:r>
    </w:p>
    <w:p w14:paraId="7ECF504E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Methodology:</w:t>
      </w:r>
    </w:p>
    <w:p w14:paraId="7248C243" w14:textId="77777777" w:rsidR="00DA17D4" w:rsidRPr="00237F2C" w:rsidRDefault="00DA17D4" w:rsidP="00DA17D4">
      <w:pPr>
        <w:numPr>
          <w:ilvl w:val="0"/>
          <w:numId w:val="27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Applied </w:t>
      </w:r>
      <w:r w:rsidRPr="00237F2C">
        <w:rPr>
          <w:b/>
          <w:bCs/>
          <w:sz w:val="24"/>
          <w:szCs w:val="24"/>
        </w:rPr>
        <w:t>Logistic Regression</w:t>
      </w:r>
      <w:r w:rsidRPr="00237F2C">
        <w:rPr>
          <w:sz w:val="24"/>
          <w:szCs w:val="24"/>
        </w:rPr>
        <w:t xml:space="preserve"> on features: purchase frequency, average spend, delivery delays, and sentiment score.</w:t>
      </w:r>
    </w:p>
    <w:p w14:paraId="6C5173E8" w14:textId="77777777" w:rsidR="00DA17D4" w:rsidRPr="00237F2C" w:rsidRDefault="00DA17D4" w:rsidP="00DA17D4">
      <w:pPr>
        <w:numPr>
          <w:ilvl w:val="0"/>
          <w:numId w:val="27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Target variable: Churn (0/1)</w:t>
      </w:r>
    </w:p>
    <w:p w14:paraId="0BD876F5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Model Performance:</w:t>
      </w:r>
    </w:p>
    <w:p w14:paraId="0A58493C" w14:textId="77777777" w:rsidR="00DA17D4" w:rsidRPr="00237F2C" w:rsidRDefault="00DA17D4" w:rsidP="00DA17D4">
      <w:pPr>
        <w:numPr>
          <w:ilvl w:val="0"/>
          <w:numId w:val="28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Accuracy: </w:t>
      </w:r>
      <w:r w:rsidRPr="00237F2C">
        <w:rPr>
          <w:b/>
          <w:bCs/>
          <w:sz w:val="24"/>
          <w:szCs w:val="24"/>
        </w:rPr>
        <w:t>86%</w:t>
      </w:r>
    </w:p>
    <w:p w14:paraId="77FE270F" w14:textId="77777777" w:rsidR="00DA17D4" w:rsidRPr="00237F2C" w:rsidRDefault="00DA17D4" w:rsidP="00DA17D4">
      <w:pPr>
        <w:numPr>
          <w:ilvl w:val="0"/>
          <w:numId w:val="28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Precision: </w:t>
      </w:r>
      <w:r w:rsidRPr="00237F2C">
        <w:rPr>
          <w:b/>
          <w:bCs/>
          <w:sz w:val="24"/>
          <w:szCs w:val="24"/>
        </w:rPr>
        <w:t>0.81</w:t>
      </w:r>
      <w:r w:rsidRPr="00237F2C">
        <w:rPr>
          <w:sz w:val="24"/>
          <w:szCs w:val="24"/>
        </w:rPr>
        <w:t xml:space="preserve">, Recall: </w:t>
      </w:r>
      <w:r w:rsidRPr="00237F2C">
        <w:rPr>
          <w:b/>
          <w:bCs/>
          <w:sz w:val="24"/>
          <w:szCs w:val="24"/>
        </w:rPr>
        <w:t>0.79</w:t>
      </w:r>
      <w:r w:rsidRPr="00237F2C">
        <w:rPr>
          <w:sz w:val="24"/>
          <w:szCs w:val="24"/>
        </w:rPr>
        <w:t xml:space="preserve">, F1-Score: </w:t>
      </w:r>
      <w:r w:rsidRPr="00237F2C">
        <w:rPr>
          <w:b/>
          <w:bCs/>
          <w:sz w:val="24"/>
          <w:szCs w:val="24"/>
        </w:rPr>
        <w:t>0.80</w:t>
      </w:r>
    </w:p>
    <w:p w14:paraId="6C2D675A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Key Insights:</w:t>
      </w:r>
    </w:p>
    <w:p w14:paraId="24E2E01B" w14:textId="77777777" w:rsidR="00DA17D4" w:rsidRPr="00237F2C" w:rsidRDefault="00DA17D4" w:rsidP="00DA17D4">
      <w:pPr>
        <w:numPr>
          <w:ilvl w:val="0"/>
          <w:numId w:val="29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Customers with frequent delivery issues and low sentiment are most likely to churn.</w:t>
      </w:r>
    </w:p>
    <w:p w14:paraId="2EBC41C1" w14:textId="77777777" w:rsidR="00DA17D4" w:rsidRPr="00237F2C" w:rsidRDefault="00DA17D4" w:rsidP="00DA17D4">
      <w:pPr>
        <w:numPr>
          <w:ilvl w:val="0"/>
          <w:numId w:val="29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High-value but dissatisfied customers are priority retention targets.</w:t>
      </w:r>
    </w:p>
    <w:p w14:paraId="073349B5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Recommendations:</w:t>
      </w:r>
    </w:p>
    <w:p w14:paraId="559F47E5" w14:textId="77777777" w:rsidR="00DA17D4" w:rsidRPr="00237F2C" w:rsidRDefault="00DA17D4" w:rsidP="00DA17D4">
      <w:pPr>
        <w:numPr>
          <w:ilvl w:val="0"/>
          <w:numId w:val="30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Implement loyalty programs for at-risk customers.</w:t>
      </w:r>
    </w:p>
    <w:p w14:paraId="5A95FD4C" w14:textId="77777777" w:rsidR="00DA17D4" w:rsidRPr="00237F2C" w:rsidRDefault="00DA17D4" w:rsidP="00DA17D4">
      <w:pPr>
        <w:numPr>
          <w:ilvl w:val="0"/>
          <w:numId w:val="30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Use proactive engagement (emails/offers) for those showing churn signals.</w:t>
      </w:r>
    </w:p>
    <w:p w14:paraId="47233609" w14:textId="1D84ADA2" w:rsidR="00DA17D4" w:rsidRPr="00DA17D4" w:rsidRDefault="00DA17D4" w:rsidP="00DA17D4">
      <w:pPr>
        <w:spacing w:line="278" w:lineRule="auto"/>
        <w:rPr>
          <w:sz w:val="28"/>
          <w:szCs w:val="28"/>
        </w:rPr>
      </w:pPr>
    </w:p>
    <w:p w14:paraId="2CDCC08D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 xml:space="preserve">Use Case 4 – Topic </w:t>
      </w:r>
      <w:proofErr w:type="spellStart"/>
      <w:r w:rsidRPr="00DA17D4">
        <w:rPr>
          <w:b/>
          <w:bCs/>
          <w:i/>
          <w:iCs/>
          <w:sz w:val="28"/>
          <w:szCs w:val="28"/>
          <w:u w:val="single"/>
        </w:rPr>
        <w:t>Modeling</w:t>
      </w:r>
      <w:proofErr w:type="spellEnd"/>
      <w:r w:rsidRPr="00DA17D4">
        <w:rPr>
          <w:b/>
          <w:bCs/>
          <w:i/>
          <w:iCs/>
          <w:sz w:val="28"/>
          <w:szCs w:val="28"/>
          <w:u w:val="single"/>
        </w:rPr>
        <w:t xml:space="preserve"> (LDA Analysis)</w:t>
      </w:r>
    </w:p>
    <w:p w14:paraId="2BD3AD6D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Objective:</w:t>
      </w:r>
      <w:r w:rsidRPr="00237F2C">
        <w:rPr>
          <w:sz w:val="24"/>
          <w:szCs w:val="24"/>
        </w:rPr>
        <w:t xml:space="preserve"> Extract key themes from customer feedback.</w:t>
      </w:r>
    </w:p>
    <w:p w14:paraId="72B0FE05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Methodology:</w:t>
      </w:r>
    </w:p>
    <w:p w14:paraId="0B0DF457" w14:textId="77777777" w:rsidR="00DA17D4" w:rsidRPr="00237F2C" w:rsidRDefault="00DA17D4" w:rsidP="00DA17D4">
      <w:pPr>
        <w:numPr>
          <w:ilvl w:val="0"/>
          <w:numId w:val="31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Used </w:t>
      </w:r>
      <w:r w:rsidRPr="00237F2C">
        <w:rPr>
          <w:b/>
          <w:bCs/>
          <w:sz w:val="24"/>
          <w:szCs w:val="24"/>
        </w:rPr>
        <w:t>Latent Dirichlet Allocation (LDA)</w:t>
      </w:r>
      <w:r w:rsidRPr="00237F2C">
        <w:rPr>
          <w:sz w:val="24"/>
          <w:szCs w:val="24"/>
        </w:rPr>
        <w:t xml:space="preserve"> to find dominant topics in review text.</w:t>
      </w:r>
    </w:p>
    <w:p w14:paraId="31635E16" w14:textId="77777777" w:rsidR="00DA17D4" w:rsidRPr="00237F2C" w:rsidRDefault="00DA17D4" w:rsidP="00DA17D4">
      <w:pPr>
        <w:numPr>
          <w:ilvl w:val="0"/>
          <w:numId w:val="31"/>
        </w:numPr>
        <w:spacing w:line="278" w:lineRule="auto"/>
        <w:rPr>
          <w:sz w:val="24"/>
          <w:szCs w:val="24"/>
        </w:rPr>
      </w:pPr>
      <w:proofErr w:type="spellStart"/>
      <w:r w:rsidRPr="00237F2C">
        <w:rPr>
          <w:sz w:val="24"/>
          <w:szCs w:val="24"/>
        </w:rPr>
        <w:t>Preprocessed</w:t>
      </w:r>
      <w:proofErr w:type="spellEnd"/>
      <w:r w:rsidRPr="00237F2C">
        <w:rPr>
          <w:sz w:val="24"/>
          <w:szCs w:val="24"/>
        </w:rPr>
        <w:t xml:space="preserve"> text with tokenization and lemmatization.</w:t>
      </w:r>
    </w:p>
    <w:p w14:paraId="4C1D3979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lastRenderedPageBreak/>
        <w:t>Top Topics Identified:</w:t>
      </w:r>
    </w:p>
    <w:p w14:paraId="1832BBBD" w14:textId="77777777" w:rsidR="00DA17D4" w:rsidRPr="00237F2C" w:rsidRDefault="00DA17D4" w:rsidP="00DA17D4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Delivery &amp; Service Quality</w:t>
      </w:r>
      <w:r w:rsidRPr="00237F2C">
        <w:rPr>
          <w:sz w:val="24"/>
          <w:szCs w:val="24"/>
        </w:rPr>
        <w:t xml:space="preserve"> – “late,” “delay,” “package,” “courier”</w:t>
      </w:r>
    </w:p>
    <w:p w14:paraId="6D5900E6" w14:textId="77777777" w:rsidR="00DA17D4" w:rsidRPr="00237F2C" w:rsidRDefault="00DA17D4" w:rsidP="00DA17D4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Product Quality Issues</w:t>
      </w:r>
      <w:r w:rsidRPr="00237F2C">
        <w:rPr>
          <w:sz w:val="24"/>
          <w:szCs w:val="24"/>
        </w:rPr>
        <w:t xml:space="preserve"> – “defective,” “broken,” “poor packaging”</w:t>
      </w:r>
    </w:p>
    <w:p w14:paraId="0A845D16" w14:textId="77777777" w:rsidR="00DA17D4" w:rsidRPr="00237F2C" w:rsidRDefault="00DA17D4" w:rsidP="00DA17D4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Price &amp; Offers</w:t>
      </w:r>
      <w:r w:rsidRPr="00237F2C">
        <w:rPr>
          <w:sz w:val="24"/>
          <w:szCs w:val="24"/>
        </w:rPr>
        <w:t xml:space="preserve"> – “discount,” “deal,” “value for money”</w:t>
      </w:r>
    </w:p>
    <w:p w14:paraId="12F3CD44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Business Actions:</w:t>
      </w:r>
    </w:p>
    <w:p w14:paraId="2E166CFD" w14:textId="77777777" w:rsidR="00DA17D4" w:rsidRPr="00237F2C" w:rsidRDefault="00DA17D4" w:rsidP="00DA17D4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Prioritize logistics improvements.</w:t>
      </w:r>
    </w:p>
    <w:p w14:paraId="2D600419" w14:textId="77777777" w:rsidR="00DA17D4" w:rsidRPr="00237F2C" w:rsidRDefault="00DA17D4" w:rsidP="00DA17D4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Strengthen product inspection and returns policy.</w:t>
      </w:r>
    </w:p>
    <w:p w14:paraId="3C70196F" w14:textId="77777777" w:rsidR="00237F2C" w:rsidRDefault="00DA17D4" w:rsidP="00DA17D4">
      <w:pPr>
        <w:numPr>
          <w:ilvl w:val="0"/>
          <w:numId w:val="33"/>
        </w:numPr>
        <w:spacing w:line="278" w:lineRule="auto"/>
      </w:pPr>
      <w:r w:rsidRPr="00DA17D4">
        <w:t>Offer personalized discounts for value-conscious buyers</w:t>
      </w:r>
    </w:p>
    <w:p w14:paraId="5789F2EB" w14:textId="30C3FFC9" w:rsidR="00DA17D4" w:rsidRPr="00DA17D4" w:rsidRDefault="00DA17D4" w:rsidP="00DA17D4">
      <w:pPr>
        <w:numPr>
          <w:ilvl w:val="0"/>
          <w:numId w:val="33"/>
        </w:numPr>
        <w:spacing w:line="278" w:lineRule="auto"/>
      </w:pPr>
      <w:r w:rsidRPr="00DA17D4">
        <w:t>.</w:t>
      </w:r>
    </w:p>
    <w:p w14:paraId="62391848" w14:textId="0605F3DA" w:rsidR="00DA17D4" w:rsidRPr="00DA17D4" w:rsidRDefault="00DA17D4" w:rsidP="00DA17D4">
      <w:pPr>
        <w:spacing w:line="278" w:lineRule="auto"/>
        <w:rPr>
          <w:i/>
          <w:iCs/>
          <w:sz w:val="28"/>
          <w:szCs w:val="28"/>
          <w:u w:val="single"/>
        </w:rPr>
      </w:pPr>
    </w:p>
    <w:p w14:paraId="240B25DA" w14:textId="77777777" w:rsidR="00DA17D4" w:rsidRPr="00DA17D4" w:rsidRDefault="00DA17D4" w:rsidP="00DA17D4">
      <w:pPr>
        <w:spacing w:line="278" w:lineRule="auto"/>
        <w:rPr>
          <w:b/>
          <w:bCs/>
          <w:i/>
          <w:iCs/>
          <w:sz w:val="28"/>
          <w:szCs w:val="28"/>
          <w:u w:val="single"/>
        </w:rPr>
      </w:pPr>
      <w:r w:rsidRPr="00DA17D4">
        <w:rPr>
          <w:b/>
          <w:bCs/>
          <w:i/>
          <w:iCs/>
          <w:sz w:val="28"/>
          <w:szCs w:val="28"/>
          <w:u w:val="single"/>
        </w:rPr>
        <w:t>Use Case 5 – Cart Abandonment Analysis</w:t>
      </w:r>
    </w:p>
    <w:p w14:paraId="5AB7E254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Objective:</w:t>
      </w:r>
      <w:r w:rsidRPr="00237F2C">
        <w:rPr>
          <w:sz w:val="24"/>
          <w:szCs w:val="24"/>
        </w:rPr>
        <w:t xml:space="preserve"> Identify why customers abandon carts and suggest retention strategies.</w:t>
      </w:r>
    </w:p>
    <w:p w14:paraId="5B728AF4" w14:textId="3F6186B1" w:rsidR="00DA17D4" w:rsidRPr="00237F2C" w:rsidRDefault="00DA17D4" w:rsidP="00DA3959">
      <w:pPr>
        <w:spacing w:line="278" w:lineRule="auto"/>
        <w:jc w:val="both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Methodology:</w:t>
      </w:r>
      <w:r w:rsidRPr="00237F2C">
        <w:rPr>
          <w:sz w:val="24"/>
          <w:szCs w:val="24"/>
        </w:rPr>
        <w:br/>
      </w:r>
      <w:proofErr w:type="spellStart"/>
      <w:r w:rsidRPr="00237F2C">
        <w:rPr>
          <w:sz w:val="24"/>
          <w:szCs w:val="24"/>
        </w:rPr>
        <w:t>Analy</w:t>
      </w:r>
      <w:r w:rsidR="00F71FAF">
        <w:rPr>
          <w:sz w:val="24"/>
          <w:szCs w:val="24"/>
        </w:rPr>
        <w:t>z</w:t>
      </w:r>
      <w:r w:rsidRPr="00237F2C">
        <w:rPr>
          <w:sz w:val="24"/>
          <w:szCs w:val="24"/>
        </w:rPr>
        <w:t>ed</w:t>
      </w:r>
      <w:proofErr w:type="spellEnd"/>
      <w:r w:rsidRPr="00237F2C">
        <w:rPr>
          <w:sz w:val="24"/>
          <w:szCs w:val="24"/>
        </w:rPr>
        <w:t xml:space="preserve"> relationship between cart abandonment and variables such as delivery charge, session duration, and product price.</w:t>
      </w:r>
    </w:p>
    <w:p w14:paraId="544995B2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Key Insights:</w:t>
      </w:r>
    </w:p>
    <w:p w14:paraId="2600AC73" w14:textId="77777777" w:rsidR="00DA17D4" w:rsidRPr="00237F2C" w:rsidRDefault="00DA17D4" w:rsidP="00DA17D4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30% of users abandoned carts due to </w:t>
      </w:r>
      <w:r w:rsidRPr="00237F2C">
        <w:rPr>
          <w:i/>
          <w:iCs/>
          <w:sz w:val="24"/>
          <w:szCs w:val="24"/>
        </w:rPr>
        <w:t>high delivery charges</w:t>
      </w:r>
      <w:r w:rsidRPr="00237F2C">
        <w:rPr>
          <w:sz w:val="24"/>
          <w:szCs w:val="24"/>
        </w:rPr>
        <w:t xml:space="preserve"> or </w:t>
      </w:r>
      <w:r w:rsidRPr="00237F2C">
        <w:rPr>
          <w:i/>
          <w:iCs/>
          <w:sz w:val="24"/>
          <w:szCs w:val="24"/>
        </w:rPr>
        <w:t>payment failures</w:t>
      </w:r>
      <w:r w:rsidRPr="00237F2C">
        <w:rPr>
          <w:sz w:val="24"/>
          <w:szCs w:val="24"/>
        </w:rPr>
        <w:t>.</w:t>
      </w:r>
    </w:p>
    <w:p w14:paraId="02E48901" w14:textId="77777777" w:rsidR="00DA17D4" w:rsidRPr="00237F2C" w:rsidRDefault="00DA17D4" w:rsidP="00DA17D4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Mobile users had higher abandonment rates.</w:t>
      </w:r>
    </w:p>
    <w:p w14:paraId="14689AF2" w14:textId="77777777" w:rsidR="00DA17D4" w:rsidRPr="00237F2C" w:rsidRDefault="00DA17D4" w:rsidP="00DA17D4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 xml:space="preserve">Checkout completion increased when offering </w:t>
      </w:r>
      <w:r w:rsidRPr="00237F2C">
        <w:rPr>
          <w:i/>
          <w:iCs/>
          <w:sz w:val="24"/>
          <w:szCs w:val="24"/>
        </w:rPr>
        <w:t>“Free Delivery”</w:t>
      </w:r>
      <w:r w:rsidRPr="00237F2C">
        <w:rPr>
          <w:sz w:val="24"/>
          <w:szCs w:val="24"/>
        </w:rPr>
        <w:t xml:space="preserve"> or </w:t>
      </w:r>
      <w:r w:rsidRPr="00237F2C">
        <w:rPr>
          <w:i/>
          <w:iCs/>
          <w:sz w:val="24"/>
          <w:szCs w:val="24"/>
        </w:rPr>
        <w:t>COD options</w:t>
      </w:r>
      <w:r w:rsidRPr="00237F2C">
        <w:rPr>
          <w:sz w:val="24"/>
          <w:szCs w:val="24"/>
        </w:rPr>
        <w:t>.</w:t>
      </w:r>
    </w:p>
    <w:p w14:paraId="6859935E" w14:textId="3E5A540E" w:rsidR="00DA17D4" w:rsidRPr="00237F2C" w:rsidRDefault="00DA17D4" w:rsidP="00DA3959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Visuals:</w:t>
      </w:r>
      <w:r w:rsidR="00DA3959" w:rsidRPr="00237F2C">
        <w:rPr>
          <w:sz w:val="24"/>
          <w:szCs w:val="24"/>
        </w:rPr>
        <w:t xml:space="preserve"> </w:t>
      </w:r>
      <w:r w:rsidRPr="00237F2C">
        <w:rPr>
          <w:sz w:val="24"/>
          <w:szCs w:val="24"/>
        </w:rPr>
        <w:t>Bar chart comparing abandoned vs. completed orders by price range.</w:t>
      </w:r>
    </w:p>
    <w:p w14:paraId="4F777B8D" w14:textId="77777777" w:rsidR="00DA17D4" w:rsidRPr="00237F2C" w:rsidRDefault="00DA17D4" w:rsidP="00DA17D4">
      <w:p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Recommendations:</w:t>
      </w:r>
    </w:p>
    <w:p w14:paraId="35CBBA79" w14:textId="77777777" w:rsidR="00DA17D4" w:rsidRPr="00237F2C" w:rsidRDefault="00DA17D4" w:rsidP="00DA17D4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Display delivery charges upfront.</w:t>
      </w:r>
    </w:p>
    <w:p w14:paraId="63BD7D29" w14:textId="77777777" w:rsidR="00DA17D4" w:rsidRPr="00237F2C" w:rsidRDefault="00DA17D4" w:rsidP="00DA17D4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Optimize checkout process for mobile.</w:t>
      </w:r>
    </w:p>
    <w:p w14:paraId="3D7CAA52" w14:textId="03546974" w:rsidR="00DA17D4" w:rsidRPr="00237F2C" w:rsidRDefault="00DA17D4" w:rsidP="00DA17D4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37F2C">
        <w:rPr>
          <w:sz w:val="24"/>
          <w:szCs w:val="24"/>
        </w:rPr>
        <w:t>Offer instant support (chatbots) at checkout.</w:t>
      </w:r>
    </w:p>
    <w:p w14:paraId="729ED3A4" w14:textId="77777777" w:rsidR="00DA17D4" w:rsidRPr="00237F2C" w:rsidRDefault="00DA17D4" w:rsidP="00DA17D4">
      <w:pPr>
        <w:spacing w:line="278" w:lineRule="auto"/>
        <w:rPr>
          <w:b/>
          <w:bCs/>
          <w:sz w:val="24"/>
          <w:szCs w:val="24"/>
        </w:rPr>
      </w:pPr>
      <w:r w:rsidRPr="00237F2C">
        <w:rPr>
          <w:b/>
          <w:bCs/>
          <w:sz w:val="24"/>
          <w:szCs w:val="24"/>
        </w:rPr>
        <w:t>Conclusion:</w:t>
      </w:r>
    </w:p>
    <w:p w14:paraId="522A4233" w14:textId="77777777" w:rsidR="00DA17D4" w:rsidRPr="00237F2C" w:rsidRDefault="00DA17D4" w:rsidP="00DA3959">
      <w:pPr>
        <w:spacing w:line="278" w:lineRule="auto"/>
        <w:jc w:val="both"/>
        <w:rPr>
          <w:sz w:val="24"/>
          <w:szCs w:val="24"/>
        </w:rPr>
      </w:pPr>
      <w:r w:rsidRPr="00237F2C">
        <w:rPr>
          <w:sz w:val="24"/>
          <w:szCs w:val="24"/>
        </w:rPr>
        <w:t>This e-commerce analytics project demonstrates the value of integrating data insights into decision-making:</w:t>
      </w:r>
    </w:p>
    <w:p w14:paraId="3A3A6FAD" w14:textId="77777777" w:rsidR="00DA17D4" w:rsidRPr="00237F2C" w:rsidRDefault="00DA17D4" w:rsidP="00DA17D4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Customer Sentiment</w:t>
      </w:r>
      <w:r w:rsidRPr="00237F2C">
        <w:rPr>
          <w:sz w:val="24"/>
          <w:szCs w:val="24"/>
        </w:rPr>
        <w:t xml:space="preserve"> helps understand satisfaction.</w:t>
      </w:r>
    </w:p>
    <w:p w14:paraId="6EDB0ED2" w14:textId="77777777" w:rsidR="00DA17D4" w:rsidRPr="00237F2C" w:rsidRDefault="00DA17D4" w:rsidP="00DA17D4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Delivery Analysis</w:t>
      </w:r>
      <w:r w:rsidRPr="00237F2C">
        <w:rPr>
          <w:sz w:val="24"/>
          <w:szCs w:val="24"/>
        </w:rPr>
        <w:t xml:space="preserve"> highlights logistic efficiency gaps.</w:t>
      </w:r>
    </w:p>
    <w:p w14:paraId="64D4795C" w14:textId="77777777" w:rsidR="00DA17D4" w:rsidRPr="00237F2C" w:rsidRDefault="00DA17D4" w:rsidP="00DA17D4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lastRenderedPageBreak/>
        <w:t>Churn Prediction</w:t>
      </w:r>
      <w:r w:rsidRPr="00237F2C">
        <w:rPr>
          <w:sz w:val="24"/>
          <w:szCs w:val="24"/>
        </w:rPr>
        <w:t xml:space="preserve"> enables proactive customer retention.</w:t>
      </w:r>
    </w:p>
    <w:p w14:paraId="4640ADFD" w14:textId="70370FB0" w:rsidR="00DA17D4" w:rsidRPr="00237F2C" w:rsidRDefault="00DA17D4" w:rsidP="00DA17D4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Topic Mode</w:t>
      </w:r>
      <w:r w:rsidR="00F71FAF">
        <w:rPr>
          <w:b/>
          <w:bCs/>
          <w:sz w:val="24"/>
          <w:szCs w:val="24"/>
        </w:rPr>
        <w:t>l</w:t>
      </w:r>
      <w:r w:rsidRPr="00237F2C">
        <w:rPr>
          <w:b/>
          <w:bCs/>
          <w:sz w:val="24"/>
          <w:szCs w:val="24"/>
        </w:rPr>
        <w:t>ling</w:t>
      </w:r>
      <w:r w:rsidRPr="00237F2C">
        <w:rPr>
          <w:sz w:val="24"/>
          <w:szCs w:val="24"/>
        </w:rPr>
        <w:t xml:space="preserve"> reveals core improvement areas.</w:t>
      </w:r>
    </w:p>
    <w:p w14:paraId="3A5FAE82" w14:textId="77777777" w:rsidR="00DA17D4" w:rsidRPr="00237F2C" w:rsidRDefault="00DA17D4" w:rsidP="00DA17D4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37F2C">
        <w:rPr>
          <w:b/>
          <w:bCs/>
          <w:sz w:val="24"/>
          <w:szCs w:val="24"/>
        </w:rPr>
        <w:t>Cart Abandonment</w:t>
      </w:r>
      <w:r w:rsidRPr="00237F2C">
        <w:rPr>
          <w:sz w:val="24"/>
          <w:szCs w:val="24"/>
        </w:rPr>
        <w:t xml:space="preserve"> optimization enhances revenue.</w:t>
      </w:r>
    </w:p>
    <w:p w14:paraId="17D3F12A" w14:textId="22387C3F" w:rsidR="00DA17D4" w:rsidRPr="00237F2C" w:rsidRDefault="00DA17D4" w:rsidP="00DD05DF">
      <w:pPr>
        <w:rPr>
          <w:sz w:val="24"/>
          <w:szCs w:val="24"/>
        </w:rPr>
      </w:pPr>
      <w:r w:rsidRPr="00237F2C">
        <w:rPr>
          <w:sz w:val="24"/>
          <w:szCs w:val="24"/>
        </w:rPr>
        <w:t>Collectively, these data-driven actions can significantly improve operational efficiency, customer loyalty, and overall profitability.</w:t>
      </w:r>
    </w:p>
    <w:sectPr w:rsidR="00DA17D4" w:rsidRPr="00237F2C" w:rsidSect="00DA3959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B765" w14:textId="77777777" w:rsidR="004C6E6D" w:rsidRDefault="004C6E6D" w:rsidP="00DD05DF">
      <w:pPr>
        <w:spacing w:after="0" w:line="240" w:lineRule="auto"/>
      </w:pPr>
      <w:r>
        <w:separator/>
      </w:r>
    </w:p>
  </w:endnote>
  <w:endnote w:type="continuationSeparator" w:id="0">
    <w:p w14:paraId="3F31BBC9" w14:textId="77777777" w:rsidR="004C6E6D" w:rsidRDefault="004C6E6D" w:rsidP="00DD0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5F19" w14:textId="77777777" w:rsidR="004C6E6D" w:rsidRDefault="004C6E6D" w:rsidP="00DD05DF">
      <w:pPr>
        <w:spacing w:after="0" w:line="240" w:lineRule="auto"/>
      </w:pPr>
      <w:r>
        <w:separator/>
      </w:r>
    </w:p>
  </w:footnote>
  <w:footnote w:type="continuationSeparator" w:id="0">
    <w:p w14:paraId="1E66C87F" w14:textId="77777777" w:rsidR="004C6E6D" w:rsidRDefault="004C6E6D" w:rsidP="00DD0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1736863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573F63F" w14:textId="0E03D3CE" w:rsidR="00DA3959" w:rsidRDefault="00DA395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1712FAEB" w14:textId="5A14DE22" w:rsidR="00DD05DF" w:rsidRDefault="00DD0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2E1"/>
    <w:multiLevelType w:val="multilevel"/>
    <w:tmpl w:val="EB4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2ADF"/>
    <w:multiLevelType w:val="multilevel"/>
    <w:tmpl w:val="E352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9401B"/>
    <w:multiLevelType w:val="multilevel"/>
    <w:tmpl w:val="FE5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7DEA"/>
    <w:multiLevelType w:val="multilevel"/>
    <w:tmpl w:val="98B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5363"/>
    <w:multiLevelType w:val="multilevel"/>
    <w:tmpl w:val="648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10535"/>
    <w:multiLevelType w:val="multilevel"/>
    <w:tmpl w:val="EB9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5326C"/>
    <w:multiLevelType w:val="multilevel"/>
    <w:tmpl w:val="368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75C3"/>
    <w:multiLevelType w:val="multilevel"/>
    <w:tmpl w:val="07F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B5A3B"/>
    <w:multiLevelType w:val="multilevel"/>
    <w:tmpl w:val="A932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D73C3"/>
    <w:multiLevelType w:val="multilevel"/>
    <w:tmpl w:val="BC2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54C40"/>
    <w:multiLevelType w:val="multilevel"/>
    <w:tmpl w:val="F6E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D6691"/>
    <w:multiLevelType w:val="multilevel"/>
    <w:tmpl w:val="2FF6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B24D8"/>
    <w:multiLevelType w:val="multilevel"/>
    <w:tmpl w:val="493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E1B30"/>
    <w:multiLevelType w:val="multilevel"/>
    <w:tmpl w:val="6B7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A1ADB"/>
    <w:multiLevelType w:val="multilevel"/>
    <w:tmpl w:val="EFA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D5B27"/>
    <w:multiLevelType w:val="multilevel"/>
    <w:tmpl w:val="669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72131"/>
    <w:multiLevelType w:val="multilevel"/>
    <w:tmpl w:val="3F6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25CE1"/>
    <w:multiLevelType w:val="multilevel"/>
    <w:tmpl w:val="017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63107"/>
    <w:multiLevelType w:val="multilevel"/>
    <w:tmpl w:val="4FA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9066C"/>
    <w:multiLevelType w:val="multilevel"/>
    <w:tmpl w:val="15D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03D1A"/>
    <w:multiLevelType w:val="multilevel"/>
    <w:tmpl w:val="939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90FAC"/>
    <w:multiLevelType w:val="multilevel"/>
    <w:tmpl w:val="B37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35476"/>
    <w:multiLevelType w:val="multilevel"/>
    <w:tmpl w:val="DE9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2008D8"/>
    <w:multiLevelType w:val="multilevel"/>
    <w:tmpl w:val="125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97904"/>
    <w:multiLevelType w:val="multilevel"/>
    <w:tmpl w:val="BAD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E4F55"/>
    <w:multiLevelType w:val="multilevel"/>
    <w:tmpl w:val="80B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D41BF"/>
    <w:multiLevelType w:val="multilevel"/>
    <w:tmpl w:val="F5D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94FBF"/>
    <w:multiLevelType w:val="multilevel"/>
    <w:tmpl w:val="4472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F29EB"/>
    <w:multiLevelType w:val="multilevel"/>
    <w:tmpl w:val="882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E4097"/>
    <w:multiLevelType w:val="multilevel"/>
    <w:tmpl w:val="44A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4173B"/>
    <w:multiLevelType w:val="multilevel"/>
    <w:tmpl w:val="FF2C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01F68"/>
    <w:multiLevelType w:val="multilevel"/>
    <w:tmpl w:val="1BF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44D96"/>
    <w:multiLevelType w:val="multilevel"/>
    <w:tmpl w:val="68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D0824"/>
    <w:multiLevelType w:val="multilevel"/>
    <w:tmpl w:val="DCFA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7402C6"/>
    <w:multiLevelType w:val="multilevel"/>
    <w:tmpl w:val="4B3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8787A"/>
    <w:multiLevelType w:val="multilevel"/>
    <w:tmpl w:val="3FD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64786"/>
    <w:multiLevelType w:val="multilevel"/>
    <w:tmpl w:val="542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22070">
    <w:abstractNumId w:val="26"/>
  </w:num>
  <w:num w:numId="2" w16cid:durableId="1955942719">
    <w:abstractNumId w:val="22"/>
  </w:num>
  <w:num w:numId="3" w16cid:durableId="1724207165">
    <w:abstractNumId w:val="7"/>
  </w:num>
  <w:num w:numId="4" w16cid:durableId="188418968">
    <w:abstractNumId w:val="29"/>
  </w:num>
  <w:num w:numId="5" w16cid:durableId="299651864">
    <w:abstractNumId w:val="32"/>
  </w:num>
  <w:num w:numId="6" w16cid:durableId="532573510">
    <w:abstractNumId w:val="2"/>
  </w:num>
  <w:num w:numId="7" w16cid:durableId="306053548">
    <w:abstractNumId w:val="25"/>
  </w:num>
  <w:num w:numId="8" w16cid:durableId="1420176550">
    <w:abstractNumId w:val="24"/>
  </w:num>
  <w:num w:numId="9" w16cid:durableId="742533374">
    <w:abstractNumId w:val="5"/>
  </w:num>
  <w:num w:numId="10" w16cid:durableId="1383678481">
    <w:abstractNumId w:val="15"/>
  </w:num>
  <w:num w:numId="11" w16cid:durableId="666321720">
    <w:abstractNumId w:val="16"/>
  </w:num>
  <w:num w:numId="12" w16cid:durableId="1484160102">
    <w:abstractNumId w:val="33"/>
  </w:num>
  <w:num w:numId="13" w16cid:durableId="147019144">
    <w:abstractNumId w:val="10"/>
  </w:num>
  <w:num w:numId="14" w16cid:durableId="1764641910">
    <w:abstractNumId w:val="3"/>
  </w:num>
  <w:num w:numId="15" w16cid:durableId="72287062">
    <w:abstractNumId w:val="1"/>
  </w:num>
  <w:num w:numId="16" w16cid:durableId="1625454647">
    <w:abstractNumId w:val="9"/>
  </w:num>
  <w:num w:numId="17" w16cid:durableId="1107233655">
    <w:abstractNumId w:val="14"/>
  </w:num>
  <w:num w:numId="18" w16cid:durableId="2119525054">
    <w:abstractNumId w:val="17"/>
  </w:num>
  <w:num w:numId="19" w16cid:durableId="1433742284">
    <w:abstractNumId w:val="30"/>
  </w:num>
  <w:num w:numId="20" w16cid:durableId="954867335">
    <w:abstractNumId w:val="8"/>
  </w:num>
  <w:num w:numId="21" w16cid:durableId="116336159">
    <w:abstractNumId w:val="4"/>
  </w:num>
  <w:num w:numId="22" w16cid:durableId="516231325">
    <w:abstractNumId w:val="12"/>
  </w:num>
  <w:num w:numId="23" w16cid:durableId="542913381">
    <w:abstractNumId w:val="6"/>
  </w:num>
  <w:num w:numId="24" w16cid:durableId="10760680">
    <w:abstractNumId w:val="23"/>
  </w:num>
  <w:num w:numId="25" w16cid:durableId="1516922712">
    <w:abstractNumId w:val="20"/>
  </w:num>
  <w:num w:numId="26" w16cid:durableId="1116681194">
    <w:abstractNumId w:val="34"/>
  </w:num>
  <w:num w:numId="27" w16cid:durableId="577176421">
    <w:abstractNumId w:val="19"/>
  </w:num>
  <w:num w:numId="28" w16cid:durableId="81143773">
    <w:abstractNumId w:val="27"/>
  </w:num>
  <w:num w:numId="29" w16cid:durableId="1394699002">
    <w:abstractNumId w:val="0"/>
  </w:num>
  <w:num w:numId="30" w16cid:durableId="970286179">
    <w:abstractNumId w:val="18"/>
  </w:num>
  <w:num w:numId="31" w16cid:durableId="1284385358">
    <w:abstractNumId w:val="36"/>
  </w:num>
  <w:num w:numId="32" w16cid:durableId="514655623">
    <w:abstractNumId w:val="11"/>
  </w:num>
  <w:num w:numId="33" w16cid:durableId="2071227218">
    <w:abstractNumId w:val="13"/>
  </w:num>
  <w:num w:numId="34" w16cid:durableId="755243805">
    <w:abstractNumId w:val="31"/>
  </w:num>
  <w:num w:numId="35" w16cid:durableId="1067532364">
    <w:abstractNumId w:val="28"/>
  </w:num>
  <w:num w:numId="36" w16cid:durableId="1368489621">
    <w:abstractNumId w:val="21"/>
  </w:num>
  <w:num w:numId="37" w16cid:durableId="164214826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DF"/>
    <w:rsid w:val="0001168E"/>
    <w:rsid w:val="00024C1D"/>
    <w:rsid w:val="00195D3E"/>
    <w:rsid w:val="001C4142"/>
    <w:rsid w:val="00237F2C"/>
    <w:rsid w:val="00410B88"/>
    <w:rsid w:val="004C6E6D"/>
    <w:rsid w:val="005121EA"/>
    <w:rsid w:val="00607E63"/>
    <w:rsid w:val="00901FB9"/>
    <w:rsid w:val="00B722D1"/>
    <w:rsid w:val="00CD4F5D"/>
    <w:rsid w:val="00CD79F4"/>
    <w:rsid w:val="00DA17D4"/>
    <w:rsid w:val="00DA3959"/>
    <w:rsid w:val="00DB46FB"/>
    <w:rsid w:val="00DD05DF"/>
    <w:rsid w:val="00DF24D9"/>
    <w:rsid w:val="00E147F9"/>
    <w:rsid w:val="00F7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67A78"/>
  <w15:chartTrackingRefBased/>
  <w15:docId w15:val="{F0F5771F-AFBD-4274-A6FD-16F99C4D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959"/>
  </w:style>
  <w:style w:type="paragraph" w:styleId="Heading1">
    <w:name w:val="heading 1"/>
    <w:basedOn w:val="Normal"/>
    <w:next w:val="Normal"/>
    <w:link w:val="Heading1Char"/>
    <w:uiPriority w:val="9"/>
    <w:qFormat/>
    <w:rsid w:val="00DA395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95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95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5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5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95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95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5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5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5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5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5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5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A3959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A395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5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59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5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3959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D0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5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5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5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A3959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0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DF"/>
  </w:style>
  <w:style w:type="paragraph" w:styleId="Footer">
    <w:name w:val="footer"/>
    <w:basedOn w:val="Normal"/>
    <w:link w:val="FooterChar"/>
    <w:uiPriority w:val="99"/>
    <w:unhideWhenUsed/>
    <w:rsid w:val="00DD05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DF"/>
  </w:style>
  <w:style w:type="character" w:styleId="Strong">
    <w:name w:val="Strong"/>
    <w:basedOn w:val="DefaultParagraphFont"/>
    <w:uiPriority w:val="22"/>
    <w:qFormat/>
    <w:rsid w:val="00DA39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395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A3959"/>
    <w:rPr>
      <w:i/>
      <w:iCs/>
      <w:color w:val="000000" w:themeColor="text1"/>
    </w:rPr>
  </w:style>
  <w:style w:type="paragraph" w:styleId="NoSpacing">
    <w:name w:val="No Spacing"/>
    <w:uiPriority w:val="1"/>
    <w:qFormat/>
    <w:rsid w:val="00DA39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A395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A395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A395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39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Saini</dc:creator>
  <cp:keywords/>
  <dc:description/>
  <cp:lastModifiedBy>priya Saini</cp:lastModifiedBy>
  <cp:revision>8</cp:revision>
  <dcterms:created xsi:type="dcterms:W3CDTF">2025-11-03T18:01:00Z</dcterms:created>
  <dcterms:modified xsi:type="dcterms:W3CDTF">2025-11-13T16:49:00Z</dcterms:modified>
</cp:coreProperties>
</file>