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1474120"/>
        <w:docPartObj>
          <w:docPartGallery w:val="Table of Contents"/>
          <w:docPartUnique/>
        </w:docPartObj>
      </w:sdtPr>
      <w:sdtEndPr>
        <w:rPr>
          <w:b/>
          <w:bCs/>
          <w:noProof/>
        </w:rPr>
      </w:sdtEndPr>
      <w:sdtContent>
        <w:p w:rsidR="003B39DE" w:rsidRDefault="003B39DE" w:rsidP="003B39DE">
          <w:pPr>
            <w:rPr>
              <w:rFonts w:ascii="JioType Light" w:hAnsi="JioType Light"/>
              <w:b/>
            </w:rPr>
          </w:pPr>
        </w:p>
        <w:p w:rsidR="003B39DE" w:rsidRDefault="003B39DE" w:rsidP="003B39DE">
          <w:pPr>
            <w:jc w:val="center"/>
            <w:rPr>
              <w:rFonts w:ascii="JioType Light" w:hAnsi="JioType Light"/>
              <w:b/>
            </w:rPr>
          </w:pPr>
          <w:r>
            <w:rPr>
              <w:rFonts w:ascii="JioType Light" w:hAnsi="JioType Light"/>
              <w:b/>
              <w:noProof/>
              <w:sz w:val="56"/>
              <w:szCs w:val="56"/>
            </w:rPr>
            <w:drawing>
              <wp:inline distT="0" distB="0" distL="0" distR="0" wp14:anchorId="58B7836F" wp14:editId="133A21B4">
                <wp:extent cx="3098165" cy="581660"/>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8165" cy="581660"/>
                        </a:xfrm>
                        <a:prstGeom prst="rect">
                          <a:avLst/>
                        </a:prstGeom>
                        <a:noFill/>
                        <a:ln>
                          <a:noFill/>
                        </a:ln>
                      </pic:spPr>
                    </pic:pic>
                  </a:graphicData>
                </a:graphic>
              </wp:inline>
            </w:drawing>
          </w:r>
        </w:p>
        <w:p w:rsidR="003B39DE" w:rsidRPr="009513CF" w:rsidRDefault="003B39DE" w:rsidP="003B39DE">
          <w:pPr>
            <w:jc w:val="center"/>
            <w:rPr>
              <w:rFonts w:ascii="Vani" w:hAnsi="Vani" w:cs="Vani"/>
              <w:b/>
              <w:sz w:val="30"/>
              <w:szCs w:val="30"/>
            </w:rPr>
          </w:pPr>
        </w:p>
        <w:p w:rsidR="003B39DE" w:rsidRPr="00925E4A" w:rsidRDefault="003B39DE" w:rsidP="003B39DE">
          <w:pPr>
            <w:jc w:val="center"/>
            <w:rPr>
              <w:rFonts w:ascii="Vani" w:hAnsi="Vani" w:cs="Vani"/>
              <w:b/>
              <w:sz w:val="100"/>
              <w:szCs w:val="100"/>
            </w:rPr>
          </w:pPr>
          <w:r w:rsidRPr="00925E4A">
            <w:rPr>
              <w:rFonts w:ascii="Vani" w:hAnsi="Vani" w:cs="Vani"/>
              <w:b/>
              <w:sz w:val="100"/>
              <w:szCs w:val="100"/>
            </w:rPr>
            <w:t>VIRTUAL PAATHSHALA</w:t>
          </w:r>
        </w:p>
        <w:p w:rsidR="003B39DE" w:rsidRDefault="003B39DE" w:rsidP="003B39DE">
          <w:pPr>
            <w:jc w:val="center"/>
            <w:rPr>
              <w:rFonts w:ascii="JioType Light" w:hAnsi="JioType Light"/>
              <w:b/>
            </w:rPr>
          </w:pPr>
          <w:r>
            <w:rPr>
              <w:rFonts w:ascii="JioType Light" w:hAnsi="JioType Light"/>
              <w:b/>
              <w:noProof/>
            </w:rPr>
            <w:drawing>
              <wp:inline distT="0" distB="0" distL="0" distR="0" wp14:anchorId="382BAAD7" wp14:editId="7E45D9A3">
                <wp:extent cx="1288974" cy="96673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arn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8171" cy="973628"/>
                        </a:xfrm>
                        <a:prstGeom prst="rect">
                          <a:avLst/>
                        </a:prstGeom>
                      </pic:spPr>
                    </pic:pic>
                  </a:graphicData>
                </a:graphic>
              </wp:inline>
            </w:drawing>
          </w:r>
        </w:p>
        <w:p w:rsidR="003B39DE" w:rsidRDefault="003B39DE" w:rsidP="003B39DE">
          <w:pPr>
            <w:jc w:val="center"/>
            <w:rPr>
              <w:rFonts w:ascii="JioType Light" w:hAnsi="JioType Light"/>
              <w:b/>
            </w:rPr>
          </w:pPr>
        </w:p>
        <w:p w:rsidR="003B39DE" w:rsidRPr="009513CF" w:rsidRDefault="003B39DE" w:rsidP="003B39DE">
          <w:pPr>
            <w:jc w:val="center"/>
            <w:rPr>
              <w:rFonts w:ascii="Vani" w:hAnsi="Vani" w:cs="Vani"/>
              <w:b/>
              <w:sz w:val="24"/>
              <w:szCs w:val="24"/>
            </w:rPr>
          </w:pPr>
          <w:proofErr w:type="gramStart"/>
          <w:r w:rsidRPr="009513CF">
            <w:rPr>
              <w:rFonts w:ascii="Vani" w:hAnsi="Vani" w:cs="Vani"/>
              <w:b/>
              <w:sz w:val="24"/>
              <w:szCs w:val="24"/>
            </w:rPr>
            <w:t>By :</w:t>
          </w:r>
          <w:proofErr w:type="gramEnd"/>
          <w:r w:rsidRPr="009513CF">
            <w:rPr>
              <w:rFonts w:ascii="Vani" w:hAnsi="Vani" w:cs="Vani"/>
              <w:b/>
              <w:sz w:val="24"/>
              <w:szCs w:val="24"/>
            </w:rPr>
            <w:t xml:space="preserve">- </w:t>
          </w:r>
        </w:p>
        <w:p w:rsidR="003B39DE" w:rsidRPr="009513CF" w:rsidRDefault="003B39DE" w:rsidP="003B39DE">
          <w:pPr>
            <w:jc w:val="center"/>
            <w:rPr>
              <w:rFonts w:ascii="Vani" w:hAnsi="Vani" w:cs="Vani"/>
              <w:b/>
              <w:sz w:val="24"/>
              <w:szCs w:val="24"/>
            </w:rPr>
          </w:pPr>
          <w:r w:rsidRPr="009513CF">
            <w:rPr>
              <w:rFonts w:ascii="Vani" w:hAnsi="Vani" w:cs="Vani"/>
              <w:b/>
              <w:sz w:val="24"/>
              <w:szCs w:val="24"/>
            </w:rPr>
            <w:t>RATI BHUTKAR</w:t>
          </w:r>
        </w:p>
        <w:p w:rsidR="003B39DE" w:rsidRPr="009513CF" w:rsidRDefault="003B39DE" w:rsidP="003B39DE">
          <w:pPr>
            <w:jc w:val="center"/>
            <w:rPr>
              <w:rFonts w:ascii="Vani" w:hAnsi="Vani" w:cs="Vani"/>
              <w:b/>
              <w:sz w:val="24"/>
              <w:szCs w:val="24"/>
            </w:rPr>
          </w:pPr>
          <w:r w:rsidRPr="009513CF">
            <w:rPr>
              <w:rFonts w:ascii="Vani" w:hAnsi="Vani" w:cs="Vani"/>
              <w:b/>
              <w:sz w:val="24"/>
              <w:szCs w:val="24"/>
            </w:rPr>
            <w:t>NIKETA MHATRE</w:t>
          </w:r>
        </w:p>
        <w:p w:rsidR="003B39DE" w:rsidRPr="009513CF" w:rsidRDefault="003B39DE" w:rsidP="003B39DE">
          <w:pPr>
            <w:jc w:val="center"/>
            <w:rPr>
              <w:rFonts w:ascii="Vani" w:hAnsi="Vani" w:cs="Vani"/>
              <w:b/>
              <w:sz w:val="24"/>
              <w:szCs w:val="24"/>
            </w:rPr>
          </w:pPr>
          <w:r w:rsidRPr="009513CF">
            <w:rPr>
              <w:rFonts w:ascii="Vani" w:hAnsi="Vani" w:cs="Vani"/>
              <w:b/>
              <w:sz w:val="24"/>
              <w:szCs w:val="24"/>
            </w:rPr>
            <w:t>NEHA DUBEY</w:t>
          </w:r>
        </w:p>
        <w:p w:rsidR="003B39DE" w:rsidRPr="009513CF" w:rsidRDefault="003B39DE" w:rsidP="003B39DE">
          <w:pPr>
            <w:jc w:val="center"/>
            <w:rPr>
              <w:rFonts w:ascii="Vani" w:hAnsi="Vani" w:cs="Vani"/>
              <w:b/>
              <w:sz w:val="24"/>
              <w:szCs w:val="24"/>
            </w:rPr>
          </w:pPr>
          <w:r w:rsidRPr="009513CF">
            <w:rPr>
              <w:rFonts w:ascii="Vani" w:hAnsi="Vani" w:cs="Vani"/>
              <w:b/>
              <w:sz w:val="24"/>
              <w:szCs w:val="24"/>
            </w:rPr>
            <w:t>PRIYASHA ANURADHA</w:t>
          </w:r>
        </w:p>
        <w:p w:rsidR="003B39DE" w:rsidRPr="009513CF" w:rsidRDefault="003B39DE" w:rsidP="003B39DE">
          <w:pPr>
            <w:jc w:val="center"/>
            <w:rPr>
              <w:rFonts w:ascii="Vani" w:hAnsi="Vani" w:cs="Vani"/>
              <w:b/>
              <w:sz w:val="24"/>
              <w:szCs w:val="24"/>
            </w:rPr>
          </w:pPr>
          <w:r w:rsidRPr="009513CF">
            <w:rPr>
              <w:rFonts w:ascii="Vani" w:hAnsi="Vani" w:cs="Vani"/>
              <w:b/>
              <w:sz w:val="24"/>
              <w:szCs w:val="24"/>
            </w:rPr>
            <w:t>SUSHRAVYA POOJARY</w:t>
          </w:r>
        </w:p>
        <w:p w:rsidR="003B39DE" w:rsidRDefault="003B39DE" w:rsidP="003B39DE">
          <w:pPr>
            <w:jc w:val="center"/>
            <w:rPr>
              <w:rFonts w:ascii="Vani" w:hAnsi="Vani" w:cs="Vani"/>
              <w:b/>
              <w:sz w:val="24"/>
              <w:szCs w:val="24"/>
            </w:rPr>
          </w:pPr>
          <w:r w:rsidRPr="009513CF">
            <w:rPr>
              <w:rFonts w:ascii="Vani" w:hAnsi="Vani" w:cs="Vani"/>
              <w:b/>
              <w:sz w:val="24"/>
              <w:szCs w:val="24"/>
            </w:rPr>
            <w:t>MENTOR – AJAY VIRADIYA</w:t>
          </w:r>
        </w:p>
        <w:p w:rsidR="003B39DE" w:rsidRDefault="003B39DE" w:rsidP="003B39DE">
          <w:pPr>
            <w:jc w:val="center"/>
            <w:rPr>
              <w:rFonts w:ascii="Vani" w:hAnsi="Vani" w:cs="Vani"/>
              <w:b/>
              <w:sz w:val="24"/>
              <w:szCs w:val="24"/>
            </w:rPr>
          </w:pPr>
          <w:r>
            <w:rPr>
              <w:rFonts w:ascii="Vani" w:hAnsi="Vani" w:cs="Vani"/>
              <w:b/>
              <w:sz w:val="24"/>
              <w:szCs w:val="24"/>
            </w:rPr>
            <w:t>[RIL]</w:t>
          </w:r>
        </w:p>
        <w:p w:rsidR="003B39DE" w:rsidRDefault="003B39DE" w:rsidP="003B39DE">
          <w:pPr>
            <w:rPr>
              <w:rFonts w:ascii="Vani" w:hAnsi="Vani" w:cs="Vani"/>
              <w:b/>
              <w:sz w:val="24"/>
              <w:szCs w:val="24"/>
            </w:rPr>
          </w:pPr>
          <w:r>
            <w:rPr>
              <w:rFonts w:ascii="Vani" w:hAnsi="Vani" w:cs="Vani"/>
              <w:b/>
              <w:sz w:val="24"/>
              <w:szCs w:val="24"/>
            </w:rPr>
            <w:br w:type="page"/>
          </w:r>
        </w:p>
        <w:p w:rsidR="00C55E0C" w:rsidRDefault="00C55E0C" w:rsidP="00267615">
          <w:pPr>
            <w:pStyle w:val="TOCHeading"/>
            <w:jc w:val="center"/>
          </w:pPr>
          <w:r>
            <w:lastRenderedPageBreak/>
            <w:t>Table of Contents</w:t>
          </w:r>
        </w:p>
        <w:p w:rsidR="003B39DE" w:rsidRDefault="00C55E0C">
          <w:pPr>
            <w:pStyle w:val="TOC1"/>
            <w:tabs>
              <w:tab w:val="right" w:leader="dot" w:pos="9350"/>
            </w:tabs>
            <w:rPr>
              <w:noProof/>
            </w:rPr>
          </w:pPr>
          <w:r>
            <w:fldChar w:fldCharType="begin"/>
          </w:r>
          <w:r>
            <w:instrText xml:space="preserve"> TOC \o "1-3" \h \z \u </w:instrText>
          </w:r>
          <w:r>
            <w:fldChar w:fldCharType="separate"/>
          </w:r>
          <w:hyperlink w:anchor="_Toc42347053" w:history="1">
            <w:r w:rsidR="003B39DE" w:rsidRPr="00424B28">
              <w:rPr>
                <w:rStyle w:val="Hyperlink"/>
                <w:noProof/>
              </w:rPr>
              <w:t>Roadmap</w:t>
            </w:r>
            <w:r w:rsidR="003B39DE">
              <w:rPr>
                <w:noProof/>
                <w:webHidden/>
              </w:rPr>
              <w:tab/>
            </w:r>
            <w:r w:rsidR="003B39DE">
              <w:rPr>
                <w:noProof/>
                <w:webHidden/>
              </w:rPr>
              <w:fldChar w:fldCharType="begin"/>
            </w:r>
            <w:r w:rsidR="003B39DE">
              <w:rPr>
                <w:noProof/>
                <w:webHidden/>
              </w:rPr>
              <w:instrText xml:space="preserve"> PAGEREF _Toc42347053 \h </w:instrText>
            </w:r>
            <w:r w:rsidR="003B39DE">
              <w:rPr>
                <w:noProof/>
                <w:webHidden/>
              </w:rPr>
            </w:r>
            <w:r w:rsidR="003B39DE">
              <w:rPr>
                <w:noProof/>
                <w:webHidden/>
              </w:rPr>
              <w:fldChar w:fldCharType="separate"/>
            </w:r>
            <w:r w:rsidR="003B39DE">
              <w:rPr>
                <w:noProof/>
                <w:webHidden/>
              </w:rPr>
              <w:t>3</w:t>
            </w:r>
            <w:r w:rsidR="003B39DE">
              <w:rPr>
                <w:noProof/>
                <w:webHidden/>
              </w:rPr>
              <w:fldChar w:fldCharType="end"/>
            </w:r>
          </w:hyperlink>
        </w:p>
        <w:p w:rsidR="00C55E0C" w:rsidRDefault="00C55E0C">
          <w:r>
            <w:rPr>
              <w:b/>
              <w:bCs/>
              <w:noProof/>
            </w:rPr>
            <w:fldChar w:fldCharType="end"/>
          </w:r>
        </w:p>
      </w:sdtContent>
    </w:sdt>
    <w:p w:rsidR="001A4873" w:rsidRDefault="001A4873">
      <w:pPr>
        <w:rPr>
          <w:rFonts w:ascii="JioType Light" w:hAnsi="JioType Light"/>
          <w:b/>
        </w:rPr>
      </w:pPr>
      <w:r>
        <w:rPr>
          <w:rFonts w:ascii="JioType Light" w:hAnsi="JioType Light"/>
          <w:b/>
        </w:rPr>
        <w:br w:type="page"/>
      </w:r>
    </w:p>
    <w:p w:rsidR="00541EB6" w:rsidRDefault="00C20BD9" w:rsidP="00541EB6">
      <w:pPr>
        <w:pStyle w:val="Heading1"/>
      </w:pPr>
      <w:bookmarkStart w:id="0" w:name="_Toc42347053"/>
      <w:r>
        <w:lastRenderedPageBreak/>
        <w:t>Roadma</w:t>
      </w:r>
      <w:r w:rsidR="00CF387A">
        <w:t>p</w:t>
      </w:r>
      <w:bookmarkEnd w:id="0"/>
    </w:p>
    <w:p w:rsidR="003B39DE" w:rsidRDefault="003B39DE" w:rsidP="00CF387A">
      <w:r w:rsidRPr="007B01B7">
        <w:rPr>
          <w:b/>
        </w:rPr>
        <w:t>Virtual Paathshala</w:t>
      </w:r>
      <w:bookmarkStart w:id="1" w:name="_GoBack"/>
      <w:bookmarkEnd w:id="1"/>
      <w:r>
        <w:rPr>
          <w:b/>
        </w:rPr>
        <w:t xml:space="preserve"> </w:t>
      </w:r>
      <w:r w:rsidRPr="003B39DE">
        <w:t>is our concept of</w:t>
      </w:r>
      <w:r w:rsidRPr="007B01B7">
        <w:t xml:space="preserve"> </w:t>
      </w:r>
      <w:r w:rsidRPr="003B39DE">
        <w:t>implementing different technologi</w:t>
      </w:r>
      <w:r>
        <w:t xml:space="preserve">es on one platform </w:t>
      </w:r>
      <w:r w:rsidRPr="003B39DE">
        <w:t xml:space="preserve">that includes AI for Test from home, Image sensing for scanning and Interactive game sessions. Since advanced coding is required for these features we have kept it in our future scope. </w:t>
      </w:r>
    </w:p>
    <w:p w:rsidR="00CF387A" w:rsidRDefault="003B39DE" w:rsidP="00CF387A">
      <w:r w:rsidRPr="003B39DE">
        <w:t>As of now we have created a web portal as a POC without API integration</w:t>
      </w:r>
      <w:r>
        <w:t xml:space="preserve">. </w:t>
      </w:r>
    </w:p>
    <w:tbl>
      <w:tblPr>
        <w:tblStyle w:val="TableGrid"/>
        <w:tblW w:w="7985" w:type="dxa"/>
        <w:tblLook w:val="04A0" w:firstRow="1" w:lastRow="0" w:firstColumn="1" w:lastColumn="0" w:noHBand="0" w:noVBand="1"/>
      </w:tblPr>
      <w:tblGrid>
        <w:gridCol w:w="776"/>
        <w:gridCol w:w="2709"/>
        <w:gridCol w:w="4500"/>
      </w:tblGrid>
      <w:tr w:rsidR="00541EB6" w:rsidTr="00541EB6">
        <w:tc>
          <w:tcPr>
            <w:tcW w:w="776" w:type="dxa"/>
          </w:tcPr>
          <w:p w:rsidR="00541EB6" w:rsidRPr="003B39DE" w:rsidRDefault="00541EB6" w:rsidP="00CF387A">
            <w:pPr>
              <w:rPr>
                <w:b/>
                <w:sz w:val="24"/>
                <w:szCs w:val="24"/>
              </w:rPr>
            </w:pPr>
            <w:r w:rsidRPr="003B39DE">
              <w:rPr>
                <w:b/>
                <w:sz w:val="24"/>
                <w:szCs w:val="24"/>
              </w:rPr>
              <w:t xml:space="preserve">Sr.No </w:t>
            </w:r>
          </w:p>
        </w:tc>
        <w:tc>
          <w:tcPr>
            <w:tcW w:w="2709" w:type="dxa"/>
          </w:tcPr>
          <w:p w:rsidR="00541EB6" w:rsidRPr="003B39DE" w:rsidRDefault="00541EB6" w:rsidP="00CF387A">
            <w:pPr>
              <w:rPr>
                <w:b/>
                <w:sz w:val="24"/>
                <w:szCs w:val="24"/>
              </w:rPr>
            </w:pPr>
            <w:r w:rsidRPr="003B39DE">
              <w:rPr>
                <w:b/>
                <w:sz w:val="24"/>
                <w:szCs w:val="24"/>
              </w:rPr>
              <w:t>Feature</w:t>
            </w:r>
          </w:p>
        </w:tc>
        <w:tc>
          <w:tcPr>
            <w:tcW w:w="4500" w:type="dxa"/>
          </w:tcPr>
          <w:p w:rsidR="00541EB6" w:rsidRPr="003B39DE" w:rsidRDefault="00541EB6" w:rsidP="00CF387A">
            <w:pPr>
              <w:rPr>
                <w:b/>
                <w:sz w:val="24"/>
                <w:szCs w:val="24"/>
              </w:rPr>
            </w:pPr>
            <w:r w:rsidRPr="003B39DE">
              <w:rPr>
                <w:b/>
                <w:sz w:val="24"/>
                <w:szCs w:val="24"/>
              </w:rPr>
              <w:t>Future Scope</w:t>
            </w:r>
          </w:p>
        </w:tc>
      </w:tr>
      <w:tr w:rsidR="00541EB6" w:rsidTr="00541EB6">
        <w:tc>
          <w:tcPr>
            <w:tcW w:w="776" w:type="dxa"/>
          </w:tcPr>
          <w:p w:rsidR="00541EB6" w:rsidRDefault="00541EB6" w:rsidP="00CF387A">
            <w:r>
              <w:t>1</w:t>
            </w:r>
          </w:p>
        </w:tc>
        <w:tc>
          <w:tcPr>
            <w:tcW w:w="2709" w:type="dxa"/>
          </w:tcPr>
          <w:p w:rsidR="00541EB6" w:rsidRDefault="00541EB6" w:rsidP="00CF387A">
            <w:r>
              <w:t>Class Formation</w:t>
            </w:r>
          </w:p>
        </w:tc>
        <w:tc>
          <w:tcPr>
            <w:tcW w:w="4500" w:type="dxa"/>
          </w:tcPr>
          <w:p w:rsidR="00541EB6" w:rsidRDefault="005C1C05" w:rsidP="00CF387A">
            <w:r>
              <w:t>Scan me inside class</w:t>
            </w:r>
          </w:p>
        </w:tc>
      </w:tr>
      <w:tr w:rsidR="00541EB6" w:rsidTr="00541EB6">
        <w:tc>
          <w:tcPr>
            <w:tcW w:w="776" w:type="dxa"/>
          </w:tcPr>
          <w:p w:rsidR="00541EB6" w:rsidRDefault="00541EB6" w:rsidP="00CF387A">
            <w:r>
              <w:t>2</w:t>
            </w:r>
          </w:p>
        </w:tc>
        <w:tc>
          <w:tcPr>
            <w:tcW w:w="2709" w:type="dxa"/>
          </w:tcPr>
          <w:p w:rsidR="00541EB6" w:rsidRDefault="00541EB6" w:rsidP="00CF387A">
            <w:r w:rsidRPr="002B0667">
              <w:t>Attendance</w:t>
            </w:r>
          </w:p>
        </w:tc>
        <w:tc>
          <w:tcPr>
            <w:tcW w:w="4500" w:type="dxa"/>
          </w:tcPr>
          <w:p w:rsidR="00541EB6" w:rsidRDefault="005C1C05" w:rsidP="00CF387A">
            <w:r>
              <w:t>Attendance Automation</w:t>
            </w:r>
          </w:p>
        </w:tc>
      </w:tr>
      <w:tr w:rsidR="00541EB6" w:rsidTr="00541EB6">
        <w:tc>
          <w:tcPr>
            <w:tcW w:w="776" w:type="dxa"/>
          </w:tcPr>
          <w:p w:rsidR="00541EB6" w:rsidRDefault="00541EB6" w:rsidP="00CF387A">
            <w:r>
              <w:t>3</w:t>
            </w:r>
          </w:p>
        </w:tc>
        <w:tc>
          <w:tcPr>
            <w:tcW w:w="2709" w:type="dxa"/>
          </w:tcPr>
          <w:p w:rsidR="00541EB6" w:rsidRDefault="00541EB6" w:rsidP="00CF387A">
            <w:r>
              <w:t>Scan Me</w:t>
            </w:r>
          </w:p>
        </w:tc>
        <w:tc>
          <w:tcPr>
            <w:tcW w:w="4500" w:type="dxa"/>
          </w:tcPr>
          <w:p w:rsidR="00541EB6" w:rsidRDefault="00541EB6" w:rsidP="00CF387A">
            <w:r>
              <w:t>Camera integration</w:t>
            </w:r>
          </w:p>
        </w:tc>
      </w:tr>
      <w:tr w:rsidR="00541EB6" w:rsidTr="00541EB6">
        <w:tc>
          <w:tcPr>
            <w:tcW w:w="776" w:type="dxa"/>
          </w:tcPr>
          <w:p w:rsidR="00541EB6" w:rsidRDefault="00541EB6" w:rsidP="00CF387A">
            <w:r>
              <w:t>4</w:t>
            </w:r>
          </w:p>
        </w:tc>
        <w:tc>
          <w:tcPr>
            <w:tcW w:w="2709" w:type="dxa"/>
          </w:tcPr>
          <w:p w:rsidR="00541EB6" w:rsidRDefault="00541EB6" w:rsidP="00CF387A">
            <w:r>
              <w:t>Class Mode</w:t>
            </w:r>
          </w:p>
        </w:tc>
        <w:tc>
          <w:tcPr>
            <w:tcW w:w="4500" w:type="dxa"/>
          </w:tcPr>
          <w:p w:rsidR="00541EB6" w:rsidRDefault="00541EB6" w:rsidP="00CF387A">
            <w:r>
              <w:t xml:space="preserve">e-note sharing </w:t>
            </w:r>
          </w:p>
        </w:tc>
      </w:tr>
      <w:tr w:rsidR="00541EB6" w:rsidTr="00541EB6">
        <w:tc>
          <w:tcPr>
            <w:tcW w:w="776" w:type="dxa"/>
          </w:tcPr>
          <w:p w:rsidR="00541EB6" w:rsidRDefault="00541EB6" w:rsidP="00CF387A">
            <w:r>
              <w:t>5</w:t>
            </w:r>
          </w:p>
        </w:tc>
        <w:tc>
          <w:tcPr>
            <w:tcW w:w="2709" w:type="dxa"/>
          </w:tcPr>
          <w:p w:rsidR="00541EB6" w:rsidRDefault="00FD5E55" w:rsidP="00CF387A">
            <w:r w:rsidRPr="00FD5E55">
              <w:t>Chat</w:t>
            </w:r>
          </w:p>
        </w:tc>
        <w:tc>
          <w:tcPr>
            <w:tcW w:w="4500" w:type="dxa"/>
          </w:tcPr>
          <w:p w:rsidR="00541EB6" w:rsidRDefault="00757E9C" w:rsidP="00CF387A">
            <w:r>
              <w:t>Integration of chat with control</w:t>
            </w:r>
          </w:p>
        </w:tc>
      </w:tr>
      <w:tr w:rsidR="00541EB6" w:rsidTr="00541EB6">
        <w:tc>
          <w:tcPr>
            <w:tcW w:w="776" w:type="dxa"/>
          </w:tcPr>
          <w:p w:rsidR="00541EB6" w:rsidRDefault="00541EB6" w:rsidP="00CF387A">
            <w:r>
              <w:t>6</w:t>
            </w:r>
          </w:p>
        </w:tc>
        <w:tc>
          <w:tcPr>
            <w:tcW w:w="2709" w:type="dxa"/>
          </w:tcPr>
          <w:p w:rsidR="00541EB6" w:rsidRDefault="00541EB6" w:rsidP="00CF387A">
            <w:r>
              <w:t>Record/Quick Read</w:t>
            </w:r>
          </w:p>
        </w:tc>
        <w:tc>
          <w:tcPr>
            <w:tcW w:w="4500" w:type="dxa"/>
          </w:tcPr>
          <w:p w:rsidR="00541EB6" w:rsidRDefault="005C1C05" w:rsidP="00CF387A">
            <w:r>
              <w:t>My records</w:t>
            </w:r>
          </w:p>
        </w:tc>
      </w:tr>
      <w:tr w:rsidR="00541EB6" w:rsidTr="00541EB6">
        <w:tc>
          <w:tcPr>
            <w:tcW w:w="776" w:type="dxa"/>
          </w:tcPr>
          <w:p w:rsidR="00541EB6" w:rsidRDefault="00757E9C" w:rsidP="00CF387A">
            <w:r>
              <w:t>7</w:t>
            </w:r>
          </w:p>
        </w:tc>
        <w:tc>
          <w:tcPr>
            <w:tcW w:w="2709" w:type="dxa"/>
          </w:tcPr>
          <w:p w:rsidR="00541EB6" w:rsidRDefault="00541EB6" w:rsidP="00CF387A">
            <w:r>
              <w:t>Test From Home</w:t>
            </w:r>
          </w:p>
        </w:tc>
        <w:tc>
          <w:tcPr>
            <w:tcW w:w="4500" w:type="dxa"/>
          </w:tcPr>
          <w:p w:rsidR="00541EB6" w:rsidRDefault="00541EB6" w:rsidP="00CF387A">
            <w:r>
              <w:t>Scan in the background to detect any suspicious behavior</w:t>
            </w:r>
          </w:p>
        </w:tc>
      </w:tr>
      <w:tr w:rsidR="00541EB6" w:rsidTr="00541EB6">
        <w:tc>
          <w:tcPr>
            <w:tcW w:w="776" w:type="dxa"/>
          </w:tcPr>
          <w:p w:rsidR="00541EB6" w:rsidRDefault="00757E9C" w:rsidP="00CF387A">
            <w:r>
              <w:t>8</w:t>
            </w:r>
          </w:p>
        </w:tc>
        <w:tc>
          <w:tcPr>
            <w:tcW w:w="2709" w:type="dxa"/>
          </w:tcPr>
          <w:p w:rsidR="00541EB6" w:rsidRDefault="00541EB6" w:rsidP="00CF387A">
            <w:r>
              <w:t>One to One Communication</w:t>
            </w:r>
          </w:p>
        </w:tc>
        <w:tc>
          <w:tcPr>
            <w:tcW w:w="4500" w:type="dxa"/>
          </w:tcPr>
          <w:p w:rsidR="00541EB6" w:rsidRDefault="005C1C05" w:rsidP="00CF387A">
            <w:r>
              <w:t>Interaction between teacher and Student</w:t>
            </w:r>
          </w:p>
        </w:tc>
      </w:tr>
      <w:tr w:rsidR="00541EB6" w:rsidTr="00541EB6">
        <w:tc>
          <w:tcPr>
            <w:tcW w:w="776" w:type="dxa"/>
          </w:tcPr>
          <w:p w:rsidR="00541EB6" w:rsidRDefault="00757E9C" w:rsidP="00CF387A">
            <w:r>
              <w:t>9</w:t>
            </w:r>
          </w:p>
        </w:tc>
        <w:tc>
          <w:tcPr>
            <w:tcW w:w="2709" w:type="dxa"/>
          </w:tcPr>
          <w:p w:rsidR="00541EB6" w:rsidRDefault="00541EB6" w:rsidP="00CF387A">
            <w:r>
              <w:t>EPT</w:t>
            </w:r>
          </w:p>
        </w:tc>
        <w:tc>
          <w:tcPr>
            <w:tcW w:w="4500" w:type="dxa"/>
          </w:tcPr>
          <w:p w:rsidR="00541EB6" w:rsidRDefault="00541EB6" w:rsidP="00CF387A">
            <w:r>
              <w:t xml:space="preserve">Energy meter, ranking, scanning of participant </w:t>
            </w:r>
          </w:p>
        </w:tc>
      </w:tr>
      <w:tr w:rsidR="00541EB6" w:rsidTr="00541EB6">
        <w:tc>
          <w:tcPr>
            <w:tcW w:w="776" w:type="dxa"/>
          </w:tcPr>
          <w:p w:rsidR="00541EB6" w:rsidRDefault="00757E9C" w:rsidP="00CF387A">
            <w:r>
              <w:t>10</w:t>
            </w:r>
          </w:p>
        </w:tc>
        <w:tc>
          <w:tcPr>
            <w:tcW w:w="2709" w:type="dxa"/>
          </w:tcPr>
          <w:p w:rsidR="00541EB6" w:rsidRDefault="00541EB6" w:rsidP="00CF387A">
            <w:r>
              <w:t>Playgroup</w:t>
            </w:r>
          </w:p>
        </w:tc>
        <w:tc>
          <w:tcPr>
            <w:tcW w:w="4500" w:type="dxa"/>
          </w:tcPr>
          <w:p w:rsidR="00541EB6" w:rsidRDefault="00541EB6" w:rsidP="00CF387A">
            <w:r>
              <w:t>Games integration</w:t>
            </w:r>
          </w:p>
        </w:tc>
      </w:tr>
      <w:tr w:rsidR="00541EB6" w:rsidTr="00541EB6">
        <w:tc>
          <w:tcPr>
            <w:tcW w:w="776" w:type="dxa"/>
          </w:tcPr>
          <w:p w:rsidR="00541EB6" w:rsidRDefault="00757E9C" w:rsidP="00CF387A">
            <w:r>
              <w:t>11</w:t>
            </w:r>
          </w:p>
        </w:tc>
        <w:tc>
          <w:tcPr>
            <w:tcW w:w="2709" w:type="dxa"/>
          </w:tcPr>
          <w:p w:rsidR="00541EB6" w:rsidRDefault="00541EB6" w:rsidP="00CF387A">
            <w:r>
              <w:t>Study Session</w:t>
            </w:r>
          </w:p>
        </w:tc>
        <w:tc>
          <w:tcPr>
            <w:tcW w:w="4500" w:type="dxa"/>
          </w:tcPr>
          <w:p w:rsidR="00541EB6" w:rsidRDefault="00F87C1B" w:rsidP="00CF387A">
            <w:r>
              <w:t>Group Study session</w:t>
            </w:r>
          </w:p>
        </w:tc>
      </w:tr>
      <w:tr w:rsidR="00541EB6" w:rsidTr="00541EB6">
        <w:tc>
          <w:tcPr>
            <w:tcW w:w="776" w:type="dxa"/>
          </w:tcPr>
          <w:p w:rsidR="00541EB6" w:rsidRDefault="00757E9C" w:rsidP="00CF387A">
            <w:r>
              <w:t>12</w:t>
            </w:r>
          </w:p>
        </w:tc>
        <w:tc>
          <w:tcPr>
            <w:tcW w:w="2709" w:type="dxa"/>
          </w:tcPr>
          <w:p w:rsidR="00541EB6" w:rsidRDefault="00541EB6" w:rsidP="00CF387A">
            <w:r>
              <w:t>Monitor Class</w:t>
            </w:r>
          </w:p>
        </w:tc>
        <w:tc>
          <w:tcPr>
            <w:tcW w:w="4500" w:type="dxa"/>
          </w:tcPr>
          <w:p w:rsidR="00541EB6" w:rsidRDefault="00F87C1B" w:rsidP="00CF387A">
            <w:r>
              <w:t>Functionality of “You Are Being Monitored”</w:t>
            </w:r>
          </w:p>
        </w:tc>
      </w:tr>
    </w:tbl>
    <w:p w:rsidR="00CF387A" w:rsidRPr="00CF387A" w:rsidRDefault="00CF387A" w:rsidP="00CF387A"/>
    <w:sectPr w:rsidR="00CF387A" w:rsidRPr="00CF387A" w:rsidSect="00BB20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JioType Light">
    <w:altName w:val="Arial"/>
    <w:charset w:val="00"/>
    <w:family w:val="swiss"/>
    <w:pitch w:val="variable"/>
    <w:sig w:usb0="00000001" w:usb1="00000001" w:usb2="00000000" w:usb3="00000000" w:csb0="00000093" w:csb1="00000000"/>
  </w:font>
  <w:font w:name="Vani">
    <w:altName w:val="Gadugi"/>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9.9pt;height:112.15pt;visibility:visible;mso-wrap-style:square" o:bullet="t">
        <v:imagedata r:id="rId1" o:title=""/>
      </v:shape>
    </w:pict>
  </w:numPicBullet>
  <w:abstractNum w:abstractNumId="0" w15:restartNumberingAfterBreak="0">
    <w:nsid w:val="075B638B"/>
    <w:multiLevelType w:val="hybridMultilevel"/>
    <w:tmpl w:val="1FC2A3F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E36AD"/>
    <w:multiLevelType w:val="hybridMultilevel"/>
    <w:tmpl w:val="787A4D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C2187B"/>
    <w:multiLevelType w:val="hybridMultilevel"/>
    <w:tmpl w:val="9DE49D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2B6160"/>
    <w:multiLevelType w:val="hybridMultilevel"/>
    <w:tmpl w:val="C15EE8D0"/>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601413"/>
    <w:multiLevelType w:val="hybridMultilevel"/>
    <w:tmpl w:val="7FC04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E4372"/>
    <w:multiLevelType w:val="hybridMultilevel"/>
    <w:tmpl w:val="3AB6D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D0231"/>
    <w:multiLevelType w:val="hybridMultilevel"/>
    <w:tmpl w:val="A2C01F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3968A7"/>
    <w:multiLevelType w:val="hybridMultilevel"/>
    <w:tmpl w:val="4A8C69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507D44"/>
    <w:multiLevelType w:val="hybridMultilevel"/>
    <w:tmpl w:val="809C44AE"/>
    <w:lvl w:ilvl="0" w:tplc="0409000D">
      <w:start w:val="1"/>
      <w:numFmt w:val="bullet"/>
      <w:lvlText w:val=""/>
      <w:lvlJc w:val="left"/>
      <w:pPr>
        <w:ind w:left="1440" w:hanging="360"/>
      </w:pPr>
      <w:rPr>
        <w:rFonts w:ascii="Wingdings" w:hAnsi="Wingdings" w:hint="default"/>
      </w:rPr>
    </w:lvl>
    <w:lvl w:ilvl="1" w:tplc="04090017">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9F3D4C"/>
    <w:multiLevelType w:val="hybridMultilevel"/>
    <w:tmpl w:val="A3D805AC"/>
    <w:lvl w:ilvl="0" w:tplc="7E806F6A">
      <w:numFmt w:val="bullet"/>
      <w:lvlText w:val="-"/>
      <w:lvlJc w:val="left"/>
      <w:pPr>
        <w:ind w:left="1800" w:hanging="360"/>
      </w:pPr>
      <w:rPr>
        <w:rFonts w:ascii="Calibri" w:eastAsiaTheme="minorHAnsi" w:hAnsi="Calibr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272274F"/>
    <w:multiLevelType w:val="hybridMultilevel"/>
    <w:tmpl w:val="905A35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495D93"/>
    <w:multiLevelType w:val="hybridMultilevel"/>
    <w:tmpl w:val="5C26A0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50A38"/>
    <w:multiLevelType w:val="hybridMultilevel"/>
    <w:tmpl w:val="6E24C964"/>
    <w:lvl w:ilvl="0" w:tplc="0409000D">
      <w:start w:val="1"/>
      <w:numFmt w:val="bullet"/>
      <w:lvlText w:val=""/>
      <w:lvlJc w:val="left"/>
      <w:pPr>
        <w:ind w:left="1440" w:hanging="360"/>
      </w:pPr>
      <w:rPr>
        <w:rFonts w:ascii="Wingdings" w:hAnsi="Wingdings"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DD34E6"/>
    <w:multiLevelType w:val="hybridMultilevel"/>
    <w:tmpl w:val="9D9AB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341C5"/>
    <w:multiLevelType w:val="hybridMultilevel"/>
    <w:tmpl w:val="3042D748"/>
    <w:lvl w:ilvl="0" w:tplc="0409000D">
      <w:start w:val="1"/>
      <w:numFmt w:val="bullet"/>
      <w:lvlText w:val=""/>
      <w:lvlJc w:val="left"/>
      <w:pPr>
        <w:ind w:left="1440" w:hanging="360"/>
      </w:pPr>
      <w:rPr>
        <w:rFonts w:ascii="Wingdings" w:hAnsi="Wingdings" w:hint="default"/>
      </w:rPr>
    </w:lvl>
    <w:lvl w:ilvl="1" w:tplc="04090017">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0260C0"/>
    <w:multiLevelType w:val="hybridMultilevel"/>
    <w:tmpl w:val="CCD8F57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12D4576"/>
    <w:multiLevelType w:val="hybridMultilevel"/>
    <w:tmpl w:val="E02C9B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6A34DB3"/>
    <w:multiLevelType w:val="hybridMultilevel"/>
    <w:tmpl w:val="A852D8D8"/>
    <w:lvl w:ilvl="0" w:tplc="7E806F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5C40FB"/>
    <w:multiLevelType w:val="hybridMultilevel"/>
    <w:tmpl w:val="43AA1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4F784A"/>
    <w:multiLevelType w:val="hybridMultilevel"/>
    <w:tmpl w:val="0C2EC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51CC5"/>
    <w:multiLevelType w:val="hybridMultilevel"/>
    <w:tmpl w:val="33EC6744"/>
    <w:lvl w:ilvl="0" w:tplc="1FE88F70">
      <w:start w:val="5"/>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4594A3F"/>
    <w:multiLevelType w:val="hybridMultilevel"/>
    <w:tmpl w:val="1CB6B68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066FA"/>
    <w:multiLevelType w:val="hybridMultilevel"/>
    <w:tmpl w:val="B99ACA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D41D04"/>
    <w:multiLevelType w:val="hybridMultilevel"/>
    <w:tmpl w:val="8CFC2E1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CF6A95"/>
    <w:multiLevelType w:val="hybridMultilevel"/>
    <w:tmpl w:val="254663FC"/>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080CF2"/>
    <w:multiLevelType w:val="hybridMultilevel"/>
    <w:tmpl w:val="8912E99A"/>
    <w:lvl w:ilvl="0" w:tplc="24A29E46">
      <w:start w:val="1"/>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1201B2"/>
    <w:multiLevelType w:val="hybridMultilevel"/>
    <w:tmpl w:val="86224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814AED"/>
    <w:multiLevelType w:val="hybridMultilevel"/>
    <w:tmpl w:val="7FBCB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557F"/>
    <w:multiLevelType w:val="hybridMultilevel"/>
    <w:tmpl w:val="696A9FC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C6A75FA"/>
    <w:multiLevelType w:val="hybridMultilevel"/>
    <w:tmpl w:val="29EA733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CCD31E6"/>
    <w:multiLevelType w:val="hybridMultilevel"/>
    <w:tmpl w:val="BD808CB0"/>
    <w:lvl w:ilvl="0" w:tplc="7E806F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196331"/>
    <w:multiLevelType w:val="hybridMultilevel"/>
    <w:tmpl w:val="3A5C41C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C159D4"/>
    <w:multiLevelType w:val="hybridMultilevel"/>
    <w:tmpl w:val="B344DC70"/>
    <w:lvl w:ilvl="0" w:tplc="3DCACEC0">
      <w:start w:val="1"/>
      <w:numFmt w:val="bullet"/>
      <w:lvlText w:val=""/>
      <w:lvlPicBulletId w:val="0"/>
      <w:lvlJc w:val="left"/>
      <w:pPr>
        <w:tabs>
          <w:tab w:val="num" w:pos="720"/>
        </w:tabs>
        <w:ind w:left="720" w:hanging="360"/>
      </w:pPr>
      <w:rPr>
        <w:rFonts w:ascii="Symbol" w:hAnsi="Symbol" w:hint="default"/>
      </w:rPr>
    </w:lvl>
    <w:lvl w:ilvl="1" w:tplc="402C475A" w:tentative="1">
      <w:start w:val="1"/>
      <w:numFmt w:val="bullet"/>
      <w:lvlText w:val=""/>
      <w:lvlJc w:val="left"/>
      <w:pPr>
        <w:tabs>
          <w:tab w:val="num" w:pos="1440"/>
        </w:tabs>
        <w:ind w:left="1440" w:hanging="360"/>
      </w:pPr>
      <w:rPr>
        <w:rFonts w:ascii="Symbol" w:hAnsi="Symbol" w:hint="default"/>
      </w:rPr>
    </w:lvl>
    <w:lvl w:ilvl="2" w:tplc="9DFEB664" w:tentative="1">
      <w:start w:val="1"/>
      <w:numFmt w:val="bullet"/>
      <w:lvlText w:val=""/>
      <w:lvlJc w:val="left"/>
      <w:pPr>
        <w:tabs>
          <w:tab w:val="num" w:pos="2160"/>
        </w:tabs>
        <w:ind w:left="2160" w:hanging="360"/>
      </w:pPr>
      <w:rPr>
        <w:rFonts w:ascii="Symbol" w:hAnsi="Symbol" w:hint="default"/>
      </w:rPr>
    </w:lvl>
    <w:lvl w:ilvl="3" w:tplc="A454D3C8" w:tentative="1">
      <w:start w:val="1"/>
      <w:numFmt w:val="bullet"/>
      <w:lvlText w:val=""/>
      <w:lvlJc w:val="left"/>
      <w:pPr>
        <w:tabs>
          <w:tab w:val="num" w:pos="2880"/>
        </w:tabs>
        <w:ind w:left="2880" w:hanging="360"/>
      </w:pPr>
      <w:rPr>
        <w:rFonts w:ascii="Symbol" w:hAnsi="Symbol" w:hint="default"/>
      </w:rPr>
    </w:lvl>
    <w:lvl w:ilvl="4" w:tplc="1D5E03AA" w:tentative="1">
      <w:start w:val="1"/>
      <w:numFmt w:val="bullet"/>
      <w:lvlText w:val=""/>
      <w:lvlJc w:val="left"/>
      <w:pPr>
        <w:tabs>
          <w:tab w:val="num" w:pos="3600"/>
        </w:tabs>
        <w:ind w:left="3600" w:hanging="360"/>
      </w:pPr>
      <w:rPr>
        <w:rFonts w:ascii="Symbol" w:hAnsi="Symbol" w:hint="default"/>
      </w:rPr>
    </w:lvl>
    <w:lvl w:ilvl="5" w:tplc="D7C8B0DA" w:tentative="1">
      <w:start w:val="1"/>
      <w:numFmt w:val="bullet"/>
      <w:lvlText w:val=""/>
      <w:lvlJc w:val="left"/>
      <w:pPr>
        <w:tabs>
          <w:tab w:val="num" w:pos="4320"/>
        </w:tabs>
        <w:ind w:left="4320" w:hanging="360"/>
      </w:pPr>
      <w:rPr>
        <w:rFonts w:ascii="Symbol" w:hAnsi="Symbol" w:hint="default"/>
      </w:rPr>
    </w:lvl>
    <w:lvl w:ilvl="6" w:tplc="50DC6BF8" w:tentative="1">
      <w:start w:val="1"/>
      <w:numFmt w:val="bullet"/>
      <w:lvlText w:val=""/>
      <w:lvlJc w:val="left"/>
      <w:pPr>
        <w:tabs>
          <w:tab w:val="num" w:pos="5040"/>
        </w:tabs>
        <w:ind w:left="5040" w:hanging="360"/>
      </w:pPr>
      <w:rPr>
        <w:rFonts w:ascii="Symbol" w:hAnsi="Symbol" w:hint="default"/>
      </w:rPr>
    </w:lvl>
    <w:lvl w:ilvl="7" w:tplc="7ADCAB88" w:tentative="1">
      <w:start w:val="1"/>
      <w:numFmt w:val="bullet"/>
      <w:lvlText w:val=""/>
      <w:lvlJc w:val="left"/>
      <w:pPr>
        <w:tabs>
          <w:tab w:val="num" w:pos="5760"/>
        </w:tabs>
        <w:ind w:left="5760" w:hanging="360"/>
      </w:pPr>
      <w:rPr>
        <w:rFonts w:ascii="Symbol" w:hAnsi="Symbol" w:hint="default"/>
      </w:rPr>
    </w:lvl>
    <w:lvl w:ilvl="8" w:tplc="132CBBA2"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77E72BBD"/>
    <w:multiLevelType w:val="hybridMultilevel"/>
    <w:tmpl w:val="51581B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274A87"/>
    <w:multiLevelType w:val="hybridMultilevel"/>
    <w:tmpl w:val="E6C24AF8"/>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6"/>
  </w:num>
  <w:num w:numId="2">
    <w:abstractNumId w:val="25"/>
  </w:num>
  <w:num w:numId="3">
    <w:abstractNumId w:val="4"/>
  </w:num>
  <w:num w:numId="4">
    <w:abstractNumId w:val="2"/>
  </w:num>
  <w:num w:numId="5">
    <w:abstractNumId w:val="24"/>
  </w:num>
  <w:num w:numId="6">
    <w:abstractNumId w:val="5"/>
  </w:num>
  <w:num w:numId="7">
    <w:abstractNumId w:val="13"/>
  </w:num>
  <w:num w:numId="8">
    <w:abstractNumId w:val="21"/>
  </w:num>
  <w:num w:numId="9">
    <w:abstractNumId w:val="19"/>
  </w:num>
  <w:num w:numId="10">
    <w:abstractNumId w:val="29"/>
  </w:num>
  <w:num w:numId="11">
    <w:abstractNumId w:val="11"/>
  </w:num>
  <w:num w:numId="12">
    <w:abstractNumId w:val="20"/>
  </w:num>
  <w:num w:numId="13">
    <w:abstractNumId w:val="17"/>
  </w:num>
  <w:num w:numId="14">
    <w:abstractNumId w:val="27"/>
  </w:num>
  <w:num w:numId="15">
    <w:abstractNumId w:val="18"/>
  </w:num>
  <w:num w:numId="16">
    <w:abstractNumId w:val="22"/>
  </w:num>
  <w:num w:numId="17">
    <w:abstractNumId w:val="7"/>
  </w:num>
  <w:num w:numId="18">
    <w:abstractNumId w:val="10"/>
  </w:num>
  <w:num w:numId="19">
    <w:abstractNumId w:val="31"/>
  </w:num>
  <w:num w:numId="20">
    <w:abstractNumId w:val="1"/>
  </w:num>
  <w:num w:numId="21">
    <w:abstractNumId w:val="16"/>
  </w:num>
  <w:num w:numId="22">
    <w:abstractNumId w:val="8"/>
  </w:num>
  <w:num w:numId="23">
    <w:abstractNumId w:val="23"/>
  </w:num>
  <w:num w:numId="24">
    <w:abstractNumId w:val="6"/>
  </w:num>
  <w:num w:numId="25">
    <w:abstractNumId w:val="0"/>
  </w:num>
  <w:num w:numId="26">
    <w:abstractNumId w:val="30"/>
  </w:num>
  <w:num w:numId="27">
    <w:abstractNumId w:val="33"/>
  </w:num>
  <w:num w:numId="28">
    <w:abstractNumId w:val="12"/>
  </w:num>
  <w:num w:numId="29">
    <w:abstractNumId w:val="14"/>
  </w:num>
  <w:num w:numId="30">
    <w:abstractNumId w:val="15"/>
  </w:num>
  <w:num w:numId="31">
    <w:abstractNumId w:val="3"/>
  </w:num>
  <w:num w:numId="32">
    <w:abstractNumId w:val="34"/>
  </w:num>
  <w:num w:numId="33">
    <w:abstractNumId w:val="9"/>
  </w:num>
  <w:num w:numId="34">
    <w:abstractNumId w:val="28"/>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88"/>
    <w:rsid w:val="00001433"/>
    <w:rsid w:val="00006D09"/>
    <w:rsid w:val="00012B7E"/>
    <w:rsid w:val="0001304A"/>
    <w:rsid w:val="00034441"/>
    <w:rsid w:val="00054969"/>
    <w:rsid w:val="00066B84"/>
    <w:rsid w:val="00085A08"/>
    <w:rsid w:val="000A2956"/>
    <w:rsid w:val="000A713E"/>
    <w:rsid w:val="000A77FA"/>
    <w:rsid w:val="00100406"/>
    <w:rsid w:val="001256FA"/>
    <w:rsid w:val="001949F2"/>
    <w:rsid w:val="001A4873"/>
    <w:rsid w:val="001B3B81"/>
    <w:rsid w:val="001E0185"/>
    <w:rsid w:val="001E05B7"/>
    <w:rsid w:val="001E2C34"/>
    <w:rsid w:val="001F4A01"/>
    <w:rsid w:val="00230E40"/>
    <w:rsid w:val="002648B5"/>
    <w:rsid w:val="00267615"/>
    <w:rsid w:val="002857DE"/>
    <w:rsid w:val="002A1659"/>
    <w:rsid w:val="002A6878"/>
    <w:rsid w:val="002B0667"/>
    <w:rsid w:val="003A342D"/>
    <w:rsid w:val="003B39DE"/>
    <w:rsid w:val="003C4E30"/>
    <w:rsid w:val="00452BB3"/>
    <w:rsid w:val="0048179A"/>
    <w:rsid w:val="005069C5"/>
    <w:rsid w:val="00524C69"/>
    <w:rsid w:val="00541EB6"/>
    <w:rsid w:val="00580119"/>
    <w:rsid w:val="0059513E"/>
    <w:rsid w:val="0059678E"/>
    <w:rsid w:val="005B42BD"/>
    <w:rsid w:val="005B587E"/>
    <w:rsid w:val="005C1C05"/>
    <w:rsid w:val="005D1B7D"/>
    <w:rsid w:val="005E457F"/>
    <w:rsid w:val="006004EB"/>
    <w:rsid w:val="00613FA8"/>
    <w:rsid w:val="00620688"/>
    <w:rsid w:val="00622734"/>
    <w:rsid w:val="00645CE3"/>
    <w:rsid w:val="006A515F"/>
    <w:rsid w:val="00722FE7"/>
    <w:rsid w:val="00755240"/>
    <w:rsid w:val="00757E9C"/>
    <w:rsid w:val="00774BBF"/>
    <w:rsid w:val="00775ED9"/>
    <w:rsid w:val="007B01B7"/>
    <w:rsid w:val="007C7065"/>
    <w:rsid w:val="007C76E1"/>
    <w:rsid w:val="007C7D0C"/>
    <w:rsid w:val="00830E13"/>
    <w:rsid w:val="008412C8"/>
    <w:rsid w:val="009348F8"/>
    <w:rsid w:val="00937023"/>
    <w:rsid w:val="0095644C"/>
    <w:rsid w:val="0099320C"/>
    <w:rsid w:val="009A7CAD"/>
    <w:rsid w:val="009B4E21"/>
    <w:rsid w:val="009B6E51"/>
    <w:rsid w:val="00A07554"/>
    <w:rsid w:val="00A1396C"/>
    <w:rsid w:val="00A22838"/>
    <w:rsid w:val="00A402A6"/>
    <w:rsid w:val="00A70CA0"/>
    <w:rsid w:val="00A944A7"/>
    <w:rsid w:val="00A976C0"/>
    <w:rsid w:val="00AB61D6"/>
    <w:rsid w:val="00AC172B"/>
    <w:rsid w:val="00B40485"/>
    <w:rsid w:val="00B42E52"/>
    <w:rsid w:val="00B61DB8"/>
    <w:rsid w:val="00B62AEA"/>
    <w:rsid w:val="00B83C7B"/>
    <w:rsid w:val="00B93469"/>
    <w:rsid w:val="00B956DE"/>
    <w:rsid w:val="00BA276D"/>
    <w:rsid w:val="00BA46EE"/>
    <w:rsid w:val="00BB20CE"/>
    <w:rsid w:val="00BD2CF8"/>
    <w:rsid w:val="00C05D1A"/>
    <w:rsid w:val="00C20BD9"/>
    <w:rsid w:val="00C222AE"/>
    <w:rsid w:val="00C41193"/>
    <w:rsid w:val="00C43984"/>
    <w:rsid w:val="00C55E0C"/>
    <w:rsid w:val="00C6504C"/>
    <w:rsid w:val="00C674DF"/>
    <w:rsid w:val="00CF387A"/>
    <w:rsid w:val="00CF71E0"/>
    <w:rsid w:val="00D1435E"/>
    <w:rsid w:val="00D9362B"/>
    <w:rsid w:val="00E2413F"/>
    <w:rsid w:val="00E846D3"/>
    <w:rsid w:val="00EA119E"/>
    <w:rsid w:val="00EC0592"/>
    <w:rsid w:val="00EC64E0"/>
    <w:rsid w:val="00F82C91"/>
    <w:rsid w:val="00F8349D"/>
    <w:rsid w:val="00F87C1B"/>
    <w:rsid w:val="00FB2D20"/>
    <w:rsid w:val="00FD5E55"/>
    <w:rsid w:val="00FF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7CFC"/>
  <w15:chartTrackingRefBased/>
  <w15:docId w15:val="{5254F748-2173-428C-89AA-C4B9D5C6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7DE"/>
  </w:style>
  <w:style w:type="paragraph" w:styleId="Heading1">
    <w:name w:val="heading 1"/>
    <w:basedOn w:val="Normal"/>
    <w:next w:val="Normal"/>
    <w:link w:val="Heading1Char"/>
    <w:uiPriority w:val="9"/>
    <w:qFormat/>
    <w:rsid w:val="002857D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857D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857D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57D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57D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57D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57D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57D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57D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8F8"/>
    <w:pPr>
      <w:ind w:left="720"/>
      <w:contextualSpacing/>
    </w:pPr>
  </w:style>
  <w:style w:type="table" w:styleId="TableGrid">
    <w:name w:val="Table Grid"/>
    <w:basedOn w:val="TableNormal"/>
    <w:uiPriority w:val="39"/>
    <w:rsid w:val="005E4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857DE"/>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2857DE"/>
    <w:pPr>
      <w:outlineLvl w:val="9"/>
    </w:pPr>
  </w:style>
  <w:style w:type="paragraph" w:styleId="TOC1">
    <w:name w:val="toc 1"/>
    <w:basedOn w:val="Normal"/>
    <w:next w:val="Normal"/>
    <w:autoRedefine/>
    <w:uiPriority w:val="39"/>
    <w:unhideWhenUsed/>
    <w:rsid w:val="00C55E0C"/>
    <w:pPr>
      <w:spacing w:after="100"/>
    </w:pPr>
  </w:style>
  <w:style w:type="character" w:styleId="Hyperlink">
    <w:name w:val="Hyperlink"/>
    <w:basedOn w:val="DefaultParagraphFont"/>
    <w:uiPriority w:val="99"/>
    <w:unhideWhenUsed/>
    <w:rsid w:val="00C55E0C"/>
    <w:rPr>
      <w:color w:val="0563C1" w:themeColor="hyperlink"/>
      <w:u w:val="single"/>
    </w:rPr>
  </w:style>
  <w:style w:type="character" w:customStyle="1" w:styleId="Heading2Char">
    <w:name w:val="Heading 2 Char"/>
    <w:basedOn w:val="DefaultParagraphFont"/>
    <w:link w:val="Heading2"/>
    <w:uiPriority w:val="9"/>
    <w:semiHidden/>
    <w:rsid w:val="002857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857D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57D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57D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57D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57D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57D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57D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857DE"/>
    <w:pPr>
      <w:spacing w:line="240" w:lineRule="auto"/>
    </w:pPr>
    <w:rPr>
      <w:b/>
      <w:bCs/>
      <w:smallCaps/>
      <w:color w:val="44546A" w:themeColor="text2"/>
    </w:rPr>
  </w:style>
  <w:style w:type="paragraph" w:styleId="Title">
    <w:name w:val="Title"/>
    <w:basedOn w:val="Normal"/>
    <w:next w:val="Normal"/>
    <w:link w:val="TitleChar"/>
    <w:uiPriority w:val="10"/>
    <w:qFormat/>
    <w:rsid w:val="002857D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57D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57D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57D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57DE"/>
    <w:rPr>
      <w:b/>
      <w:bCs/>
    </w:rPr>
  </w:style>
  <w:style w:type="character" w:styleId="Emphasis">
    <w:name w:val="Emphasis"/>
    <w:basedOn w:val="DefaultParagraphFont"/>
    <w:uiPriority w:val="20"/>
    <w:qFormat/>
    <w:rsid w:val="002857DE"/>
    <w:rPr>
      <w:i/>
      <w:iCs/>
    </w:rPr>
  </w:style>
  <w:style w:type="paragraph" w:styleId="NoSpacing">
    <w:name w:val="No Spacing"/>
    <w:uiPriority w:val="1"/>
    <w:qFormat/>
    <w:rsid w:val="002857DE"/>
    <w:pPr>
      <w:spacing w:after="0" w:line="240" w:lineRule="auto"/>
    </w:pPr>
  </w:style>
  <w:style w:type="paragraph" w:styleId="Quote">
    <w:name w:val="Quote"/>
    <w:basedOn w:val="Normal"/>
    <w:next w:val="Normal"/>
    <w:link w:val="QuoteChar"/>
    <w:uiPriority w:val="29"/>
    <w:qFormat/>
    <w:rsid w:val="002857D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57DE"/>
    <w:rPr>
      <w:color w:val="44546A" w:themeColor="text2"/>
      <w:sz w:val="24"/>
      <w:szCs w:val="24"/>
    </w:rPr>
  </w:style>
  <w:style w:type="paragraph" w:styleId="IntenseQuote">
    <w:name w:val="Intense Quote"/>
    <w:basedOn w:val="Normal"/>
    <w:next w:val="Normal"/>
    <w:link w:val="IntenseQuoteChar"/>
    <w:uiPriority w:val="30"/>
    <w:qFormat/>
    <w:rsid w:val="002857D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57D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57DE"/>
    <w:rPr>
      <w:i/>
      <w:iCs/>
      <w:color w:val="595959" w:themeColor="text1" w:themeTint="A6"/>
    </w:rPr>
  </w:style>
  <w:style w:type="character" w:styleId="IntenseEmphasis">
    <w:name w:val="Intense Emphasis"/>
    <w:basedOn w:val="DefaultParagraphFont"/>
    <w:uiPriority w:val="21"/>
    <w:qFormat/>
    <w:rsid w:val="002857DE"/>
    <w:rPr>
      <w:b/>
      <w:bCs/>
      <w:i/>
      <w:iCs/>
    </w:rPr>
  </w:style>
  <w:style w:type="character" w:styleId="SubtleReference">
    <w:name w:val="Subtle Reference"/>
    <w:basedOn w:val="DefaultParagraphFont"/>
    <w:uiPriority w:val="31"/>
    <w:qFormat/>
    <w:rsid w:val="002857D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57DE"/>
    <w:rPr>
      <w:b/>
      <w:bCs/>
      <w:smallCaps/>
      <w:color w:val="44546A" w:themeColor="text2"/>
      <w:u w:val="single"/>
    </w:rPr>
  </w:style>
  <w:style w:type="character" w:styleId="BookTitle">
    <w:name w:val="Book Title"/>
    <w:basedOn w:val="DefaultParagraphFont"/>
    <w:uiPriority w:val="33"/>
    <w:qFormat/>
    <w:rsid w:val="002857DE"/>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5C931-2229-40FA-8E64-8175841D7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Niketa Mhatre</dc:creator>
  <cp:keywords/>
  <dc:description/>
  <cp:lastModifiedBy>Niketa Mhatre</cp:lastModifiedBy>
  <cp:revision>13</cp:revision>
  <dcterms:created xsi:type="dcterms:W3CDTF">2020-06-05T18:50:00Z</dcterms:created>
  <dcterms:modified xsi:type="dcterms:W3CDTF">2020-06-06T10:01:00Z</dcterms:modified>
</cp:coreProperties>
</file>