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ambria" w:cs="Cambria" w:hAnsi="Cambria" w:eastAsia="Cambria"/>
          <w:b w:val="1"/>
          <w:bCs w:val="1"/>
          <w:sz w:val="26"/>
          <w:szCs w:val="26"/>
        </w:rPr>
      </w:pPr>
      <w:r>
        <w:rPr>
          <w:rFonts w:ascii="Cambria" w:hAnsi="Cambria"/>
          <w:b w:val="1"/>
          <w:bCs w:val="1"/>
          <w:sz w:val="26"/>
          <w:szCs w:val="26"/>
          <w:rtl w:val="0"/>
          <w:lang w:val="en-US"/>
        </w:rPr>
        <w:t>BALLOON SINUPLASTY</w:t>
      </w:r>
    </w:p>
    <w:p>
      <w:pPr>
        <w:pStyle w:val="Body"/>
        <w:rPr>
          <w:rFonts w:ascii="Cambria" w:cs="Cambria" w:hAnsi="Cambria" w:eastAsia="Cambria"/>
          <w:b w:val="1"/>
          <w:bCs w:val="1"/>
          <w:sz w:val="26"/>
          <w:szCs w:val="26"/>
        </w:rPr>
      </w:pPr>
    </w:p>
    <w:p>
      <w:pPr>
        <w:pStyle w:val="Body"/>
        <w:rPr>
          <w:rFonts w:ascii="Cambria" w:cs="Cambria" w:hAnsi="Cambria" w:eastAsia="Cambria"/>
          <w:b w:val="1"/>
          <w:bCs w:val="1"/>
          <w:sz w:val="26"/>
          <w:szCs w:val="26"/>
        </w:rPr>
      </w:pPr>
      <w:r>
        <w:rPr>
          <w:rFonts w:ascii="Cambria" w:hAnsi="Cambria"/>
          <w:b w:val="1"/>
          <w:bCs w:val="1"/>
          <w:sz w:val="26"/>
          <w:szCs w:val="26"/>
          <w:rtl w:val="0"/>
          <w:lang w:val="en-US"/>
        </w:rPr>
        <w:t>ABSTRACT</w:t>
      </w:r>
    </w:p>
    <w:p>
      <w:pPr>
        <w:pStyle w:val="Body"/>
        <w:bidi w:val="0"/>
      </w:pPr>
    </w:p>
    <w:p>
      <w:pPr>
        <w:pStyle w:val="Body"/>
        <w:spacing w:line="288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Chronic rhino sinusitis (CRS) is a common disease. Maxillary sinusitis not cured by the medicines was addressed by the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open surgical procedure namely Caldwell Luc operation. Thereafter introduction of nasal endoscopes in 1970</w:t>
      </w:r>
      <w:r>
        <w:rPr>
          <w:rFonts w:ascii="Cambria" w:hAnsi="Cambria" w:hint="default"/>
          <w:rtl w:val="1"/>
        </w:rPr>
        <w:t>’</w:t>
      </w:r>
      <w:r>
        <w:rPr>
          <w:rFonts w:ascii="Cambria" w:hAnsi="Cambria"/>
          <w:rtl w:val="0"/>
          <w:lang w:val="en-US"/>
        </w:rPr>
        <w:t>s led to the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minimally invasive surgery FESS which preserved the physiology of the nose and sinuses. In the year 2002 balloon sinuplasty</w:t>
      </w:r>
    </w:p>
    <w:p>
      <w:pPr>
        <w:pStyle w:val="Body"/>
        <w:spacing w:line="288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was introduced in the western world and subsequently in India. Due to various logistics it was not performed and reintroduced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in the year 2015 in India. It can be termed as micro minimally invasive surgery wherein anatomy as well as physiology of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the nose and sinuses were preserved in cases of medically non responsive mild to moderate sinusitis.</w:t>
      </w:r>
      <w:r>
        <w:rPr>
          <w:rFonts w:ascii="Cambria" w:hAnsi="Cambria"/>
          <w:rtl w:val="0"/>
          <w:lang w:val="en-US"/>
        </w:rPr>
        <w:t xml:space="preserve"> </w:t>
      </w:r>
    </w:p>
    <w:p>
      <w:pPr>
        <w:pStyle w:val="Body"/>
        <w:spacing w:line="288" w:lineRule="auto"/>
      </w:pPr>
      <w:r>
        <w:rPr>
          <w:rFonts w:ascii="Cambria" w:hAnsi="Cambria"/>
          <w:rtl w:val="0"/>
          <w:lang w:val="en-US"/>
        </w:rPr>
        <w:t>Balloon sinuplasty is a relatively new procedure which can be termed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as micro minimally invasive surgery addressing the CRS without the traditional forms for surgery like incision, cutting or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microdebriding. The principle is causing microfractures by inflating the sinus opening and thus facilitating the drainage of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the sinus contents. No immediate or late post operative complications were noted. Sinus patency 6 months later was present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in 90% of the cases. Balloon sinuplasty is an excellent procedure for medically nonresponsive CRS without polyposis. The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success rate is spectacular matching the FESS with almost no immediate post operative and late complication. The recurrence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rate of sinusitis is low. We conclude that balloon sinuplasty is a micro invasive procedure which saves operating time, time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of hospital stay of the patient and delivers excellent result with almost no complications. We hope it could be incorporated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as a routine surgery for mild to moderate sinusitis not responding to medicines.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