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A006C" w14:textId="48A3DB2B" w:rsidR="00C60B74" w:rsidRPr="00C60B74" w:rsidRDefault="00C60B74" w:rsidP="00C60B74">
      <w:pPr>
        <w:jc w:val="center"/>
        <w:rPr>
          <w:u w:val="single"/>
          <w:lang w:val="en-US"/>
        </w:rPr>
      </w:pPr>
      <w:r w:rsidRPr="00C60B74">
        <w:rPr>
          <w:u w:val="single"/>
          <w:lang w:val="en-US"/>
        </w:rPr>
        <w:t>ABSTRACT</w:t>
      </w:r>
    </w:p>
    <w:p w14:paraId="630D0BF0" w14:textId="06EC1863" w:rsidR="00C60B74" w:rsidRPr="00C60B74" w:rsidRDefault="00C60B74" w:rsidP="00C60B74">
      <w:pPr>
        <w:rPr>
          <w:u w:val="single"/>
          <w:lang w:val="en-US"/>
        </w:rPr>
      </w:pPr>
      <w:r w:rsidRPr="00C60B74">
        <w:rPr>
          <w:u w:val="single"/>
          <w:lang w:val="en-US"/>
        </w:rPr>
        <w:t>TITLE</w:t>
      </w:r>
    </w:p>
    <w:p w14:paraId="1BC6F9FD" w14:textId="77777777" w:rsidR="00FB72AC" w:rsidRPr="00FB72AC" w:rsidRDefault="00FB72AC" w:rsidP="00FB72AC">
      <w:pPr>
        <w:contextualSpacing/>
        <w:rPr>
          <w:lang w:val="en-US"/>
        </w:rPr>
      </w:pPr>
      <w:r w:rsidRPr="00FB72AC">
        <w:rPr>
          <w:lang w:val="en-US"/>
        </w:rPr>
        <w:t xml:space="preserve">Unmasking the </w:t>
      </w:r>
      <w:proofErr w:type="spellStart"/>
      <w:r w:rsidRPr="00FB72AC">
        <w:rPr>
          <w:lang w:val="en-US"/>
        </w:rPr>
        <w:t>mysteric</w:t>
      </w:r>
      <w:proofErr w:type="spellEnd"/>
      <w:r w:rsidRPr="00FB72AC">
        <w:rPr>
          <w:lang w:val="en-US"/>
        </w:rPr>
        <w:t xml:space="preserve"> core of a benign shell</w:t>
      </w:r>
    </w:p>
    <w:p w14:paraId="157F1910" w14:textId="3B7123C5" w:rsidR="00C60B74" w:rsidRDefault="00FB72AC" w:rsidP="00FB72AC">
      <w:pPr>
        <w:contextualSpacing/>
        <w:rPr>
          <w:lang w:val="en-US"/>
        </w:rPr>
      </w:pPr>
      <w:r w:rsidRPr="00FB72AC">
        <w:rPr>
          <w:lang w:val="en-US"/>
        </w:rPr>
        <w:t>Rare case of malignancy inside the cyst of upper jaw</w:t>
      </w:r>
      <w:r w:rsidR="00C60B74" w:rsidRPr="00C60B74">
        <w:rPr>
          <w:lang w:val="en-US"/>
        </w:rPr>
        <w:t xml:space="preserve"> </w:t>
      </w:r>
    </w:p>
    <w:p w14:paraId="0DFC9EFA" w14:textId="77777777" w:rsidR="002B5AE1" w:rsidRDefault="002B5AE1" w:rsidP="00C60B74">
      <w:pPr>
        <w:rPr>
          <w:u w:val="single"/>
          <w:lang w:val="en-US"/>
        </w:rPr>
      </w:pPr>
    </w:p>
    <w:p w14:paraId="165BB4C2" w14:textId="2AAEC65D" w:rsidR="00C60B74" w:rsidRPr="00C60B74" w:rsidRDefault="00C60B74" w:rsidP="00C60B74">
      <w:pPr>
        <w:rPr>
          <w:u w:val="single"/>
          <w:lang w:val="en-US"/>
        </w:rPr>
      </w:pPr>
      <w:r w:rsidRPr="00C60B74">
        <w:rPr>
          <w:u w:val="single"/>
          <w:lang w:val="en-US"/>
        </w:rPr>
        <w:t>AUTHOR NAME</w:t>
      </w:r>
    </w:p>
    <w:p w14:paraId="5464F0AC" w14:textId="4362C769" w:rsidR="00C60B74" w:rsidRDefault="00C60B74" w:rsidP="00C60B74">
      <w:pPr>
        <w:rPr>
          <w:lang w:val="en-US"/>
        </w:rPr>
      </w:pPr>
      <w:r>
        <w:rPr>
          <w:lang w:val="en-US"/>
        </w:rPr>
        <w:t>Dr. V. Revathi</w:t>
      </w:r>
    </w:p>
    <w:p w14:paraId="4CB3C378" w14:textId="77777777" w:rsidR="002B5AE1" w:rsidRDefault="002B5AE1" w:rsidP="00C60B74">
      <w:pPr>
        <w:rPr>
          <w:u w:val="single"/>
          <w:lang w:val="en-US"/>
        </w:rPr>
      </w:pPr>
    </w:p>
    <w:p w14:paraId="76BCCD17" w14:textId="2F6B9159" w:rsidR="00C60B74" w:rsidRPr="00C60B74" w:rsidRDefault="00C60B74" w:rsidP="00C60B74">
      <w:pPr>
        <w:rPr>
          <w:u w:val="single"/>
          <w:lang w:val="en-US"/>
        </w:rPr>
      </w:pPr>
      <w:r w:rsidRPr="00C60B74">
        <w:rPr>
          <w:u w:val="single"/>
          <w:lang w:val="en-US"/>
        </w:rPr>
        <w:t>OBJECTIVE</w:t>
      </w:r>
    </w:p>
    <w:p w14:paraId="7241773F" w14:textId="77777777" w:rsidR="00C60B74" w:rsidRPr="00C60B74" w:rsidRDefault="00C60B74" w:rsidP="00C60B74">
      <w:pPr>
        <w:rPr>
          <w:lang w:val="en-US"/>
        </w:rPr>
      </w:pPr>
      <w:r w:rsidRPr="00C60B74">
        <w:rPr>
          <w:lang w:val="en-US"/>
        </w:rPr>
        <w:t xml:space="preserve">To study the presentation of a rare case </w:t>
      </w:r>
      <w:proofErr w:type="gramStart"/>
      <w:r w:rsidRPr="00C60B74">
        <w:rPr>
          <w:lang w:val="en-US"/>
        </w:rPr>
        <w:t>of  a</w:t>
      </w:r>
      <w:proofErr w:type="gramEnd"/>
      <w:r w:rsidRPr="00C60B74">
        <w:rPr>
          <w:lang w:val="en-US"/>
        </w:rPr>
        <w:t xml:space="preserve"> </w:t>
      </w:r>
      <w:proofErr w:type="gramStart"/>
      <w:r w:rsidRPr="00C60B74">
        <w:rPr>
          <w:lang w:val="en-US"/>
        </w:rPr>
        <w:t>mystery  within</w:t>
      </w:r>
      <w:proofErr w:type="gramEnd"/>
      <w:r w:rsidRPr="00C60B74">
        <w:rPr>
          <w:lang w:val="en-US"/>
        </w:rPr>
        <w:t xml:space="preserve"> a cystic lesion of the maxilla and to emphasize the need for thorough histopathological assessment of all jaw cysts.</w:t>
      </w:r>
    </w:p>
    <w:p w14:paraId="78D2CFEC" w14:textId="77777777" w:rsidR="002B5AE1" w:rsidRDefault="002B5AE1" w:rsidP="00C60B74">
      <w:pPr>
        <w:rPr>
          <w:u w:val="single"/>
          <w:lang w:val="en-US"/>
        </w:rPr>
      </w:pPr>
    </w:p>
    <w:p w14:paraId="3B64DB38" w14:textId="275EBF04" w:rsidR="00C60B74" w:rsidRPr="00C60B74" w:rsidRDefault="00C60B74" w:rsidP="00C60B74">
      <w:pPr>
        <w:rPr>
          <w:u w:val="single"/>
          <w:lang w:val="en-US"/>
        </w:rPr>
      </w:pPr>
      <w:r w:rsidRPr="00C60B74">
        <w:rPr>
          <w:u w:val="single"/>
          <w:lang w:val="en-US"/>
        </w:rPr>
        <w:t>METHODOLOGY</w:t>
      </w:r>
    </w:p>
    <w:p w14:paraId="14C4A26C" w14:textId="77777777" w:rsidR="00C60B74" w:rsidRPr="00C60B74" w:rsidRDefault="00C60B74" w:rsidP="00C60B74">
      <w:pPr>
        <w:rPr>
          <w:lang w:val="en-US"/>
        </w:rPr>
      </w:pPr>
      <w:r w:rsidRPr="00C60B74">
        <w:rPr>
          <w:lang w:val="en-US"/>
        </w:rPr>
        <w:t xml:space="preserve">A 76-year-old male presented with symptoms </w:t>
      </w:r>
      <w:proofErr w:type="gramStart"/>
      <w:r w:rsidRPr="00C60B74">
        <w:rPr>
          <w:lang w:val="en-US"/>
        </w:rPr>
        <w:t xml:space="preserve">of  </w:t>
      </w:r>
      <w:proofErr w:type="spellStart"/>
      <w:r w:rsidRPr="00C60B74">
        <w:rPr>
          <w:lang w:val="en-US"/>
        </w:rPr>
        <w:t>giddeness</w:t>
      </w:r>
      <w:proofErr w:type="spellEnd"/>
      <w:proofErr w:type="gramEnd"/>
      <w:r w:rsidRPr="00C60B74">
        <w:rPr>
          <w:lang w:val="en-US"/>
        </w:rPr>
        <w:t xml:space="preserve"> 1 month for which MRI </w:t>
      </w:r>
      <w:proofErr w:type="gramStart"/>
      <w:r w:rsidRPr="00C60B74">
        <w:rPr>
          <w:lang w:val="en-US"/>
        </w:rPr>
        <w:t>brain  taken</w:t>
      </w:r>
      <w:proofErr w:type="gramEnd"/>
      <w:r w:rsidRPr="00C60B74">
        <w:rPr>
          <w:lang w:val="en-US"/>
        </w:rPr>
        <w:t xml:space="preserve"> stating that </w:t>
      </w:r>
      <w:proofErr w:type="gramStart"/>
      <w:r w:rsidRPr="00C60B74">
        <w:rPr>
          <w:lang w:val="en-US"/>
        </w:rPr>
        <w:t>possibility  of</w:t>
      </w:r>
      <w:proofErr w:type="gramEnd"/>
      <w:r w:rsidRPr="00C60B74">
        <w:rPr>
          <w:lang w:val="en-US"/>
        </w:rPr>
        <w:t xml:space="preserve"> dentigerous </w:t>
      </w:r>
      <w:proofErr w:type="gramStart"/>
      <w:r w:rsidRPr="00C60B74">
        <w:rPr>
          <w:lang w:val="en-US"/>
        </w:rPr>
        <w:t>cyst ,</w:t>
      </w:r>
      <w:proofErr w:type="gramEnd"/>
      <w:r w:rsidRPr="00C60B74">
        <w:rPr>
          <w:lang w:val="en-US"/>
        </w:rPr>
        <w:t xml:space="preserve"> CT </w:t>
      </w:r>
      <w:proofErr w:type="gramStart"/>
      <w:r w:rsidRPr="00C60B74">
        <w:rPr>
          <w:lang w:val="en-US"/>
        </w:rPr>
        <w:t>PNS  F</w:t>
      </w:r>
      <w:proofErr w:type="gramEnd"/>
      <w:r w:rsidRPr="00C60B74">
        <w:rPr>
          <w:lang w:val="en-US"/>
        </w:rPr>
        <w:t>/s/</w:t>
      </w:r>
      <w:proofErr w:type="gramStart"/>
      <w:r w:rsidRPr="00C60B74">
        <w:rPr>
          <w:lang w:val="en-US"/>
        </w:rPr>
        <w:t>0  right</w:t>
      </w:r>
      <w:proofErr w:type="gramEnd"/>
      <w:r w:rsidRPr="00C60B74">
        <w:rPr>
          <w:lang w:val="en-US"/>
        </w:rPr>
        <w:t xml:space="preserve"> fungal sinusitis.  Patient was taken up for surgery and complete excision of cyst was </w:t>
      </w:r>
      <w:proofErr w:type="gramStart"/>
      <w:r w:rsidRPr="00C60B74">
        <w:rPr>
          <w:lang w:val="en-US"/>
        </w:rPr>
        <w:t>done .</w:t>
      </w:r>
      <w:proofErr w:type="gramEnd"/>
      <w:r w:rsidRPr="00C60B74">
        <w:rPr>
          <w:lang w:val="en-US"/>
        </w:rPr>
        <w:t xml:space="preserve"> Post op microscopic and immunohistochemical analysis was done </w:t>
      </w:r>
    </w:p>
    <w:p w14:paraId="17280422" w14:textId="77777777" w:rsidR="002B5AE1" w:rsidRDefault="002B5AE1" w:rsidP="00C60B74">
      <w:pPr>
        <w:rPr>
          <w:u w:val="single"/>
          <w:lang w:val="en-US"/>
        </w:rPr>
      </w:pPr>
    </w:p>
    <w:p w14:paraId="0B46D0B0" w14:textId="4A7F77E9" w:rsidR="00C60B74" w:rsidRPr="00C60B74" w:rsidRDefault="00C60B74" w:rsidP="00C60B74">
      <w:pPr>
        <w:rPr>
          <w:u w:val="single"/>
          <w:lang w:val="en-US"/>
        </w:rPr>
      </w:pPr>
      <w:r w:rsidRPr="00C60B74">
        <w:rPr>
          <w:u w:val="single"/>
          <w:lang w:val="en-US"/>
        </w:rPr>
        <w:t>RESULTS</w:t>
      </w:r>
    </w:p>
    <w:p w14:paraId="199450CD" w14:textId="77777777" w:rsidR="00C60B74" w:rsidRPr="00C60B74" w:rsidRDefault="00C60B74" w:rsidP="00C60B74">
      <w:pPr>
        <w:rPr>
          <w:lang w:val="en-US"/>
        </w:rPr>
      </w:pPr>
      <w:r w:rsidRPr="00C60B74">
        <w:rPr>
          <w:lang w:val="en-US"/>
        </w:rPr>
        <w:t xml:space="preserve">Histopathology revealed </w:t>
      </w:r>
      <w:proofErr w:type="gramStart"/>
      <w:r w:rsidRPr="00C60B74">
        <w:rPr>
          <w:lang w:val="en-US"/>
        </w:rPr>
        <w:t>malignancy .The</w:t>
      </w:r>
      <w:proofErr w:type="gramEnd"/>
      <w:r w:rsidRPr="00C60B74">
        <w:rPr>
          <w:lang w:val="en-US"/>
        </w:rPr>
        <w:t xml:space="preserve"> patient underwent complete excision and is on regular follow-up with no evidence of recurrence.</w:t>
      </w:r>
    </w:p>
    <w:p w14:paraId="4A6C5674" w14:textId="77777777" w:rsidR="002B5AE1" w:rsidRDefault="002B5AE1" w:rsidP="00C60B74">
      <w:pPr>
        <w:rPr>
          <w:u w:val="single"/>
          <w:lang w:val="en-US"/>
        </w:rPr>
      </w:pPr>
    </w:p>
    <w:p w14:paraId="333E670D" w14:textId="753341B3" w:rsidR="00C60B74" w:rsidRPr="00C60B74" w:rsidRDefault="00C60B74" w:rsidP="00C60B74">
      <w:pPr>
        <w:rPr>
          <w:u w:val="single"/>
          <w:lang w:val="en-US"/>
        </w:rPr>
      </w:pPr>
      <w:r w:rsidRPr="00C60B74">
        <w:rPr>
          <w:u w:val="single"/>
          <w:lang w:val="en-US"/>
        </w:rPr>
        <w:t>CONCLUSION</w:t>
      </w:r>
    </w:p>
    <w:p w14:paraId="01401451" w14:textId="49A9176A" w:rsidR="00C60B74" w:rsidRPr="00C60B74" w:rsidRDefault="00C60B74" w:rsidP="00C60B74">
      <w:pPr>
        <w:rPr>
          <w:lang w:val="en-US"/>
        </w:rPr>
      </w:pPr>
      <w:r w:rsidRPr="00C60B74">
        <w:rPr>
          <w:lang w:val="en-US"/>
        </w:rPr>
        <w:t xml:space="preserve">Although rare, malignant transformation within </w:t>
      </w:r>
      <w:proofErr w:type="gramStart"/>
      <w:r w:rsidRPr="00C60B74">
        <w:rPr>
          <w:lang w:val="en-US"/>
        </w:rPr>
        <w:t>dentigerous  cysts</w:t>
      </w:r>
      <w:proofErr w:type="gramEnd"/>
      <w:r w:rsidRPr="00C60B74">
        <w:rPr>
          <w:lang w:val="en-US"/>
        </w:rPr>
        <w:t xml:space="preserve"> should be considered in cases with long-standing, recurrent, or rapidly enlarging lesions. Early diagnosis through meticulous histopathological examination is essential for optimal management and prognosis.</w:t>
      </w:r>
    </w:p>
    <w:sectPr w:rsidR="00C60B74" w:rsidRPr="00C60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FA4"/>
    <w:rsid w:val="001C6659"/>
    <w:rsid w:val="002B5AE1"/>
    <w:rsid w:val="003B63F2"/>
    <w:rsid w:val="00497132"/>
    <w:rsid w:val="00BB6CC1"/>
    <w:rsid w:val="00C60B74"/>
    <w:rsid w:val="00DE15D5"/>
    <w:rsid w:val="00EC6FA4"/>
    <w:rsid w:val="00FB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1ECC2"/>
  <w15:chartTrackingRefBased/>
  <w15:docId w15:val="{8E140EC5-CDBA-4820-91DA-3E35D952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Prabhakaran</dc:creator>
  <cp:keywords/>
  <dc:description/>
  <cp:lastModifiedBy>Prasanna Prabhakaran</cp:lastModifiedBy>
  <cp:revision>2</cp:revision>
  <dcterms:created xsi:type="dcterms:W3CDTF">2025-11-14T22:23:00Z</dcterms:created>
  <dcterms:modified xsi:type="dcterms:W3CDTF">2025-11-14T22:23:00Z</dcterms:modified>
</cp:coreProperties>
</file>