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78D" w:rsidRPr="0017578D" w:rsidRDefault="0017578D" w:rsidP="0017578D">
      <w:pPr>
        <w:shd w:val="clear" w:color="auto" w:fill="FFFFFF"/>
        <w:spacing w:line="360" w:lineRule="atLeast"/>
        <w:rPr>
          <w:rFonts w:ascii="Arial" w:eastAsia="Times New Roman" w:hAnsi="Arial" w:cs="Arial"/>
          <w:b/>
          <w:color w:val="FF0000"/>
          <w:sz w:val="24"/>
          <w:szCs w:val="24"/>
          <w:lang w:eastAsia="en-IN"/>
        </w:rPr>
      </w:pPr>
      <w:r w:rsidRPr="0017578D">
        <w:rPr>
          <w:rFonts w:ascii="Arial" w:eastAsia="Times New Roman" w:hAnsi="Arial" w:cs="Arial"/>
          <w:b/>
          <w:color w:val="FF0000"/>
          <w:sz w:val="24"/>
          <w:szCs w:val="24"/>
          <w:lang w:eastAsia="en-IN"/>
        </w:rPr>
        <w:t>Eligibility and registration</w:t>
      </w:r>
    </w:p>
    <w:p w:rsidR="0017578D" w:rsidRDefault="0017578D" w:rsidP="0017578D">
      <w:pPr>
        <w:numPr>
          <w:ilvl w:val="0"/>
          <w:numId w:val="38"/>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is ESI and who is it for?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ESI is a social security program that provides medical and financial benefits to employees and their families in India. It is for employees who earn up to a certain wage limit in establishments that meet specific criteria.</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8"/>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is the monthly salary limit for ESI eligibility?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The current monthly wage ceiling for ESI coverage is ₹21,000. For employees with disabilities, the limit is ₹25,000 per month.</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8"/>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if salary increases beyond the limit during a contribution period?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If monthly wages exceed the limit after a six-month contribution period begins, coverage continues until that period ends. The contribution is deducted based on total wages throughout the period.</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8"/>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How to register for ESI?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The employer is responsible for registering the employee and their family on the ESIC portal within 15 days of joining. After registration, a unique ESI insurance number is issued.</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8"/>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 xml:space="preserve">What is a </w:t>
      </w:r>
      <w:proofErr w:type="spellStart"/>
      <w:r w:rsidRPr="0017578D">
        <w:rPr>
          <w:rFonts w:ascii="Arial" w:eastAsia="Times New Roman" w:hAnsi="Arial" w:cs="Arial"/>
          <w:color w:val="0A0A0A"/>
          <w:sz w:val="24"/>
          <w:szCs w:val="24"/>
          <w:lang w:eastAsia="en-IN"/>
        </w:rPr>
        <w:t>Pehchan</w:t>
      </w:r>
      <w:proofErr w:type="spellEnd"/>
      <w:r w:rsidRPr="0017578D">
        <w:rPr>
          <w:rFonts w:ascii="Arial" w:eastAsia="Times New Roman" w:hAnsi="Arial" w:cs="Arial"/>
          <w:color w:val="0A0A0A"/>
          <w:sz w:val="24"/>
          <w:szCs w:val="24"/>
          <w:lang w:eastAsia="en-IN"/>
        </w:rPr>
        <w:t xml:space="preserve"> Card?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After registration, a "</w:t>
      </w:r>
      <w:proofErr w:type="spellStart"/>
      <w:r w:rsidRPr="0017578D">
        <w:rPr>
          <w:rFonts w:ascii="Arial" w:eastAsia="Times New Roman" w:hAnsi="Arial" w:cs="Arial"/>
          <w:color w:val="0A0A0A"/>
          <w:sz w:val="24"/>
          <w:szCs w:val="24"/>
          <w:lang w:eastAsia="en-IN"/>
        </w:rPr>
        <w:t>Pehchan</w:t>
      </w:r>
      <w:proofErr w:type="spellEnd"/>
      <w:r w:rsidRPr="0017578D">
        <w:rPr>
          <w:rFonts w:ascii="Arial" w:eastAsia="Times New Roman" w:hAnsi="Arial" w:cs="Arial"/>
          <w:color w:val="0A0A0A"/>
          <w:sz w:val="24"/>
          <w:szCs w:val="24"/>
          <w:lang w:eastAsia="en-IN"/>
        </w:rPr>
        <w:t xml:space="preserve"> Card" is issued. This card serves as an identity card for accessing benefits at ESI dispensaries and hospitals across the country.</w:t>
      </w:r>
    </w:p>
    <w:p w:rsidR="0047564F" w:rsidRDefault="0047564F" w:rsidP="0017578D">
      <w:pPr>
        <w:shd w:val="clear" w:color="auto" w:fill="FFFFFF"/>
        <w:spacing w:after="0" w:line="360" w:lineRule="atLeast"/>
        <w:ind w:left="720"/>
        <w:rPr>
          <w:rFonts w:ascii="Arial" w:eastAsia="Times New Roman" w:hAnsi="Arial" w:cs="Arial"/>
          <w:color w:val="0A0A0A"/>
          <w:sz w:val="24"/>
          <w:szCs w:val="24"/>
          <w:lang w:eastAsia="en-IN"/>
        </w:rPr>
      </w:pPr>
    </w:p>
    <w:p w:rsidR="0047564F" w:rsidRDefault="0047564F" w:rsidP="0047564F">
      <w:pPr>
        <w:numPr>
          <w:ilvl w:val="0"/>
          <w:numId w:val="38"/>
        </w:numPr>
        <w:shd w:val="clear" w:color="auto" w:fill="FFFFFF"/>
        <w:spacing w:after="0" w:line="360" w:lineRule="atLeast"/>
        <w:rPr>
          <w:rFonts w:ascii="Arial" w:eastAsia="Times New Roman" w:hAnsi="Arial" w:cs="Arial"/>
          <w:color w:val="0A0A0A"/>
          <w:sz w:val="24"/>
          <w:szCs w:val="24"/>
          <w:lang w:eastAsia="en-IN"/>
        </w:rPr>
      </w:pPr>
      <w:r>
        <w:rPr>
          <w:rFonts w:ascii="Arial" w:hAnsi="Arial" w:cs="Arial"/>
          <w:color w:val="0A0A0A"/>
          <w:shd w:val="clear" w:color="auto" w:fill="FFFFFF"/>
        </w:rPr>
        <w:t> </w:t>
      </w:r>
      <w:r w:rsidRPr="0047564F">
        <w:rPr>
          <w:rFonts w:ascii="Arial" w:eastAsia="Times New Roman" w:hAnsi="Arial" w:cs="Arial"/>
          <w:color w:val="0A0A0A"/>
          <w:sz w:val="24"/>
          <w:szCs w:val="24"/>
          <w:lang w:eastAsia="en-IN"/>
        </w:rPr>
        <w:t>How can I get my "</w:t>
      </w:r>
      <w:proofErr w:type="spellStart"/>
      <w:r w:rsidRPr="0047564F">
        <w:rPr>
          <w:rFonts w:ascii="Arial" w:eastAsia="Times New Roman" w:hAnsi="Arial" w:cs="Arial"/>
          <w:color w:val="0A0A0A"/>
          <w:sz w:val="24"/>
          <w:szCs w:val="24"/>
          <w:lang w:eastAsia="en-IN"/>
        </w:rPr>
        <w:t>Pehchan</w:t>
      </w:r>
      <w:proofErr w:type="spellEnd"/>
      <w:r w:rsidRPr="0047564F">
        <w:rPr>
          <w:rFonts w:ascii="Arial" w:eastAsia="Times New Roman" w:hAnsi="Arial" w:cs="Arial"/>
          <w:color w:val="0A0A0A"/>
          <w:sz w:val="24"/>
          <w:szCs w:val="24"/>
          <w:lang w:eastAsia="en-IN"/>
        </w:rPr>
        <w:t xml:space="preserve"> Card"?</w:t>
      </w:r>
      <w:r w:rsidRPr="0047564F">
        <w:rPr>
          <w:rFonts w:ascii="Arial" w:eastAsia="Times New Roman" w:hAnsi="Arial" w:cs="Arial"/>
          <w:color w:val="0A0A0A"/>
          <w:sz w:val="24"/>
          <w:szCs w:val="24"/>
          <w:lang w:eastAsia="en-IN"/>
        </w:rPr>
        <w:br/>
        <w:t xml:space="preserve">After the employer registers an employee online on the ESIC portal, a temporary identity certificate is generated. The employee and family must then </w:t>
      </w:r>
      <w:proofErr w:type="spellStart"/>
      <w:r w:rsidRPr="0047564F">
        <w:rPr>
          <w:rFonts w:ascii="Arial" w:eastAsia="Times New Roman" w:hAnsi="Arial" w:cs="Arial"/>
          <w:color w:val="0A0A0A"/>
          <w:sz w:val="24"/>
          <w:szCs w:val="24"/>
          <w:lang w:eastAsia="en-IN"/>
        </w:rPr>
        <w:t>enroll</w:t>
      </w:r>
      <w:proofErr w:type="spellEnd"/>
      <w:r w:rsidRPr="0047564F">
        <w:rPr>
          <w:rFonts w:ascii="Arial" w:eastAsia="Times New Roman" w:hAnsi="Arial" w:cs="Arial"/>
          <w:color w:val="0A0A0A"/>
          <w:sz w:val="24"/>
          <w:szCs w:val="24"/>
          <w:lang w:eastAsia="en-IN"/>
        </w:rPr>
        <w:t xml:space="preserve"> to obtain the permanent "</w:t>
      </w:r>
      <w:proofErr w:type="spellStart"/>
      <w:r w:rsidRPr="0047564F">
        <w:rPr>
          <w:rFonts w:ascii="Arial" w:eastAsia="Times New Roman" w:hAnsi="Arial" w:cs="Arial"/>
          <w:color w:val="0A0A0A"/>
          <w:sz w:val="24"/>
          <w:szCs w:val="24"/>
          <w:lang w:eastAsia="en-IN"/>
        </w:rPr>
        <w:t>Pehchan</w:t>
      </w:r>
      <w:proofErr w:type="spellEnd"/>
      <w:r w:rsidRPr="0047564F">
        <w:rPr>
          <w:rFonts w:ascii="Arial" w:eastAsia="Times New Roman" w:hAnsi="Arial" w:cs="Arial"/>
          <w:color w:val="0A0A0A"/>
          <w:sz w:val="24"/>
          <w:szCs w:val="24"/>
          <w:lang w:eastAsia="en-IN"/>
        </w:rPr>
        <w:t xml:space="preserve"> Card".</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Pr="0017578D" w:rsidRDefault="0017578D" w:rsidP="0017578D">
      <w:pPr>
        <w:shd w:val="clear" w:color="auto" w:fill="FFFFFF"/>
        <w:spacing w:line="360" w:lineRule="atLeast"/>
        <w:rPr>
          <w:rFonts w:ascii="Arial" w:eastAsia="Times New Roman" w:hAnsi="Arial" w:cs="Arial"/>
          <w:b/>
          <w:color w:val="FF0000"/>
          <w:sz w:val="24"/>
          <w:szCs w:val="24"/>
          <w:lang w:eastAsia="en-IN"/>
        </w:rPr>
      </w:pPr>
      <w:r w:rsidRPr="0017578D">
        <w:rPr>
          <w:rFonts w:ascii="Arial" w:eastAsia="Times New Roman" w:hAnsi="Arial" w:cs="Arial"/>
          <w:b/>
          <w:color w:val="FF0000"/>
          <w:sz w:val="24"/>
          <w:szCs w:val="24"/>
          <w:lang w:eastAsia="en-IN"/>
        </w:rPr>
        <w:t>Contribution and calculation</w:t>
      </w:r>
    </w:p>
    <w:p w:rsidR="0017578D" w:rsidRDefault="0017578D" w:rsidP="0017578D">
      <w:pPr>
        <w:numPr>
          <w:ilvl w:val="0"/>
          <w:numId w:val="39"/>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How much is my ESI contribution?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The current contribution rate for employees is 0.75% of gross wages. The employer's contribution is 3.25% of wages.</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9"/>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How is ESI calculated on my salary?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The ESI deduction is based on a percentage of the gross salary. The employer deducts the employee's share (0.75%) from the monthly pay and adds their contribution (3.25%) before depositing it with ESIC.</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9"/>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How can I check if my employer is paying ESI?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You can check your contribution details online by logging into the ESIC portal using your insurance number. The portal provides an overview of payment history.</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39"/>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are the contribution and benefit periods?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There are two six-month contribution periods each year (April–September and October–March). The corresponding benefit period starts three months after the contribution period ends. For example, contributions from April to September enable benefits from January to June of the following year.</w:t>
      </w:r>
    </w:p>
    <w:p w:rsidR="0047564F" w:rsidRDefault="0047564F" w:rsidP="0017578D">
      <w:pPr>
        <w:shd w:val="clear" w:color="auto" w:fill="FFFFFF"/>
        <w:spacing w:after="0" w:line="360" w:lineRule="atLeast"/>
        <w:ind w:left="720"/>
        <w:rPr>
          <w:rFonts w:ascii="Arial" w:hAnsi="Arial" w:cs="Arial"/>
          <w:color w:val="0A0A0A"/>
          <w:shd w:val="clear" w:color="auto" w:fill="FFFFFF"/>
        </w:rPr>
      </w:pPr>
    </w:p>
    <w:p w:rsidR="0047564F" w:rsidRDefault="0047564F" w:rsidP="0047564F">
      <w:pPr>
        <w:pStyle w:val="ListParagraph"/>
        <w:numPr>
          <w:ilvl w:val="0"/>
          <w:numId w:val="39"/>
        </w:numPr>
        <w:shd w:val="clear" w:color="auto" w:fill="FFFFFF"/>
        <w:spacing w:after="0" w:line="360" w:lineRule="atLeast"/>
        <w:rPr>
          <w:rFonts w:ascii="Arial" w:eastAsia="Times New Roman" w:hAnsi="Arial" w:cs="Arial"/>
          <w:color w:val="0A0A0A"/>
          <w:sz w:val="24"/>
          <w:szCs w:val="24"/>
          <w:lang w:eastAsia="en-IN"/>
        </w:rPr>
      </w:pPr>
      <w:r w:rsidRPr="0047564F">
        <w:rPr>
          <w:rFonts w:ascii="Arial" w:eastAsia="Times New Roman" w:hAnsi="Arial" w:cs="Arial"/>
          <w:color w:val="0A0A0A"/>
          <w:sz w:val="24"/>
          <w:szCs w:val="24"/>
          <w:lang w:eastAsia="en-IN"/>
        </w:rPr>
        <w:t>What if my salary increases beyond the eligibility limit during the contribution period?</w:t>
      </w:r>
      <w:r w:rsidRPr="0047564F">
        <w:rPr>
          <w:rFonts w:ascii="Arial" w:eastAsia="Times New Roman" w:hAnsi="Arial" w:cs="Arial"/>
          <w:color w:val="0A0A0A"/>
          <w:sz w:val="24"/>
          <w:szCs w:val="24"/>
          <w:lang w:eastAsia="en-IN"/>
        </w:rPr>
        <w:br/>
        <w:t>A: If an employee's monthly wages exceed the ₹21,000 limit after a six-month contribution period begins, the employee will continue to be covered until that contribution period ends. The ESI deduction will still be calculated on the total wages for that period.</w:t>
      </w:r>
    </w:p>
    <w:p w:rsidR="0047564F" w:rsidRDefault="0047564F" w:rsidP="0047564F">
      <w:pPr>
        <w:pStyle w:val="ListParagraph"/>
        <w:shd w:val="clear" w:color="auto" w:fill="FFFFFF"/>
        <w:spacing w:after="0" w:line="360" w:lineRule="atLeast"/>
        <w:rPr>
          <w:rFonts w:ascii="Arial" w:eastAsia="Times New Roman" w:hAnsi="Arial" w:cs="Arial"/>
          <w:color w:val="0A0A0A"/>
          <w:sz w:val="24"/>
          <w:szCs w:val="24"/>
          <w:lang w:eastAsia="en-IN"/>
        </w:rPr>
      </w:pPr>
      <w:bookmarkStart w:id="0" w:name="_GoBack"/>
      <w:bookmarkEnd w:id="0"/>
    </w:p>
    <w:p w:rsidR="0047564F" w:rsidRPr="0047564F" w:rsidRDefault="0047564F" w:rsidP="0047564F">
      <w:pPr>
        <w:pStyle w:val="ListParagraph"/>
        <w:numPr>
          <w:ilvl w:val="0"/>
          <w:numId w:val="39"/>
        </w:numPr>
        <w:shd w:val="clear" w:color="auto" w:fill="FFFFFF"/>
        <w:spacing w:after="0" w:line="360" w:lineRule="atLeast"/>
        <w:rPr>
          <w:rFonts w:ascii="Arial" w:eastAsia="Times New Roman" w:hAnsi="Arial" w:cs="Arial"/>
          <w:color w:val="0A0A0A"/>
          <w:sz w:val="24"/>
          <w:szCs w:val="24"/>
          <w:lang w:eastAsia="en-IN"/>
        </w:rPr>
      </w:pPr>
      <w:r w:rsidRPr="0047564F">
        <w:rPr>
          <w:rFonts w:ascii="Arial" w:eastAsia="Times New Roman" w:hAnsi="Arial" w:cs="Arial"/>
          <w:color w:val="0A0A0A"/>
          <w:sz w:val="24"/>
          <w:szCs w:val="24"/>
          <w:lang w:eastAsia="en-IN"/>
        </w:rPr>
        <w:t>What should I do if I find a discrepancy in my ESI deductions?</w:t>
      </w:r>
      <w:r w:rsidRPr="0047564F">
        <w:rPr>
          <w:rFonts w:ascii="Arial" w:eastAsia="Times New Roman" w:hAnsi="Arial" w:cs="Arial"/>
          <w:color w:val="0A0A0A"/>
          <w:sz w:val="24"/>
          <w:szCs w:val="24"/>
          <w:lang w:eastAsia="en-IN"/>
        </w:rPr>
        <w:br/>
        <w:t>If there's an error in ESI deductions, first notify the employer or HR/payroll department. If the issue is not resolved, raise a grievance with the ESIC.</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Pr="0017578D" w:rsidRDefault="0017578D" w:rsidP="0017578D">
      <w:pPr>
        <w:shd w:val="clear" w:color="auto" w:fill="FFFFFF"/>
        <w:spacing w:line="360" w:lineRule="atLeast"/>
        <w:rPr>
          <w:rFonts w:ascii="Arial" w:eastAsia="Times New Roman" w:hAnsi="Arial" w:cs="Arial"/>
          <w:b/>
          <w:color w:val="FF0000"/>
          <w:sz w:val="24"/>
          <w:szCs w:val="24"/>
          <w:lang w:eastAsia="en-IN"/>
        </w:rPr>
      </w:pPr>
      <w:r w:rsidRPr="0017578D">
        <w:rPr>
          <w:rFonts w:ascii="Arial" w:eastAsia="Times New Roman" w:hAnsi="Arial" w:cs="Arial"/>
          <w:b/>
          <w:color w:val="FF0000"/>
          <w:sz w:val="24"/>
          <w:szCs w:val="24"/>
          <w:lang w:eastAsia="en-IN"/>
        </w:rPr>
        <w:t>Benefits and claims</w:t>
      </w: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benefits does ESI provide?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ESI provides comprehensive benefits, including:</w:t>
      </w:r>
    </w:p>
    <w:p w:rsidR="0017578D" w:rsidRP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Medical Benefits: Complete medical care for the employee and their family from the first day of employment.</w:t>
      </w:r>
    </w:p>
    <w:p w:rsidR="0017578D" w:rsidRP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Sickness Benefit: Cash compensation for up to 91 days a year during medically certified illness.</w:t>
      </w:r>
    </w:p>
    <w:p w:rsidR="0017578D" w:rsidRP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Maternity Benefit: Paid leave for up to 26 weeks for female employees, with extended periods for specific conditions.</w:t>
      </w:r>
    </w:p>
    <w:p w:rsidR="0017578D" w:rsidRP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Disablement Benefit: Cash payments for temporary or permanent disability resulting from an employment injury.</w:t>
      </w:r>
    </w:p>
    <w:p w:rsidR="0017578D" w:rsidRP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Dependent's Benefit: A monthly pension for the family in case of death due to an employment injury.</w:t>
      </w:r>
    </w:p>
    <w:p w:rsidR="0017578D" w:rsidRDefault="0017578D" w:rsidP="0017578D">
      <w:pPr>
        <w:numPr>
          <w:ilvl w:val="1"/>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Funeral Expenses: A lump sum payment towards the funeral of a deceased insured person.</w:t>
      </w:r>
    </w:p>
    <w:p w:rsidR="0017578D" w:rsidRPr="0017578D" w:rsidRDefault="0017578D" w:rsidP="0017578D">
      <w:pPr>
        <w:shd w:val="clear" w:color="auto" w:fill="FFFFFF"/>
        <w:spacing w:after="0" w:line="360" w:lineRule="atLeast"/>
        <w:ind w:left="1440"/>
        <w:rPr>
          <w:rFonts w:ascii="Arial" w:eastAsia="Times New Roman" w:hAnsi="Arial" w:cs="Arial"/>
          <w:color w:val="0A0A0A"/>
          <w:sz w:val="24"/>
          <w:szCs w:val="24"/>
          <w:lang w:eastAsia="en-IN"/>
        </w:rPr>
      </w:pP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How to claim ESI medical benefits?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 xml:space="preserve">You can get medical benefits by visiting any ESI-empanelled hospital or dispensary and presenting the </w:t>
      </w:r>
      <w:proofErr w:type="spellStart"/>
      <w:r w:rsidRPr="0017578D">
        <w:rPr>
          <w:rFonts w:ascii="Arial" w:eastAsia="Times New Roman" w:hAnsi="Arial" w:cs="Arial"/>
          <w:color w:val="0A0A0A"/>
          <w:sz w:val="24"/>
          <w:szCs w:val="24"/>
          <w:lang w:eastAsia="en-IN"/>
        </w:rPr>
        <w:t>Pehchan</w:t>
      </w:r>
      <w:proofErr w:type="spellEnd"/>
      <w:r w:rsidRPr="0017578D">
        <w:rPr>
          <w:rFonts w:ascii="Arial" w:eastAsia="Times New Roman" w:hAnsi="Arial" w:cs="Arial"/>
          <w:color w:val="0A0A0A"/>
          <w:sz w:val="24"/>
          <w:szCs w:val="24"/>
          <w:lang w:eastAsia="en-IN"/>
        </w:rPr>
        <w:t xml:space="preserve"> Card.</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Can I get reimbursed for treatment at a private hospital?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Generally, ESI benefits are for treatment at ESI-empanelled facilities. Reimbursement for treatment at a private hospital is typically unavailable.</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happens to my ESI if I lose my job?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lastRenderedPageBreak/>
        <w:t xml:space="preserve">ESI provides an unemployment allowance (Rajiv Gandhi </w:t>
      </w:r>
      <w:proofErr w:type="spellStart"/>
      <w:r w:rsidRPr="0017578D">
        <w:rPr>
          <w:rFonts w:ascii="Arial" w:eastAsia="Times New Roman" w:hAnsi="Arial" w:cs="Arial"/>
          <w:color w:val="0A0A0A"/>
          <w:sz w:val="24"/>
          <w:szCs w:val="24"/>
          <w:lang w:eastAsia="en-IN"/>
        </w:rPr>
        <w:t>Shramik</w:t>
      </w:r>
      <w:proofErr w:type="spellEnd"/>
      <w:r w:rsidRPr="0017578D">
        <w:rPr>
          <w:rFonts w:ascii="Arial" w:eastAsia="Times New Roman" w:hAnsi="Arial" w:cs="Arial"/>
          <w:color w:val="0A0A0A"/>
          <w:sz w:val="24"/>
          <w:szCs w:val="24"/>
          <w:lang w:eastAsia="en-IN"/>
        </w:rPr>
        <w:t xml:space="preserve"> </w:t>
      </w:r>
      <w:proofErr w:type="spellStart"/>
      <w:r w:rsidRPr="0017578D">
        <w:rPr>
          <w:rFonts w:ascii="Arial" w:eastAsia="Times New Roman" w:hAnsi="Arial" w:cs="Arial"/>
          <w:color w:val="0A0A0A"/>
          <w:sz w:val="24"/>
          <w:szCs w:val="24"/>
          <w:lang w:eastAsia="en-IN"/>
        </w:rPr>
        <w:t>Kalyan</w:t>
      </w:r>
      <w:proofErr w:type="spellEnd"/>
      <w:r w:rsidRPr="0017578D">
        <w:rPr>
          <w:rFonts w:ascii="Arial" w:eastAsia="Times New Roman" w:hAnsi="Arial" w:cs="Arial"/>
          <w:color w:val="0A0A0A"/>
          <w:sz w:val="24"/>
          <w:szCs w:val="24"/>
          <w:lang w:eastAsia="en-IN"/>
        </w:rPr>
        <w:t xml:space="preserve"> </w:t>
      </w:r>
      <w:proofErr w:type="spellStart"/>
      <w:r w:rsidRPr="0017578D">
        <w:rPr>
          <w:rFonts w:ascii="Arial" w:eastAsia="Times New Roman" w:hAnsi="Arial" w:cs="Arial"/>
          <w:color w:val="0A0A0A"/>
          <w:sz w:val="24"/>
          <w:szCs w:val="24"/>
          <w:lang w:eastAsia="en-IN"/>
        </w:rPr>
        <w:t>Yojana</w:t>
      </w:r>
      <w:proofErr w:type="spellEnd"/>
      <w:r w:rsidRPr="0017578D">
        <w:rPr>
          <w:rFonts w:ascii="Arial" w:eastAsia="Times New Roman" w:hAnsi="Arial" w:cs="Arial"/>
          <w:color w:val="0A0A0A"/>
          <w:sz w:val="24"/>
          <w:szCs w:val="24"/>
          <w:lang w:eastAsia="en-IN"/>
        </w:rPr>
        <w:t>) for up to two years to insured persons who lose their jobs involuntarily. Medical benefits are also retained for a certain period.</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Can I withdraw my ESI amount? </w:t>
      </w:r>
    </w:p>
    <w:p w:rsid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No, ESI is not a savings scheme like EPF. You cannot withdraw the ESI amount, as it is an insurance program that provides cash and medical benefits when needed.</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p>
    <w:p w:rsidR="0017578D" w:rsidRDefault="0017578D" w:rsidP="0017578D">
      <w:pPr>
        <w:numPr>
          <w:ilvl w:val="0"/>
          <w:numId w:val="40"/>
        </w:numPr>
        <w:shd w:val="clear" w:color="auto" w:fill="FFFFFF"/>
        <w:spacing w:after="0" w:line="360" w:lineRule="atLeast"/>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What happens to my benefits if I move to a new location? </w:t>
      </w:r>
    </w:p>
    <w:p w:rsidR="0017578D" w:rsidRPr="0017578D" w:rsidRDefault="0017578D" w:rsidP="0017578D">
      <w:pPr>
        <w:shd w:val="clear" w:color="auto" w:fill="FFFFFF"/>
        <w:spacing w:after="0" w:line="360" w:lineRule="atLeast"/>
        <w:ind w:left="720"/>
        <w:rPr>
          <w:rFonts w:ascii="Arial" w:eastAsia="Times New Roman" w:hAnsi="Arial" w:cs="Arial"/>
          <w:color w:val="0A0A0A"/>
          <w:sz w:val="24"/>
          <w:szCs w:val="24"/>
          <w:lang w:eastAsia="en-IN"/>
        </w:rPr>
      </w:pPr>
      <w:r w:rsidRPr="0017578D">
        <w:rPr>
          <w:rFonts w:ascii="Arial" w:eastAsia="Times New Roman" w:hAnsi="Arial" w:cs="Arial"/>
          <w:color w:val="0A0A0A"/>
          <w:sz w:val="24"/>
          <w:szCs w:val="24"/>
          <w:lang w:eastAsia="en-IN"/>
        </w:rPr>
        <w:t xml:space="preserve">The ESI scheme provides portability of medical benefits, allowing the employee and their family to access ESI services anywhere in India with their </w:t>
      </w:r>
      <w:proofErr w:type="spellStart"/>
      <w:r w:rsidRPr="0017578D">
        <w:rPr>
          <w:rFonts w:ascii="Arial" w:eastAsia="Times New Roman" w:hAnsi="Arial" w:cs="Arial"/>
          <w:color w:val="0A0A0A"/>
          <w:sz w:val="24"/>
          <w:szCs w:val="24"/>
          <w:lang w:eastAsia="en-IN"/>
        </w:rPr>
        <w:t>Pehchan</w:t>
      </w:r>
      <w:proofErr w:type="spellEnd"/>
      <w:r w:rsidRPr="0017578D">
        <w:rPr>
          <w:rFonts w:ascii="Arial" w:eastAsia="Times New Roman" w:hAnsi="Arial" w:cs="Arial"/>
          <w:color w:val="0A0A0A"/>
          <w:sz w:val="24"/>
          <w:szCs w:val="24"/>
          <w:lang w:eastAsia="en-IN"/>
        </w:rPr>
        <w:t xml:space="preserve"> Card.</w:t>
      </w:r>
    </w:p>
    <w:p w:rsidR="00F56639" w:rsidRPr="0017578D" w:rsidRDefault="0047564F" w:rsidP="0017578D">
      <w:pPr>
        <w:spacing w:after="0"/>
      </w:pPr>
    </w:p>
    <w:sectPr w:rsidR="00F56639" w:rsidRPr="0017578D" w:rsidSect="00F92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961F2"/>
    <w:multiLevelType w:val="multilevel"/>
    <w:tmpl w:val="ACE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1524"/>
    <w:multiLevelType w:val="hybridMultilevel"/>
    <w:tmpl w:val="C9680D5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3939BA"/>
    <w:multiLevelType w:val="multilevel"/>
    <w:tmpl w:val="C4B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92C"/>
    <w:multiLevelType w:val="hybridMultilevel"/>
    <w:tmpl w:val="78FE1A7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 w15:restartNumberingAfterBreak="0">
    <w:nsid w:val="0ED5441B"/>
    <w:multiLevelType w:val="multilevel"/>
    <w:tmpl w:val="1B7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320E5"/>
    <w:multiLevelType w:val="multilevel"/>
    <w:tmpl w:val="737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266F"/>
    <w:multiLevelType w:val="hybridMultilevel"/>
    <w:tmpl w:val="C3123F2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14382E"/>
    <w:multiLevelType w:val="multilevel"/>
    <w:tmpl w:val="FBBE6A7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8EB26C1"/>
    <w:multiLevelType w:val="hybridMultilevel"/>
    <w:tmpl w:val="EE56FBBE"/>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022DCB"/>
    <w:multiLevelType w:val="hybridMultilevel"/>
    <w:tmpl w:val="146CE10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 w15:restartNumberingAfterBreak="0">
    <w:nsid w:val="1FE66E35"/>
    <w:multiLevelType w:val="multilevel"/>
    <w:tmpl w:val="871EEEA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23ED686C"/>
    <w:multiLevelType w:val="hybridMultilevel"/>
    <w:tmpl w:val="A1F81D50"/>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F7C29"/>
    <w:multiLevelType w:val="hybridMultilevel"/>
    <w:tmpl w:val="FC0AD1F2"/>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3" w15:restartNumberingAfterBreak="0">
    <w:nsid w:val="2E024D94"/>
    <w:multiLevelType w:val="multilevel"/>
    <w:tmpl w:val="FB0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6A39"/>
    <w:multiLevelType w:val="hybridMultilevel"/>
    <w:tmpl w:val="9B98B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A33DD5"/>
    <w:multiLevelType w:val="hybridMultilevel"/>
    <w:tmpl w:val="D4EAB49C"/>
    <w:lvl w:ilvl="0" w:tplc="AC48F220">
      <w:start w:val="8"/>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6" w15:restartNumberingAfterBreak="0">
    <w:nsid w:val="3C2B1087"/>
    <w:multiLevelType w:val="hybridMultilevel"/>
    <w:tmpl w:val="A910685E"/>
    <w:lvl w:ilvl="0" w:tplc="37F41B40">
      <w:start w:val="29"/>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7" w15:restartNumberingAfterBreak="0">
    <w:nsid w:val="413D1146"/>
    <w:multiLevelType w:val="multilevel"/>
    <w:tmpl w:val="D6260F78"/>
    <w:lvl w:ilvl="0">
      <w:start w:val="1"/>
      <w:numFmt w:val="bullet"/>
      <w:lvlText w:val=""/>
      <w:lvlJc w:val="left"/>
      <w:pPr>
        <w:tabs>
          <w:tab w:val="num" w:pos="1778"/>
        </w:tabs>
        <w:ind w:left="1778" w:hanging="360"/>
      </w:pPr>
      <w:rPr>
        <w:rFonts w:ascii="Symbol" w:hAnsi="Symbol" w:hint="default"/>
      </w:r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8" w15:restartNumberingAfterBreak="0">
    <w:nsid w:val="434B609A"/>
    <w:multiLevelType w:val="hybridMultilevel"/>
    <w:tmpl w:val="69AA07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47705AEE"/>
    <w:multiLevelType w:val="hybridMultilevel"/>
    <w:tmpl w:val="C5D6591E"/>
    <w:lvl w:ilvl="0" w:tplc="40090001">
      <w:start w:val="1"/>
      <w:numFmt w:val="bullet"/>
      <w:lvlText w:val=""/>
      <w:lvlJc w:val="left"/>
      <w:pPr>
        <w:ind w:left="1069" w:hanging="360"/>
      </w:pPr>
      <w:rPr>
        <w:rFonts w:ascii="Symbol" w:hAnsi="Symbol" w:hint="default"/>
      </w:rPr>
    </w:lvl>
    <w:lvl w:ilvl="1" w:tplc="BDC6C890">
      <w:start w:val="19"/>
      <w:numFmt w:val="decimal"/>
      <w:lvlText w:val="%2."/>
      <w:lvlJc w:val="left"/>
      <w:pPr>
        <w:ind w:left="1211" w:hanging="360"/>
      </w:pPr>
      <w:rPr>
        <w:rFonts w:hint="default"/>
      </w:r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0" w15:restartNumberingAfterBreak="0">
    <w:nsid w:val="47E60867"/>
    <w:multiLevelType w:val="multilevel"/>
    <w:tmpl w:val="277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31992"/>
    <w:multiLevelType w:val="hybridMultilevel"/>
    <w:tmpl w:val="4D74BB58"/>
    <w:lvl w:ilvl="0" w:tplc="43EAC45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C72037"/>
    <w:multiLevelType w:val="multilevel"/>
    <w:tmpl w:val="2C7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23C80"/>
    <w:multiLevelType w:val="multilevel"/>
    <w:tmpl w:val="3B905E0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DBE46AD"/>
    <w:multiLevelType w:val="multilevel"/>
    <w:tmpl w:val="3A18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317D35"/>
    <w:multiLevelType w:val="hybridMultilevel"/>
    <w:tmpl w:val="69044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0E10725"/>
    <w:multiLevelType w:val="hybridMultilevel"/>
    <w:tmpl w:val="7E10C4E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56900D2A"/>
    <w:multiLevelType w:val="multilevel"/>
    <w:tmpl w:val="2C52A2C6"/>
    <w:lvl w:ilvl="0">
      <w:start w:val="32"/>
      <w:numFmt w:val="decimal"/>
      <w:lvlText w:val="%1."/>
      <w:lvlJc w:val="left"/>
      <w:pPr>
        <w:tabs>
          <w:tab w:val="num" w:pos="1494"/>
        </w:tabs>
        <w:ind w:left="1494" w:hanging="360"/>
      </w:pPr>
      <w:rPr>
        <w:rFonts w:hint="default"/>
      </w:rPr>
    </w:lvl>
    <w:lvl w:ilvl="1">
      <w:start w:val="1"/>
      <w:numFmt w:val="decimal"/>
      <w:lvlText w:val="%2."/>
      <w:lvlJc w:val="left"/>
      <w:pPr>
        <w:tabs>
          <w:tab w:val="num" w:pos="1560"/>
        </w:tabs>
        <w:ind w:left="1560" w:hanging="360"/>
      </w:pPr>
      <w:rPr>
        <w:rFonts w:hint="default"/>
      </w:rPr>
    </w:lvl>
    <w:lvl w:ilvl="2">
      <w:start w:val="1"/>
      <w:numFmt w:val="decimal"/>
      <w:lvlText w:val="%3."/>
      <w:lvlJc w:val="left"/>
      <w:pPr>
        <w:tabs>
          <w:tab w:val="num" w:pos="2934"/>
        </w:tabs>
        <w:ind w:left="2934" w:hanging="360"/>
      </w:pPr>
      <w:rPr>
        <w:rFonts w:hint="default"/>
      </w:rPr>
    </w:lvl>
    <w:lvl w:ilvl="3">
      <w:start w:val="1"/>
      <w:numFmt w:val="decimal"/>
      <w:lvlText w:val="%4."/>
      <w:lvlJc w:val="left"/>
      <w:pPr>
        <w:tabs>
          <w:tab w:val="num" w:pos="3654"/>
        </w:tabs>
        <w:ind w:left="3654" w:hanging="360"/>
      </w:pPr>
      <w:rPr>
        <w:rFonts w:hint="default"/>
      </w:rPr>
    </w:lvl>
    <w:lvl w:ilvl="4">
      <w:start w:val="1"/>
      <w:numFmt w:val="decimal"/>
      <w:lvlText w:val="%5."/>
      <w:lvlJc w:val="left"/>
      <w:pPr>
        <w:tabs>
          <w:tab w:val="num" w:pos="4374"/>
        </w:tabs>
        <w:ind w:left="4374" w:hanging="360"/>
      </w:pPr>
      <w:rPr>
        <w:rFonts w:hint="default"/>
      </w:rPr>
    </w:lvl>
    <w:lvl w:ilvl="5">
      <w:start w:val="1"/>
      <w:numFmt w:val="decimal"/>
      <w:lvlText w:val="%6."/>
      <w:lvlJc w:val="left"/>
      <w:pPr>
        <w:tabs>
          <w:tab w:val="num" w:pos="5094"/>
        </w:tabs>
        <w:ind w:left="5094" w:hanging="360"/>
      </w:pPr>
      <w:rPr>
        <w:rFonts w:hint="default"/>
      </w:rPr>
    </w:lvl>
    <w:lvl w:ilvl="6">
      <w:start w:val="1"/>
      <w:numFmt w:val="decimal"/>
      <w:lvlText w:val="%7."/>
      <w:lvlJc w:val="left"/>
      <w:pPr>
        <w:tabs>
          <w:tab w:val="num" w:pos="5814"/>
        </w:tabs>
        <w:ind w:left="5814" w:hanging="360"/>
      </w:pPr>
      <w:rPr>
        <w:rFonts w:hint="default"/>
      </w:rPr>
    </w:lvl>
    <w:lvl w:ilvl="7">
      <w:start w:val="1"/>
      <w:numFmt w:val="decimal"/>
      <w:lvlText w:val="%8."/>
      <w:lvlJc w:val="left"/>
      <w:pPr>
        <w:tabs>
          <w:tab w:val="num" w:pos="6534"/>
        </w:tabs>
        <w:ind w:left="6534" w:hanging="360"/>
      </w:pPr>
      <w:rPr>
        <w:rFonts w:hint="default"/>
      </w:rPr>
    </w:lvl>
    <w:lvl w:ilvl="8">
      <w:start w:val="1"/>
      <w:numFmt w:val="decimal"/>
      <w:lvlText w:val="%9."/>
      <w:lvlJc w:val="left"/>
      <w:pPr>
        <w:tabs>
          <w:tab w:val="num" w:pos="7254"/>
        </w:tabs>
        <w:ind w:left="7254" w:hanging="360"/>
      </w:pPr>
      <w:rPr>
        <w:rFonts w:hint="default"/>
      </w:rPr>
    </w:lvl>
  </w:abstractNum>
  <w:abstractNum w:abstractNumId="28" w15:restartNumberingAfterBreak="0">
    <w:nsid w:val="5F797095"/>
    <w:multiLevelType w:val="multilevel"/>
    <w:tmpl w:val="01903D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15AD9"/>
    <w:multiLevelType w:val="hybridMultilevel"/>
    <w:tmpl w:val="0E227F0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0" w15:restartNumberingAfterBreak="0">
    <w:nsid w:val="6427010E"/>
    <w:multiLevelType w:val="multilevel"/>
    <w:tmpl w:val="5C0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A5F59"/>
    <w:multiLevelType w:val="hybridMultilevel"/>
    <w:tmpl w:val="5F5E2FB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2" w15:restartNumberingAfterBreak="0">
    <w:nsid w:val="687E69A6"/>
    <w:multiLevelType w:val="multilevel"/>
    <w:tmpl w:val="01903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75465"/>
    <w:multiLevelType w:val="multilevel"/>
    <w:tmpl w:val="01903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367C9"/>
    <w:multiLevelType w:val="hybridMultilevel"/>
    <w:tmpl w:val="65B2EB8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EE23491"/>
    <w:multiLevelType w:val="hybridMultilevel"/>
    <w:tmpl w:val="B2EC7742"/>
    <w:lvl w:ilvl="0" w:tplc="1C50830C">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C01ECF"/>
    <w:multiLevelType w:val="hybridMultilevel"/>
    <w:tmpl w:val="2272F57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7" w15:restartNumberingAfterBreak="0">
    <w:nsid w:val="7B45563F"/>
    <w:multiLevelType w:val="hybridMultilevel"/>
    <w:tmpl w:val="C800216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B6B074A"/>
    <w:multiLevelType w:val="hybridMultilevel"/>
    <w:tmpl w:val="9EBE68C6"/>
    <w:lvl w:ilvl="0" w:tplc="BA6C6E24">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FA65DB1"/>
    <w:multiLevelType w:val="multilevel"/>
    <w:tmpl w:val="571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3"/>
  </w:num>
  <w:num w:numId="4">
    <w:abstractNumId w:val="24"/>
  </w:num>
  <w:num w:numId="5">
    <w:abstractNumId w:val="4"/>
  </w:num>
  <w:num w:numId="6">
    <w:abstractNumId w:val="1"/>
  </w:num>
  <w:num w:numId="7">
    <w:abstractNumId w:val="16"/>
  </w:num>
  <w:num w:numId="8">
    <w:abstractNumId w:val="27"/>
  </w:num>
  <w:num w:numId="9">
    <w:abstractNumId w:val="17"/>
  </w:num>
  <w:num w:numId="10">
    <w:abstractNumId w:val="10"/>
  </w:num>
  <w:num w:numId="11">
    <w:abstractNumId w:val="39"/>
  </w:num>
  <w:num w:numId="12">
    <w:abstractNumId w:val="23"/>
  </w:num>
  <w:num w:numId="13">
    <w:abstractNumId w:val="14"/>
  </w:num>
  <w:num w:numId="14">
    <w:abstractNumId w:val="25"/>
  </w:num>
  <w:num w:numId="15">
    <w:abstractNumId w:val="22"/>
  </w:num>
  <w:num w:numId="16">
    <w:abstractNumId w:val="30"/>
  </w:num>
  <w:num w:numId="17">
    <w:abstractNumId w:val="6"/>
  </w:num>
  <w:num w:numId="18">
    <w:abstractNumId w:val="21"/>
  </w:num>
  <w:num w:numId="19">
    <w:abstractNumId w:val="2"/>
  </w:num>
  <w:num w:numId="20">
    <w:abstractNumId w:val="20"/>
  </w:num>
  <w:num w:numId="21">
    <w:abstractNumId w:val="8"/>
  </w:num>
  <w:num w:numId="22">
    <w:abstractNumId w:val="15"/>
  </w:num>
  <w:num w:numId="23">
    <w:abstractNumId w:val="19"/>
  </w:num>
  <w:num w:numId="24">
    <w:abstractNumId w:val="29"/>
  </w:num>
  <w:num w:numId="25">
    <w:abstractNumId w:val="34"/>
  </w:num>
  <w:num w:numId="26">
    <w:abstractNumId w:val="18"/>
  </w:num>
  <w:num w:numId="27">
    <w:abstractNumId w:val="26"/>
  </w:num>
  <w:num w:numId="28">
    <w:abstractNumId w:val="36"/>
  </w:num>
  <w:num w:numId="29">
    <w:abstractNumId w:val="37"/>
  </w:num>
  <w:num w:numId="30">
    <w:abstractNumId w:val="31"/>
  </w:num>
  <w:num w:numId="31">
    <w:abstractNumId w:val="3"/>
  </w:num>
  <w:num w:numId="32">
    <w:abstractNumId w:val="12"/>
  </w:num>
  <w:num w:numId="33">
    <w:abstractNumId w:val="5"/>
  </w:num>
  <w:num w:numId="34">
    <w:abstractNumId w:val="11"/>
  </w:num>
  <w:num w:numId="35">
    <w:abstractNumId w:val="35"/>
  </w:num>
  <w:num w:numId="36">
    <w:abstractNumId w:val="38"/>
  </w:num>
  <w:num w:numId="37">
    <w:abstractNumId w:val="9"/>
  </w:num>
  <w:num w:numId="38">
    <w:abstractNumId w:val="33"/>
  </w:num>
  <w:num w:numId="39">
    <w:abstractNumId w:val="32"/>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68"/>
    <w:rsid w:val="000414DA"/>
    <w:rsid w:val="00143C68"/>
    <w:rsid w:val="00152470"/>
    <w:rsid w:val="0017578D"/>
    <w:rsid w:val="001F23E7"/>
    <w:rsid w:val="001F4879"/>
    <w:rsid w:val="002B3BC5"/>
    <w:rsid w:val="00304A24"/>
    <w:rsid w:val="00387963"/>
    <w:rsid w:val="00451C2D"/>
    <w:rsid w:val="0047564F"/>
    <w:rsid w:val="0057169E"/>
    <w:rsid w:val="00587C0F"/>
    <w:rsid w:val="00740AC6"/>
    <w:rsid w:val="00743D14"/>
    <w:rsid w:val="00A0682E"/>
    <w:rsid w:val="00AB2FE3"/>
    <w:rsid w:val="00DC4C72"/>
    <w:rsid w:val="00E12768"/>
    <w:rsid w:val="00E541EF"/>
    <w:rsid w:val="00E629EA"/>
    <w:rsid w:val="00E843A5"/>
    <w:rsid w:val="00E90CE7"/>
    <w:rsid w:val="00EE3237"/>
    <w:rsid w:val="00F11C62"/>
    <w:rsid w:val="00F22EE0"/>
    <w:rsid w:val="00F9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2E38-9116-407F-B8C9-9DB22D1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2768"/>
  </w:style>
  <w:style w:type="character" w:styleId="Emphasis">
    <w:name w:val="Emphasis"/>
    <w:basedOn w:val="DefaultParagraphFont"/>
    <w:uiPriority w:val="20"/>
    <w:qFormat/>
    <w:rsid w:val="00E12768"/>
    <w:rPr>
      <w:i/>
      <w:iCs/>
    </w:rPr>
  </w:style>
  <w:style w:type="paragraph" w:styleId="ListParagraph">
    <w:name w:val="List Paragraph"/>
    <w:basedOn w:val="Normal"/>
    <w:uiPriority w:val="34"/>
    <w:qFormat/>
    <w:rsid w:val="00E12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869331">
      <w:bodyDiv w:val="1"/>
      <w:marLeft w:val="0"/>
      <w:marRight w:val="0"/>
      <w:marTop w:val="0"/>
      <w:marBottom w:val="0"/>
      <w:divBdr>
        <w:top w:val="none" w:sz="0" w:space="0" w:color="auto"/>
        <w:left w:val="none" w:sz="0" w:space="0" w:color="auto"/>
        <w:bottom w:val="none" w:sz="0" w:space="0" w:color="auto"/>
        <w:right w:val="none" w:sz="0" w:space="0" w:color="auto"/>
      </w:divBdr>
      <w:divsChild>
        <w:div w:id="753279163">
          <w:marLeft w:val="0"/>
          <w:marRight w:val="0"/>
          <w:marTop w:val="240"/>
          <w:marBottom w:val="240"/>
          <w:divBdr>
            <w:top w:val="none" w:sz="0" w:space="0" w:color="auto"/>
            <w:left w:val="none" w:sz="0" w:space="0" w:color="auto"/>
            <w:bottom w:val="none" w:sz="0" w:space="0" w:color="auto"/>
            <w:right w:val="none" w:sz="0" w:space="0" w:color="auto"/>
          </w:divBdr>
        </w:div>
        <w:div w:id="877547175">
          <w:marLeft w:val="0"/>
          <w:marRight w:val="0"/>
          <w:marTop w:val="240"/>
          <w:marBottom w:val="240"/>
          <w:divBdr>
            <w:top w:val="none" w:sz="0" w:space="0" w:color="auto"/>
            <w:left w:val="none" w:sz="0" w:space="0" w:color="auto"/>
            <w:bottom w:val="none" w:sz="0" w:space="0" w:color="auto"/>
            <w:right w:val="none" w:sz="0" w:space="0" w:color="auto"/>
          </w:divBdr>
        </w:div>
        <w:div w:id="1790973392">
          <w:marLeft w:val="0"/>
          <w:marRight w:val="0"/>
          <w:marTop w:val="240"/>
          <w:marBottom w:val="240"/>
          <w:divBdr>
            <w:top w:val="none" w:sz="0" w:space="0" w:color="auto"/>
            <w:left w:val="none" w:sz="0" w:space="0" w:color="auto"/>
            <w:bottom w:val="none" w:sz="0" w:space="0" w:color="auto"/>
            <w:right w:val="none" w:sz="0" w:space="0" w:color="auto"/>
          </w:divBdr>
        </w:div>
        <w:div w:id="1253929425">
          <w:marLeft w:val="0"/>
          <w:marRight w:val="0"/>
          <w:marTop w:val="240"/>
          <w:marBottom w:val="240"/>
          <w:divBdr>
            <w:top w:val="none" w:sz="0" w:space="0" w:color="auto"/>
            <w:left w:val="none" w:sz="0" w:space="0" w:color="auto"/>
            <w:bottom w:val="none" w:sz="0" w:space="0" w:color="auto"/>
            <w:right w:val="none" w:sz="0" w:space="0" w:color="auto"/>
          </w:divBdr>
        </w:div>
        <w:div w:id="2053339607">
          <w:marLeft w:val="0"/>
          <w:marRight w:val="0"/>
          <w:marTop w:val="240"/>
          <w:marBottom w:val="240"/>
          <w:divBdr>
            <w:top w:val="none" w:sz="0" w:space="0" w:color="auto"/>
            <w:left w:val="none" w:sz="0" w:space="0" w:color="auto"/>
            <w:bottom w:val="none" w:sz="0" w:space="0" w:color="auto"/>
            <w:right w:val="none" w:sz="0" w:space="0" w:color="auto"/>
          </w:divBdr>
        </w:div>
        <w:div w:id="2052610864">
          <w:marLeft w:val="0"/>
          <w:marRight w:val="0"/>
          <w:marTop w:val="240"/>
          <w:marBottom w:val="240"/>
          <w:divBdr>
            <w:top w:val="none" w:sz="0" w:space="0" w:color="auto"/>
            <w:left w:val="none" w:sz="0" w:space="0" w:color="auto"/>
            <w:bottom w:val="none" w:sz="0" w:space="0" w:color="auto"/>
            <w:right w:val="none" w:sz="0" w:space="0" w:color="auto"/>
          </w:divBdr>
        </w:div>
        <w:div w:id="223108490">
          <w:marLeft w:val="0"/>
          <w:marRight w:val="0"/>
          <w:marTop w:val="240"/>
          <w:marBottom w:val="240"/>
          <w:divBdr>
            <w:top w:val="none" w:sz="0" w:space="0" w:color="auto"/>
            <w:left w:val="none" w:sz="0" w:space="0" w:color="auto"/>
            <w:bottom w:val="none" w:sz="0" w:space="0" w:color="auto"/>
            <w:right w:val="none" w:sz="0" w:space="0" w:color="auto"/>
          </w:divBdr>
        </w:div>
      </w:divsChild>
    </w:div>
    <w:div w:id="610405627">
      <w:bodyDiv w:val="1"/>
      <w:marLeft w:val="0"/>
      <w:marRight w:val="0"/>
      <w:marTop w:val="0"/>
      <w:marBottom w:val="0"/>
      <w:divBdr>
        <w:top w:val="none" w:sz="0" w:space="0" w:color="auto"/>
        <w:left w:val="none" w:sz="0" w:space="0" w:color="auto"/>
        <w:bottom w:val="none" w:sz="0" w:space="0" w:color="auto"/>
        <w:right w:val="none" w:sz="0" w:space="0" w:color="auto"/>
      </w:divBdr>
      <w:divsChild>
        <w:div w:id="157962879">
          <w:marLeft w:val="0"/>
          <w:marRight w:val="0"/>
          <w:marTop w:val="450"/>
          <w:marBottom w:val="240"/>
          <w:divBdr>
            <w:top w:val="none" w:sz="0" w:space="0" w:color="auto"/>
            <w:left w:val="none" w:sz="0" w:space="0" w:color="auto"/>
            <w:bottom w:val="none" w:sz="0" w:space="0" w:color="auto"/>
            <w:right w:val="none" w:sz="0" w:space="0" w:color="auto"/>
          </w:divBdr>
        </w:div>
        <w:div w:id="407115296">
          <w:marLeft w:val="0"/>
          <w:marRight w:val="0"/>
          <w:marTop w:val="450"/>
          <w:marBottom w:val="240"/>
          <w:divBdr>
            <w:top w:val="none" w:sz="0" w:space="0" w:color="auto"/>
            <w:left w:val="none" w:sz="0" w:space="0" w:color="auto"/>
            <w:bottom w:val="none" w:sz="0" w:space="0" w:color="auto"/>
            <w:right w:val="none" w:sz="0" w:space="0" w:color="auto"/>
          </w:divBdr>
        </w:div>
        <w:div w:id="1737238990">
          <w:marLeft w:val="0"/>
          <w:marRight w:val="0"/>
          <w:marTop w:val="450"/>
          <w:marBottom w:val="240"/>
          <w:divBdr>
            <w:top w:val="none" w:sz="0" w:space="0" w:color="auto"/>
            <w:left w:val="none" w:sz="0" w:space="0" w:color="auto"/>
            <w:bottom w:val="none" w:sz="0" w:space="0" w:color="auto"/>
            <w:right w:val="none" w:sz="0" w:space="0" w:color="auto"/>
          </w:divBdr>
        </w:div>
      </w:divsChild>
    </w:div>
    <w:div w:id="861743216">
      <w:bodyDiv w:val="1"/>
      <w:marLeft w:val="0"/>
      <w:marRight w:val="0"/>
      <w:marTop w:val="0"/>
      <w:marBottom w:val="0"/>
      <w:divBdr>
        <w:top w:val="none" w:sz="0" w:space="0" w:color="auto"/>
        <w:left w:val="none" w:sz="0" w:space="0" w:color="auto"/>
        <w:bottom w:val="none" w:sz="0" w:space="0" w:color="auto"/>
        <w:right w:val="none" w:sz="0" w:space="0" w:color="auto"/>
      </w:divBdr>
      <w:divsChild>
        <w:div w:id="472135355">
          <w:marLeft w:val="0"/>
          <w:marRight w:val="0"/>
          <w:marTop w:val="450"/>
          <w:marBottom w:val="450"/>
          <w:divBdr>
            <w:top w:val="none" w:sz="0" w:space="0" w:color="auto"/>
            <w:left w:val="none" w:sz="0" w:space="0" w:color="auto"/>
            <w:bottom w:val="none" w:sz="0" w:space="0" w:color="auto"/>
            <w:right w:val="none" w:sz="0" w:space="0" w:color="auto"/>
          </w:divBdr>
        </w:div>
        <w:div w:id="1043554138">
          <w:marLeft w:val="0"/>
          <w:marRight w:val="0"/>
          <w:marTop w:val="450"/>
          <w:marBottom w:val="240"/>
          <w:divBdr>
            <w:top w:val="none" w:sz="0" w:space="0" w:color="auto"/>
            <w:left w:val="none" w:sz="0" w:space="0" w:color="auto"/>
            <w:bottom w:val="none" w:sz="0" w:space="0" w:color="auto"/>
            <w:right w:val="none" w:sz="0" w:space="0" w:color="auto"/>
          </w:divBdr>
        </w:div>
        <w:div w:id="1922714773">
          <w:marLeft w:val="0"/>
          <w:marRight w:val="0"/>
          <w:marTop w:val="450"/>
          <w:marBottom w:val="240"/>
          <w:divBdr>
            <w:top w:val="none" w:sz="0" w:space="0" w:color="auto"/>
            <w:left w:val="none" w:sz="0" w:space="0" w:color="auto"/>
            <w:bottom w:val="none" w:sz="0" w:space="0" w:color="auto"/>
            <w:right w:val="none" w:sz="0" w:space="0" w:color="auto"/>
          </w:divBdr>
        </w:div>
        <w:div w:id="290289456">
          <w:marLeft w:val="0"/>
          <w:marRight w:val="0"/>
          <w:marTop w:val="240"/>
          <w:marBottom w:val="240"/>
          <w:divBdr>
            <w:top w:val="none" w:sz="0" w:space="0" w:color="auto"/>
            <w:left w:val="none" w:sz="0" w:space="0" w:color="auto"/>
            <w:bottom w:val="none" w:sz="0" w:space="0" w:color="auto"/>
            <w:right w:val="none" w:sz="0" w:space="0" w:color="auto"/>
          </w:divBdr>
        </w:div>
        <w:div w:id="322662431">
          <w:marLeft w:val="0"/>
          <w:marRight w:val="0"/>
          <w:marTop w:val="450"/>
          <w:marBottom w:val="240"/>
          <w:divBdr>
            <w:top w:val="none" w:sz="0" w:space="0" w:color="auto"/>
            <w:left w:val="none" w:sz="0" w:space="0" w:color="auto"/>
            <w:bottom w:val="none" w:sz="0" w:space="0" w:color="auto"/>
            <w:right w:val="none" w:sz="0" w:space="0" w:color="auto"/>
          </w:divBdr>
        </w:div>
        <w:div w:id="1886023515">
          <w:marLeft w:val="0"/>
          <w:marRight w:val="0"/>
          <w:marTop w:val="240"/>
          <w:marBottom w:val="240"/>
          <w:divBdr>
            <w:top w:val="none" w:sz="0" w:space="0" w:color="auto"/>
            <w:left w:val="none" w:sz="0" w:space="0" w:color="auto"/>
            <w:bottom w:val="none" w:sz="0" w:space="0" w:color="auto"/>
            <w:right w:val="none" w:sz="0" w:space="0" w:color="auto"/>
          </w:divBdr>
        </w:div>
        <w:div w:id="706414706">
          <w:marLeft w:val="0"/>
          <w:marRight w:val="0"/>
          <w:marTop w:val="450"/>
          <w:marBottom w:val="240"/>
          <w:divBdr>
            <w:top w:val="none" w:sz="0" w:space="0" w:color="auto"/>
            <w:left w:val="none" w:sz="0" w:space="0" w:color="auto"/>
            <w:bottom w:val="none" w:sz="0" w:space="0" w:color="auto"/>
            <w:right w:val="none" w:sz="0" w:space="0" w:color="auto"/>
          </w:divBdr>
        </w:div>
        <w:div w:id="441346254">
          <w:marLeft w:val="0"/>
          <w:marRight w:val="0"/>
          <w:marTop w:val="240"/>
          <w:marBottom w:val="240"/>
          <w:divBdr>
            <w:top w:val="none" w:sz="0" w:space="0" w:color="auto"/>
            <w:left w:val="none" w:sz="0" w:space="0" w:color="auto"/>
            <w:bottom w:val="none" w:sz="0" w:space="0" w:color="auto"/>
            <w:right w:val="none" w:sz="0" w:space="0" w:color="auto"/>
          </w:divBdr>
        </w:div>
        <w:div w:id="1324551839">
          <w:marLeft w:val="0"/>
          <w:marRight w:val="0"/>
          <w:marTop w:val="450"/>
          <w:marBottom w:val="240"/>
          <w:divBdr>
            <w:top w:val="none" w:sz="0" w:space="0" w:color="auto"/>
            <w:left w:val="none" w:sz="0" w:space="0" w:color="auto"/>
            <w:bottom w:val="none" w:sz="0" w:space="0" w:color="auto"/>
            <w:right w:val="none" w:sz="0" w:space="0" w:color="auto"/>
          </w:divBdr>
        </w:div>
        <w:div w:id="49766040">
          <w:marLeft w:val="0"/>
          <w:marRight w:val="0"/>
          <w:marTop w:val="240"/>
          <w:marBottom w:val="240"/>
          <w:divBdr>
            <w:top w:val="none" w:sz="0" w:space="0" w:color="auto"/>
            <w:left w:val="none" w:sz="0" w:space="0" w:color="auto"/>
            <w:bottom w:val="none" w:sz="0" w:space="0" w:color="auto"/>
            <w:right w:val="none" w:sz="0" w:space="0" w:color="auto"/>
          </w:divBdr>
        </w:div>
        <w:div w:id="56443039">
          <w:marLeft w:val="0"/>
          <w:marRight w:val="0"/>
          <w:marTop w:val="450"/>
          <w:marBottom w:val="450"/>
          <w:divBdr>
            <w:top w:val="none" w:sz="0" w:space="0" w:color="auto"/>
            <w:left w:val="none" w:sz="0" w:space="0" w:color="auto"/>
            <w:bottom w:val="none" w:sz="0" w:space="0" w:color="auto"/>
            <w:right w:val="none" w:sz="0" w:space="0" w:color="auto"/>
          </w:divBdr>
        </w:div>
        <w:div w:id="812909572">
          <w:marLeft w:val="0"/>
          <w:marRight w:val="0"/>
          <w:marTop w:val="450"/>
          <w:marBottom w:val="240"/>
          <w:divBdr>
            <w:top w:val="none" w:sz="0" w:space="0" w:color="auto"/>
            <w:left w:val="none" w:sz="0" w:space="0" w:color="auto"/>
            <w:bottom w:val="none" w:sz="0" w:space="0" w:color="auto"/>
            <w:right w:val="none" w:sz="0" w:space="0" w:color="auto"/>
          </w:divBdr>
        </w:div>
        <w:div w:id="304941524">
          <w:marLeft w:val="0"/>
          <w:marRight w:val="0"/>
          <w:marTop w:val="240"/>
          <w:marBottom w:val="240"/>
          <w:divBdr>
            <w:top w:val="none" w:sz="0" w:space="0" w:color="auto"/>
            <w:left w:val="none" w:sz="0" w:space="0" w:color="auto"/>
            <w:bottom w:val="none" w:sz="0" w:space="0" w:color="auto"/>
            <w:right w:val="none" w:sz="0" w:space="0" w:color="auto"/>
          </w:divBdr>
        </w:div>
        <w:div w:id="578053851">
          <w:marLeft w:val="0"/>
          <w:marRight w:val="0"/>
          <w:marTop w:val="450"/>
          <w:marBottom w:val="240"/>
          <w:divBdr>
            <w:top w:val="none" w:sz="0" w:space="0" w:color="auto"/>
            <w:left w:val="none" w:sz="0" w:space="0" w:color="auto"/>
            <w:bottom w:val="none" w:sz="0" w:space="0" w:color="auto"/>
            <w:right w:val="none" w:sz="0" w:space="0" w:color="auto"/>
          </w:divBdr>
        </w:div>
        <w:div w:id="1986228977">
          <w:marLeft w:val="0"/>
          <w:marRight w:val="0"/>
          <w:marTop w:val="240"/>
          <w:marBottom w:val="240"/>
          <w:divBdr>
            <w:top w:val="none" w:sz="0" w:space="0" w:color="auto"/>
            <w:left w:val="none" w:sz="0" w:space="0" w:color="auto"/>
            <w:bottom w:val="none" w:sz="0" w:space="0" w:color="auto"/>
            <w:right w:val="none" w:sz="0" w:space="0" w:color="auto"/>
          </w:divBdr>
        </w:div>
        <w:div w:id="1280139728">
          <w:marLeft w:val="0"/>
          <w:marRight w:val="0"/>
          <w:marTop w:val="450"/>
          <w:marBottom w:val="240"/>
          <w:divBdr>
            <w:top w:val="none" w:sz="0" w:space="0" w:color="auto"/>
            <w:left w:val="none" w:sz="0" w:space="0" w:color="auto"/>
            <w:bottom w:val="none" w:sz="0" w:space="0" w:color="auto"/>
            <w:right w:val="none" w:sz="0" w:space="0" w:color="auto"/>
          </w:divBdr>
        </w:div>
        <w:div w:id="117920362">
          <w:marLeft w:val="0"/>
          <w:marRight w:val="0"/>
          <w:marTop w:val="240"/>
          <w:marBottom w:val="240"/>
          <w:divBdr>
            <w:top w:val="none" w:sz="0" w:space="0" w:color="auto"/>
            <w:left w:val="none" w:sz="0" w:space="0" w:color="auto"/>
            <w:bottom w:val="none" w:sz="0" w:space="0" w:color="auto"/>
            <w:right w:val="none" w:sz="0" w:space="0" w:color="auto"/>
          </w:divBdr>
        </w:div>
        <w:div w:id="1207596721">
          <w:marLeft w:val="0"/>
          <w:marRight w:val="0"/>
          <w:marTop w:val="450"/>
          <w:marBottom w:val="240"/>
          <w:divBdr>
            <w:top w:val="none" w:sz="0" w:space="0" w:color="auto"/>
            <w:left w:val="none" w:sz="0" w:space="0" w:color="auto"/>
            <w:bottom w:val="none" w:sz="0" w:space="0" w:color="auto"/>
            <w:right w:val="none" w:sz="0" w:space="0" w:color="auto"/>
          </w:divBdr>
        </w:div>
        <w:div w:id="14616969">
          <w:marLeft w:val="0"/>
          <w:marRight w:val="0"/>
          <w:marTop w:val="240"/>
          <w:marBottom w:val="240"/>
          <w:divBdr>
            <w:top w:val="none" w:sz="0" w:space="0" w:color="auto"/>
            <w:left w:val="none" w:sz="0" w:space="0" w:color="auto"/>
            <w:bottom w:val="none" w:sz="0" w:space="0" w:color="auto"/>
            <w:right w:val="none" w:sz="0" w:space="0" w:color="auto"/>
          </w:divBdr>
        </w:div>
        <w:div w:id="1448813066">
          <w:marLeft w:val="0"/>
          <w:marRight w:val="0"/>
          <w:marTop w:val="450"/>
          <w:marBottom w:val="240"/>
          <w:divBdr>
            <w:top w:val="none" w:sz="0" w:space="0" w:color="auto"/>
            <w:left w:val="none" w:sz="0" w:space="0" w:color="auto"/>
            <w:bottom w:val="none" w:sz="0" w:space="0" w:color="auto"/>
            <w:right w:val="none" w:sz="0" w:space="0" w:color="auto"/>
          </w:divBdr>
        </w:div>
        <w:div w:id="1636715177">
          <w:marLeft w:val="0"/>
          <w:marRight w:val="0"/>
          <w:marTop w:val="240"/>
          <w:marBottom w:val="240"/>
          <w:divBdr>
            <w:top w:val="none" w:sz="0" w:space="0" w:color="auto"/>
            <w:left w:val="none" w:sz="0" w:space="0" w:color="auto"/>
            <w:bottom w:val="none" w:sz="0" w:space="0" w:color="auto"/>
            <w:right w:val="none" w:sz="0" w:space="0" w:color="auto"/>
          </w:divBdr>
        </w:div>
        <w:div w:id="1189563042">
          <w:marLeft w:val="0"/>
          <w:marRight w:val="0"/>
          <w:marTop w:val="450"/>
          <w:marBottom w:val="450"/>
          <w:divBdr>
            <w:top w:val="none" w:sz="0" w:space="0" w:color="auto"/>
            <w:left w:val="none" w:sz="0" w:space="0" w:color="auto"/>
            <w:bottom w:val="none" w:sz="0" w:space="0" w:color="auto"/>
            <w:right w:val="none" w:sz="0" w:space="0" w:color="auto"/>
          </w:divBdr>
        </w:div>
        <w:div w:id="1293553911">
          <w:marLeft w:val="0"/>
          <w:marRight w:val="0"/>
          <w:marTop w:val="450"/>
          <w:marBottom w:val="240"/>
          <w:divBdr>
            <w:top w:val="none" w:sz="0" w:space="0" w:color="auto"/>
            <w:left w:val="none" w:sz="0" w:space="0" w:color="auto"/>
            <w:bottom w:val="none" w:sz="0" w:space="0" w:color="auto"/>
            <w:right w:val="none" w:sz="0" w:space="0" w:color="auto"/>
          </w:divBdr>
        </w:div>
        <w:div w:id="1352142024">
          <w:marLeft w:val="0"/>
          <w:marRight w:val="0"/>
          <w:marTop w:val="240"/>
          <w:marBottom w:val="240"/>
          <w:divBdr>
            <w:top w:val="none" w:sz="0" w:space="0" w:color="auto"/>
            <w:left w:val="none" w:sz="0" w:space="0" w:color="auto"/>
            <w:bottom w:val="none" w:sz="0" w:space="0" w:color="auto"/>
            <w:right w:val="none" w:sz="0" w:space="0" w:color="auto"/>
          </w:divBdr>
        </w:div>
        <w:div w:id="1897815886">
          <w:marLeft w:val="0"/>
          <w:marRight w:val="0"/>
          <w:marTop w:val="450"/>
          <w:marBottom w:val="240"/>
          <w:divBdr>
            <w:top w:val="none" w:sz="0" w:space="0" w:color="auto"/>
            <w:left w:val="none" w:sz="0" w:space="0" w:color="auto"/>
            <w:bottom w:val="none" w:sz="0" w:space="0" w:color="auto"/>
            <w:right w:val="none" w:sz="0" w:space="0" w:color="auto"/>
          </w:divBdr>
        </w:div>
        <w:div w:id="1230189306">
          <w:marLeft w:val="0"/>
          <w:marRight w:val="0"/>
          <w:marTop w:val="240"/>
          <w:marBottom w:val="240"/>
          <w:divBdr>
            <w:top w:val="none" w:sz="0" w:space="0" w:color="auto"/>
            <w:left w:val="none" w:sz="0" w:space="0" w:color="auto"/>
            <w:bottom w:val="none" w:sz="0" w:space="0" w:color="auto"/>
            <w:right w:val="none" w:sz="0" w:space="0" w:color="auto"/>
          </w:divBdr>
        </w:div>
        <w:div w:id="643005339">
          <w:marLeft w:val="0"/>
          <w:marRight w:val="0"/>
          <w:marTop w:val="450"/>
          <w:marBottom w:val="240"/>
          <w:divBdr>
            <w:top w:val="none" w:sz="0" w:space="0" w:color="auto"/>
            <w:left w:val="none" w:sz="0" w:space="0" w:color="auto"/>
            <w:bottom w:val="none" w:sz="0" w:space="0" w:color="auto"/>
            <w:right w:val="none" w:sz="0" w:space="0" w:color="auto"/>
          </w:divBdr>
        </w:div>
        <w:div w:id="655650544">
          <w:marLeft w:val="0"/>
          <w:marRight w:val="0"/>
          <w:marTop w:val="240"/>
          <w:marBottom w:val="240"/>
          <w:divBdr>
            <w:top w:val="none" w:sz="0" w:space="0" w:color="auto"/>
            <w:left w:val="none" w:sz="0" w:space="0" w:color="auto"/>
            <w:bottom w:val="none" w:sz="0" w:space="0" w:color="auto"/>
            <w:right w:val="none" w:sz="0" w:space="0" w:color="auto"/>
          </w:divBdr>
        </w:div>
        <w:div w:id="198858568">
          <w:marLeft w:val="0"/>
          <w:marRight w:val="0"/>
          <w:marTop w:val="450"/>
          <w:marBottom w:val="240"/>
          <w:divBdr>
            <w:top w:val="none" w:sz="0" w:space="0" w:color="auto"/>
            <w:left w:val="none" w:sz="0" w:space="0" w:color="auto"/>
            <w:bottom w:val="none" w:sz="0" w:space="0" w:color="auto"/>
            <w:right w:val="none" w:sz="0" w:space="0" w:color="auto"/>
          </w:divBdr>
        </w:div>
        <w:div w:id="1305426263">
          <w:marLeft w:val="0"/>
          <w:marRight w:val="0"/>
          <w:marTop w:val="450"/>
          <w:marBottom w:val="240"/>
          <w:divBdr>
            <w:top w:val="none" w:sz="0" w:space="0" w:color="auto"/>
            <w:left w:val="none" w:sz="0" w:space="0" w:color="auto"/>
            <w:bottom w:val="none" w:sz="0" w:space="0" w:color="auto"/>
            <w:right w:val="none" w:sz="0" w:space="0" w:color="auto"/>
          </w:divBdr>
        </w:div>
        <w:div w:id="1224684943">
          <w:marLeft w:val="0"/>
          <w:marRight w:val="0"/>
          <w:marTop w:val="240"/>
          <w:marBottom w:val="240"/>
          <w:divBdr>
            <w:top w:val="none" w:sz="0" w:space="0" w:color="auto"/>
            <w:left w:val="none" w:sz="0" w:space="0" w:color="auto"/>
            <w:bottom w:val="none" w:sz="0" w:space="0" w:color="auto"/>
            <w:right w:val="none" w:sz="0" w:space="0" w:color="auto"/>
          </w:divBdr>
        </w:div>
        <w:div w:id="1347171582">
          <w:marLeft w:val="0"/>
          <w:marRight w:val="0"/>
          <w:marTop w:val="450"/>
          <w:marBottom w:val="240"/>
          <w:divBdr>
            <w:top w:val="none" w:sz="0" w:space="0" w:color="auto"/>
            <w:left w:val="none" w:sz="0" w:space="0" w:color="auto"/>
            <w:bottom w:val="none" w:sz="0" w:space="0" w:color="auto"/>
            <w:right w:val="none" w:sz="0" w:space="0" w:color="auto"/>
          </w:divBdr>
        </w:div>
        <w:div w:id="391467525">
          <w:marLeft w:val="0"/>
          <w:marRight w:val="0"/>
          <w:marTop w:val="240"/>
          <w:marBottom w:val="240"/>
          <w:divBdr>
            <w:top w:val="none" w:sz="0" w:space="0" w:color="auto"/>
            <w:left w:val="none" w:sz="0" w:space="0" w:color="auto"/>
            <w:bottom w:val="none" w:sz="0" w:space="0" w:color="auto"/>
            <w:right w:val="none" w:sz="0" w:space="0" w:color="auto"/>
          </w:divBdr>
        </w:div>
        <w:div w:id="810748563">
          <w:marLeft w:val="0"/>
          <w:marRight w:val="0"/>
          <w:marTop w:val="450"/>
          <w:marBottom w:val="240"/>
          <w:divBdr>
            <w:top w:val="none" w:sz="0" w:space="0" w:color="auto"/>
            <w:left w:val="none" w:sz="0" w:space="0" w:color="auto"/>
            <w:bottom w:val="none" w:sz="0" w:space="0" w:color="auto"/>
            <w:right w:val="none" w:sz="0" w:space="0" w:color="auto"/>
          </w:divBdr>
        </w:div>
        <w:div w:id="956714161">
          <w:marLeft w:val="0"/>
          <w:marRight w:val="0"/>
          <w:marTop w:val="240"/>
          <w:marBottom w:val="240"/>
          <w:divBdr>
            <w:top w:val="none" w:sz="0" w:space="0" w:color="auto"/>
            <w:left w:val="none" w:sz="0" w:space="0" w:color="auto"/>
            <w:bottom w:val="none" w:sz="0" w:space="0" w:color="auto"/>
            <w:right w:val="none" w:sz="0" w:space="0" w:color="auto"/>
          </w:divBdr>
        </w:div>
      </w:divsChild>
    </w:div>
    <w:div w:id="870874229">
      <w:bodyDiv w:val="1"/>
      <w:marLeft w:val="0"/>
      <w:marRight w:val="0"/>
      <w:marTop w:val="0"/>
      <w:marBottom w:val="0"/>
      <w:divBdr>
        <w:top w:val="none" w:sz="0" w:space="0" w:color="auto"/>
        <w:left w:val="none" w:sz="0" w:space="0" w:color="auto"/>
        <w:bottom w:val="none" w:sz="0" w:space="0" w:color="auto"/>
        <w:right w:val="none" w:sz="0" w:space="0" w:color="auto"/>
      </w:divBdr>
      <w:divsChild>
        <w:div w:id="548536548">
          <w:marLeft w:val="0"/>
          <w:marRight w:val="0"/>
          <w:marTop w:val="240"/>
          <w:marBottom w:val="240"/>
          <w:divBdr>
            <w:top w:val="none" w:sz="0" w:space="0" w:color="auto"/>
            <w:left w:val="none" w:sz="0" w:space="0" w:color="auto"/>
            <w:bottom w:val="none" w:sz="0" w:space="0" w:color="auto"/>
            <w:right w:val="none" w:sz="0" w:space="0" w:color="auto"/>
          </w:divBdr>
        </w:div>
        <w:div w:id="777405173">
          <w:marLeft w:val="0"/>
          <w:marRight w:val="0"/>
          <w:marTop w:val="240"/>
          <w:marBottom w:val="240"/>
          <w:divBdr>
            <w:top w:val="none" w:sz="0" w:space="0" w:color="auto"/>
            <w:left w:val="none" w:sz="0" w:space="0" w:color="auto"/>
            <w:bottom w:val="none" w:sz="0" w:space="0" w:color="auto"/>
            <w:right w:val="none" w:sz="0" w:space="0" w:color="auto"/>
          </w:divBdr>
        </w:div>
        <w:div w:id="1212841477">
          <w:marLeft w:val="0"/>
          <w:marRight w:val="0"/>
          <w:marTop w:val="240"/>
          <w:marBottom w:val="240"/>
          <w:divBdr>
            <w:top w:val="none" w:sz="0" w:space="0" w:color="auto"/>
            <w:left w:val="none" w:sz="0" w:space="0" w:color="auto"/>
            <w:bottom w:val="none" w:sz="0" w:space="0" w:color="auto"/>
            <w:right w:val="none" w:sz="0" w:space="0" w:color="auto"/>
          </w:divBdr>
        </w:div>
        <w:div w:id="735519253">
          <w:marLeft w:val="0"/>
          <w:marRight w:val="0"/>
          <w:marTop w:val="240"/>
          <w:marBottom w:val="240"/>
          <w:divBdr>
            <w:top w:val="none" w:sz="0" w:space="0" w:color="auto"/>
            <w:left w:val="none" w:sz="0" w:space="0" w:color="auto"/>
            <w:bottom w:val="none" w:sz="0" w:space="0" w:color="auto"/>
            <w:right w:val="none" w:sz="0" w:space="0" w:color="auto"/>
          </w:divBdr>
        </w:div>
        <w:div w:id="2046251374">
          <w:marLeft w:val="0"/>
          <w:marRight w:val="0"/>
          <w:marTop w:val="240"/>
          <w:marBottom w:val="240"/>
          <w:divBdr>
            <w:top w:val="none" w:sz="0" w:space="0" w:color="auto"/>
            <w:left w:val="none" w:sz="0" w:space="0" w:color="auto"/>
            <w:bottom w:val="none" w:sz="0" w:space="0" w:color="auto"/>
            <w:right w:val="none" w:sz="0" w:space="0" w:color="auto"/>
          </w:divBdr>
        </w:div>
      </w:divsChild>
    </w:div>
    <w:div w:id="1023635050">
      <w:bodyDiv w:val="1"/>
      <w:marLeft w:val="0"/>
      <w:marRight w:val="0"/>
      <w:marTop w:val="0"/>
      <w:marBottom w:val="0"/>
      <w:divBdr>
        <w:top w:val="none" w:sz="0" w:space="0" w:color="auto"/>
        <w:left w:val="none" w:sz="0" w:space="0" w:color="auto"/>
        <w:bottom w:val="none" w:sz="0" w:space="0" w:color="auto"/>
        <w:right w:val="none" w:sz="0" w:space="0" w:color="auto"/>
      </w:divBdr>
      <w:divsChild>
        <w:div w:id="115300003">
          <w:marLeft w:val="0"/>
          <w:marRight w:val="0"/>
          <w:marTop w:val="240"/>
          <w:marBottom w:val="240"/>
          <w:divBdr>
            <w:top w:val="none" w:sz="0" w:space="0" w:color="auto"/>
            <w:left w:val="none" w:sz="0" w:space="0" w:color="auto"/>
            <w:bottom w:val="none" w:sz="0" w:space="0" w:color="auto"/>
            <w:right w:val="none" w:sz="0" w:space="0" w:color="auto"/>
          </w:divBdr>
        </w:div>
        <w:div w:id="1385448371">
          <w:marLeft w:val="0"/>
          <w:marRight w:val="0"/>
          <w:marTop w:val="240"/>
          <w:marBottom w:val="240"/>
          <w:divBdr>
            <w:top w:val="none" w:sz="0" w:space="0" w:color="auto"/>
            <w:left w:val="none" w:sz="0" w:space="0" w:color="auto"/>
            <w:bottom w:val="none" w:sz="0" w:space="0" w:color="auto"/>
            <w:right w:val="none" w:sz="0" w:space="0" w:color="auto"/>
          </w:divBdr>
        </w:div>
        <w:div w:id="966738294">
          <w:marLeft w:val="0"/>
          <w:marRight w:val="0"/>
          <w:marTop w:val="240"/>
          <w:marBottom w:val="240"/>
          <w:divBdr>
            <w:top w:val="none" w:sz="0" w:space="0" w:color="auto"/>
            <w:left w:val="none" w:sz="0" w:space="0" w:color="auto"/>
            <w:bottom w:val="none" w:sz="0" w:space="0" w:color="auto"/>
            <w:right w:val="none" w:sz="0" w:space="0" w:color="auto"/>
          </w:divBdr>
        </w:div>
        <w:div w:id="1725517059">
          <w:marLeft w:val="0"/>
          <w:marRight w:val="0"/>
          <w:marTop w:val="240"/>
          <w:marBottom w:val="240"/>
          <w:divBdr>
            <w:top w:val="none" w:sz="0" w:space="0" w:color="auto"/>
            <w:left w:val="none" w:sz="0" w:space="0" w:color="auto"/>
            <w:bottom w:val="none" w:sz="0" w:space="0" w:color="auto"/>
            <w:right w:val="none" w:sz="0" w:space="0" w:color="auto"/>
          </w:divBdr>
        </w:div>
        <w:div w:id="380595645">
          <w:marLeft w:val="0"/>
          <w:marRight w:val="0"/>
          <w:marTop w:val="240"/>
          <w:marBottom w:val="240"/>
          <w:divBdr>
            <w:top w:val="none" w:sz="0" w:space="0" w:color="auto"/>
            <w:left w:val="none" w:sz="0" w:space="0" w:color="auto"/>
            <w:bottom w:val="none" w:sz="0" w:space="0" w:color="auto"/>
            <w:right w:val="none" w:sz="0" w:space="0" w:color="auto"/>
          </w:divBdr>
        </w:div>
        <w:div w:id="455369886">
          <w:marLeft w:val="0"/>
          <w:marRight w:val="0"/>
          <w:marTop w:val="240"/>
          <w:marBottom w:val="240"/>
          <w:divBdr>
            <w:top w:val="none" w:sz="0" w:space="0" w:color="auto"/>
            <w:left w:val="none" w:sz="0" w:space="0" w:color="auto"/>
            <w:bottom w:val="none" w:sz="0" w:space="0" w:color="auto"/>
            <w:right w:val="none" w:sz="0" w:space="0" w:color="auto"/>
          </w:divBdr>
        </w:div>
        <w:div w:id="680741815">
          <w:marLeft w:val="0"/>
          <w:marRight w:val="0"/>
          <w:marTop w:val="240"/>
          <w:marBottom w:val="240"/>
          <w:divBdr>
            <w:top w:val="none" w:sz="0" w:space="0" w:color="auto"/>
            <w:left w:val="none" w:sz="0" w:space="0" w:color="auto"/>
            <w:bottom w:val="none" w:sz="0" w:space="0" w:color="auto"/>
            <w:right w:val="none" w:sz="0" w:space="0" w:color="auto"/>
          </w:divBdr>
        </w:div>
      </w:divsChild>
    </w:div>
    <w:div w:id="1473130603">
      <w:bodyDiv w:val="1"/>
      <w:marLeft w:val="0"/>
      <w:marRight w:val="0"/>
      <w:marTop w:val="0"/>
      <w:marBottom w:val="0"/>
      <w:divBdr>
        <w:top w:val="none" w:sz="0" w:space="0" w:color="auto"/>
        <w:left w:val="none" w:sz="0" w:space="0" w:color="auto"/>
        <w:bottom w:val="none" w:sz="0" w:space="0" w:color="auto"/>
        <w:right w:val="none" w:sz="0" w:space="0" w:color="auto"/>
      </w:divBdr>
      <w:divsChild>
        <w:div w:id="1092510436">
          <w:marLeft w:val="0"/>
          <w:marRight w:val="0"/>
          <w:marTop w:val="240"/>
          <w:marBottom w:val="240"/>
          <w:divBdr>
            <w:top w:val="none" w:sz="0" w:space="0" w:color="auto"/>
            <w:left w:val="none" w:sz="0" w:space="0" w:color="auto"/>
            <w:bottom w:val="none" w:sz="0" w:space="0" w:color="auto"/>
            <w:right w:val="none" w:sz="0" w:space="0" w:color="auto"/>
          </w:divBdr>
        </w:div>
        <w:div w:id="1979651747">
          <w:marLeft w:val="0"/>
          <w:marRight w:val="0"/>
          <w:marTop w:val="240"/>
          <w:marBottom w:val="240"/>
          <w:divBdr>
            <w:top w:val="none" w:sz="0" w:space="0" w:color="auto"/>
            <w:left w:val="none" w:sz="0" w:space="0" w:color="auto"/>
            <w:bottom w:val="none" w:sz="0" w:space="0" w:color="auto"/>
            <w:right w:val="none" w:sz="0" w:space="0" w:color="auto"/>
          </w:divBdr>
        </w:div>
        <w:div w:id="86003389">
          <w:marLeft w:val="0"/>
          <w:marRight w:val="0"/>
          <w:marTop w:val="240"/>
          <w:marBottom w:val="240"/>
          <w:divBdr>
            <w:top w:val="none" w:sz="0" w:space="0" w:color="auto"/>
            <w:left w:val="none" w:sz="0" w:space="0" w:color="auto"/>
            <w:bottom w:val="none" w:sz="0" w:space="0" w:color="auto"/>
            <w:right w:val="none" w:sz="0" w:space="0" w:color="auto"/>
          </w:divBdr>
        </w:div>
        <w:div w:id="1178352270">
          <w:marLeft w:val="0"/>
          <w:marRight w:val="0"/>
          <w:marTop w:val="240"/>
          <w:marBottom w:val="240"/>
          <w:divBdr>
            <w:top w:val="none" w:sz="0" w:space="0" w:color="auto"/>
            <w:left w:val="none" w:sz="0" w:space="0" w:color="auto"/>
            <w:bottom w:val="none" w:sz="0" w:space="0" w:color="auto"/>
            <w:right w:val="none" w:sz="0" w:space="0" w:color="auto"/>
          </w:divBdr>
        </w:div>
        <w:div w:id="1663045276">
          <w:marLeft w:val="0"/>
          <w:marRight w:val="0"/>
          <w:marTop w:val="240"/>
          <w:marBottom w:val="240"/>
          <w:divBdr>
            <w:top w:val="none" w:sz="0" w:space="0" w:color="auto"/>
            <w:left w:val="none" w:sz="0" w:space="0" w:color="auto"/>
            <w:bottom w:val="none" w:sz="0" w:space="0" w:color="auto"/>
            <w:right w:val="none" w:sz="0" w:space="0" w:color="auto"/>
          </w:divBdr>
        </w:div>
        <w:div w:id="1678657666">
          <w:marLeft w:val="0"/>
          <w:marRight w:val="0"/>
          <w:marTop w:val="240"/>
          <w:marBottom w:val="240"/>
          <w:divBdr>
            <w:top w:val="none" w:sz="0" w:space="0" w:color="auto"/>
            <w:left w:val="none" w:sz="0" w:space="0" w:color="auto"/>
            <w:bottom w:val="none" w:sz="0" w:space="0" w:color="auto"/>
            <w:right w:val="none" w:sz="0" w:space="0" w:color="auto"/>
          </w:divBdr>
        </w:div>
        <w:div w:id="913396924">
          <w:marLeft w:val="0"/>
          <w:marRight w:val="0"/>
          <w:marTop w:val="240"/>
          <w:marBottom w:val="240"/>
          <w:divBdr>
            <w:top w:val="none" w:sz="0" w:space="0" w:color="auto"/>
            <w:left w:val="none" w:sz="0" w:space="0" w:color="auto"/>
            <w:bottom w:val="none" w:sz="0" w:space="0" w:color="auto"/>
            <w:right w:val="none" w:sz="0" w:space="0" w:color="auto"/>
          </w:divBdr>
        </w:div>
        <w:div w:id="1232812264">
          <w:marLeft w:val="0"/>
          <w:marRight w:val="0"/>
          <w:marTop w:val="240"/>
          <w:marBottom w:val="240"/>
          <w:divBdr>
            <w:top w:val="none" w:sz="0" w:space="0" w:color="auto"/>
            <w:left w:val="none" w:sz="0" w:space="0" w:color="auto"/>
            <w:bottom w:val="none" w:sz="0" w:space="0" w:color="auto"/>
            <w:right w:val="none" w:sz="0" w:space="0" w:color="auto"/>
          </w:divBdr>
        </w:div>
        <w:div w:id="600918814">
          <w:marLeft w:val="0"/>
          <w:marRight w:val="0"/>
          <w:marTop w:val="240"/>
          <w:marBottom w:val="240"/>
          <w:divBdr>
            <w:top w:val="none" w:sz="0" w:space="0" w:color="auto"/>
            <w:left w:val="none" w:sz="0" w:space="0" w:color="auto"/>
            <w:bottom w:val="none" w:sz="0" w:space="0" w:color="auto"/>
            <w:right w:val="none" w:sz="0" w:space="0" w:color="auto"/>
          </w:divBdr>
        </w:div>
        <w:div w:id="1765420007">
          <w:marLeft w:val="0"/>
          <w:marRight w:val="0"/>
          <w:marTop w:val="240"/>
          <w:marBottom w:val="240"/>
          <w:divBdr>
            <w:top w:val="none" w:sz="0" w:space="0" w:color="auto"/>
            <w:left w:val="none" w:sz="0" w:space="0" w:color="auto"/>
            <w:bottom w:val="none" w:sz="0" w:space="0" w:color="auto"/>
            <w:right w:val="none" w:sz="0" w:space="0" w:color="auto"/>
          </w:divBdr>
        </w:div>
      </w:divsChild>
    </w:div>
    <w:div w:id="1797720140">
      <w:bodyDiv w:val="1"/>
      <w:marLeft w:val="0"/>
      <w:marRight w:val="0"/>
      <w:marTop w:val="0"/>
      <w:marBottom w:val="0"/>
      <w:divBdr>
        <w:top w:val="none" w:sz="0" w:space="0" w:color="auto"/>
        <w:left w:val="none" w:sz="0" w:space="0" w:color="auto"/>
        <w:bottom w:val="none" w:sz="0" w:space="0" w:color="auto"/>
        <w:right w:val="none" w:sz="0" w:space="0" w:color="auto"/>
      </w:divBdr>
      <w:divsChild>
        <w:div w:id="1379547988">
          <w:marLeft w:val="0"/>
          <w:marRight w:val="0"/>
          <w:marTop w:val="240"/>
          <w:marBottom w:val="240"/>
          <w:divBdr>
            <w:top w:val="none" w:sz="0" w:space="0" w:color="auto"/>
            <w:left w:val="none" w:sz="0" w:space="0" w:color="auto"/>
            <w:bottom w:val="none" w:sz="0" w:space="0" w:color="auto"/>
            <w:right w:val="none" w:sz="0" w:space="0" w:color="auto"/>
          </w:divBdr>
        </w:div>
        <w:div w:id="565452327">
          <w:marLeft w:val="0"/>
          <w:marRight w:val="0"/>
          <w:marTop w:val="240"/>
          <w:marBottom w:val="240"/>
          <w:divBdr>
            <w:top w:val="none" w:sz="0" w:space="0" w:color="auto"/>
            <w:left w:val="none" w:sz="0" w:space="0" w:color="auto"/>
            <w:bottom w:val="none" w:sz="0" w:space="0" w:color="auto"/>
            <w:right w:val="none" w:sz="0" w:space="0" w:color="auto"/>
          </w:divBdr>
        </w:div>
        <w:div w:id="1352877989">
          <w:marLeft w:val="0"/>
          <w:marRight w:val="0"/>
          <w:marTop w:val="240"/>
          <w:marBottom w:val="240"/>
          <w:divBdr>
            <w:top w:val="none" w:sz="0" w:space="0" w:color="auto"/>
            <w:left w:val="none" w:sz="0" w:space="0" w:color="auto"/>
            <w:bottom w:val="none" w:sz="0" w:space="0" w:color="auto"/>
            <w:right w:val="none" w:sz="0" w:space="0" w:color="auto"/>
          </w:divBdr>
        </w:div>
        <w:div w:id="693074947">
          <w:marLeft w:val="0"/>
          <w:marRight w:val="0"/>
          <w:marTop w:val="240"/>
          <w:marBottom w:val="240"/>
          <w:divBdr>
            <w:top w:val="none" w:sz="0" w:space="0" w:color="auto"/>
            <w:left w:val="none" w:sz="0" w:space="0" w:color="auto"/>
            <w:bottom w:val="none" w:sz="0" w:space="0" w:color="auto"/>
            <w:right w:val="none" w:sz="0" w:space="0" w:color="auto"/>
          </w:divBdr>
        </w:div>
        <w:div w:id="1041901344">
          <w:marLeft w:val="0"/>
          <w:marRight w:val="0"/>
          <w:marTop w:val="240"/>
          <w:marBottom w:val="240"/>
          <w:divBdr>
            <w:top w:val="none" w:sz="0" w:space="0" w:color="auto"/>
            <w:left w:val="none" w:sz="0" w:space="0" w:color="auto"/>
            <w:bottom w:val="none" w:sz="0" w:space="0" w:color="auto"/>
            <w:right w:val="none" w:sz="0" w:space="0" w:color="auto"/>
          </w:divBdr>
        </w:div>
        <w:div w:id="220792191">
          <w:marLeft w:val="0"/>
          <w:marRight w:val="0"/>
          <w:marTop w:val="240"/>
          <w:marBottom w:val="240"/>
          <w:divBdr>
            <w:top w:val="none" w:sz="0" w:space="0" w:color="auto"/>
            <w:left w:val="none" w:sz="0" w:space="0" w:color="auto"/>
            <w:bottom w:val="none" w:sz="0" w:space="0" w:color="auto"/>
            <w:right w:val="none" w:sz="0" w:space="0" w:color="auto"/>
          </w:divBdr>
        </w:div>
        <w:div w:id="1739355373">
          <w:marLeft w:val="0"/>
          <w:marRight w:val="0"/>
          <w:marTop w:val="240"/>
          <w:marBottom w:val="240"/>
          <w:divBdr>
            <w:top w:val="none" w:sz="0" w:space="0" w:color="auto"/>
            <w:left w:val="none" w:sz="0" w:space="0" w:color="auto"/>
            <w:bottom w:val="none" w:sz="0" w:space="0" w:color="auto"/>
            <w:right w:val="none" w:sz="0" w:space="0" w:color="auto"/>
          </w:divBdr>
        </w:div>
        <w:div w:id="1132749430">
          <w:marLeft w:val="0"/>
          <w:marRight w:val="0"/>
          <w:marTop w:val="240"/>
          <w:marBottom w:val="240"/>
          <w:divBdr>
            <w:top w:val="none" w:sz="0" w:space="0" w:color="auto"/>
            <w:left w:val="none" w:sz="0" w:space="0" w:color="auto"/>
            <w:bottom w:val="none" w:sz="0" w:space="0" w:color="auto"/>
            <w:right w:val="none" w:sz="0" w:space="0" w:color="auto"/>
          </w:divBdr>
        </w:div>
        <w:div w:id="1949198029">
          <w:marLeft w:val="0"/>
          <w:marRight w:val="0"/>
          <w:marTop w:val="240"/>
          <w:marBottom w:val="240"/>
          <w:divBdr>
            <w:top w:val="none" w:sz="0" w:space="0" w:color="auto"/>
            <w:left w:val="none" w:sz="0" w:space="0" w:color="auto"/>
            <w:bottom w:val="none" w:sz="0" w:space="0" w:color="auto"/>
            <w:right w:val="none" w:sz="0" w:space="0" w:color="auto"/>
          </w:divBdr>
        </w:div>
        <w:div w:id="1573851023">
          <w:marLeft w:val="0"/>
          <w:marRight w:val="0"/>
          <w:marTop w:val="240"/>
          <w:marBottom w:val="240"/>
          <w:divBdr>
            <w:top w:val="none" w:sz="0" w:space="0" w:color="auto"/>
            <w:left w:val="none" w:sz="0" w:space="0" w:color="auto"/>
            <w:bottom w:val="none" w:sz="0" w:space="0" w:color="auto"/>
            <w:right w:val="none" w:sz="0" w:space="0" w:color="auto"/>
          </w:divBdr>
        </w:div>
      </w:divsChild>
    </w:div>
    <w:div w:id="1918859539">
      <w:bodyDiv w:val="1"/>
      <w:marLeft w:val="0"/>
      <w:marRight w:val="0"/>
      <w:marTop w:val="0"/>
      <w:marBottom w:val="0"/>
      <w:divBdr>
        <w:top w:val="none" w:sz="0" w:space="0" w:color="auto"/>
        <w:left w:val="none" w:sz="0" w:space="0" w:color="auto"/>
        <w:bottom w:val="none" w:sz="0" w:space="0" w:color="auto"/>
        <w:right w:val="none" w:sz="0" w:space="0" w:color="auto"/>
      </w:divBdr>
      <w:divsChild>
        <w:div w:id="969478846">
          <w:marLeft w:val="0"/>
          <w:marRight w:val="0"/>
          <w:marTop w:val="240"/>
          <w:marBottom w:val="240"/>
          <w:divBdr>
            <w:top w:val="none" w:sz="0" w:space="0" w:color="auto"/>
            <w:left w:val="none" w:sz="0" w:space="0" w:color="auto"/>
            <w:bottom w:val="none" w:sz="0" w:space="0" w:color="auto"/>
            <w:right w:val="none" w:sz="0" w:space="0" w:color="auto"/>
          </w:divBdr>
        </w:div>
        <w:div w:id="1154956858">
          <w:marLeft w:val="0"/>
          <w:marRight w:val="0"/>
          <w:marTop w:val="240"/>
          <w:marBottom w:val="240"/>
          <w:divBdr>
            <w:top w:val="none" w:sz="0" w:space="0" w:color="auto"/>
            <w:left w:val="none" w:sz="0" w:space="0" w:color="auto"/>
            <w:bottom w:val="none" w:sz="0" w:space="0" w:color="auto"/>
            <w:right w:val="none" w:sz="0" w:space="0" w:color="auto"/>
          </w:divBdr>
        </w:div>
        <w:div w:id="1713723997">
          <w:marLeft w:val="0"/>
          <w:marRight w:val="0"/>
          <w:marTop w:val="240"/>
          <w:marBottom w:val="240"/>
          <w:divBdr>
            <w:top w:val="none" w:sz="0" w:space="0" w:color="auto"/>
            <w:left w:val="none" w:sz="0" w:space="0" w:color="auto"/>
            <w:bottom w:val="none" w:sz="0" w:space="0" w:color="auto"/>
            <w:right w:val="none" w:sz="0" w:space="0" w:color="auto"/>
          </w:divBdr>
        </w:div>
        <w:div w:id="1410038651">
          <w:marLeft w:val="0"/>
          <w:marRight w:val="0"/>
          <w:marTop w:val="240"/>
          <w:marBottom w:val="240"/>
          <w:divBdr>
            <w:top w:val="none" w:sz="0" w:space="0" w:color="auto"/>
            <w:left w:val="none" w:sz="0" w:space="0" w:color="auto"/>
            <w:bottom w:val="none" w:sz="0" w:space="0" w:color="auto"/>
            <w:right w:val="none" w:sz="0" w:space="0" w:color="auto"/>
          </w:divBdr>
        </w:div>
        <w:div w:id="1290088935">
          <w:marLeft w:val="0"/>
          <w:marRight w:val="0"/>
          <w:marTop w:val="240"/>
          <w:marBottom w:val="240"/>
          <w:divBdr>
            <w:top w:val="none" w:sz="0" w:space="0" w:color="auto"/>
            <w:left w:val="none" w:sz="0" w:space="0" w:color="auto"/>
            <w:bottom w:val="none" w:sz="0" w:space="0" w:color="auto"/>
            <w:right w:val="none" w:sz="0" w:space="0" w:color="auto"/>
          </w:divBdr>
        </w:div>
        <w:div w:id="181863588">
          <w:marLeft w:val="0"/>
          <w:marRight w:val="0"/>
          <w:marTop w:val="240"/>
          <w:marBottom w:val="240"/>
          <w:divBdr>
            <w:top w:val="none" w:sz="0" w:space="0" w:color="auto"/>
            <w:left w:val="none" w:sz="0" w:space="0" w:color="auto"/>
            <w:bottom w:val="none" w:sz="0" w:space="0" w:color="auto"/>
            <w:right w:val="none" w:sz="0" w:space="0" w:color="auto"/>
          </w:divBdr>
        </w:div>
        <w:div w:id="564947570">
          <w:marLeft w:val="0"/>
          <w:marRight w:val="0"/>
          <w:marTop w:val="240"/>
          <w:marBottom w:val="240"/>
          <w:divBdr>
            <w:top w:val="none" w:sz="0" w:space="0" w:color="auto"/>
            <w:left w:val="none" w:sz="0" w:space="0" w:color="auto"/>
            <w:bottom w:val="none" w:sz="0" w:space="0" w:color="auto"/>
            <w:right w:val="none" w:sz="0" w:space="0" w:color="auto"/>
          </w:divBdr>
        </w:div>
        <w:div w:id="89223528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 Jain R</dc:creator>
  <cp:keywords/>
  <dc:description/>
  <cp:lastModifiedBy>Deepak Kumar Jain R</cp:lastModifiedBy>
  <cp:revision>20</cp:revision>
  <dcterms:created xsi:type="dcterms:W3CDTF">2025-08-26T08:24:00Z</dcterms:created>
  <dcterms:modified xsi:type="dcterms:W3CDTF">2025-08-26T11:33:00Z</dcterms:modified>
</cp:coreProperties>
</file>