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D39F7" w:rsidRPr="00BD39F7" w:rsidRDefault="00BD39F7" w:rsidP="00BD39F7">
      <w:pPr>
        <w:shd w:val="clear" w:color="auto" w:fill="FFFFFF"/>
        <w:spacing w:line="360" w:lineRule="atLeast"/>
        <w:rPr>
          <w:rFonts w:ascii="Arial" w:eastAsia="Times New Roman" w:hAnsi="Arial" w:cs="Arial"/>
          <w:b/>
          <w:color w:val="FF0000"/>
          <w:sz w:val="24"/>
          <w:szCs w:val="24"/>
          <w:lang w:eastAsia="en-IN"/>
        </w:rPr>
      </w:pPr>
      <w:r w:rsidRPr="00BD39F7">
        <w:rPr>
          <w:rFonts w:ascii="Arial" w:eastAsia="Times New Roman" w:hAnsi="Arial" w:cs="Arial"/>
          <w:b/>
          <w:color w:val="FF0000"/>
          <w:sz w:val="24"/>
          <w:szCs w:val="24"/>
          <w:lang w:eastAsia="en-IN"/>
        </w:rPr>
        <w:t>General PF and UAN</w:t>
      </w:r>
    </w:p>
    <w:p w:rsidR="00BD39F7" w:rsidRPr="00BD39F7" w:rsidRDefault="00BD39F7" w:rsidP="00BD39F7">
      <w:pPr>
        <w:numPr>
          <w:ilvl w:val="0"/>
          <w:numId w:val="1"/>
        </w:numPr>
        <w:shd w:val="clear" w:color="auto" w:fill="FFFFFF"/>
        <w:spacing w:after="240" w:line="360" w:lineRule="atLeast"/>
        <w:ind w:left="0"/>
        <w:rPr>
          <w:rFonts w:ascii="Arial" w:eastAsia="Times New Roman" w:hAnsi="Arial" w:cs="Arial"/>
          <w:color w:val="0A0A0A"/>
          <w:sz w:val="24"/>
          <w:szCs w:val="24"/>
          <w:lang w:eastAsia="en-IN"/>
        </w:rPr>
      </w:pPr>
      <w:r w:rsidRPr="00BD39F7">
        <w:rPr>
          <w:rFonts w:ascii="Arial" w:eastAsia="Times New Roman" w:hAnsi="Arial" w:cs="Arial"/>
          <w:color w:val="0A0A0A"/>
          <w:sz w:val="24"/>
          <w:szCs w:val="24"/>
          <w:lang w:eastAsia="en-IN"/>
        </w:rPr>
        <w:t>What is a Provident Fund (PF)?</w:t>
      </w:r>
      <w:r w:rsidRPr="00BD39F7">
        <w:rPr>
          <w:rFonts w:ascii="Arial" w:eastAsia="Times New Roman" w:hAnsi="Arial" w:cs="Arial"/>
          <w:color w:val="0A0A0A"/>
          <w:sz w:val="24"/>
          <w:szCs w:val="24"/>
          <w:lang w:eastAsia="en-IN"/>
        </w:rPr>
        <w:br/>
        <w:t>The Employees' Provident Fund (EPF) is a retirement savings scheme where both the employee and employer contribute a portion of the salary every month.</w:t>
      </w:r>
    </w:p>
    <w:p w:rsidR="00BD39F7" w:rsidRPr="00BD39F7" w:rsidRDefault="00BD39F7" w:rsidP="00BD39F7">
      <w:pPr>
        <w:numPr>
          <w:ilvl w:val="0"/>
          <w:numId w:val="1"/>
        </w:numPr>
        <w:shd w:val="clear" w:color="auto" w:fill="FFFFFF"/>
        <w:spacing w:after="240" w:line="360" w:lineRule="atLeast"/>
        <w:ind w:left="0"/>
        <w:rPr>
          <w:rFonts w:ascii="Arial" w:eastAsia="Times New Roman" w:hAnsi="Arial" w:cs="Arial"/>
          <w:color w:val="0A0A0A"/>
          <w:sz w:val="24"/>
          <w:szCs w:val="24"/>
          <w:lang w:eastAsia="en-IN"/>
        </w:rPr>
      </w:pPr>
      <w:r w:rsidRPr="00BD39F7">
        <w:rPr>
          <w:rFonts w:ascii="Arial" w:eastAsia="Times New Roman" w:hAnsi="Arial" w:cs="Arial"/>
          <w:color w:val="0A0A0A"/>
          <w:sz w:val="24"/>
          <w:szCs w:val="24"/>
          <w:lang w:eastAsia="en-IN"/>
        </w:rPr>
        <w:t>What is the Universal Account Number (UAN)?</w:t>
      </w:r>
      <w:r w:rsidRPr="00BD39F7">
        <w:rPr>
          <w:rFonts w:ascii="Arial" w:eastAsia="Times New Roman" w:hAnsi="Arial" w:cs="Arial"/>
          <w:color w:val="0A0A0A"/>
          <w:sz w:val="24"/>
          <w:szCs w:val="24"/>
          <w:lang w:eastAsia="en-IN"/>
        </w:rPr>
        <w:br/>
        <w:t>UAN is a 12-digit number allotted to every EPF member to link all their PF accounts under a single ID, regardless of the employer.</w:t>
      </w:r>
    </w:p>
    <w:p w:rsidR="00BD39F7" w:rsidRPr="00BD39F7" w:rsidRDefault="00BD39F7" w:rsidP="00BD39F7">
      <w:pPr>
        <w:numPr>
          <w:ilvl w:val="0"/>
          <w:numId w:val="1"/>
        </w:numPr>
        <w:shd w:val="clear" w:color="auto" w:fill="FFFFFF"/>
        <w:spacing w:after="240" w:line="360" w:lineRule="atLeast"/>
        <w:ind w:left="0"/>
        <w:rPr>
          <w:rFonts w:ascii="Arial" w:eastAsia="Times New Roman" w:hAnsi="Arial" w:cs="Arial"/>
          <w:color w:val="0A0A0A"/>
          <w:sz w:val="24"/>
          <w:szCs w:val="24"/>
          <w:lang w:eastAsia="en-IN"/>
        </w:rPr>
      </w:pPr>
      <w:r w:rsidRPr="00BD39F7">
        <w:rPr>
          <w:rFonts w:ascii="Arial" w:eastAsia="Times New Roman" w:hAnsi="Arial" w:cs="Arial"/>
          <w:color w:val="0A0A0A"/>
          <w:sz w:val="24"/>
          <w:szCs w:val="24"/>
          <w:lang w:eastAsia="en-IN"/>
        </w:rPr>
        <w:t>How do I get my UAN?</w:t>
      </w:r>
      <w:r w:rsidRPr="00BD39F7">
        <w:rPr>
          <w:rFonts w:ascii="Arial" w:eastAsia="Times New Roman" w:hAnsi="Arial" w:cs="Arial"/>
          <w:color w:val="0A0A0A"/>
          <w:sz w:val="24"/>
          <w:szCs w:val="24"/>
          <w:lang w:eastAsia="en-IN"/>
        </w:rPr>
        <w:br/>
        <w:t>Your UAN is generated and provided by the EPFO on your employer's request.</w:t>
      </w:r>
    </w:p>
    <w:p w:rsidR="00BD39F7" w:rsidRPr="00BD39F7" w:rsidRDefault="00BD39F7" w:rsidP="00BD39F7">
      <w:pPr>
        <w:numPr>
          <w:ilvl w:val="0"/>
          <w:numId w:val="1"/>
        </w:numPr>
        <w:shd w:val="clear" w:color="auto" w:fill="FFFFFF"/>
        <w:spacing w:after="240" w:line="360" w:lineRule="atLeast"/>
        <w:ind w:left="0"/>
        <w:rPr>
          <w:rFonts w:ascii="Arial" w:eastAsia="Times New Roman" w:hAnsi="Arial" w:cs="Arial"/>
          <w:color w:val="0A0A0A"/>
          <w:sz w:val="24"/>
          <w:szCs w:val="24"/>
          <w:lang w:eastAsia="en-IN"/>
        </w:rPr>
      </w:pPr>
      <w:r w:rsidRPr="00BD39F7">
        <w:rPr>
          <w:rFonts w:ascii="Arial" w:eastAsia="Times New Roman" w:hAnsi="Arial" w:cs="Arial"/>
          <w:color w:val="0A0A0A"/>
          <w:sz w:val="24"/>
          <w:szCs w:val="24"/>
          <w:lang w:eastAsia="en-IN"/>
        </w:rPr>
        <w:t>Is it mandatory to have a PF account?</w:t>
      </w:r>
      <w:r w:rsidRPr="00BD39F7">
        <w:rPr>
          <w:rFonts w:ascii="Arial" w:eastAsia="Times New Roman" w:hAnsi="Arial" w:cs="Arial"/>
          <w:color w:val="0A0A0A"/>
          <w:sz w:val="24"/>
          <w:szCs w:val="24"/>
          <w:lang w:eastAsia="en-IN"/>
        </w:rPr>
        <w:br/>
        <w:t>Yes, it is mandatory for employees earning a basic salary (including dearness allowance) of up to ₹15,000 per month.</w:t>
      </w:r>
    </w:p>
    <w:p w:rsidR="00BD39F7" w:rsidRPr="00BD39F7" w:rsidRDefault="00BD39F7" w:rsidP="00BD39F7">
      <w:pPr>
        <w:numPr>
          <w:ilvl w:val="0"/>
          <w:numId w:val="1"/>
        </w:numPr>
        <w:shd w:val="clear" w:color="auto" w:fill="FFFFFF"/>
        <w:spacing w:after="240" w:line="360" w:lineRule="atLeast"/>
        <w:ind w:left="0"/>
        <w:rPr>
          <w:rFonts w:ascii="Arial" w:eastAsia="Times New Roman" w:hAnsi="Arial" w:cs="Arial"/>
          <w:color w:val="0A0A0A"/>
          <w:sz w:val="24"/>
          <w:szCs w:val="24"/>
          <w:lang w:eastAsia="en-IN"/>
        </w:rPr>
      </w:pPr>
      <w:r w:rsidRPr="00BD39F7">
        <w:rPr>
          <w:rFonts w:ascii="Arial" w:eastAsia="Times New Roman" w:hAnsi="Arial" w:cs="Arial"/>
          <w:color w:val="0A0A0A"/>
          <w:sz w:val="24"/>
          <w:szCs w:val="24"/>
          <w:lang w:eastAsia="en-IN"/>
        </w:rPr>
        <w:t>What if my salary exceeds ₹15,000?</w:t>
      </w:r>
      <w:r w:rsidRPr="00BD39F7">
        <w:rPr>
          <w:rFonts w:ascii="Arial" w:eastAsia="Times New Roman" w:hAnsi="Arial" w:cs="Arial"/>
          <w:color w:val="0A0A0A"/>
          <w:sz w:val="24"/>
          <w:szCs w:val="24"/>
          <w:lang w:eastAsia="en-IN"/>
        </w:rPr>
        <w:br/>
        <w:t>Employees with a basic salary above ₹15,000 can still become EPF members with approval from the Assistant PF Commissioner, but their contribution is typically capped at ₹15,000 unless they opt to contribute on a higher salary.</w:t>
      </w:r>
    </w:p>
    <w:p w:rsidR="00BD39F7" w:rsidRPr="00BD39F7" w:rsidRDefault="00BD39F7" w:rsidP="00BD39F7">
      <w:pPr>
        <w:numPr>
          <w:ilvl w:val="0"/>
          <w:numId w:val="1"/>
        </w:numPr>
        <w:shd w:val="clear" w:color="auto" w:fill="FFFFFF"/>
        <w:spacing w:after="240" w:line="360" w:lineRule="atLeast"/>
        <w:ind w:left="0"/>
        <w:rPr>
          <w:rFonts w:ascii="Arial" w:eastAsia="Times New Roman" w:hAnsi="Arial" w:cs="Arial"/>
          <w:color w:val="0A0A0A"/>
          <w:sz w:val="24"/>
          <w:szCs w:val="24"/>
          <w:lang w:eastAsia="en-IN"/>
        </w:rPr>
      </w:pPr>
      <w:r w:rsidRPr="00BD39F7">
        <w:rPr>
          <w:rFonts w:ascii="Arial" w:eastAsia="Times New Roman" w:hAnsi="Arial" w:cs="Arial"/>
          <w:color w:val="0A0A0A"/>
          <w:sz w:val="24"/>
          <w:szCs w:val="24"/>
          <w:lang w:eastAsia="en-IN"/>
        </w:rPr>
        <w:t>Can I become a PF member without being employed?</w:t>
      </w:r>
      <w:r w:rsidRPr="00BD39F7">
        <w:rPr>
          <w:rFonts w:ascii="Arial" w:eastAsia="Times New Roman" w:hAnsi="Arial" w:cs="Arial"/>
          <w:color w:val="0A0A0A"/>
          <w:sz w:val="24"/>
          <w:szCs w:val="24"/>
          <w:lang w:eastAsia="en-IN"/>
        </w:rPr>
        <w:br/>
        <w:t>No, PF membership is only possible through employment in an establishment covered by the EPF &amp; MP Act, 1952.</w:t>
      </w:r>
    </w:p>
    <w:p w:rsidR="00BD39F7" w:rsidRDefault="00BD39F7" w:rsidP="00BD39F7">
      <w:pPr>
        <w:shd w:val="clear" w:color="auto" w:fill="FFFFFF"/>
        <w:spacing w:line="360" w:lineRule="atLeast"/>
        <w:rPr>
          <w:rFonts w:ascii="Arial" w:eastAsia="Times New Roman" w:hAnsi="Arial" w:cs="Arial"/>
          <w:b/>
          <w:color w:val="FF0000"/>
          <w:sz w:val="24"/>
          <w:szCs w:val="24"/>
          <w:lang w:eastAsia="en-IN"/>
        </w:rPr>
      </w:pPr>
    </w:p>
    <w:p w:rsidR="00BD39F7" w:rsidRPr="00BD39F7" w:rsidRDefault="00BD39F7" w:rsidP="00BD39F7">
      <w:pPr>
        <w:shd w:val="clear" w:color="auto" w:fill="FFFFFF"/>
        <w:spacing w:line="360" w:lineRule="atLeast"/>
        <w:rPr>
          <w:rFonts w:ascii="Arial" w:eastAsia="Times New Roman" w:hAnsi="Arial" w:cs="Arial"/>
          <w:b/>
          <w:color w:val="FF0000"/>
          <w:sz w:val="24"/>
          <w:szCs w:val="24"/>
          <w:lang w:eastAsia="en-IN"/>
        </w:rPr>
      </w:pPr>
      <w:r w:rsidRPr="00BD39F7">
        <w:rPr>
          <w:rFonts w:ascii="Arial" w:eastAsia="Times New Roman" w:hAnsi="Arial" w:cs="Arial"/>
          <w:b/>
          <w:color w:val="FF0000"/>
          <w:sz w:val="24"/>
          <w:szCs w:val="24"/>
          <w:lang w:eastAsia="en-IN"/>
        </w:rPr>
        <w:t>PF contributions</w:t>
      </w:r>
    </w:p>
    <w:p w:rsidR="00BD39F7" w:rsidRPr="00BD39F7" w:rsidRDefault="00BD39F7" w:rsidP="00BD39F7">
      <w:pPr>
        <w:pStyle w:val="ListParagraph"/>
        <w:numPr>
          <w:ilvl w:val="0"/>
          <w:numId w:val="2"/>
        </w:numPr>
        <w:shd w:val="clear" w:color="auto" w:fill="FFFFFF"/>
        <w:spacing w:line="360" w:lineRule="atLeast"/>
        <w:rPr>
          <w:rFonts w:ascii="Arial" w:eastAsia="Times New Roman" w:hAnsi="Arial" w:cs="Arial"/>
          <w:b/>
          <w:color w:val="FF0000"/>
          <w:sz w:val="24"/>
          <w:szCs w:val="24"/>
          <w:lang w:eastAsia="en-IN"/>
        </w:rPr>
      </w:pPr>
      <w:r w:rsidRPr="00BD39F7">
        <w:rPr>
          <w:rFonts w:ascii="Arial" w:eastAsia="Times New Roman" w:hAnsi="Arial" w:cs="Arial"/>
          <w:color w:val="0A0A0A"/>
          <w:sz w:val="24"/>
          <w:szCs w:val="24"/>
          <w:lang w:eastAsia="en-IN"/>
        </w:rPr>
        <w:t>What is the standard EPF contribution rate?</w:t>
      </w:r>
      <w:r w:rsidRPr="00BD39F7">
        <w:rPr>
          <w:rFonts w:ascii="Arial" w:eastAsia="Times New Roman" w:hAnsi="Arial" w:cs="Arial"/>
          <w:color w:val="0A0A0A"/>
          <w:sz w:val="24"/>
          <w:szCs w:val="24"/>
          <w:lang w:eastAsia="en-IN"/>
        </w:rPr>
        <w:br/>
        <w:t>Both the employee and the employer contribute 12% of the employee's basic wages plus dearness allowance.</w:t>
      </w:r>
    </w:p>
    <w:p w:rsidR="00BD39F7" w:rsidRPr="00BD39F7" w:rsidRDefault="00BD39F7" w:rsidP="00BD39F7">
      <w:pPr>
        <w:pStyle w:val="ListParagraph"/>
        <w:shd w:val="clear" w:color="auto" w:fill="FFFFFF"/>
        <w:spacing w:line="360" w:lineRule="atLeast"/>
        <w:rPr>
          <w:rFonts w:ascii="Arial" w:eastAsia="Times New Roman" w:hAnsi="Arial" w:cs="Arial"/>
          <w:b/>
          <w:color w:val="FF0000"/>
          <w:sz w:val="24"/>
          <w:szCs w:val="24"/>
          <w:lang w:eastAsia="en-IN"/>
        </w:rPr>
      </w:pPr>
    </w:p>
    <w:p w:rsidR="00BD39F7" w:rsidRDefault="00BD39F7" w:rsidP="00BD39F7">
      <w:pPr>
        <w:pStyle w:val="ListParagraph"/>
        <w:numPr>
          <w:ilvl w:val="0"/>
          <w:numId w:val="2"/>
        </w:numPr>
        <w:shd w:val="clear" w:color="auto" w:fill="FFFFFF"/>
        <w:spacing w:after="240" w:line="360" w:lineRule="atLeast"/>
        <w:rPr>
          <w:rFonts w:ascii="Arial" w:eastAsia="Times New Roman" w:hAnsi="Arial" w:cs="Arial"/>
          <w:color w:val="0A0A0A"/>
          <w:sz w:val="24"/>
          <w:szCs w:val="24"/>
          <w:lang w:eastAsia="en-IN"/>
        </w:rPr>
      </w:pPr>
      <w:r w:rsidRPr="00BD39F7">
        <w:rPr>
          <w:rFonts w:ascii="Arial" w:eastAsia="Times New Roman" w:hAnsi="Arial" w:cs="Arial"/>
          <w:color w:val="0A0A0A"/>
          <w:sz w:val="24"/>
          <w:szCs w:val="24"/>
          <w:lang w:eastAsia="en-IN"/>
        </w:rPr>
        <w:t>How is the employer's contribution split?</w:t>
      </w:r>
      <w:r w:rsidRPr="00BD39F7">
        <w:rPr>
          <w:rFonts w:ascii="Arial" w:eastAsia="Times New Roman" w:hAnsi="Arial" w:cs="Arial"/>
          <w:color w:val="0A0A0A"/>
          <w:sz w:val="24"/>
          <w:szCs w:val="24"/>
          <w:lang w:eastAsia="en-IN"/>
        </w:rPr>
        <w:br/>
        <w:t>Out of the employer's 12% share, 8.33% is diverted to the Employees' Pension Scheme (EPS), and the remaining 3.67% goes into the EPF.</w:t>
      </w:r>
    </w:p>
    <w:p w:rsidR="00BD39F7" w:rsidRDefault="00BD39F7" w:rsidP="00BD39F7">
      <w:pPr>
        <w:pStyle w:val="ListParagraph"/>
        <w:shd w:val="clear" w:color="auto" w:fill="FFFFFF"/>
        <w:spacing w:after="240" w:line="360" w:lineRule="atLeast"/>
        <w:rPr>
          <w:rFonts w:ascii="Arial" w:eastAsia="Times New Roman" w:hAnsi="Arial" w:cs="Arial"/>
          <w:color w:val="0A0A0A"/>
          <w:sz w:val="24"/>
          <w:szCs w:val="24"/>
          <w:lang w:eastAsia="en-IN"/>
        </w:rPr>
      </w:pPr>
    </w:p>
    <w:p w:rsidR="00BD39F7" w:rsidRDefault="00BD39F7" w:rsidP="00BD39F7">
      <w:pPr>
        <w:pStyle w:val="ListParagraph"/>
        <w:numPr>
          <w:ilvl w:val="0"/>
          <w:numId w:val="2"/>
        </w:numPr>
        <w:shd w:val="clear" w:color="auto" w:fill="FFFFFF"/>
        <w:spacing w:after="240" w:line="360" w:lineRule="atLeast"/>
        <w:rPr>
          <w:rFonts w:ascii="Arial" w:eastAsia="Times New Roman" w:hAnsi="Arial" w:cs="Arial"/>
          <w:color w:val="0A0A0A"/>
          <w:sz w:val="24"/>
          <w:szCs w:val="24"/>
          <w:lang w:eastAsia="en-IN"/>
        </w:rPr>
      </w:pPr>
      <w:r w:rsidRPr="00BD39F7">
        <w:rPr>
          <w:rFonts w:ascii="Arial" w:eastAsia="Times New Roman" w:hAnsi="Arial" w:cs="Arial"/>
          <w:color w:val="0A0A0A"/>
          <w:sz w:val="24"/>
          <w:szCs w:val="24"/>
          <w:lang w:eastAsia="en-IN"/>
        </w:rPr>
        <w:t>Can I increase my contribution beyond 12%?</w:t>
      </w:r>
      <w:r w:rsidRPr="00BD39F7">
        <w:rPr>
          <w:rFonts w:ascii="Arial" w:eastAsia="Times New Roman" w:hAnsi="Arial" w:cs="Arial"/>
          <w:color w:val="0A0A0A"/>
          <w:sz w:val="24"/>
          <w:szCs w:val="24"/>
          <w:lang w:eastAsia="en-IN"/>
        </w:rPr>
        <w:br/>
        <w:t>Yes, you can opt for a Voluntary Provident Fund (VPF) contribution, where you can contribute more than the mandatory 12%. The employer's contribution remains capped at the statutory rate unless they also voluntarily increase it.</w:t>
      </w:r>
    </w:p>
    <w:p w:rsidR="00BD39F7" w:rsidRPr="00BD39F7" w:rsidRDefault="00BD39F7" w:rsidP="00BD39F7">
      <w:pPr>
        <w:pStyle w:val="ListParagraph"/>
        <w:rPr>
          <w:rFonts w:ascii="Arial" w:eastAsia="Times New Roman" w:hAnsi="Arial" w:cs="Arial"/>
          <w:color w:val="0A0A0A"/>
          <w:sz w:val="24"/>
          <w:szCs w:val="24"/>
          <w:lang w:eastAsia="en-IN"/>
        </w:rPr>
      </w:pPr>
    </w:p>
    <w:p w:rsidR="00BD39F7" w:rsidRDefault="00BD39F7" w:rsidP="00BD39F7">
      <w:pPr>
        <w:pStyle w:val="ListParagraph"/>
        <w:numPr>
          <w:ilvl w:val="0"/>
          <w:numId w:val="2"/>
        </w:numPr>
        <w:shd w:val="clear" w:color="auto" w:fill="FFFFFF"/>
        <w:spacing w:after="240" w:line="360" w:lineRule="atLeast"/>
        <w:rPr>
          <w:rFonts w:ascii="Arial" w:eastAsia="Times New Roman" w:hAnsi="Arial" w:cs="Arial"/>
          <w:color w:val="0A0A0A"/>
          <w:sz w:val="24"/>
          <w:szCs w:val="24"/>
          <w:lang w:eastAsia="en-IN"/>
        </w:rPr>
      </w:pPr>
      <w:r w:rsidRPr="00BD39F7">
        <w:rPr>
          <w:rFonts w:ascii="Arial" w:eastAsia="Times New Roman" w:hAnsi="Arial" w:cs="Arial"/>
          <w:color w:val="0A0A0A"/>
          <w:sz w:val="24"/>
          <w:szCs w:val="24"/>
          <w:lang w:eastAsia="en-IN"/>
        </w:rPr>
        <w:t>Is the employer's contribution deducted from my salary?</w:t>
      </w:r>
      <w:r w:rsidRPr="00BD39F7">
        <w:rPr>
          <w:rFonts w:ascii="Arial" w:eastAsia="Times New Roman" w:hAnsi="Arial" w:cs="Arial"/>
          <w:color w:val="0A0A0A"/>
          <w:sz w:val="24"/>
          <w:szCs w:val="24"/>
          <w:lang w:eastAsia="en-IN"/>
        </w:rPr>
        <w:br/>
        <w:t>No, the employer's share of the contribution cannot be deducted from your wages. Any such deduction is a criminal offense.</w:t>
      </w:r>
    </w:p>
    <w:p w:rsidR="00BD39F7" w:rsidRPr="00BD39F7" w:rsidRDefault="00BD39F7" w:rsidP="00BD39F7">
      <w:pPr>
        <w:pStyle w:val="ListParagraph"/>
        <w:rPr>
          <w:rFonts w:ascii="Arial" w:eastAsia="Times New Roman" w:hAnsi="Arial" w:cs="Arial"/>
          <w:color w:val="0A0A0A"/>
          <w:sz w:val="24"/>
          <w:szCs w:val="24"/>
          <w:lang w:eastAsia="en-IN"/>
        </w:rPr>
      </w:pPr>
    </w:p>
    <w:p w:rsidR="00BD39F7" w:rsidRDefault="00BD39F7" w:rsidP="00BD39F7">
      <w:pPr>
        <w:pStyle w:val="ListParagraph"/>
        <w:numPr>
          <w:ilvl w:val="0"/>
          <w:numId w:val="2"/>
        </w:numPr>
        <w:shd w:val="clear" w:color="auto" w:fill="FFFFFF"/>
        <w:spacing w:after="240" w:line="360" w:lineRule="atLeast"/>
        <w:rPr>
          <w:rFonts w:ascii="Arial" w:eastAsia="Times New Roman" w:hAnsi="Arial" w:cs="Arial"/>
          <w:color w:val="0A0A0A"/>
          <w:sz w:val="24"/>
          <w:szCs w:val="24"/>
          <w:lang w:eastAsia="en-IN"/>
        </w:rPr>
      </w:pPr>
      <w:r w:rsidRPr="00BD39F7">
        <w:rPr>
          <w:rFonts w:ascii="Arial" w:eastAsia="Times New Roman" w:hAnsi="Arial" w:cs="Arial"/>
          <w:color w:val="0A0A0A"/>
          <w:sz w:val="24"/>
          <w:szCs w:val="24"/>
          <w:lang w:eastAsia="en-IN"/>
        </w:rPr>
        <w:t>How do I check if my employer is paying my PF dues?</w:t>
      </w:r>
      <w:r w:rsidRPr="00BD39F7">
        <w:rPr>
          <w:rFonts w:ascii="Arial" w:eastAsia="Times New Roman" w:hAnsi="Arial" w:cs="Arial"/>
          <w:color w:val="0A0A0A"/>
          <w:sz w:val="24"/>
          <w:szCs w:val="24"/>
          <w:lang w:eastAsia="en-IN"/>
        </w:rPr>
        <w:br/>
        <w:t>You can check your EPF e-passbook on the EPFO member portal or through the UMANG app. The e-passbook is updated with monthly contributions.</w:t>
      </w:r>
    </w:p>
    <w:p w:rsidR="00BD39F7" w:rsidRPr="00BD39F7" w:rsidRDefault="00BD39F7" w:rsidP="00BD39F7">
      <w:pPr>
        <w:pStyle w:val="ListParagraph"/>
        <w:rPr>
          <w:rFonts w:ascii="Arial" w:eastAsia="Times New Roman" w:hAnsi="Arial" w:cs="Arial"/>
          <w:color w:val="0A0A0A"/>
          <w:sz w:val="24"/>
          <w:szCs w:val="24"/>
          <w:lang w:eastAsia="en-IN"/>
        </w:rPr>
      </w:pPr>
    </w:p>
    <w:p w:rsidR="00BD39F7" w:rsidRDefault="00BD39F7" w:rsidP="00BD39F7">
      <w:pPr>
        <w:pStyle w:val="ListParagraph"/>
        <w:numPr>
          <w:ilvl w:val="0"/>
          <w:numId w:val="2"/>
        </w:numPr>
        <w:shd w:val="clear" w:color="auto" w:fill="FFFFFF"/>
        <w:spacing w:after="240" w:line="360" w:lineRule="atLeast"/>
        <w:rPr>
          <w:rFonts w:ascii="Arial" w:eastAsia="Times New Roman" w:hAnsi="Arial" w:cs="Arial"/>
          <w:color w:val="0A0A0A"/>
          <w:sz w:val="24"/>
          <w:szCs w:val="24"/>
          <w:lang w:eastAsia="en-IN"/>
        </w:rPr>
      </w:pPr>
      <w:r w:rsidRPr="00BD39F7">
        <w:rPr>
          <w:rFonts w:ascii="Arial" w:eastAsia="Times New Roman" w:hAnsi="Arial" w:cs="Arial"/>
          <w:color w:val="0A0A0A"/>
          <w:sz w:val="24"/>
          <w:szCs w:val="24"/>
          <w:lang w:eastAsia="en-IN"/>
        </w:rPr>
        <w:t>What should I do if my employer is not paying my PF dues?</w:t>
      </w:r>
      <w:r w:rsidRPr="00BD39F7">
        <w:rPr>
          <w:rFonts w:ascii="Arial" w:eastAsia="Times New Roman" w:hAnsi="Arial" w:cs="Arial"/>
          <w:color w:val="0A0A0A"/>
          <w:sz w:val="24"/>
          <w:szCs w:val="24"/>
          <w:lang w:eastAsia="en-IN"/>
        </w:rPr>
        <w:br/>
        <w:t xml:space="preserve">You should first raise the issue with your HR or payroll department. If unresolved, you can file a grievance on the </w:t>
      </w:r>
      <w:proofErr w:type="spellStart"/>
      <w:r w:rsidRPr="00BD39F7">
        <w:rPr>
          <w:rFonts w:ascii="Arial" w:eastAsia="Times New Roman" w:hAnsi="Arial" w:cs="Arial"/>
          <w:color w:val="0A0A0A"/>
          <w:sz w:val="24"/>
          <w:szCs w:val="24"/>
          <w:lang w:eastAsia="en-IN"/>
        </w:rPr>
        <w:t>EPFiGMS</w:t>
      </w:r>
      <w:proofErr w:type="spellEnd"/>
      <w:r w:rsidRPr="00BD39F7">
        <w:rPr>
          <w:rFonts w:ascii="Arial" w:eastAsia="Times New Roman" w:hAnsi="Arial" w:cs="Arial"/>
          <w:color w:val="0A0A0A"/>
          <w:sz w:val="24"/>
          <w:szCs w:val="24"/>
          <w:lang w:eastAsia="en-IN"/>
        </w:rPr>
        <w:t xml:space="preserve"> portal or approach the nearest EPFO office.</w:t>
      </w:r>
    </w:p>
    <w:p w:rsidR="00BD39F7" w:rsidRPr="00BD39F7" w:rsidRDefault="00BD39F7" w:rsidP="00BD39F7">
      <w:pPr>
        <w:pStyle w:val="ListParagraph"/>
        <w:rPr>
          <w:rFonts w:ascii="Arial" w:eastAsia="Times New Roman" w:hAnsi="Arial" w:cs="Arial"/>
          <w:color w:val="0A0A0A"/>
          <w:sz w:val="24"/>
          <w:szCs w:val="24"/>
          <w:lang w:eastAsia="en-IN"/>
        </w:rPr>
      </w:pPr>
    </w:p>
    <w:p w:rsidR="00BD39F7" w:rsidRPr="00BD39F7" w:rsidRDefault="00BD39F7" w:rsidP="00BD39F7">
      <w:pPr>
        <w:pStyle w:val="ListParagraph"/>
        <w:numPr>
          <w:ilvl w:val="0"/>
          <w:numId w:val="2"/>
        </w:numPr>
        <w:shd w:val="clear" w:color="auto" w:fill="FFFFFF"/>
        <w:spacing w:after="240" w:line="360" w:lineRule="atLeast"/>
        <w:rPr>
          <w:rFonts w:ascii="Arial" w:eastAsia="Times New Roman" w:hAnsi="Arial" w:cs="Arial"/>
          <w:color w:val="0A0A0A"/>
          <w:sz w:val="24"/>
          <w:szCs w:val="24"/>
          <w:lang w:eastAsia="en-IN"/>
        </w:rPr>
      </w:pPr>
      <w:r w:rsidRPr="00BD39F7">
        <w:rPr>
          <w:rFonts w:ascii="Arial" w:eastAsia="Times New Roman" w:hAnsi="Arial" w:cs="Arial"/>
          <w:color w:val="0A0A0A"/>
          <w:sz w:val="24"/>
          <w:szCs w:val="24"/>
          <w:lang w:eastAsia="en-IN"/>
        </w:rPr>
        <w:t>Will I lose interest if my employer delays PF payments?</w:t>
      </w:r>
      <w:r w:rsidRPr="00BD39F7">
        <w:rPr>
          <w:rFonts w:ascii="Arial" w:eastAsia="Times New Roman" w:hAnsi="Arial" w:cs="Arial"/>
          <w:color w:val="0A0A0A"/>
          <w:sz w:val="24"/>
          <w:szCs w:val="24"/>
          <w:lang w:eastAsia="en-IN"/>
        </w:rPr>
        <w:br/>
        <w:t>No, the EPFO will ensure you receive full interest for each due month. The employer, however, may be charged a penal interest.</w:t>
      </w:r>
    </w:p>
    <w:p w:rsidR="00BD39F7" w:rsidRPr="00BD39F7" w:rsidRDefault="00BD39F7" w:rsidP="00BD39F7">
      <w:pPr>
        <w:shd w:val="clear" w:color="auto" w:fill="FFFFFF"/>
        <w:spacing w:line="360" w:lineRule="atLeast"/>
        <w:rPr>
          <w:rFonts w:ascii="Arial" w:eastAsia="Times New Roman" w:hAnsi="Arial" w:cs="Arial"/>
          <w:b/>
          <w:color w:val="FF0000"/>
          <w:sz w:val="24"/>
          <w:szCs w:val="24"/>
          <w:lang w:eastAsia="en-IN"/>
        </w:rPr>
      </w:pPr>
      <w:r w:rsidRPr="00BD39F7">
        <w:rPr>
          <w:rFonts w:ascii="Arial" w:eastAsia="Times New Roman" w:hAnsi="Arial" w:cs="Arial"/>
          <w:b/>
          <w:color w:val="FF0000"/>
          <w:sz w:val="24"/>
          <w:szCs w:val="24"/>
          <w:lang w:eastAsia="en-IN"/>
        </w:rPr>
        <w:t>UAN and account management</w:t>
      </w:r>
    </w:p>
    <w:p w:rsidR="00BD39F7" w:rsidRDefault="00BD39F7" w:rsidP="00BD39F7">
      <w:pPr>
        <w:pStyle w:val="ListParagraph"/>
        <w:numPr>
          <w:ilvl w:val="0"/>
          <w:numId w:val="3"/>
        </w:numPr>
        <w:shd w:val="clear" w:color="auto" w:fill="FFFFFF"/>
        <w:spacing w:after="240" w:line="360" w:lineRule="atLeast"/>
        <w:rPr>
          <w:rFonts w:ascii="Arial" w:eastAsia="Times New Roman" w:hAnsi="Arial" w:cs="Arial"/>
          <w:color w:val="0A0A0A"/>
          <w:sz w:val="24"/>
          <w:szCs w:val="24"/>
          <w:lang w:eastAsia="en-IN"/>
        </w:rPr>
      </w:pPr>
      <w:r w:rsidRPr="00BD39F7">
        <w:rPr>
          <w:rFonts w:ascii="Arial" w:eastAsia="Times New Roman" w:hAnsi="Arial" w:cs="Arial"/>
          <w:color w:val="0A0A0A"/>
          <w:sz w:val="24"/>
          <w:szCs w:val="24"/>
          <w:lang w:eastAsia="en-IN"/>
        </w:rPr>
        <w:t>How do I activate my UAN?</w:t>
      </w:r>
      <w:r w:rsidRPr="00BD39F7">
        <w:rPr>
          <w:rFonts w:ascii="Arial" w:eastAsia="Times New Roman" w:hAnsi="Arial" w:cs="Arial"/>
          <w:color w:val="0A0A0A"/>
          <w:sz w:val="24"/>
          <w:szCs w:val="24"/>
          <w:lang w:eastAsia="en-IN"/>
        </w:rPr>
        <w:br/>
        <w:t xml:space="preserve">You can activate your UAN on the EPFO member portal by providing details like your UAN, mobile number, and </w:t>
      </w:r>
      <w:proofErr w:type="spellStart"/>
      <w:r w:rsidRPr="00BD39F7">
        <w:rPr>
          <w:rFonts w:ascii="Arial" w:eastAsia="Times New Roman" w:hAnsi="Arial" w:cs="Arial"/>
          <w:color w:val="0A0A0A"/>
          <w:sz w:val="24"/>
          <w:szCs w:val="24"/>
          <w:lang w:eastAsia="en-IN"/>
        </w:rPr>
        <w:t>Aadhaar</w:t>
      </w:r>
      <w:proofErr w:type="spellEnd"/>
      <w:r w:rsidRPr="00BD39F7">
        <w:rPr>
          <w:rFonts w:ascii="Arial" w:eastAsia="Times New Roman" w:hAnsi="Arial" w:cs="Arial"/>
          <w:color w:val="0A0A0A"/>
          <w:sz w:val="24"/>
          <w:szCs w:val="24"/>
          <w:lang w:eastAsia="en-IN"/>
        </w:rPr>
        <w:t xml:space="preserve"> number.</w:t>
      </w:r>
    </w:p>
    <w:p w:rsidR="00BD39F7" w:rsidRDefault="00BD39F7" w:rsidP="00BD39F7">
      <w:pPr>
        <w:pStyle w:val="ListParagraph"/>
        <w:shd w:val="clear" w:color="auto" w:fill="FFFFFF"/>
        <w:spacing w:after="240" w:line="360" w:lineRule="atLeast"/>
        <w:rPr>
          <w:rFonts w:ascii="Arial" w:eastAsia="Times New Roman" w:hAnsi="Arial" w:cs="Arial"/>
          <w:color w:val="0A0A0A"/>
          <w:sz w:val="24"/>
          <w:szCs w:val="24"/>
          <w:lang w:eastAsia="en-IN"/>
        </w:rPr>
      </w:pPr>
    </w:p>
    <w:p w:rsidR="00BD39F7" w:rsidRDefault="00BD39F7" w:rsidP="00BD39F7">
      <w:pPr>
        <w:pStyle w:val="ListParagraph"/>
        <w:numPr>
          <w:ilvl w:val="0"/>
          <w:numId w:val="3"/>
        </w:numPr>
        <w:shd w:val="clear" w:color="auto" w:fill="FFFFFF"/>
        <w:spacing w:after="240" w:line="360" w:lineRule="atLeast"/>
        <w:rPr>
          <w:rFonts w:ascii="Arial" w:eastAsia="Times New Roman" w:hAnsi="Arial" w:cs="Arial"/>
          <w:color w:val="0A0A0A"/>
          <w:sz w:val="24"/>
          <w:szCs w:val="24"/>
          <w:lang w:eastAsia="en-IN"/>
        </w:rPr>
      </w:pPr>
      <w:r w:rsidRPr="00BD39F7">
        <w:rPr>
          <w:rFonts w:ascii="Arial" w:eastAsia="Times New Roman" w:hAnsi="Arial" w:cs="Arial"/>
          <w:color w:val="0A0A0A"/>
          <w:sz w:val="24"/>
          <w:szCs w:val="24"/>
          <w:lang w:eastAsia="en-IN"/>
        </w:rPr>
        <w:t>How do I log in to the UAN portal?</w:t>
      </w:r>
      <w:r w:rsidRPr="00BD39F7">
        <w:rPr>
          <w:rFonts w:ascii="Arial" w:eastAsia="Times New Roman" w:hAnsi="Arial" w:cs="Arial"/>
          <w:color w:val="0A0A0A"/>
          <w:sz w:val="24"/>
          <w:szCs w:val="24"/>
          <w:lang w:eastAsia="en-IN"/>
        </w:rPr>
        <w:br/>
        <w:t>Once your UAN is activated, you can log in using your UAN and the password you have set.</w:t>
      </w:r>
    </w:p>
    <w:p w:rsidR="00BD39F7" w:rsidRPr="00BD39F7" w:rsidRDefault="00BD39F7" w:rsidP="00BD39F7">
      <w:pPr>
        <w:pStyle w:val="ListParagraph"/>
        <w:rPr>
          <w:rFonts w:ascii="Arial" w:eastAsia="Times New Roman" w:hAnsi="Arial" w:cs="Arial"/>
          <w:color w:val="0A0A0A"/>
          <w:sz w:val="24"/>
          <w:szCs w:val="24"/>
          <w:lang w:eastAsia="en-IN"/>
        </w:rPr>
      </w:pPr>
    </w:p>
    <w:p w:rsidR="00BD39F7" w:rsidRDefault="00BD39F7" w:rsidP="00BD39F7">
      <w:pPr>
        <w:pStyle w:val="ListParagraph"/>
        <w:numPr>
          <w:ilvl w:val="0"/>
          <w:numId w:val="3"/>
        </w:numPr>
        <w:shd w:val="clear" w:color="auto" w:fill="FFFFFF"/>
        <w:spacing w:after="240" w:line="360" w:lineRule="atLeast"/>
        <w:rPr>
          <w:rFonts w:ascii="Arial" w:eastAsia="Times New Roman" w:hAnsi="Arial" w:cs="Arial"/>
          <w:color w:val="0A0A0A"/>
          <w:sz w:val="24"/>
          <w:szCs w:val="24"/>
          <w:lang w:eastAsia="en-IN"/>
        </w:rPr>
      </w:pPr>
      <w:r w:rsidRPr="00BD39F7">
        <w:rPr>
          <w:rFonts w:ascii="Arial" w:eastAsia="Times New Roman" w:hAnsi="Arial" w:cs="Arial"/>
          <w:color w:val="0A0A0A"/>
          <w:sz w:val="24"/>
          <w:szCs w:val="24"/>
          <w:lang w:eastAsia="en-IN"/>
        </w:rPr>
        <w:t>How do I reset my UAN password if I forget it?</w:t>
      </w:r>
      <w:r w:rsidRPr="00BD39F7">
        <w:rPr>
          <w:rFonts w:ascii="Arial" w:eastAsia="Times New Roman" w:hAnsi="Arial" w:cs="Arial"/>
          <w:color w:val="0A0A0A"/>
          <w:sz w:val="24"/>
          <w:szCs w:val="24"/>
          <w:lang w:eastAsia="en-IN"/>
        </w:rPr>
        <w:br/>
        <w:t xml:space="preserve">On the UAN member portal, click "Forgot Password" and follow the instructions to reset it using an OTP sent to your </w:t>
      </w:r>
      <w:proofErr w:type="spellStart"/>
      <w:r w:rsidRPr="00BD39F7">
        <w:rPr>
          <w:rFonts w:ascii="Arial" w:eastAsia="Times New Roman" w:hAnsi="Arial" w:cs="Arial"/>
          <w:color w:val="0A0A0A"/>
          <w:sz w:val="24"/>
          <w:szCs w:val="24"/>
          <w:lang w:eastAsia="en-IN"/>
        </w:rPr>
        <w:t>Aadhaar</w:t>
      </w:r>
      <w:proofErr w:type="spellEnd"/>
      <w:r w:rsidRPr="00BD39F7">
        <w:rPr>
          <w:rFonts w:ascii="Arial" w:eastAsia="Times New Roman" w:hAnsi="Arial" w:cs="Arial"/>
          <w:color w:val="0A0A0A"/>
          <w:sz w:val="24"/>
          <w:szCs w:val="24"/>
          <w:lang w:eastAsia="en-IN"/>
        </w:rPr>
        <w:t>-linked mobile number.</w:t>
      </w:r>
    </w:p>
    <w:p w:rsidR="00BD39F7" w:rsidRDefault="00BD39F7" w:rsidP="00BD39F7">
      <w:pPr>
        <w:pStyle w:val="ListParagraph"/>
        <w:shd w:val="clear" w:color="auto" w:fill="FFFFFF"/>
        <w:spacing w:after="240" w:line="360" w:lineRule="atLeast"/>
        <w:rPr>
          <w:rFonts w:ascii="Arial" w:eastAsia="Times New Roman" w:hAnsi="Arial" w:cs="Arial"/>
          <w:color w:val="0A0A0A"/>
          <w:sz w:val="24"/>
          <w:szCs w:val="24"/>
          <w:lang w:eastAsia="en-IN"/>
        </w:rPr>
      </w:pPr>
    </w:p>
    <w:p w:rsidR="00BD39F7" w:rsidRDefault="00BD39F7" w:rsidP="00BD39F7">
      <w:pPr>
        <w:pStyle w:val="ListParagraph"/>
        <w:numPr>
          <w:ilvl w:val="0"/>
          <w:numId w:val="3"/>
        </w:numPr>
        <w:shd w:val="clear" w:color="auto" w:fill="FFFFFF"/>
        <w:spacing w:after="240" w:line="360" w:lineRule="atLeast"/>
        <w:rPr>
          <w:rFonts w:ascii="Arial" w:eastAsia="Times New Roman" w:hAnsi="Arial" w:cs="Arial"/>
          <w:color w:val="0A0A0A"/>
          <w:sz w:val="24"/>
          <w:szCs w:val="24"/>
          <w:lang w:eastAsia="en-IN"/>
        </w:rPr>
      </w:pPr>
      <w:r w:rsidRPr="00BD39F7">
        <w:rPr>
          <w:rFonts w:ascii="Arial" w:eastAsia="Times New Roman" w:hAnsi="Arial" w:cs="Arial"/>
          <w:color w:val="0A0A0A"/>
          <w:sz w:val="24"/>
          <w:szCs w:val="24"/>
          <w:lang w:eastAsia="en-IN"/>
        </w:rPr>
        <w:t>How do I link my KYC (</w:t>
      </w:r>
      <w:proofErr w:type="spellStart"/>
      <w:r w:rsidRPr="00BD39F7">
        <w:rPr>
          <w:rFonts w:ascii="Arial" w:eastAsia="Times New Roman" w:hAnsi="Arial" w:cs="Arial"/>
          <w:color w:val="0A0A0A"/>
          <w:sz w:val="24"/>
          <w:szCs w:val="24"/>
          <w:lang w:eastAsia="en-IN"/>
        </w:rPr>
        <w:t>Aadhaar</w:t>
      </w:r>
      <w:proofErr w:type="spellEnd"/>
      <w:r w:rsidRPr="00BD39F7">
        <w:rPr>
          <w:rFonts w:ascii="Arial" w:eastAsia="Times New Roman" w:hAnsi="Arial" w:cs="Arial"/>
          <w:color w:val="0A0A0A"/>
          <w:sz w:val="24"/>
          <w:szCs w:val="24"/>
          <w:lang w:eastAsia="en-IN"/>
        </w:rPr>
        <w:t>, PAN, Bank account) to my UAN?</w:t>
      </w:r>
      <w:r w:rsidRPr="00BD39F7">
        <w:rPr>
          <w:rFonts w:ascii="Arial" w:eastAsia="Times New Roman" w:hAnsi="Arial" w:cs="Arial"/>
          <w:color w:val="0A0A0A"/>
          <w:sz w:val="24"/>
          <w:szCs w:val="24"/>
          <w:lang w:eastAsia="en-IN"/>
        </w:rPr>
        <w:br/>
        <w:t>You can update your KYC details by logging into the UAN member portal under the "Manage" section. After you upload the documents, your employer must approve them.</w:t>
      </w:r>
    </w:p>
    <w:p w:rsidR="00BD39F7" w:rsidRPr="00BD39F7" w:rsidRDefault="00BD39F7" w:rsidP="00BD39F7">
      <w:pPr>
        <w:pStyle w:val="ListParagraph"/>
        <w:rPr>
          <w:rFonts w:ascii="Arial" w:eastAsia="Times New Roman" w:hAnsi="Arial" w:cs="Arial"/>
          <w:color w:val="0A0A0A"/>
          <w:sz w:val="24"/>
          <w:szCs w:val="24"/>
          <w:lang w:eastAsia="en-IN"/>
        </w:rPr>
      </w:pPr>
    </w:p>
    <w:p w:rsidR="00BD39F7" w:rsidRDefault="00BD39F7" w:rsidP="00BD39F7">
      <w:pPr>
        <w:pStyle w:val="ListParagraph"/>
        <w:numPr>
          <w:ilvl w:val="0"/>
          <w:numId w:val="3"/>
        </w:numPr>
        <w:shd w:val="clear" w:color="auto" w:fill="FFFFFF"/>
        <w:spacing w:after="240" w:line="360" w:lineRule="atLeast"/>
        <w:rPr>
          <w:rFonts w:ascii="Arial" w:eastAsia="Times New Roman" w:hAnsi="Arial" w:cs="Arial"/>
          <w:color w:val="0A0A0A"/>
          <w:sz w:val="24"/>
          <w:szCs w:val="24"/>
          <w:lang w:eastAsia="en-IN"/>
        </w:rPr>
      </w:pPr>
      <w:r w:rsidRPr="00BD39F7">
        <w:rPr>
          <w:rFonts w:ascii="Arial" w:eastAsia="Times New Roman" w:hAnsi="Arial" w:cs="Arial"/>
          <w:color w:val="0A0A0A"/>
          <w:sz w:val="24"/>
          <w:szCs w:val="24"/>
          <w:lang w:eastAsia="en-IN"/>
        </w:rPr>
        <w:t xml:space="preserve">Why is it important to link my </w:t>
      </w:r>
      <w:proofErr w:type="spellStart"/>
      <w:r w:rsidRPr="00BD39F7">
        <w:rPr>
          <w:rFonts w:ascii="Arial" w:eastAsia="Times New Roman" w:hAnsi="Arial" w:cs="Arial"/>
          <w:color w:val="0A0A0A"/>
          <w:sz w:val="24"/>
          <w:szCs w:val="24"/>
          <w:lang w:eastAsia="en-IN"/>
        </w:rPr>
        <w:t>Aadhaar</w:t>
      </w:r>
      <w:proofErr w:type="spellEnd"/>
      <w:r w:rsidRPr="00BD39F7">
        <w:rPr>
          <w:rFonts w:ascii="Arial" w:eastAsia="Times New Roman" w:hAnsi="Arial" w:cs="Arial"/>
          <w:color w:val="0A0A0A"/>
          <w:sz w:val="24"/>
          <w:szCs w:val="24"/>
          <w:lang w:eastAsia="en-IN"/>
        </w:rPr>
        <w:t xml:space="preserve"> with my UAN?</w:t>
      </w:r>
      <w:r w:rsidRPr="00BD39F7">
        <w:rPr>
          <w:rFonts w:ascii="Arial" w:eastAsia="Times New Roman" w:hAnsi="Arial" w:cs="Arial"/>
          <w:color w:val="0A0A0A"/>
          <w:sz w:val="24"/>
          <w:szCs w:val="24"/>
          <w:lang w:eastAsia="en-IN"/>
        </w:rPr>
        <w:br/>
        <w:t xml:space="preserve">It is mandatory to link your </w:t>
      </w:r>
      <w:proofErr w:type="spellStart"/>
      <w:r w:rsidRPr="00BD39F7">
        <w:rPr>
          <w:rFonts w:ascii="Arial" w:eastAsia="Times New Roman" w:hAnsi="Arial" w:cs="Arial"/>
          <w:color w:val="0A0A0A"/>
          <w:sz w:val="24"/>
          <w:szCs w:val="24"/>
          <w:lang w:eastAsia="en-IN"/>
        </w:rPr>
        <w:t>Aadhaar</w:t>
      </w:r>
      <w:proofErr w:type="spellEnd"/>
      <w:r w:rsidRPr="00BD39F7">
        <w:rPr>
          <w:rFonts w:ascii="Arial" w:eastAsia="Times New Roman" w:hAnsi="Arial" w:cs="Arial"/>
          <w:color w:val="0A0A0A"/>
          <w:sz w:val="24"/>
          <w:szCs w:val="24"/>
          <w:lang w:eastAsia="en-IN"/>
        </w:rPr>
        <w:t xml:space="preserve"> with your UAN to avail online services like claims and withdrawals without employer attestation. If you don't, your employer's contribution may not be credited.</w:t>
      </w:r>
    </w:p>
    <w:p w:rsidR="00BD39F7" w:rsidRPr="00BD39F7" w:rsidRDefault="00BD39F7" w:rsidP="00BD39F7">
      <w:pPr>
        <w:pStyle w:val="ListParagraph"/>
        <w:rPr>
          <w:rFonts w:ascii="Arial" w:eastAsia="Times New Roman" w:hAnsi="Arial" w:cs="Arial"/>
          <w:color w:val="0A0A0A"/>
          <w:sz w:val="24"/>
          <w:szCs w:val="24"/>
          <w:lang w:eastAsia="en-IN"/>
        </w:rPr>
      </w:pPr>
    </w:p>
    <w:p w:rsidR="00BD39F7" w:rsidRDefault="00BD39F7" w:rsidP="00BD39F7">
      <w:pPr>
        <w:pStyle w:val="ListParagraph"/>
        <w:numPr>
          <w:ilvl w:val="0"/>
          <w:numId w:val="3"/>
        </w:numPr>
        <w:shd w:val="clear" w:color="auto" w:fill="FFFFFF"/>
        <w:spacing w:after="240" w:line="360" w:lineRule="atLeast"/>
        <w:rPr>
          <w:rFonts w:ascii="Arial" w:eastAsia="Times New Roman" w:hAnsi="Arial" w:cs="Arial"/>
          <w:color w:val="0A0A0A"/>
          <w:sz w:val="24"/>
          <w:szCs w:val="24"/>
          <w:lang w:eastAsia="en-IN"/>
        </w:rPr>
      </w:pPr>
      <w:r w:rsidRPr="00BD39F7">
        <w:rPr>
          <w:rFonts w:ascii="Arial" w:eastAsia="Times New Roman" w:hAnsi="Arial" w:cs="Arial"/>
          <w:color w:val="0A0A0A"/>
          <w:sz w:val="24"/>
          <w:szCs w:val="24"/>
          <w:lang w:eastAsia="en-IN"/>
        </w:rPr>
        <w:t>What if my name or date of birth is mismatched in my PF account?</w:t>
      </w:r>
      <w:r w:rsidRPr="00BD39F7">
        <w:rPr>
          <w:rFonts w:ascii="Arial" w:eastAsia="Times New Roman" w:hAnsi="Arial" w:cs="Arial"/>
          <w:color w:val="0A0A0A"/>
          <w:sz w:val="24"/>
          <w:szCs w:val="24"/>
          <w:lang w:eastAsia="en-IN"/>
        </w:rPr>
        <w:br/>
        <w:t>You can request a correction by logging into the UAN member portal and submitting the necessary documents. Your employer will need to approve the changes.</w:t>
      </w:r>
    </w:p>
    <w:p w:rsidR="00BD39F7" w:rsidRPr="00BD39F7" w:rsidRDefault="00BD39F7" w:rsidP="00BD39F7">
      <w:pPr>
        <w:pStyle w:val="ListParagraph"/>
        <w:rPr>
          <w:rFonts w:ascii="Arial" w:eastAsia="Times New Roman" w:hAnsi="Arial" w:cs="Arial"/>
          <w:color w:val="0A0A0A"/>
          <w:sz w:val="24"/>
          <w:szCs w:val="24"/>
          <w:lang w:eastAsia="en-IN"/>
        </w:rPr>
      </w:pPr>
    </w:p>
    <w:p w:rsidR="00BD39F7" w:rsidRPr="00BD39F7" w:rsidRDefault="00BD39F7" w:rsidP="00BD39F7">
      <w:pPr>
        <w:pStyle w:val="ListParagraph"/>
        <w:numPr>
          <w:ilvl w:val="0"/>
          <w:numId w:val="3"/>
        </w:numPr>
        <w:shd w:val="clear" w:color="auto" w:fill="FFFFFF"/>
        <w:spacing w:after="240" w:line="360" w:lineRule="atLeast"/>
        <w:rPr>
          <w:rFonts w:ascii="Arial" w:eastAsia="Times New Roman" w:hAnsi="Arial" w:cs="Arial"/>
          <w:color w:val="0A0A0A"/>
          <w:sz w:val="24"/>
          <w:szCs w:val="24"/>
          <w:lang w:eastAsia="en-IN"/>
        </w:rPr>
      </w:pPr>
      <w:r w:rsidRPr="00BD39F7">
        <w:rPr>
          <w:rFonts w:ascii="Arial" w:eastAsia="Times New Roman" w:hAnsi="Arial" w:cs="Arial"/>
          <w:color w:val="0A0A0A"/>
          <w:sz w:val="24"/>
          <w:szCs w:val="24"/>
          <w:lang w:eastAsia="en-IN"/>
        </w:rPr>
        <w:t>Can I have two UANs?</w:t>
      </w:r>
      <w:r w:rsidRPr="00BD39F7">
        <w:rPr>
          <w:rFonts w:ascii="Arial" w:eastAsia="Times New Roman" w:hAnsi="Arial" w:cs="Arial"/>
          <w:color w:val="0A0A0A"/>
          <w:sz w:val="24"/>
          <w:szCs w:val="24"/>
          <w:lang w:eastAsia="en-IN"/>
        </w:rPr>
        <w:br/>
        <w:t xml:space="preserve">No, a single UAN is assigned for life. If you have been allotted two UANs by mistake, you must </w:t>
      </w:r>
      <w:proofErr w:type="gramStart"/>
      <w:r w:rsidRPr="00BD39F7">
        <w:rPr>
          <w:rFonts w:ascii="Arial" w:eastAsia="Times New Roman" w:hAnsi="Arial" w:cs="Arial"/>
          <w:color w:val="0A0A0A"/>
          <w:sz w:val="24"/>
          <w:szCs w:val="24"/>
          <w:lang w:eastAsia="en-IN"/>
        </w:rPr>
        <w:t>report</w:t>
      </w:r>
      <w:proofErr w:type="gramEnd"/>
      <w:r w:rsidRPr="00BD39F7">
        <w:rPr>
          <w:rFonts w:ascii="Arial" w:eastAsia="Times New Roman" w:hAnsi="Arial" w:cs="Arial"/>
          <w:color w:val="0A0A0A"/>
          <w:sz w:val="24"/>
          <w:szCs w:val="24"/>
          <w:lang w:eastAsia="en-IN"/>
        </w:rPr>
        <w:t xml:space="preserve"> it to the EPFO to get the older one blocked.</w:t>
      </w:r>
    </w:p>
    <w:p w:rsidR="00BD39F7" w:rsidRDefault="00BD39F7" w:rsidP="00BD39F7">
      <w:pPr>
        <w:shd w:val="clear" w:color="auto" w:fill="FFFFFF"/>
        <w:spacing w:line="360" w:lineRule="atLeast"/>
        <w:rPr>
          <w:rFonts w:ascii="Arial" w:eastAsia="Times New Roman" w:hAnsi="Arial" w:cs="Arial"/>
          <w:color w:val="0A0A0A"/>
          <w:sz w:val="24"/>
          <w:szCs w:val="24"/>
          <w:lang w:eastAsia="en-IN"/>
        </w:rPr>
      </w:pPr>
    </w:p>
    <w:p w:rsidR="00BD39F7" w:rsidRPr="00BD39F7" w:rsidRDefault="00BD39F7" w:rsidP="00BD39F7">
      <w:pPr>
        <w:shd w:val="clear" w:color="auto" w:fill="FFFFFF"/>
        <w:spacing w:line="360" w:lineRule="atLeast"/>
        <w:rPr>
          <w:rFonts w:ascii="Arial" w:eastAsia="Times New Roman" w:hAnsi="Arial" w:cs="Arial"/>
          <w:b/>
          <w:color w:val="FF0000"/>
          <w:sz w:val="24"/>
          <w:szCs w:val="24"/>
          <w:lang w:eastAsia="en-IN"/>
        </w:rPr>
      </w:pPr>
      <w:r w:rsidRPr="00BD39F7">
        <w:rPr>
          <w:rFonts w:ascii="Arial" w:eastAsia="Times New Roman" w:hAnsi="Arial" w:cs="Arial"/>
          <w:b/>
          <w:color w:val="FF0000"/>
          <w:sz w:val="24"/>
          <w:szCs w:val="24"/>
          <w:lang w:eastAsia="en-IN"/>
        </w:rPr>
        <w:lastRenderedPageBreak/>
        <w:t>PF transfer</w:t>
      </w:r>
    </w:p>
    <w:p w:rsidR="00BD39F7" w:rsidRDefault="00BD39F7" w:rsidP="00BD39F7">
      <w:pPr>
        <w:pStyle w:val="ListParagraph"/>
        <w:numPr>
          <w:ilvl w:val="0"/>
          <w:numId w:val="4"/>
        </w:numPr>
        <w:shd w:val="clear" w:color="auto" w:fill="FFFFFF"/>
        <w:spacing w:after="240" w:line="360" w:lineRule="atLeast"/>
        <w:rPr>
          <w:rFonts w:ascii="Arial" w:eastAsia="Times New Roman" w:hAnsi="Arial" w:cs="Arial"/>
          <w:color w:val="0A0A0A"/>
          <w:sz w:val="24"/>
          <w:szCs w:val="24"/>
          <w:lang w:eastAsia="en-IN"/>
        </w:rPr>
      </w:pPr>
      <w:r w:rsidRPr="00BD39F7">
        <w:rPr>
          <w:rFonts w:ascii="Arial" w:eastAsia="Times New Roman" w:hAnsi="Arial" w:cs="Arial"/>
          <w:color w:val="0A0A0A"/>
          <w:sz w:val="24"/>
          <w:szCs w:val="24"/>
          <w:lang w:eastAsia="en-IN"/>
        </w:rPr>
        <w:t>What happens to my PF when I switch jobs?</w:t>
      </w:r>
      <w:r w:rsidRPr="00BD39F7">
        <w:rPr>
          <w:rFonts w:ascii="Arial" w:eastAsia="Times New Roman" w:hAnsi="Arial" w:cs="Arial"/>
          <w:color w:val="0A0A0A"/>
          <w:sz w:val="24"/>
          <w:szCs w:val="24"/>
          <w:lang w:eastAsia="en-IN"/>
        </w:rPr>
        <w:br/>
        <w:t xml:space="preserve">Starting April 1, 2024, your old PF account is automatically transferred to your new PF account when you switch jobs, as long as your UAN is seeded with </w:t>
      </w:r>
      <w:proofErr w:type="spellStart"/>
      <w:r w:rsidRPr="00BD39F7">
        <w:rPr>
          <w:rFonts w:ascii="Arial" w:eastAsia="Times New Roman" w:hAnsi="Arial" w:cs="Arial"/>
          <w:color w:val="0A0A0A"/>
          <w:sz w:val="24"/>
          <w:szCs w:val="24"/>
          <w:lang w:eastAsia="en-IN"/>
        </w:rPr>
        <w:t>Aadhaar</w:t>
      </w:r>
      <w:proofErr w:type="spellEnd"/>
      <w:r w:rsidRPr="00BD39F7">
        <w:rPr>
          <w:rFonts w:ascii="Arial" w:eastAsia="Times New Roman" w:hAnsi="Arial" w:cs="Arial"/>
          <w:color w:val="0A0A0A"/>
          <w:sz w:val="24"/>
          <w:szCs w:val="24"/>
          <w:lang w:eastAsia="en-IN"/>
        </w:rPr>
        <w:t xml:space="preserve"> and verified KYC.</w:t>
      </w:r>
    </w:p>
    <w:p w:rsidR="00BD39F7" w:rsidRDefault="00BD39F7" w:rsidP="00BD39F7">
      <w:pPr>
        <w:pStyle w:val="ListParagraph"/>
        <w:shd w:val="clear" w:color="auto" w:fill="FFFFFF"/>
        <w:spacing w:after="240" w:line="360" w:lineRule="atLeast"/>
        <w:rPr>
          <w:rFonts w:ascii="Arial" w:eastAsia="Times New Roman" w:hAnsi="Arial" w:cs="Arial"/>
          <w:color w:val="0A0A0A"/>
          <w:sz w:val="24"/>
          <w:szCs w:val="24"/>
          <w:lang w:eastAsia="en-IN"/>
        </w:rPr>
      </w:pPr>
    </w:p>
    <w:p w:rsidR="00BD39F7" w:rsidRDefault="00BD39F7" w:rsidP="00BD39F7">
      <w:pPr>
        <w:pStyle w:val="ListParagraph"/>
        <w:numPr>
          <w:ilvl w:val="0"/>
          <w:numId w:val="4"/>
        </w:numPr>
        <w:shd w:val="clear" w:color="auto" w:fill="FFFFFF"/>
        <w:spacing w:after="240" w:line="360" w:lineRule="atLeast"/>
        <w:rPr>
          <w:rFonts w:ascii="Arial" w:eastAsia="Times New Roman" w:hAnsi="Arial" w:cs="Arial"/>
          <w:color w:val="0A0A0A"/>
          <w:sz w:val="24"/>
          <w:szCs w:val="24"/>
          <w:lang w:eastAsia="en-IN"/>
        </w:rPr>
      </w:pPr>
      <w:r w:rsidRPr="00BD39F7">
        <w:rPr>
          <w:rFonts w:ascii="Arial" w:eastAsia="Times New Roman" w:hAnsi="Arial" w:cs="Arial"/>
          <w:color w:val="0A0A0A"/>
          <w:sz w:val="24"/>
          <w:szCs w:val="24"/>
          <w:lang w:eastAsia="en-IN"/>
        </w:rPr>
        <w:t>What if the automatic transfer fails?</w:t>
      </w:r>
      <w:r w:rsidRPr="00BD39F7">
        <w:rPr>
          <w:rFonts w:ascii="Arial" w:eastAsia="Times New Roman" w:hAnsi="Arial" w:cs="Arial"/>
          <w:color w:val="0A0A0A"/>
          <w:sz w:val="24"/>
          <w:szCs w:val="24"/>
          <w:lang w:eastAsia="en-IN"/>
        </w:rPr>
        <w:br/>
        <w:t>You can manually initiate an online transfer request through the UAN member portal using Form 13.</w:t>
      </w:r>
    </w:p>
    <w:p w:rsidR="00BD39F7" w:rsidRPr="00BD39F7" w:rsidRDefault="00BD39F7" w:rsidP="00BD39F7">
      <w:pPr>
        <w:pStyle w:val="ListParagraph"/>
        <w:rPr>
          <w:rFonts w:ascii="Arial" w:eastAsia="Times New Roman" w:hAnsi="Arial" w:cs="Arial"/>
          <w:color w:val="0A0A0A"/>
          <w:sz w:val="24"/>
          <w:szCs w:val="24"/>
          <w:lang w:eastAsia="en-IN"/>
        </w:rPr>
      </w:pPr>
    </w:p>
    <w:p w:rsidR="00BD39F7" w:rsidRDefault="00BD39F7" w:rsidP="00BD39F7">
      <w:pPr>
        <w:pStyle w:val="ListParagraph"/>
        <w:numPr>
          <w:ilvl w:val="0"/>
          <w:numId w:val="4"/>
        </w:numPr>
        <w:shd w:val="clear" w:color="auto" w:fill="FFFFFF"/>
        <w:spacing w:after="240" w:line="360" w:lineRule="atLeast"/>
        <w:rPr>
          <w:rFonts w:ascii="Arial" w:eastAsia="Times New Roman" w:hAnsi="Arial" w:cs="Arial"/>
          <w:color w:val="0A0A0A"/>
          <w:sz w:val="24"/>
          <w:szCs w:val="24"/>
          <w:lang w:eastAsia="en-IN"/>
        </w:rPr>
      </w:pPr>
      <w:r w:rsidRPr="00BD39F7">
        <w:rPr>
          <w:rFonts w:ascii="Arial" w:eastAsia="Times New Roman" w:hAnsi="Arial" w:cs="Arial"/>
          <w:color w:val="0A0A0A"/>
          <w:sz w:val="24"/>
          <w:szCs w:val="24"/>
          <w:lang w:eastAsia="en-IN"/>
        </w:rPr>
        <w:t>Is it better to withdraw PF or transfer it when changing jobs?</w:t>
      </w:r>
      <w:r w:rsidRPr="00BD39F7">
        <w:rPr>
          <w:rFonts w:ascii="Arial" w:eastAsia="Times New Roman" w:hAnsi="Arial" w:cs="Arial"/>
          <w:color w:val="0A0A0A"/>
          <w:sz w:val="24"/>
          <w:szCs w:val="24"/>
          <w:lang w:eastAsia="en-IN"/>
        </w:rPr>
        <w:br/>
        <w:t>It is always recommended to transfer your PF. Withdrawal before five years of continuous service is taxable, and transferring it allows you to continue earning compound interest.</w:t>
      </w:r>
    </w:p>
    <w:p w:rsidR="00BD39F7" w:rsidRPr="00BD39F7" w:rsidRDefault="00BD39F7" w:rsidP="00BD39F7">
      <w:pPr>
        <w:pStyle w:val="ListParagraph"/>
        <w:rPr>
          <w:rFonts w:ascii="Arial" w:eastAsia="Times New Roman" w:hAnsi="Arial" w:cs="Arial"/>
          <w:color w:val="0A0A0A"/>
          <w:sz w:val="24"/>
          <w:szCs w:val="24"/>
          <w:lang w:eastAsia="en-IN"/>
        </w:rPr>
      </w:pPr>
    </w:p>
    <w:p w:rsidR="00BD39F7" w:rsidRPr="00BD39F7" w:rsidRDefault="00BD39F7" w:rsidP="00BD39F7">
      <w:pPr>
        <w:pStyle w:val="ListParagraph"/>
        <w:numPr>
          <w:ilvl w:val="0"/>
          <w:numId w:val="4"/>
        </w:numPr>
        <w:shd w:val="clear" w:color="auto" w:fill="FFFFFF"/>
        <w:spacing w:after="240" w:line="360" w:lineRule="atLeast"/>
        <w:rPr>
          <w:rFonts w:ascii="Arial" w:eastAsia="Times New Roman" w:hAnsi="Arial" w:cs="Arial"/>
          <w:color w:val="0A0A0A"/>
          <w:sz w:val="24"/>
          <w:szCs w:val="24"/>
          <w:lang w:eastAsia="en-IN"/>
        </w:rPr>
      </w:pPr>
      <w:r w:rsidRPr="00BD39F7">
        <w:rPr>
          <w:rFonts w:ascii="Arial" w:eastAsia="Times New Roman" w:hAnsi="Arial" w:cs="Arial"/>
          <w:color w:val="0A0A0A"/>
          <w:sz w:val="24"/>
          <w:szCs w:val="24"/>
          <w:lang w:eastAsia="en-IN"/>
        </w:rPr>
        <w:t>How can I track the status of my PF transfer request?</w:t>
      </w:r>
      <w:r w:rsidRPr="00BD39F7">
        <w:rPr>
          <w:rFonts w:ascii="Arial" w:eastAsia="Times New Roman" w:hAnsi="Arial" w:cs="Arial"/>
          <w:color w:val="0A0A0A"/>
          <w:sz w:val="24"/>
          <w:szCs w:val="24"/>
          <w:lang w:eastAsia="en-IN"/>
        </w:rPr>
        <w:br/>
        <w:t>You can track the status by logging into the UAN member portal and navigating to "Track Claim Status" under the "Online Services" section.</w:t>
      </w:r>
    </w:p>
    <w:p w:rsidR="00BD39F7" w:rsidRPr="00BD39F7" w:rsidRDefault="00BD39F7" w:rsidP="00BD39F7">
      <w:pPr>
        <w:shd w:val="clear" w:color="auto" w:fill="FFFFFF"/>
        <w:spacing w:line="360" w:lineRule="atLeast"/>
        <w:rPr>
          <w:rFonts w:ascii="Arial" w:eastAsia="Times New Roman" w:hAnsi="Arial" w:cs="Arial"/>
          <w:b/>
          <w:color w:val="FF0000"/>
          <w:sz w:val="24"/>
          <w:szCs w:val="24"/>
          <w:lang w:eastAsia="en-IN"/>
        </w:rPr>
      </w:pPr>
      <w:r w:rsidRPr="00BD39F7">
        <w:rPr>
          <w:rFonts w:ascii="Arial" w:eastAsia="Times New Roman" w:hAnsi="Arial" w:cs="Arial"/>
          <w:b/>
          <w:color w:val="FF0000"/>
          <w:sz w:val="24"/>
          <w:szCs w:val="24"/>
          <w:lang w:eastAsia="en-IN"/>
        </w:rPr>
        <w:t>PF withdrawals and advances</w:t>
      </w:r>
    </w:p>
    <w:p w:rsidR="00BD39F7" w:rsidRDefault="00BD39F7" w:rsidP="00BD39F7">
      <w:pPr>
        <w:pStyle w:val="ListParagraph"/>
        <w:numPr>
          <w:ilvl w:val="0"/>
          <w:numId w:val="5"/>
        </w:numPr>
        <w:shd w:val="clear" w:color="auto" w:fill="FFFFFF"/>
        <w:spacing w:after="240" w:line="360" w:lineRule="atLeast"/>
        <w:rPr>
          <w:rFonts w:ascii="Arial" w:eastAsia="Times New Roman" w:hAnsi="Arial" w:cs="Arial"/>
          <w:color w:val="0A0A0A"/>
          <w:sz w:val="24"/>
          <w:szCs w:val="24"/>
          <w:lang w:eastAsia="en-IN"/>
        </w:rPr>
      </w:pPr>
      <w:r w:rsidRPr="00BD39F7">
        <w:rPr>
          <w:rFonts w:ascii="Arial" w:eastAsia="Times New Roman" w:hAnsi="Arial" w:cs="Arial"/>
          <w:color w:val="0A0A0A"/>
          <w:sz w:val="24"/>
          <w:szCs w:val="24"/>
          <w:lang w:eastAsia="en-IN"/>
        </w:rPr>
        <w:t>When can I make a full PF withdrawal?</w:t>
      </w:r>
      <w:r w:rsidRPr="00BD39F7">
        <w:rPr>
          <w:rFonts w:ascii="Arial" w:eastAsia="Times New Roman" w:hAnsi="Arial" w:cs="Arial"/>
          <w:color w:val="0A0A0A"/>
          <w:sz w:val="24"/>
          <w:szCs w:val="24"/>
          <w:lang w:eastAsia="en-IN"/>
        </w:rPr>
        <w:br/>
        <w:t>A full withdrawal is only possible upon retirement at age 58 or after two months of continuous unemployment.</w:t>
      </w:r>
    </w:p>
    <w:p w:rsidR="00BD39F7" w:rsidRDefault="00BD39F7" w:rsidP="00BD39F7">
      <w:pPr>
        <w:pStyle w:val="ListParagraph"/>
        <w:shd w:val="clear" w:color="auto" w:fill="FFFFFF"/>
        <w:spacing w:after="240" w:line="360" w:lineRule="atLeast"/>
        <w:rPr>
          <w:rFonts w:ascii="Arial" w:eastAsia="Times New Roman" w:hAnsi="Arial" w:cs="Arial"/>
          <w:color w:val="0A0A0A"/>
          <w:sz w:val="24"/>
          <w:szCs w:val="24"/>
          <w:lang w:eastAsia="en-IN"/>
        </w:rPr>
      </w:pPr>
    </w:p>
    <w:p w:rsidR="00BD39F7" w:rsidRDefault="00BD39F7" w:rsidP="00BD39F7">
      <w:pPr>
        <w:pStyle w:val="ListParagraph"/>
        <w:numPr>
          <w:ilvl w:val="0"/>
          <w:numId w:val="5"/>
        </w:numPr>
        <w:shd w:val="clear" w:color="auto" w:fill="FFFFFF"/>
        <w:spacing w:after="240" w:line="360" w:lineRule="atLeast"/>
        <w:rPr>
          <w:rFonts w:ascii="Arial" w:eastAsia="Times New Roman" w:hAnsi="Arial" w:cs="Arial"/>
          <w:color w:val="0A0A0A"/>
          <w:sz w:val="24"/>
          <w:szCs w:val="24"/>
          <w:lang w:eastAsia="en-IN"/>
        </w:rPr>
      </w:pPr>
      <w:r w:rsidRPr="00BD39F7">
        <w:rPr>
          <w:rFonts w:ascii="Arial" w:eastAsia="Times New Roman" w:hAnsi="Arial" w:cs="Arial"/>
          <w:color w:val="0A0A0A"/>
          <w:sz w:val="24"/>
          <w:szCs w:val="24"/>
          <w:lang w:eastAsia="en-IN"/>
        </w:rPr>
        <w:t>Can I withdraw PF if I am unemployed for one month?</w:t>
      </w:r>
      <w:r w:rsidRPr="00BD39F7">
        <w:rPr>
          <w:rFonts w:ascii="Arial" w:eastAsia="Times New Roman" w:hAnsi="Arial" w:cs="Arial"/>
          <w:color w:val="0A0A0A"/>
          <w:sz w:val="24"/>
          <w:szCs w:val="24"/>
          <w:lang w:eastAsia="en-IN"/>
        </w:rPr>
        <w:br/>
        <w:t>Yes, you can withdraw 75% of your PF corpus after one month of unemployment. The remaining 25% can be withdrawn after two months of unemployment.</w:t>
      </w:r>
    </w:p>
    <w:p w:rsidR="00BD39F7" w:rsidRPr="00BD39F7" w:rsidRDefault="00BD39F7" w:rsidP="00BD39F7">
      <w:pPr>
        <w:pStyle w:val="ListParagraph"/>
        <w:rPr>
          <w:rFonts w:ascii="Arial" w:eastAsia="Times New Roman" w:hAnsi="Arial" w:cs="Arial"/>
          <w:color w:val="0A0A0A"/>
          <w:sz w:val="24"/>
          <w:szCs w:val="24"/>
          <w:lang w:eastAsia="en-IN"/>
        </w:rPr>
      </w:pPr>
    </w:p>
    <w:p w:rsidR="00BD39F7" w:rsidRDefault="00BD39F7" w:rsidP="00BD39F7">
      <w:pPr>
        <w:pStyle w:val="ListParagraph"/>
        <w:numPr>
          <w:ilvl w:val="0"/>
          <w:numId w:val="5"/>
        </w:numPr>
        <w:shd w:val="clear" w:color="auto" w:fill="FFFFFF"/>
        <w:spacing w:after="240" w:line="360" w:lineRule="atLeast"/>
        <w:rPr>
          <w:rFonts w:ascii="Arial" w:eastAsia="Times New Roman" w:hAnsi="Arial" w:cs="Arial"/>
          <w:color w:val="0A0A0A"/>
          <w:sz w:val="24"/>
          <w:szCs w:val="24"/>
          <w:lang w:eastAsia="en-IN"/>
        </w:rPr>
      </w:pPr>
      <w:r w:rsidRPr="00BD39F7">
        <w:rPr>
          <w:rFonts w:ascii="Arial" w:eastAsia="Times New Roman" w:hAnsi="Arial" w:cs="Arial"/>
          <w:color w:val="0A0A0A"/>
          <w:sz w:val="24"/>
          <w:szCs w:val="24"/>
          <w:lang w:eastAsia="en-IN"/>
        </w:rPr>
        <w:t>What are the reasons for which I can make a partial withdrawal?</w:t>
      </w:r>
      <w:r w:rsidRPr="00BD39F7">
        <w:rPr>
          <w:rFonts w:ascii="Arial" w:eastAsia="Times New Roman" w:hAnsi="Arial" w:cs="Arial"/>
          <w:color w:val="0A0A0A"/>
          <w:sz w:val="24"/>
          <w:szCs w:val="24"/>
          <w:lang w:eastAsia="en-IN"/>
        </w:rPr>
        <w:br/>
        <w:t>Partial, non-refundable advances can be taken for purposes like housing, medical emergencies, marriage, or post-matriculation education of children.</w:t>
      </w:r>
    </w:p>
    <w:p w:rsidR="00BD39F7" w:rsidRPr="00BD39F7" w:rsidRDefault="00BD39F7" w:rsidP="00BD39F7">
      <w:pPr>
        <w:pStyle w:val="ListParagraph"/>
        <w:rPr>
          <w:rFonts w:ascii="Arial" w:eastAsia="Times New Roman" w:hAnsi="Arial" w:cs="Arial"/>
          <w:color w:val="0A0A0A"/>
          <w:sz w:val="24"/>
          <w:szCs w:val="24"/>
          <w:lang w:eastAsia="en-IN"/>
        </w:rPr>
      </w:pPr>
    </w:p>
    <w:p w:rsidR="00BD39F7" w:rsidRDefault="00BD39F7" w:rsidP="00BD39F7">
      <w:pPr>
        <w:pStyle w:val="ListParagraph"/>
        <w:numPr>
          <w:ilvl w:val="0"/>
          <w:numId w:val="5"/>
        </w:numPr>
        <w:shd w:val="clear" w:color="auto" w:fill="FFFFFF"/>
        <w:spacing w:after="240" w:line="360" w:lineRule="atLeast"/>
        <w:rPr>
          <w:rFonts w:ascii="Arial" w:eastAsia="Times New Roman" w:hAnsi="Arial" w:cs="Arial"/>
          <w:color w:val="0A0A0A"/>
          <w:sz w:val="24"/>
          <w:szCs w:val="24"/>
          <w:lang w:eastAsia="en-IN"/>
        </w:rPr>
      </w:pPr>
      <w:r w:rsidRPr="00BD39F7">
        <w:rPr>
          <w:rFonts w:ascii="Arial" w:eastAsia="Times New Roman" w:hAnsi="Arial" w:cs="Arial"/>
          <w:color w:val="0A0A0A"/>
          <w:sz w:val="24"/>
          <w:szCs w:val="24"/>
          <w:lang w:eastAsia="en-IN"/>
        </w:rPr>
        <w:t>How do I apply for an online PF withdrawal or advance?</w:t>
      </w:r>
      <w:r w:rsidRPr="00BD39F7">
        <w:rPr>
          <w:rFonts w:ascii="Arial" w:eastAsia="Times New Roman" w:hAnsi="Arial" w:cs="Arial"/>
          <w:color w:val="0A0A0A"/>
          <w:sz w:val="24"/>
          <w:szCs w:val="24"/>
          <w:lang w:eastAsia="en-IN"/>
        </w:rPr>
        <w:br/>
        <w:t>Log in to the UAN member portal, go to the "Online Services" tab, and select "Claim (Form-31, 19, 10C &amp; 10D)".</w:t>
      </w:r>
    </w:p>
    <w:p w:rsidR="00BD39F7" w:rsidRPr="00BD39F7" w:rsidRDefault="00BD39F7" w:rsidP="00BD39F7">
      <w:pPr>
        <w:pStyle w:val="ListParagraph"/>
        <w:rPr>
          <w:rFonts w:ascii="Arial" w:eastAsia="Times New Roman" w:hAnsi="Arial" w:cs="Arial"/>
          <w:color w:val="0A0A0A"/>
          <w:sz w:val="24"/>
          <w:szCs w:val="24"/>
          <w:lang w:eastAsia="en-IN"/>
        </w:rPr>
      </w:pPr>
    </w:p>
    <w:p w:rsidR="00BD39F7" w:rsidRDefault="00BD39F7" w:rsidP="00BD39F7">
      <w:pPr>
        <w:pStyle w:val="ListParagraph"/>
        <w:numPr>
          <w:ilvl w:val="0"/>
          <w:numId w:val="5"/>
        </w:numPr>
        <w:shd w:val="clear" w:color="auto" w:fill="FFFFFF"/>
        <w:spacing w:after="240" w:line="360" w:lineRule="atLeast"/>
        <w:rPr>
          <w:rFonts w:ascii="Arial" w:eastAsia="Times New Roman" w:hAnsi="Arial" w:cs="Arial"/>
          <w:color w:val="0A0A0A"/>
          <w:sz w:val="24"/>
          <w:szCs w:val="24"/>
          <w:lang w:eastAsia="en-IN"/>
        </w:rPr>
      </w:pPr>
      <w:r w:rsidRPr="00BD39F7">
        <w:rPr>
          <w:rFonts w:ascii="Arial" w:eastAsia="Times New Roman" w:hAnsi="Arial" w:cs="Arial"/>
          <w:color w:val="0A0A0A"/>
          <w:sz w:val="24"/>
          <w:szCs w:val="24"/>
          <w:lang w:eastAsia="en-IN"/>
        </w:rPr>
        <w:t>Do I need my employer's attestation for an online withdrawal?</w:t>
      </w:r>
      <w:r w:rsidRPr="00BD39F7">
        <w:rPr>
          <w:rFonts w:ascii="Arial" w:eastAsia="Times New Roman" w:hAnsi="Arial" w:cs="Arial"/>
          <w:color w:val="0A0A0A"/>
          <w:sz w:val="24"/>
          <w:szCs w:val="24"/>
          <w:lang w:eastAsia="en-IN"/>
        </w:rPr>
        <w:br/>
        <w:t xml:space="preserve">No, if your </w:t>
      </w:r>
      <w:proofErr w:type="spellStart"/>
      <w:r w:rsidRPr="00BD39F7">
        <w:rPr>
          <w:rFonts w:ascii="Arial" w:eastAsia="Times New Roman" w:hAnsi="Arial" w:cs="Arial"/>
          <w:color w:val="0A0A0A"/>
          <w:sz w:val="24"/>
          <w:szCs w:val="24"/>
          <w:lang w:eastAsia="en-IN"/>
        </w:rPr>
        <w:t>Aadhaar</w:t>
      </w:r>
      <w:proofErr w:type="spellEnd"/>
      <w:r w:rsidRPr="00BD39F7">
        <w:rPr>
          <w:rFonts w:ascii="Arial" w:eastAsia="Times New Roman" w:hAnsi="Arial" w:cs="Arial"/>
          <w:color w:val="0A0A0A"/>
          <w:sz w:val="24"/>
          <w:szCs w:val="24"/>
          <w:lang w:eastAsia="en-IN"/>
        </w:rPr>
        <w:t xml:space="preserve"> and bank details are seeded and approved in your UAN portal, you can submit claims without your employer's attestation.</w:t>
      </w:r>
    </w:p>
    <w:p w:rsidR="00BD39F7" w:rsidRPr="00BD39F7" w:rsidRDefault="00BD39F7" w:rsidP="00BD39F7">
      <w:pPr>
        <w:pStyle w:val="ListParagraph"/>
        <w:rPr>
          <w:rFonts w:ascii="Arial" w:eastAsia="Times New Roman" w:hAnsi="Arial" w:cs="Arial"/>
          <w:color w:val="0A0A0A"/>
          <w:sz w:val="24"/>
          <w:szCs w:val="24"/>
          <w:lang w:eastAsia="en-IN"/>
        </w:rPr>
      </w:pPr>
    </w:p>
    <w:p w:rsidR="00BD39F7" w:rsidRDefault="00BD39F7" w:rsidP="00BD39F7">
      <w:pPr>
        <w:pStyle w:val="ListParagraph"/>
        <w:numPr>
          <w:ilvl w:val="0"/>
          <w:numId w:val="5"/>
        </w:numPr>
        <w:shd w:val="clear" w:color="auto" w:fill="FFFFFF"/>
        <w:spacing w:after="240" w:line="360" w:lineRule="atLeast"/>
        <w:rPr>
          <w:rFonts w:ascii="Arial" w:eastAsia="Times New Roman" w:hAnsi="Arial" w:cs="Arial"/>
          <w:color w:val="0A0A0A"/>
          <w:sz w:val="24"/>
          <w:szCs w:val="24"/>
          <w:lang w:eastAsia="en-IN"/>
        </w:rPr>
      </w:pPr>
      <w:r w:rsidRPr="00BD39F7">
        <w:rPr>
          <w:rFonts w:ascii="Arial" w:eastAsia="Times New Roman" w:hAnsi="Arial" w:cs="Arial"/>
          <w:color w:val="0A0A0A"/>
          <w:sz w:val="24"/>
          <w:szCs w:val="24"/>
          <w:lang w:eastAsia="en-IN"/>
        </w:rPr>
        <w:t>How long does it take to process a PF withdrawal?</w:t>
      </w:r>
      <w:r w:rsidRPr="00BD39F7">
        <w:rPr>
          <w:rFonts w:ascii="Arial" w:eastAsia="Times New Roman" w:hAnsi="Arial" w:cs="Arial"/>
          <w:color w:val="0A0A0A"/>
          <w:sz w:val="24"/>
          <w:szCs w:val="24"/>
          <w:lang w:eastAsia="en-IN"/>
        </w:rPr>
        <w:br/>
        <w:t>Online claims with updated KYC can be processed and credited within 3-5 working days. Offline claims can take up to 20 days.</w:t>
      </w:r>
    </w:p>
    <w:p w:rsidR="00BD39F7" w:rsidRPr="00BD39F7" w:rsidRDefault="00BD39F7" w:rsidP="00BD39F7">
      <w:pPr>
        <w:pStyle w:val="ListParagraph"/>
        <w:rPr>
          <w:rFonts w:ascii="Arial" w:eastAsia="Times New Roman" w:hAnsi="Arial" w:cs="Arial"/>
          <w:color w:val="0A0A0A"/>
          <w:sz w:val="24"/>
          <w:szCs w:val="24"/>
          <w:lang w:eastAsia="en-IN"/>
        </w:rPr>
      </w:pPr>
    </w:p>
    <w:p w:rsidR="00BD39F7" w:rsidRDefault="00BD39F7" w:rsidP="00BD39F7">
      <w:pPr>
        <w:pStyle w:val="ListParagraph"/>
        <w:numPr>
          <w:ilvl w:val="0"/>
          <w:numId w:val="5"/>
        </w:numPr>
        <w:shd w:val="clear" w:color="auto" w:fill="FFFFFF"/>
        <w:spacing w:after="240" w:line="360" w:lineRule="atLeast"/>
        <w:rPr>
          <w:rFonts w:ascii="Arial" w:eastAsia="Times New Roman" w:hAnsi="Arial" w:cs="Arial"/>
          <w:color w:val="0A0A0A"/>
          <w:sz w:val="24"/>
          <w:szCs w:val="24"/>
          <w:lang w:eastAsia="en-IN"/>
        </w:rPr>
      </w:pPr>
      <w:r w:rsidRPr="00BD39F7">
        <w:rPr>
          <w:rFonts w:ascii="Arial" w:eastAsia="Times New Roman" w:hAnsi="Arial" w:cs="Arial"/>
          <w:color w:val="0A0A0A"/>
          <w:sz w:val="24"/>
          <w:szCs w:val="24"/>
          <w:lang w:eastAsia="en-IN"/>
        </w:rPr>
        <w:lastRenderedPageBreak/>
        <w:t>What are the tax implications of withdrawing PF prematurely?</w:t>
      </w:r>
      <w:r w:rsidRPr="00BD39F7">
        <w:rPr>
          <w:rFonts w:ascii="Arial" w:eastAsia="Times New Roman" w:hAnsi="Arial" w:cs="Arial"/>
          <w:color w:val="0A0A0A"/>
          <w:sz w:val="24"/>
          <w:szCs w:val="24"/>
          <w:lang w:eastAsia="en-IN"/>
        </w:rPr>
        <w:br/>
        <w:t>If you withdraw your PF before completing five years of continuous service, the withdrawal is taxable. The interest portion is taxed as "Income from other sources" and the employer's contribution is taxed as "Salary".</w:t>
      </w:r>
    </w:p>
    <w:p w:rsidR="00BD39F7" w:rsidRPr="00BD39F7" w:rsidRDefault="00BD39F7" w:rsidP="00BD39F7">
      <w:pPr>
        <w:pStyle w:val="ListParagraph"/>
        <w:rPr>
          <w:rFonts w:ascii="Arial" w:eastAsia="Times New Roman" w:hAnsi="Arial" w:cs="Arial"/>
          <w:color w:val="0A0A0A"/>
          <w:sz w:val="24"/>
          <w:szCs w:val="24"/>
          <w:lang w:eastAsia="en-IN"/>
        </w:rPr>
      </w:pPr>
    </w:p>
    <w:p w:rsidR="00BD39F7" w:rsidRDefault="00BD39F7" w:rsidP="00BD39F7">
      <w:pPr>
        <w:pStyle w:val="ListParagraph"/>
        <w:numPr>
          <w:ilvl w:val="0"/>
          <w:numId w:val="5"/>
        </w:numPr>
        <w:shd w:val="clear" w:color="auto" w:fill="FFFFFF"/>
        <w:spacing w:after="240" w:line="360" w:lineRule="atLeast"/>
        <w:rPr>
          <w:rFonts w:ascii="Arial" w:eastAsia="Times New Roman" w:hAnsi="Arial" w:cs="Arial"/>
          <w:color w:val="0A0A0A"/>
          <w:sz w:val="24"/>
          <w:szCs w:val="24"/>
          <w:lang w:eastAsia="en-IN"/>
        </w:rPr>
      </w:pPr>
      <w:r w:rsidRPr="00BD39F7">
        <w:rPr>
          <w:rFonts w:ascii="Arial" w:eastAsia="Times New Roman" w:hAnsi="Arial" w:cs="Arial"/>
          <w:color w:val="0A0A0A"/>
          <w:sz w:val="24"/>
          <w:szCs w:val="24"/>
          <w:lang w:eastAsia="en-IN"/>
        </w:rPr>
        <w:t>What if I have multiple PF accounts? Can I withdraw from all of them?</w:t>
      </w:r>
      <w:r w:rsidRPr="00BD39F7">
        <w:rPr>
          <w:rFonts w:ascii="Arial" w:eastAsia="Times New Roman" w:hAnsi="Arial" w:cs="Arial"/>
          <w:color w:val="0A0A0A"/>
          <w:sz w:val="24"/>
          <w:szCs w:val="24"/>
          <w:lang w:eastAsia="en-IN"/>
        </w:rPr>
        <w:br/>
        <w:t>You should first merge all your old PF accounts into your current one via the UAN portal. After merging, you can follow the normal withdrawal process.</w:t>
      </w:r>
    </w:p>
    <w:p w:rsidR="00BD39F7" w:rsidRPr="00BD39F7" w:rsidRDefault="00BD39F7" w:rsidP="00BD39F7">
      <w:pPr>
        <w:pStyle w:val="ListParagraph"/>
        <w:rPr>
          <w:rFonts w:ascii="Arial" w:eastAsia="Times New Roman" w:hAnsi="Arial" w:cs="Arial"/>
          <w:color w:val="0A0A0A"/>
          <w:sz w:val="24"/>
          <w:szCs w:val="24"/>
          <w:lang w:eastAsia="en-IN"/>
        </w:rPr>
      </w:pPr>
    </w:p>
    <w:p w:rsidR="00BD39F7" w:rsidRPr="00BD39F7" w:rsidRDefault="00BD39F7" w:rsidP="00BD39F7">
      <w:pPr>
        <w:pStyle w:val="ListParagraph"/>
        <w:numPr>
          <w:ilvl w:val="0"/>
          <w:numId w:val="5"/>
        </w:numPr>
        <w:shd w:val="clear" w:color="auto" w:fill="FFFFFF"/>
        <w:spacing w:after="240" w:line="360" w:lineRule="atLeast"/>
        <w:rPr>
          <w:rFonts w:ascii="Arial" w:eastAsia="Times New Roman" w:hAnsi="Arial" w:cs="Arial"/>
          <w:color w:val="0A0A0A"/>
          <w:sz w:val="24"/>
          <w:szCs w:val="24"/>
          <w:lang w:eastAsia="en-IN"/>
        </w:rPr>
      </w:pPr>
      <w:r w:rsidRPr="00BD39F7">
        <w:rPr>
          <w:rFonts w:ascii="Arial" w:eastAsia="Times New Roman" w:hAnsi="Arial" w:cs="Arial"/>
          <w:color w:val="0A0A0A"/>
          <w:sz w:val="24"/>
          <w:szCs w:val="24"/>
          <w:lang w:eastAsia="en-IN"/>
        </w:rPr>
        <w:t>Can I withdraw PF from an account where my employer has defaulted on payments?</w:t>
      </w:r>
      <w:r w:rsidRPr="00BD39F7">
        <w:rPr>
          <w:rFonts w:ascii="Arial" w:eastAsia="Times New Roman" w:hAnsi="Arial" w:cs="Arial"/>
          <w:color w:val="0A0A0A"/>
          <w:sz w:val="24"/>
          <w:szCs w:val="24"/>
          <w:lang w:eastAsia="en-IN"/>
        </w:rPr>
        <w:br/>
        <w:t>The withdrawal benefit will only be paid for the period contributions were received. The EPFO can take legal action to recover the remaining dues from the employer.</w:t>
      </w:r>
    </w:p>
    <w:p w:rsidR="00BD39F7" w:rsidRPr="00BD39F7" w:rsidRDefault="00BD39F7" w:rsidP="00BD39F7">
      <w:pPr>
        <w:shd w:val="clear" w:color="auto" w:fill="FFFFFF"/>
        <w:spacing w:line="360" w:lineRule="atLeast"/>
        <w:rPr>
          <w:rFonts w:ascii="Arial" w:eastAsia="Times New Roman" w:hAnsi="Arial" w:cs="Arial"/>
          <w:b/>
          <w:color w:val="FF0000"/>
          <w:sz w:val="24"/>
          <w:szCs w:val="24"/>
          <w:lang w:eastAsia="en-IN"/>
        </w:rPr>
      </w:pPr>
      <w:r w:rsidRPr="00BD39F7">
        <w:rPr>
          <w:rFonts w:ascii="Arial" w:eastAsia="Times New Roman" w:hAnsi="Arial" w:cs="Arial"/>
          <w:b/>
          <w:color w:val="FF0000"/>
          <w:sz w:val="24"/>
          <w:szCs w:val="24"/>
          <w:lang w:eastAsia="en-IN"/>
        </w:rPr>
        <w:t>Taxation and interest</w:t>
      </w:r>
    </w:p>
    <w:p w:rsidR="00BD39F7" w:rsidRDefault="00BD39F7" w:rsidP="00BD39F7">
      <w:pPr>
        <w:pStyle w:val="ListParagraph"/>
        <w:numPr>
          <w:ilvl w:val="0"/>
          <w:numId w:val="6"/>
        </w:numPr>
        <w:shd w:val="clear" w:color="auto" w:fill="FFFFFF"/>
        <w:spacing w:after="240" w:line="360" w:lineRule="atLeast"/>
        <w:rPr>
          <w:rFonts w:ascii="Arial" w:eastAsia="Times New Roman" w:hAnsi="Arial" w:cs="Arial"/>
          <w:color w:val="0A0A0A"/>
          <w:sz w:val="24"/>
          <w:szCs w:val="24"/>
          <w:lang w:eastAsia="en-IN"/>
        </w:rPr>
      </w:pPr>
      <w:r w:rsidRPr="00BD39F7">
        <w:rPr>
          <w:rFonts w:ascii="Arial" w:eastAsia="Times New Roman" w:hAnsi="Arial" w:cs="Arial"/>
          <w:color w:val="0A0A0A"/>
          <w:sz w:val="24"/>
          <w:szCs w:val="24"/>
          <w:lang w:eastAsia="en-IN"/>
        </w:rPr>
        <w:t>Is PF interest taxable?</w:t>
      </w:r>
      <w:r w:rsidRPr="00BD39F7">
        <w:rPr>
          <w:rFonts w:ascii="Arial" w:eastAsia="Times New Roman" w:hAnsi="Arial" w:cs="Arial"/>
          <w:color w:val="0A0A0A"/>
          <w:sz w:val="24"/>
          <w:szCs w:val="24"/>
          <w:lang w:eastAsia="en-IN"/>
        </w:rPr>
        <w:br/>
        <w:t>Interest on employee contributions above ₹2.5 lakh in a financial year is taxable.</w:t>
      </w:r>
    </w:p>
    <w:p w:rsidR="00BD39F7" w:rsidRDefault="00BD39F7" w:rsidP="00BD39F7">
      <w:pPr>
        <w:pStyle w:val="ListParagraph"/>
        <w:shd w:val="clear" w:color="auto" w:fill="FFFFFF"/>
        <w:spacing w:after="240" w:line="360" w:lineRule="atLeast"/>
        <w:rPr>
          <w:rFonts w:ascii="Arial" w:eastAsia="Times New Roman" w:hAnsi="Arial" w:cs="Arial"/>
          <w:color w:val="0A0A0A"/>
          <w:sz w:val="24"/>
          <w:szCs w:val="24"/>
          <w:lang w:eastAsia="en-IN"/>
        </w:rPr>
      </w:pPr>
    </w:p>
    <w:p w:rsidR="00BD39F7" w:rsidRDefault="00BD39F7" w:rsidP="00BD39F7">
      <w:pPr>
        <w:pStyle w:val="ListParagraph"/>
        <w:numPr>
          <w:ilvl w:val="0"/>
          <w:numId w:val="6"/>
        </w:numPr>
        <w:shd w:val="clear" w:color="auto" w:fill="FFFFFF"/>
        <w:spacing w:after="240" w:line="360" w:lineRule="atLeast"/>
        <w:rPr>
          <w:rFonts w:ascii="Arial" w:eastAsia="Times New Roman" w:hAnsi="Arial" w:cs="Arial"/>
          <w:color w:val="0A0A0A"/>
          <w:sz w:val="24"/>
          <w:szCs w:val="24"/>
          <w:lang w:eastAsia="en-IN"/>
        </w:rPr>
      </w:pPr>
      <w:r w:rsidRPr="00BD39F7">
        <w:rPr>
          <w:rFonts w:ascii="Arial" w:eastAsia="Times New Roman" w:hAnsi="Arial" w:cs="Arial"/>
          <w:color w:val="0A0A0A"/>
          <w:sz w:val="24"/>
          <w:szCs w:val="24"/>
          <w:lang w:eastAsia="en-IN"/>
        </w:rPr>
        <w:t>What is the TDS rate on premature PF withdrawal?</w:t>
      </w:r>
      <w:r w:rsidRPr="00BD39F7">
        <w:rPr>
          <w:rFonts w:ascii="Arial" w:eastAsia="Times New Roman" w:hAnsi="Arial" w:cs="Arial"/>
          <w:color w:val="0A0A0A"/>
          <w:sz w:val="24"/>
          <w:szCs w:val="24"/>
          <w:lang w:eastAsia="en-IN"/>
        </w:rPr>
        <w:br/>
        <w:t>If withdrawn before five years of service and the amount is over ₹50,000, a TDS of 10% is deducted if your PAN is provided. If PAN is not provided, the TDS rate can be significantly higher.</w:t>
      </w:r>
    </w:p>
    <w:p w:rsidR="00BD39F7" w:rsidRPr="00BD39F7" w:rsidRDefault="00BD39F7" w:rsidP="00BD39F7">
      <w:pPr>
        <w:pStyle w:val="ListParagraph"/>
        <w:rPr>
          <w:rFonts w:ascii="Arial" w:eastAsia="Times New Roman" w:hAnsi="Arial" w:cs="Arial"/>
          <w:color w:val="0A0A0A"/>
          <w:sz w:val="24"/>
          <w:szCs w:val="24"/>
          <w:lang w:eastAsia="en-IN"/>
        </w:rPr>
      </w:pPr>
    </w:p>
    <w:p w:rsidR="00BD39F7" w:rsidRDefault="00BD39F7" w:rsidP="00BD39F7">
      <w:pPr>
        <w:pStyle w:val="ListParagraph"/>
        <w:numPr>
          <w:ilvl w:val="0"/>
          <w:numId w:val="6"/>
        </w:numPr>
        <w:shd w:val="clear" w:color="auto" w:fill="FFFFFF"/>
        <w:spacing w:after="240" w:line="360" w:lineRule="atLeast"/>
        <w:rPr>
          <w:rFonts w:ascii="Arial" w:eastAsia="Times New Roman" w:hAnsi="Arial" w:cs="Arial"/>
          <w:color w:val="0A0A0A"/>
          <w:sz w:val="24"/>
          <w:szCs w:val="24"/>
          <w:lang w:eastAsia="en-IN"/>
        </w:rPr>
      </w:pPr>
      <w:r w:rsidRPr="00BD39F7">
        <w:rPr>
          <w:rFonts w:ascii="Arial" w:eastAsia="Times New Roman" w:hAnsi="Arial" w:cs="Arial"/>
          <w:color w:val="0A0A0A"/>
          <w:sz w:val="24"/>
          <w:szCs w:val="24"/>
          <w:lang w:eastAsia="en-IN"/>
        </w:rPr>
        <w:t>How can I avoid TDS on premature PF withdrawal?</w:t>
      </w:r>
      <w:r w:rsidRPr="00BD39F7">
        <w:rPr>
          <w:rFonts w:ascii="Arial" w:eastAsia="Times New Roman" w:hAnsi="Arial" w:cs="Arial"/>
          <w:color w:val="0A0A0A"/>
          <w:sz w:val="24"/>
          <w:szCs w:val="24"/>
          <w:lang w:eastAsia="en-IN"/>
        </w:rPr>
        <w:br/>
        <w:t>You can submit Form 15G (for non-senior citizens) or Form 15H (for senior citizens) to declare that your total income is below the taxable limit.</w:t>
      </w:r>
    </w:p>
    <w:p w:rsidR="00BD39F7" w:rsidRPr="00BD39F7" w:rsidRDefault="00BD39F7" w:rsidP="00BD39F7">
      <w:pPr>
        <w:pStyle w:val="ListParagraph"/>
        <w:rPr>
          <w:rFonts w:ascii="Arial" w:eastAsia="Times New Roman" w:hAnsi="Arial" w:cs="Arial"/>
          <w:color w:val="0A0A0A"/>
          <w:sz w:val="24"/>
          <w:szCs w:val="24"/>
          <w:lang w:eastAsia="en-IN"/>
        </w:rPr>
      </w:pPr>
    </w:p>
    <w:p w:rsidR="00BD39F7" w:rsidRPr="00BD39F7" w:rsidRDefault="00BD39F7" w:rsidP="00BD39F7">
      <w:pPr>
        <w:pStyle w:val="ListParagraph"/>
        <w:numPr>
          <w:ilvl w:val="0"/>
          <w:numId w:val="6"/>
        </w:numPr>
        <w:shd w:val="clear" w:color="auto" w:fill="FFFFFF"/>
        <w:spacing w:after="240" w:line="360" w:lineRule="atLeast"/>
        <w:rPr>
          <w:rFonts w:ascii="Arial" w:eastAsia="Times New Roman" w:hAnsi="Arial" w:cs="Arial"/>
          <w:color w:val="0A0A0A"/>
          <w:sz w:val="24"/>
          <w:szCs w:val="24"/>
          <w:lang w:eastAsia="en-IN"/>
        </w:rPr>
      </w:pPr>
      <w:r w:rsidRPr="00BD39F7">
        <w:rPr>
          <w:rFonts w:ascii="Arial" w:eastAsia="Times New Roman" w:hAnsi="Arial" w:cs="Arial"/>
          <w:color w:val="0A0A0A"/>
          <w:sz w:val="24"/>
          <w:szCs w:val="24"/>
          <w:lang w:eastAsia="en-IN"/>
        </w:rPr>
        <w:t>When does my PF account become inoperative?</w:t>
      </w:r>
      <w:r w:rsidRPr="00BD39F7">
        <w:rPr>
          <w:rFonts w:ascii="Arial" w:eastAsia="Times New Roman" w:hAnsi="Arial" w:cs="Arial"/>
          <w:color w:val="0A0A0A"/>
          <w:sz w:val="24"/>
          <w:szCs w:val="24"/>
          <w:lang w:eastAsia="en-IN"/>
        </w:rPr>
        <w:br/>
        <w:t>An account becomes inoperative if no contribution is received for 36 consecutive months, after which it stops earning interest.</w:t>
      </w:r>
    </w:p>
    <w:p w:rsidR="00BD39F7" w:rsidRPr="00BD39F7" w:rsidRDefault="00BD39F7" w:rsidP="00BD39F7">
      <w:pPr>
        <w:shd w:val="clear" w:color="auto" w:fill="FFFFFF"/>
        <w:spacing w:line="360" w:lineRule="atLeast"/>
        <w:rPr>
          <w:rFonts w:ascii="Arial" w:eastAsia="Times New Roman" w:hAnsi="Arial" w:cs="Arial"/>
          <w:b/>
          <w:color w:val="FF0000"/>
          <w:sz w:val="24"/>
          <w:szCs w:val="24"/>
          <w:lang w:eastAsia="en-IN"/>
        </w:rPr>
      </w:pPr>
      <w:r w:rsidRPr="00BD39F7">
        <w:rPr>
          <w:rFonts w:ascii="Arial" w:eastAsia="Times New Roman" w:hAnsi="Arial" w:cs="Arial"/>
          <w:b/>
          <w:color w:val="FF0000"/>
          <w:sz w:val="24"/>
          <w:szCs w:val="24"/>
          <w:lang w:eastAsia="en-IN"/>
        </w:rPr>
        <w:t>Pension (EPS)</w:t>
      </w:r>
    </w:p>
    <w:p w:rsidR="00BD39F7" w:rsidRDefault="00BD39F7" w:rsidP="00BD39F7">
      <w:pPr>
        <w:pStyle w:val="ListParagraph"/>
        <w:numPr>
          <w:ilvl w:val="0"/>
          <w:numId w:val="7"/>
        </w:numPr>
        <w:shd w:val="clear" w:color="auto" w:fill="FFFFFF"/>
        <w:spacing w:after="240" w:line="360" w:lineRule="atLeast"/>
        <w:rPr>
          <w:rFonts w:ascii="Arial" w:eastAsia="Times New Roman" w:hAnsi="Arial" w:cs="Arial"/>
          <w:color w:val="0A0A0A"/>
          <w:sz w:val="24"/>
          <w:szCs w:val="24"/>
          <w:lang w:eastAsia="en-IN"/>
        </w:rPr>
      </w:pPr>
      <w:r w:rsidRPr="00BD39F7">
        <w:rPr>
          <w:rFonts w:ascii="Arial" w:eastAsia="Times New Roman" w:hAnsi="Arial" w:cs="Arial"/>
          <w:color w:val="0A0A0A"/>
          <w:sz w:val="24"/>
          <w:szCs w:val="24"/>
          <w:lang w:eastAsia="en-IN"/>
        </w:rPr>
        <w:t>What is the Employees' Pension Scheme (EPS)?</w:t>
      </w:r>
      <w:r w:rsidRPr="00BD39F7">
        <w:rPr>
          <w:rFonts w:ascii="Arial" w:eastAsia="Times New Roman" w:hAnsi="Arial" w:cs="Arial"/>
          <w:color w:val="0A0A0A"/>
          <w:sz w:val="24"/>
          <w:szCs w:val="24"/>
          <w:lang w:eastAsia="en-IN"/>
        </w:rPr>
        <w:br/>
        <w:t>It is a pension fund into which a portion of the employer's PF contribution (8.33%) is diverted to provide a monthly pension after retirement.</w:t>
      </w:r>
    </w:p>
    <w:p w:rsidR="00BD39F7" w:rsidRDefault="00BD39F7" w:rsidP="00BD39F7">
      <w:pPr>
        <w:pStyle w:val="ListParagraph"/>
        <w:shd w:val="clear" w:color="auto" w:fill="FFFFFF"/>
        <w:spacing w:after="240" w:line="360" w:lineRule="atLeast"/>
        <w:rPr>
          <w:rFonts w:ascii="Arial" w:eastAsia="Times New Roman" w:hAnsi="Arial" w:cs="Arial"/>
          <w:color w:val="0A0A0A"/>
          <w:sz w:val="24"/>
          <w:szCs w:val="24"/>
          <w:lang w:eastAsia="en-IN"/>
        </w:rPr>
      </w:pPr>
    </w:p>
    <w:p w:rsidR="00BD39F7" w:rsidRDefault="00BD39F7" w:rsidP="00BD39F7">
      <w:pPr>
        <w:pStyle w:val="ListParagraph"/>
        <w:numPr>
          <w:ilvl w:val="0"/>
          <w:numId w:val="7"/>
        </w:numPr>
        <w:shd w:val="clear" w:color="auto" w:fill="FFFFFF"/>
        <w:spacing w:after="240" w:line="360" w:lineRule="atLeast"/>
        <w:rPr>
          <w:rFonts w:ascii="Arial" w:eastAsia="Times New Roman" w:hAnsi="Arial" w:cs="Arial"/>
          <w:color w:val="0A0A0A"/>
          <w:sz w:val="24"/>
          <w:szCs w:val="24"/>
          <w:lang w:eastAsia="en-IN"/>
        </w:rPr>
      </w:pPr>
      <w:r w:rsidRPr="00BD39F7">
        <w:rPr>
          <w:rFonts w:ascii="Arial" w:eastAsia="Times New Roman" w:hAnsi="Arial" w:cs="Arial"/>
          <w:color w:val="0A0A0A"/>
          <w:sz w:val="24"/>
          <w:szCs w:val="24"/>
          <w:lang w:eastAsia="en-IN"/>
        </w:rPr>
        <w:t>What is the minimum service period to be eligible for an EPS pension?</w:t>
      </w:r>
      <w:r w:rsidRPr="00BD39F7">
        <w:rPr>
          <w:rFonts w:ascii="Arial" w:eastAsia="Times New Roman" w:hAnsi="Arial" w:cs="Arial"/>
          <w:color w:val="0A0A0A"/>
          <w:sz w:val="24"/>
          <w:szCs w:val="24"/>
          <w:lang w:eastAsia="en-IN"/>
        </w:rPr>
        <w:br/>
        <w:t>You must complete at least 10 years of contributory service to be eligible for a pension.</w:t>
      </w:r>
    </w:p>
    <w:p w:rsidR="00BD39F7" w:rsidRPr="00BD39F7" w:rsidRDefault="00BD39F7" w:rsidP="00BD39F7">
      <w:pPr>
        <w:pStyle w:val="ListParagraph"/>
        <w:rPr>
          <w:rFonts w:ascii="Arial" w:eastAsia="Times New Roman" w:hAnsi="Arial" w:cs="Arial"/>
          <w:color w:val="0A0A0A"/>
          <w:sz w:val="24"/>
          <w:szCs w:val="24"/>
          <w:lang w:eastAsia="en-IN"/>
        </w:rPr>
      </w:pPr>
    </w:p>
    <w:p w:rsidR="00BD39F7" w:rsidRDefault="00BD39F7" w:rsidP="00BD39F7">
      <w:pPr>
        <w:pStyle w:val="ListParagraph"/>
        <w:numPr>
          <w:ilvl w:val="0"/>
          <w:numId w:val="7"/>
        </w:numPr>
        <w:shd w:val="clear" w:color="auto" w:fill="FFFFFF"/>
        <w:spacing w:after="240" w:line="360" w:lineRule="atLeast"/>
        <w:rPr>
          <w:rFonts w:ascii="Arial" w:eastAsia="Times New Roman" w:hAnsi="Arial" w:cs="Arial"/>
          <w:color w:val="0A0A0A"/>
          <w:sz w:val="24"/>
          <w:szCs w:val="24"/>
          <w:lang w:eastAsia="en-IN"/>
        </w:rPr>
      </w:pPr>
      <w:r w:rsidRPr="00BD39F7">
        <w:rPr>
          <w:rFonts w:ascii="Arial" w:eastAsia="Times New Roman" w:hAnsi="Arial" w:cs="Arial"/>
          <w:color w:val="0A0A0A"/>
          <w:sz w:val="24"/>
          <w:szCs w:val="24"/>
          <w:lang w:eastAsia="en-IN"/>
        </w:rPr>
        <w:t>How is the EPS pension calculated?</w:t>
      </w:r>
      <w:r w:rsidRPr="00BD39F7">
        <w:rPr>
          <w:rFonts w:ascii="Arial" w:eastAsia="Times New Roman" w:hAnsi="Arial" w:cs="Arial"/>
          <w:color w:val="0A0A0A"/>
          <w:sz w:val="24"/>
          <w:szCs w:val="24"/>
          <w:lang w:eastAsia="en-IN"/>
        </w:rPr>
        <w:br/>
        <w:t>Pension is calculated using the formula: (Pensionable Salary x Pensionable Service) / 70.</w:t>
      </w:r>
    </w:p>
    <w:p w:rsidR="00BD39F7" w:rsidRPr="00BD39F7" w:rsidRDefault="00BD39F7" w:rsidP="00BD39F7">
      <w:pPr>
        <w:pStyle w:val="ListParagraph"/>
        <w:rPr>
          <w:rFonts w:ascii="Arial" w:eastAsia="Times New Roman" w:hAnsi="Arial" w:cs="Arial"/>
          <w:color w:val="0A0A0A"/>
          <w:sz w:val="24"/>
          <w:szCs w:val="24"/>
          <w:lang w:eastAsia="en-IN"/>
        </w:rPr>
      </w:pPr>
    </w:p>
    <w:p w:rsidR="00BD39F7" w:rsidRDefault="00BD39F7" w:rsidP="00BD39F7">
      <w:pPr>
        <w:pStyle w:val="ListParagraph"/>
        <w:numPr>
          <w:ilvl w:val="0"/>
          <w:numId w:val="7"/>
        </w:numPr>
        <w:shd w:val="clear" w:color="auto" w:fill="FFFFFF"/>
        <w:spacing w:after="240" w:line="360" w:lineRule="atLeast"/>
        <w:rPr>
          <w:rFonts w:ascii="Arial" w:eastAsia="Times New Roman" w:hAnsi="Arial" w:cs="Arial"/>
          <w:color w:val="0A0A0A"/>
          <w:sz w:val="24"/>
          <w:szCs w:val="24"/>
          <w:lang w:eastAsia="en-IN"/>
        </w:rPr>
      </w:pPr>
      <w:r w:rsidRPr="00BD39F7">
        <w:rPr>
          <w:rFonts w:ascii="Arial" w:eastAsia="Times New Roman" w:hAnsi="Arial" w:cs="Arial"/>
          <w:color w:val="0A0A0A"/>
          <w:sz w:val="24"/>
          <w:szCs w:val="24"/>
          <w:lang w:eastAsia="en-IN"/>
        </w:rPr>
        <w:lastRenderedPageBreak/>
        <w:t>At what age can I receive my pension?</w:t>
      </w:r>
      <w:r w:rsidRPr="00BD39F7">
        <w:rPr>
          <w:rFonts w:ascii="Arial" w:eastAsia="Times New Roman" w:hAnsi="Arial" w:cs="Arial"/>
          <w:color w:val="0A0A0A"/>
          <w:sz w:val="24"/>
          <w:szCs w:val="24"/>
          <w:lang w:eastAsia="en-IN"/>
        </w:rPr>
        <w:br/>
        <w:t>The full superannuation pension is payable at age 58. You can opt for a reduced pension between the ages of 50 and 57.</w:t>
      </w:r>
    </w:p>
    <w:p w:rsidR="00BD39F7" w:rsidRPr="00BD39F7" w:rsidRDefault="00BD39F7" w:rsidP="00BD39F7">
      <w:pPr>
        <w:pStyle w:val="ListParagraph"/>
        <w:rPr>
          <w:rFonts w:ascii="Arial" w:eastAsia="Times New Roman" w:hAnsi="Arial" w:cs="Arial"/>
          <w:color w:val="0A0A0A"/>
          <w:sz w:val="24"/>
          <w:szCs w:val="24"/>
          <w:lang w:eastAsia="en-IN"/>
        </w:rPr>
      </w:pPr>
    </w:p>
    <w:p w:rsidR="00BD39F7" w:rsidRDefault="00BD39F7" w:rsidP="00BD39F7">
      <w:pPr>
        <w:pStyle w:val="ListParagraph"/>
        <w:numPr>
          <w:ilvl w:val="0"/>
          <w:numId w:val="7"/>
        </w:numPr>
        <w:shd w:val="clear" w:color="auto" w:fill="FFFFFF"/>
        <w:spacing w:after="240" w:line="360" w:lineRule="atLeast"/>
        <w:rPr>
          <w:rFonts w:ascii="Arial" w:eastAsia="Times New Roman" w:hAnsi="Arial" w:cs="Arial"/>
          <w:color w:val="0A0A0A"/>
          <w:sz w:val="24"/>
          <w:szCs w:val="24"/>
          <w:lang w:eastAsia="en-IN"/>
        </w:rPr>
      </w:pPr>
      <w:r w:rsidRPr="00BD39F7">
        <w:rPr>
          <w:rFonts w:ascii="Arial" w:eastAsia="Times New Roman" w:hAnsi="Arial" w:cs="Arial"/>
          <w:color w:val="0A0A0A"/>
          <w:sz w:val="24"/>
          <w:szCs w:val="24"/>
          <w:lang w:eastAsia="en-IN"/>
        </w:rPr>
        <w:t>Can my pension be delayed beyond 58 years?</w:t>
      </w:r>
      <w:r w:rsidRPr="00BD39F7">
        <w:rPr>
          <w:rFonts w:ascii="Arial" w:eastAsia="Times New Roman" w:hAnsi="Arial" w:cs="Arial"/>
          <w:color w:val="0A0A0A"/>
          <w:sz w:val="24"/>
          <w:szCs w:val="24"/>
          <w:lang w:eastAsia="en-IN"/>
        </w:rPr>
        <w:br/>
        <w:t>Yes, you can defer your pension up to age 60, which will increase your pension amount by 4% per year after 58.</w:t>
      </w:r>
    </w:p>
    <w:p w:rsidR="00BD39F7" w:rsidRPr="00BD39F7" w:rsidRDefault="00BD39F7" w:rsidP="00BD39F7">
      <w:pPr>
        <w:pStyle w:val="ListParagraph"/>
        <w:rPr>
          <w:rFonts w:ascii="Arial" w:eastAsia="Times New Roman" w:hAnsi="Arial" w:cs="Arial"/>
          <w:color w:val="0A0A0A"/>
          <w:sz w:val="24"/>
          <w:szCs w:val="24"/>
          <w:lang w:eastAsia="en-IN"/>
        </w:rPr>
      </w:pPr>
    </w:p>
    <w:p w:rsidR="00BD39F7" w:rsidRPr="00BD39F7" w:rsidRDefault="00BD39F7" w:rsidP="00BD39F7">
      <w:pPr>
        <w:pStyle w:val="ListParagraph"/>
        <w:numPr>
          <w:ilvl w:val="0"/>
          <w:numId w:val="7"/>
        </w:numPr>
        <w:shd w:val="clear" w:color="auto" w:fill="FFFFFF"/>
        <w:spacing w:after="240" w:line="360" w:lineRule="atLeast"/>
        <w:rPr>
          <w:rFonts w:ascii="Arial" w:eastAsia="Times New Roman" w:hAnsi="Arial" w:cs="Arial"/>
          <w:color w:val="0A0A0A"/>
          <w:sz w:val="24"/>
          <w:szCs w:val="24"/>
          <w:lang w:eastAsia="en-IN"/>
        </w:rPr>
      </w:pPr>
      <w:r w:rsidRPr="00BD39F7">
        <w:rPr>
          <w:rFonts w:ascii="Arial" w:eastAsia="Times New Roman" w:hAnsi="Arial" w:cs="Arial"/>
          <w:color w:val="0A0A0A"/>
          <w:sz w:val="24"/>
          <w:szCs w:val="24"/>
          <w:lang w:eastAsia="en-IN"/>
        </w:rPr>
        <w:t>What happens to my pension if I die before retirement?</w:t>
      </w:r>
      <w:r w:rsidRPr="00BD39F7">
        <w:rPr>
          <w:rFonts w:ascii="Arial" w:eastAsia="Times New Roman" w:hAnsi="Arial" w:cs="Arial"/>
          <w:color w:val="0A0A0A"/>
          <w:sz w:val="24"/>
          <w:szCs w:val="24"/>
          <w:lang w:eastAsia="en-IN"/>
        </w:rPr>
        <w:br/>
        <w:t>On the death of an EPF member, the pension is payable to the spouse and dependent children.</w:t>
      </w:r>
    </w:p>
    <w:p w:rsidR="00BD39F7" w:rsidRPr="00BD39F7" w:rsidRDefault="00BD39F7" w:rsidP="00BD39F7">
      <w:pPr>
        <w:shd w:val="clear" w:color="auto" w:fill="FFFFFF"/>
        <w:spacing w:line="360" w:lineRule="atLeast"/>
        <w:rPr>
          <w:rFonts w:ascii="Arial" w:eastAsia="Times New Roman" w:hAnsi="Arial" w:cs="Arial"/>
          <w:b/>
          <w:color w:val="FF0000"/>
          <w:sz w:val="24"/>
          <w:szCs w:val="24"/>
          <w:lang w:eastAsia="en-IN"/>
        </w:rPr>
      </w:pPr>
      <w:r w:rsidRPr="00BD39F7">
        <w:rPr>
          <w:rFonts w:ascii="Arial" w:eastAsia="Times New Roman" w:hAnsi="Arial" w:cs="Arial"/>
          <w:b/>
          <w:color w:val="FF0000"/>
          <w:sz w:val="24"/>
          <w:szCs w:val="24"/>
          <w:lang w:eastAsia="en-IN"/>
        </w:rPr>
        <w:t>Grievances and other services</w:t>
      </w:r>
    </w:p>
    <w:p w:rsidR="00BD39F7" w:rsidRPr="00BD39F7" w:rsidRDefault="00BD39F7" w:rsidP="00BD39F7">
      <w:pPr>
        <w:pStyle w:val="ListParagraph"/>
        <w:numPr>
          <w:ilvl w:val="0"/>
          <w:numId w:val="8"/>
        </w:numPr>
        <w:shd w:val="clear" w:color="auto" w:fill="FFFFFF"/>
        <w:spacing w:after="240" w:line="360" w:lineRule="atLeast"/>
        <w:rPr>
          <w:rFonts w:ascii="Arial" w:eastAsia="Times New Roman" w:hAnsi="Arial" w:cs="Arial"/>
          <w:color w:val="0A0A0A"/>
          <w:sz w:val="24"/>
          <w:szCs w:val="24"/>
          <w:lang w:eastAsia="en-IN"/>
        </w:rPr>
      </w:pPr>
      <w:r w:rsidRPr="00BD39F7">
        <w:rPr>
          <w:rFonts w:ascii="Arial" w:eastAsia="Times New Roman" w:hAnsi="Arial" w:cs="Arial"/>
          <w:color w:val="0A0A0A"/>
          <w:sz w:val="24"/>
          <w:szCs w:val="24"/>
          <w:lang w:eastAsia="en-IN"/>
        </w:rPr>
        <w:t>How do I file a grievance with EPFO?</w:t>
      </w:r>
      <w:r w:rsidRPr="00BD39F7">
        <w:rPr>
          <w:rFonts w:ascii="Arial" w:eastAsia="Times New Roman" w:hAnsi="Arial" w:cs="Arial"/>
          <w:color w:val="0A0A0A"/>
          <w:sz w:val="24"/>
          <w:szCs w:val="24"/>
          <w:lang w:eastAsia="en-IN"/>
        </w:rPr>
        <w:br/>
        <w:t xml:space="preserve">You can file a grievance online through the </w:t>
      </w:r>
      <w:proofErr w:type="spellStart"/>
      <w:r w:rsidRPr="00BD39F7">
        <w:rPr>
          <w:rFonts w:ascii="Arial" w:eastAsia="Times New Roman" w:hAnsi="Arial" w:cs="Arial"/>
          <w:color w:val="0A0A0A"/>
          <w:sz w:val="24"/>
          <w:szCs w:val="24"/>
          <w:lang w:eastAsia="en-IN"/>
        </w:rPr>
        <w:t>EPFiGMS</w:t>
      </w:r>
      <w:proofErr w:type="spellEnd"/>
      <w:r w:rsidRPr="00BD39F7">
        <w:rPr>
          <w:rFonts w:ascii="Arial" w:eastAsia="Times New Roman" w:hAnsi="Arial" w:cs="Arial"/>
          <w:color w:val="0A0A0A"/>
          <w:sz w:val="24"/>
          <w:szCs w:val="24"/>
          <w:lang w:eastAsia="en-IN"/>
        </w:rPr>
        <w:t xml:space="preserve"> portal (epfigms.gov.in).</w:t>
      </w:r>
    </w:p>
    <w:p w:rsidR="00BD39F7" w:rsidRDefault="00BD39F7" w:rsidP="00BD39F7">
      <w:pPr>
        <w:pStyle w:val="ListParagraph"/>
        <w:shd w:val="clear" w:color="auto" w:fill="FFFFFF"/>
        <w:spacing w:after="240" w:line="360" w:lineRule="atLeast"/>
        <w:rPr>
          <w:rFonts w:ascii="Arial" w:eastAsia="Times New Roman" w:hAnsi="Arial" w:cs="Arial"/>
          <w:color w:val="0A0A0A"/>
          <w:sz w:val="24"/>
          <w:szCs w:val="24"/>
          <w:lang w:eastAsia="en-IN"/>
        </w:rPr>
      </w:pPr>
    </w:p>
    <w:p w:rsidR="00BD39F7" w:rsidRDefault="00BD39F7" w:rsidP="00BD39F7">
      <w:pPr>
        <w:pStyle w:val="ListParagraph"/>
        <w:numPr>
          <w:ilvl w:val="0"/>
          <w:numId w:val="8"/>
        </w:numPr>
        <w:shd w:val="clear" w:color="auto" w:fill="FFFFFF"/>
        <w:spacing w:after="240" w:line="360" w:lineRule="atLeast"/>
        <w:rPr>
          <w:rFonts w:ascii="Arial" w:eastAsia="Times New Roman" w:hAnsi="Arial" w:cs="Arial"/>
          <w:color w:val="0A0A0A"/>
          <w:sz w:val="24"/>
          <w:szCs w:val="24"/>
          <w:lang w:eastAsia="en-IN"/>
        </w:rPr>
      </w:pPr>
      <w:r w:rsidRPr="00BD39F7">
        <w:rPr>
          <w:rFonts w:ascii="Arial" w:eastAsia="Times New Roman" w:hAnsi="Arial" w:cs="Arial"/>
          <w:color w:val="0A0A0A"/>
          <w:sz w:val="24"/>
          <w:szCs w:val="24"/>
          <w:lang w:eastAsia="en-IN"/>
        </w:rPr>
        <w:t>How can I contact EPFO customer care?</w:t>
      </w:r>
      <w:r w:rsidRPr="00BD39F7">
        <w:rPr>
          <w:rFonts w:ascii="Arial" w:eastAsia="Times New Roman" w:hAnsi="Arial" w:cs="Arial"/>
          <w:color w:val="0A0A0A"/>
          <w:sz w:val="24"/>
          <w:szCs w:val="24"/>
          <w:lang w:eastAsia="en-IN"/>
        </w:rPr>
        <w:br/>
        <w:t xml:space="preserve">You can call the toll-free number 1800 118 005 or send an email to </w:t>
      </w:r>
      <w:hyperlink r:id="rId5" w:history="1">
        <w:r w:rsidRPr="00F2035E">
          <w:rPr>
            <w:rStyle w:val="Hyperlink"/>
            <w:rFonts w:ascii="Arial" w:eastAsia="Times New Roman" w:hAnsi="Arial" w:cs="Arial"/>
            <w:sz w:val="24"/>
            <w:szCs w:val="24"/>
            <w:lang w:eastAsia="en-IN"/>
          </w:rPr>
          <w:t>employeefeedback@epfindia.gov.in</w:t>
        </w:r>
      </w:hyperlink>
      <w:r w:rsidRPr="00BD39F7">
        <w:rPr>
          <w:rFonts w:ascii="Arial" w:eastAsia="Times New Roman" w:hAnsi="Arial" w:cs="Arial"/>
          <w:color w:val="0A0A0A"/>
          <w:sz w:val="24"/>
          <w:szCs w:val="24"/>
          <w:lang w:eastAsia="en-IN"/>
        </w:rPr>
        <w:t>.</w:t>
      </w:r>
    </w:p>
    <w:p w:rsidR="00BD39F7" w:rsidRPr="00BD39F7" w:rsidRDefault="00BD39F7" w:rsidP="00BD39F7">
      <w:pPr>
        <w:pStyle w:val="ListParagraph"/>
        <w:rPr>
          <w:rFonts w:ascii="Arial" w:eastAsia="Times New Roman" w:hAnsi="Arial" w:cs="Arial"/>
          <w:color w:val="0A0A0A"/>
          <w:sz w:val="24"/>
          <w:szCs w:val="24"/>
          <w:lang w:eastAsia="en-IN"/>
        </w:rPr>
      </w:pPr>
    </w:p>
    <w:p w:rsidR="00BD39F7" w:rsidRDefault="00BD39F7" w:rsidP="00BD39F7">
      <w:pPr>
        <w:pStyle w:val="ListParagraph"/>
        <w:numPr>
          <w:ilvl w:val="0"/>
          <w:numId w:val="8"/>
        </w:numPr>
        <w:shd w:val="clear" w:color="auto" w:fill="FFFFFF"/>
        <w:spacing w:after="240" w:line="360" w:lineRule="atLeast"/>
        <w:rPr>
          <w:rFonts w:ascii="Arial" w:eastAsia="Times New Roman" w:hAnsi="Arial" w:cs="Arial"/>
          <w:color w:val="0A0A0A"/>
          <w:sz w:val="24"/>
          <w:szCs w:val="24"/>
          <w:lang w:eastAsia="en-IN"/>
        </w:rPr>
      </w:pPr>
      <w:r w:rsidRPr="00BD39F7">
        <w:rPr>
          <w:rFonts w:ascii="Arial" w:eastAsia="Times New Roman" w:hAnsi="Arial" w:cs="Arial"/>
          <w:color w:val="0A0A0A"/>
          <w:sz w:val="24"/>
          <w:szCs w:val="24"/>
          <w:lang w:eastAsia="en-IN"/>
        </w:rPr>
        <w:t>What is the UMANG app used for?</w:t>
      </w:r>
      <w:r w:rsidRPr="00BD39F7">
        <w:rPr>
          <w:rFonts w:ascii="Arial" w:eastAsia="Times New Roman" w:hAnsi="Arial" w:cs="Arial"/>
          <w:color w:val="0A0A0A"/>
          <w:sz w:val="24"/>
          <w:szCs w:val="24"/>
          <w:lang w:eastAsia="en-IN"/>
        </w:rPr>
        <w:br/>
        <w:t>The UMANG mobile app allows you to check your PF balance, file claims, and track their status.</w:t>
      </w:r>
    </w:p>
    <w:p w:rsidR="00BD39F7" w:rsidRPr="00BD39F7" w:rsidRDefault="00BD39F7" w:rsidP="00BD39F7">
      <w:pPr>
        <w:pStyle w:val="ListParagraph"/>
        <w:rPr>
          <w:rFonts w:ascii="Arial" w:eastAsia="Times New Roman" w:hAnsi="Arial" w:cs="Arial"/>
          <w:color w:val="0A0A0A"/>
          <w:sz w:val="24"/>
          <w:szCs w:val="24"/>
          <w:lang w:eastAsia="en-IN"/>
        </w:rPr>
      </w:pPr>
    </w:p>
    <w:p w:rsidR="00BD39F7" w:rsidRPr="00BD39F7" w:rsidRDefault="00BD39F7" w:rsidP="00BD39F7">
      <w:pPr>
        <w:pStyle w:val="ListParagraph"/>
        <w:numPr>
          <w:ilvl w:val="0"/>
          <w:numId w:val="8"/>
        </w:numPr>
        <w:shd w:val="clear" w:color="auto" w:fill="FFFFFF"/>
        <w:spacing w:after="240" w:line="360" w:lineRule="atLeast"/>
        <w:rPr>
          <w:rFonts w:ascii="Arial" w:eastAsia="Times New Roman" w:hAnsi="Arial" w:cs="Arial"/>
          <w:color w:val="0A0A0A"/>
          <w:sz w:val="24"/>
          <w:szCs w:val="24"/>
          <w:lang w:eastAsia="en-IN"/>
        </w:rPr>
      </w:pPr>
      <w:r w:rsidRPr="00BD39F7">
        <w:rPr>
          <w:rFonts w:ascii="Arial" w:eastAsia="Times New Roman" w:hAnsi="Arial" w:cs="Arial"/>
          <w:color w:val="0A0A0A"/>
          <w:sz w:val="24"/>
          <w:szCs w:val="24"/>
          <w:lang w:eastAsia="en-IN"/>
        </w:rPr>
        <w:t>How do I check my PF balance via missed call?</w:t>
      </w:r>
      <w:r w:rsidRPr="00BD39F7">
        <w:rPr>
          <w:rFonts w:ascii="Arial" w:eastAsia="Times New Roman" w:hAnsi="Arial" w:cs="Arial"/>
          <w:color w:val="0A0A0A"/>
          <w:sz w:val="24"/>
          <w:szCs w:val="24"/>
          <w:lang w:eastAsia="en-IN"/>
        </w:rPr>
        <w:br/>
        <w:t>Give a missed call to 9966044425 from your UAN-registered mobile number. You will receive an SMS with your details.</w:t>
      </w:r>
    </w:p>
    <w:p w:rsidR="00BD39F7" w:rsidRPr="00BD39F7" w:rsidRDefault="00BD39F7" w:rsidP="00BD39F7">
      <w:pPr>
        <w:shd w:val="clear" w:color="auto" w:fill="FFFFFF"/>
        <w:spacing w:line="360" w:lineRule="atLeast"/>
        <w:rPr>
          <w:rFonts w:ascii="Arial" w:eastAsia="Times New Roman" w:hAnsi="Arial" w:cs="Arial"/>
          <w:b/>
          <w:color w:val="FF0000"/>
          <w:sz w:val="24"/>
          <w:szCs w:val="24"/>
          <w:lang w:eastAsia="en-IN"/>
        </w:rPr>
      </w:pPr>
      <w:r w:rsidRPr="00BD39F7">
        <w:rPr>
          <w:rFonts w:ascii="Arial" w:eastAsia="Times New Roman" w:hAnsi="Arial" w:cs="Arial"/>
          <w:b/>
          <w:color w:val="FF0000"/>
          <w:sz w:val="24"/>
          <w:szCs w:val="24"/>
          <w:lang w:eastAsia="en-IN"/>
        </w:rPr>
        <w:t>Special cases</w:t>
      </w:r>
    </w:p>
    <w:p w:rsidR="00BD39F7" w:rsidRDefault="00BD39F7" w:rsidP="00BD39F7">
      <w:pPr>
        <w:pStyle w:val="ListParagraph"/>
        <w:numPr>
          <w:ilvl w:val="0"/>
          <w:numId w:val="9"/>
        </w:numPr>
        <w:shd w:val="clear" w:color="auto" w:fill="FFFFFF"/>
        <w:spacing w:after="240" w:line="360" w:lineRule="atLeast"/>
        <w:rPr>
          <w:rFonts w:ascii="Arial" w:eastAsia="Times New Roman" w:hAnsi="Arial" w:cs="Arial"/>
          <w:color w:val="0A0A0A"/>
          <w:sz w:val="24"/>
          <w:szCs w:val="24"/>
          <w:lang w:eastAsia="en-IN"/>
        </w:rPr>
      </w:pPr>
      <w:r w:rsidRPr="00BD39F7">
        <w:rPr>
          <w:rFonts w:ascii="Arial" w:eastAsia="Times New Roman" w:hAnsi="Arial" w:cs="Arial"/>
          <w:color w:val="0A0A0A"/>
          <w:sz w:val="24"/>
          <w:szCs w:val="24"/>
          <w:lang w:eastAsia="en-IN"/>
        </w:rPr>
        <w:t>How does PF work for International Workers (IWs)?</w:t>
      </w:r>
      <w:r w:rsidRPr="00BD39F7">
        <w:rPr>
          <w:rFonts w:ascii="Arial" w:eastAsia="Times New Roman" w:hAnsi="Arial" w:cs="Arial"/>
          <w:color w:val="0A0A0A"/>
          <w:sz w:val="24"/>
          <w:szCs w:val="24"/>
          <w:lang w:eastAsia="en-IN"/>
        </w:rPr>
        <w:br/>
        <w:t>International workers may be covered by a Social Security Agreement (SSA) between India and their home country, which can exempt them from contributing to the Indian PF scheme under certain conditions.</w:t>
      </w:r>
    </w:p>
    <w:p w:rsidR="00BD39F7" w:rsidRDefault="00BD39F7" w:rsidP="00BD39F7">
      <w:pPr>
        <w:pStyle w:val="ListParagraph"/>
        <w:shd w:val="clear" w:color="auto" w:fill="FFFFFF"/>
        <w:spacing w:after="240" w:line="360" w:lineRule="atLeast"/>
        <w:rPr>
          <w:rFonts w:ascii="Arial" w:eastAsia="Times New Roman" w:hAnsi="Arial" w:cs="Arial"/>
          <w:color w:val="0A0A0A"/>
          <w:sz w:val="24"/>
          <w:szCs w:val="24"/>
          <w:lang w:eastAsia="en-IN"/>
        </w:rPr>
      </w:pPr>
    </w:p>
    <w:p w:rsidR="00BD39F7" w:rsidRDefault="00BD39F7" w:rsidP="00BD39F7">
      <w:pPr>
        <w:pStyle w:val="ListParagraph"/>
        <w:numPr>
          <w:ilvl w:val="0"/>
          <w:numId w:val="9"/>
        </w:numPr>
        <w:shd w:val="clear" w:color="auto" w:fill="FFFFFF"/>
        <w:spacing w:after="240" w:line="360" w:lineRule="atLeast"/>
        <w:rPr>
          <w:rFonts w:ascii="Arial" w:eastAsia="Times New Roman" w:hAnsi="Arial" w:cs="Arial"/>
          <w:color w:val="0A0A0A"/>
          <w:sz w:val="24"/>
          <w:szCs w:val="24"/>
          <w:lang w:eastAsia="en-IN"/>
        </w:rPr>
      </w:pPr>
      <w:r w:rsidRPr="00BD39F7">
        <w:rPr>
          <w:rFonts w:ascii="Arial" w:eastAsia="Times New Roman" w:hAnsi="Arial" w:cs="Arial"/>
          <w:color w:val="0A0A0A"/>
          <w:sz w:val="24"/>
          <w:szCs w:val="24"/>
          <w:lang w:eastAsia="en-IN"/>
        </w:rPr>
        <w:t>What is the EPF coverage for contract employees?</w:t>
      </w:r>
      <w:r w:rsidRPr="00BD39F7">
        <w:rPr>
          <w:rFonts w:ascii="Arial" w:eastAsia="Times New Roman" w:hAnsi="Arial" w:cs="Arial"/>
          <w:color w:val="0A0A0A"/>
          <w:sz w:val="24"/>
          <w:szCs w:val="24"/>
          <w:lang w:eastAsia="en-IN"/>
        </w:rPr>
        <w:br/>
        <w:t xml:space="preserve">It is the responsibility of the principal employer to ensure that their contractors </w:t>
      </w:r>
      <w:proofErr w:type="spellStart"/>
      <w:r w:rsidRPr="00BD39F7">
        <w:rPr>
          <w:rFonts w:ascii="Arial" w:eastAsia="Times New Roman" w:hAnsi="Arial" w:cs="Arial"/>
          <w:color w:val="0A0A0A"/>
          <w:sz w:val="24"/>
          <w:szCs w:val="24"/>
          <w:lang w:eastAsia="en-IN"/>
        </w:rPr>
        <w:t>enroll</w:t>
      </w:r>
      <w:proofErr w:type="spellEnd"/>
      <w:r w:rsidRPr="00BD39F7">
        <w:rPr>
          <w:rFonts w:ascii="Arial" w:eastAsia="Times New Roman" w:hAnsi="Arial" w:cs="Arial"/>
          <w:color w:val="0A0A0A"/>
          <w:sz w:val="24"/>
          <w:szCs w:val="24"/>
          <w:lang w:eastAsia="en-IN"/>
        </w:rPr>
        <w:t xml:space="preserve"> and comply with PF rules for all eligible contract employees.</w:t>
      </w:r>
    </w:p>
    <w:p w:rsidR="00BD39F7" w:rsidRPr="00BD39F7" w:rsidRDefault="00BD39F7" w:rsidP="00BD39F7">
      <w:pPr>
        <w:pStyle w:val="ListParagraph"/>
        <w:rPr>
          <w:rFonts w:ascii="Arial" w:eastAsia="Times New Roman" w:hAnsi="Arial" w:cs="Arial"/>
          <w:color w:val="0A0A0A"/>
          <w:sz w:val="24"/>
          <w:szCs w:val="24"/>
          <w:lang w:eastAsia="en-IN"/>
        </w:rPr>
      </w:pPr>
    </w:p>
    <w:p w:rsidR="00BD39F7" w:rsidRPr="00BD39F7" w:rsidRDefault="00BD39F7" w:rsidP="00BD39F7">
      <w:pPr>
        <w:pStyle w:val="ListParagraph"/>
        <w:numPr>
          <w:ilvl w:val="0"/>
          <w:numId w:val="9"/>
        </w:numPr>
        <w:shd w:val="clear" w:color="auto" w:fill="FFFFFF"/>
        <w:spacing w:after="240" w:line="360" w:lineRule="atLeast"/>
        <w:rPr>
          <w:rFonts w:ascii="Arial" w:eastAsia="Times New Roman" w:hAnsi="Arial" w:cs="Arial"/>
          <w:color w:val="0A0A0A"/>
          <w:sz w:val="24"/>
          <w:szCs w:val="24"/>
          <w:lang w:eastAsia="en-IN"/>
        </w:rPr>
      </w:pPr>
      <w:r w:rsidRPr="00BD39F7">
        <w:rPr>
          <w:rFonts w:ascii="Arial" w:eastAsia="Times New Roman" w:hAnsi="Arial" w:cs="Arial"/>
          <w:color w:val="0A0A0A"/>
          <w:sz w:val="24"/>
          <w:szCs w:val="24"/>
          <w:lang w:eastAsia="en-IN"/>
        </w:rPr>
        <w:t>What if I have lost my UAN or PF details?</w:t>
      </w:r>
      <w:r w:rsidRPr="00BD39F7">
        <w:rPr>
          <w:rFonts w:ascii="Arial" w:eastAsia="Times New Roman" w:hAnsi="Arial" w:cs="Arial"/>
          <w:color w:val="0A0A0A"/>
          <w:sz w:val="24"/>
          <w:szCs w:val="24"/>
          <w:lang w:eastAsia="en-IN"/>
        </w:rPr>
        <w:br/>
        <w:t xml:space="preserve">You can find your UAN using your member ID, </w:t>
      </w:r>
      <w:proofErr w:type="spellStart"/>
      <w:r w:rsidRPr="00BD39F7">
        <w:rPr>
          <w:rFonts w:ascii="Arial" w:eastAsia="Times New Roman" w:hAnsi="Arial" w:cs="Arial"/>
          <w:color w:val="0A0A0A"/>
          <w:sz w:val="24"/>
          <w:szCs w:val="24"/>
          <w:lang w:eastAsia="en-IN"/>
        </w:rPr>
        <w:t>Aadhaar</w:t>
      </w:r>
      <w:proofErr w:type="spellEnd"/>
      <w:r w:rsidRPr="00BD39F7">
        <w:rPr>
          <w:rFonts w:ascii="Arial" w:eastAsia="Times New Roman" w:hAnsi="Arial" w:cs="Arial"/>
          <w:color w:val="0A0A0A"/>
          <w:sz w:val="24"/>
          <w:szCs w:val="24"/>
          <w:lang w:eastAsia="en-IN"/>
        </w:rPr>
        <w:t>, or PAN on the EPFO portal. For other issues, you can raise a grievance with the EPFO.</w:t>
      </w:r>
      <w:bookmarkStart w:id="0" w:name="_GoBack"/>
      <w:bookmarkEnd w:id="0"/>
    </w:p>
    <w:p w:rsidR="00F56639" w:rsidRPr="00EF7FA8" w:rsidRDefault="00BD39F7" w:rsidP="00EF7FA8"/>
    <w:sectPr w:rsidR="00F56639" w:rsidRPr="00EF7FA8" w:rsidSect="00F92A9E">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3055394"/>
    <w:multiLevelType w:val="hybridMultilevel"/>
    <w:tmpl w:val="7880691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11736EC"/>
    <w:multiLevelType w:val="multilevel"/>
    <w:tmpl w:val="8CC863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62D4C41"/>
    <w:multiLevelType w:val="hybridMultilevel"/>
    <w:tmpl w:val="79BC7DE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DCF0F06"/>
    <w:multiLevelType w:val="hybridMultilevel"/>
    <w:tmpl w:val="8DBE513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344A3275"/>
    <w:multiLevelType w:val="hybridMultilevel"/>
    <w:tmpl w:val="5544693C"/>
    <w:lvl w:ilvl="0" w:tplc="6CBC08D6">
      <w:start w:val="1"/>
      <w:numFmt w:val="decimal"/>
      <w:lvlText w:val="%1."/>
      <w:lvlJc w:val="left"/>
      <w:pPr>
        <w:ind w:left="720" w:hanging="360"/>
      </w:pPr>
      <w:rPr>
        <w:rFonts w:hint="default"/>
        <w:b w:val="0"/>
        <w:color w:val="0A0A0A"/>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39814573"/>
    <w:multiLevelType w:val="hybridMultilevel"/>
    <w:tmpl w:val="0D4C938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444851E0"/>
    <w:multiLevelType w:val="hybridMultilevel"/>
    <w:tmpl w:val="F3DA74E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48494E4C"/>
    <w:multiLevelType w:val="hybridMultilevel"/>
    <w:tmpl w:val="1FC88BB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7B7169D5"/>
    <w:multiLevelType w:val="hybridMultilevel"/>
    <w:tmpl w:val="6468838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
  </w:num>
  <w:num w:numId="2">
    <w:abstractNumId w:val="4"/>
  </w:num>
  <w:num w:numId="3">
    <w:abstractNumId w:val="0"/>
  </w:num>
  <w:num w:numId="4">
    <w:abstractNumId w:val="2"/>
  </w:num>
  <w:num w:numId="5">
    <w:abstractNumId w:val="6"/>
  </w:num>
  <w:num w:numId="6">
    <w:abstractNumId w:val="5"/>
  </w:num>
  <w:num w:numId="7">
    <w:abstractNumId w:val="8"/>
  </w:num>
  <w:num w:numId="8">
    <w:abstractNumId w:val="7"/>
  </w:num>
  <w:num w:numId="9">
    <w:abstractNumId w:val="3"/>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2768"/>
    <w:rsid w:val="000414DA"/>
    <w:rsid w:val="00143C68"/>
    <w:rsid w:val="00152470"/>
    <w:rsid w:val="0017578D"/>
    <w:rsid w:val="001F23E7"/>
    <w:rsid w:val="001F4879"/>
    <w:rsid w:val="002B3BC5"/>
    <w:rsid w:val="00304A24"/>
    <w:rsid w:val="00387963"/>
    <w:rsid w:val="00451C2D"/>
    <w:rsid w:val="0047564F"/>
    <w:rsid w:val="0057169E"/>
    <w:rsid w:val="00587C0F"/>
    <w:rsid w:val="00740AC6"/>
    <w:rsid w:val="00743D14"/>
    <w:rsid w:val="00A0682E"/>
    <w:rsid w:val="00AB2FE3"/>
    <w:rsid w:val="00BD39F7"/>
    <w:rsid w:val="00DC4C72"/>
    <w:rsid w:val="00E12768"/>
    <w:rsid w:val="00E541EF"/>
    <w:rsid w:val="00E629EA"/>
    <w:rsid w:val="00E843A5"/>
    <w:rsid w:val="00E90CE7"/>
    <w:rsid w:val="00EE3237"/>
    <w:rsid w:val="00EF7FA8"/>
    <w:rsid w:val="00F11C62"/>
    <w:rsid w:val="00F22EE0"/>
    <w:rsid w:val="00F92A9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42E2E38-9116-407F-B8C9-9DB22D19D2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286pc">
    <w:name w:val="t286pc"/>
    <w:basedOn w:val="DefaultParagraphFont"/>
    <w:rsid w:val="00E12768"/>
  </w:style>
  <w:style w:type="character" w:styleId="Emphasis">
    <w:name w:val="Emphasis"/>
    <w:basedOn w:val="DefaultParagraphFont"/>
    <w:uiPriority w:val="20"/>
    <w:qFormat/>
    <w:rsid w:val="00E12768"/>
    <w:rPr>
      <w:i/>
      <w:iCs/>
    </w:rPr>
  </w:style>
  <w:style w:type="paragraph" w:styleId="ListParagraph">
    <w:name w:val="List Paragraph"/>
    <w:basedOn w:val="Normal"/>
    <w:uiPriority w:val="34"/>
    <w:qFormat/>
    <w:rsid w:val="00E12768"/>
    <w:pPr>
      <w:ind w:left="720"/>
      <w:contextualSpacing/>
    </w:pPr>
  </w:style>
  <w:style w:type="character" w:styleId="Hyperlink">
    <w:name w:val="Hyperlink"/>
    <w:basedOn w:val="DefaultParagraphFont"/>
    <w:uiPriority w:val="99"/>
    <w:unhideWhenUsed/>
    <w:rsid w:val="00BD39F7"/>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80869331">
      <w:bodyDiv w:val="1"/>
      <w:marLeft w:val="0"/>
      <w:marRight w:val="0"/>
      <w:marTop w:val="0"/>
      <w:marBottom w:val="0"/>
      <w:divBdr>
        <w:top w:val="none" w:sz="0" w:space="0" w:color="auto"/>
        <w:left w:val="none" w:sz="0" w:space="0" w:color="auto"/>
        <w:bottom w:val="none" w:sz="0" w:space="0" w:color="auto"/>
        <w:right w:val="none" w:sz="0" w:space="0" w:color="auto"/>
      </w:divBdr>
      <w:divsChild>
        <w:div w:id="753279163">
          <w:marLeft w:val="0"/>
          <w:marRight w:val="0"/>
          <w:marTop w:val="240"/>
          <w:marBottom w:val="240"/>
          <w:divBdr>
            <w:top w:val="none" w:sz="0" w:space="0" w:color="auto"/>
            <w:left w:val="none" w:sz="0" w:space="0" w:color="auto"/>
            <w:bottom w:val="none" w:sz="0" w:space="0" w:color="auto"/>
            <w:right w:val="none" w:sz="0" w:space="0" w:color="auto"/>
          </w:divBdr>
        </w:div>
        <w:div w:id="877547175">
          <w:marLeft w:val="0"/>
          <w:marRight w:val="0"/>
          <w:marTop w:val="240"/>
          <w:marBottom w:val="240"/>
          <w:divBdr>
            <w:top w:val="none" w:sz="0" w:space="0" w:color="auto"/>
            <w:left w:val="none" w:sz="0" w:space="0" w:color="auto"/>
            <w:bottom w:val="none" w:sz="0" w:space="0" w:color="auto"/>
            <w:right w:val="none" w:sz="0" w:space="0" w:color="auto"/>
          </w:divBdr>
        </w:div>
        <w:div w:id="1790973392">
          <w:marLeft w:val="0"/>
          <w:marRight w:val="0"/>
          <w:marTop w:val="240"/>
          <w:marBottom w:val="240"/>
          <w:divBdr>
            <w:top w:val="none" w:sz="0" w:space="0" w:color="auto"/>
            <w:left w:val="none" w:sz="0" w:space="0" w:color="auto"/>
            <w:bottom w:val="none" w:sz="0" w:space="0" w:color="auto"/>
            <w:right w:val="none" w:sz="0" w:space="0" w:color="auto"/>
          </w:divBdr>
        </w:div>
        <w:div w:id="1253929425">
          <w:marLeft w:val="0"/>
          <w:marRight w:val="0"/>
          <w:marTop w:val="240"/>
          <w:marBottom w:val="240"/>
          <w:divBdr>
            <w:top w:val="none" w:sz="0" w:space="0" w:color="auto"/>
            <w:left w:val="none" w:sz="0" w:space="0" w:color="auto"/>
            <w:bottom w:val="none" w:sz="0" w:space="0" w:color="auto"/>
            <w:right w:val="none" w:sz="0" w:space="0" w:color="auto"/>
          </w:divBdr>
        </w:div>
        <w:div w:id="2053339607">
          <w:marLeft w:val="0"/>
          <w:marRight w:val="0"/>
          <w:marTop w:val="240"/>
          <w:marBottom w:val="240"/>
          <w:divBdr>
            <w:top w:val="none" w:sz="0" w:space="0" w:color="auto"/>
            <w:left w:val="none" w:sz="0" w:space="0" w:color="auto"/>
            <w:bottom w:val="none" w:sz="0" w:space="0" w:color="auto"/>
            <w:right w:val="none" w:sz="0" w:space="0" w:color="auto"/>
          </w:divBdr>
        </w:div>
        <w:div w:id="2052610864">
          <w:marLeft w:val="0"/>
          <w:marRight w:val="0"/>
          <w:marTop w:val="240"/>
          <w:marBottom w:val="240"/>
          <w:divBdr>
            <w:top w:val="none" w:sz="0" w:space="0" w:color="auto"/>
            <w:left w:val="none" w:sz="0" w:space="0" w:color="auto"/>
            <w:bottom w:val="none" w:sz="0" w:space="0" w:color="auto"/>
            <w:right w:val="none" w:sz="0" w:space="0" w:color="auto"/>
          </w:divBdr>
        </w:div>
        <w:div w:id="223108490">
          <w:marLeft w:val="0"/>
          <w:marRight w:val="0"/>
          <w:marTop w:val="240"/>
          <w:marBottom w:val="240"/>
          <w:divBdr>
            <w:top w:val="none" w:sz="0" w:space="0" w:color="auto"/>
            <w:left w:val="none" w:sz="0" w:space="0" w:color="auto"/>
            <w:bottom w:val="none" w:sz="0" w:space="0" w:color="auto"/>
            <w:right w:val="none" w:sz="0" w:space="0" w:color="auto"/>
          </w:divBdr>
        </w:div>
      </w:divsChild>
    </w:div>
    <w:div w:id="610405627">
      <w:bodyDiv w:val="1"/>
      <w:marLeft w:val="0"/>
      <w:marRight w:val="0"/>
      <w:marTop w:val="0"/>
      <w:marBottom w:val="0"/>
      <w:divBdr>
        <w:top w:val="none" w:sz="0" w:space="0" w:color="auto"/>
        <w:left w:val="none" w:sz="0" w:space="0" w:color="auto"/>
        <w:bottom w:val="none" w:sz="0" w:space="0" w:color="auto"/>
        <w:right w:val="none" w:sz="0" w:space="0" w:color="auto"/>
      </w:divBdr>
      <w:divsChild>
        <w:div w:id="157962879">
          <w:marLeft w:val="0"/>
          <w:marRight w:val="0"/>
          <w:marTop w:val="450"/>
          <w:marBottom w:val="240"/>
          <w:divBdr>
            <w:top w:val="none" w:sz="0" w:space="0" w:color="auto"/>
            <w:left w:val="none" w:sz="0" w:space="0" w:color="auto"/>
            <w:bottom w:val="none" w:sz="0" w:space="0" w:color="auto"/>
            <w:right w:val="none" w:sz="0" w:space="0" w:color="auto"/>
          </w:divBdr>
        </w:div>
        <w:div w:id="407115296">
          <w:marLeft w:val="0"/>
          <w:marRight w:val="0"/>
          <w:marTop w:val="450"/>
          <w:marBottom w:val="240"/>
          <w:divBdr>
            <w:top w:val="none" w:sz="0" w:space="0" w:color="auto"/>
            <w:left w:val="none" w:sz="0" w:space="0" w:color="auto"/>
            <w:bottom w:val="none" w:sz="0" w:space="0" w:color="auto"/>
            <w:right w:val="none" w:sz="0" w:space="0" w:color="auto"/>
          </w:divBdr>
        </w:div>
        <w:div w:id="1737238990">
          <w:marLeft w:val="0"/>
          <w:marRight w:val="0"/>
          <w:marTop w:val="450"/>
          <w:marBottom w:val="240"/>
          <w:divBdr>
            <w:top w:val="none" w:sz="0" w:space="0" w:color="auto"/>
            <w:left w:val="none" w:sz="0" w:space="0" w:color="auto"/>
            <w:bottom w:val="none" w:sz="0" w:space="0" w:color="auto"/>
            <w:right w:val="none" w:sz="0" w:space="0" w:color="auto"/>
          </w:divBdr>
        </w:div>
      </w:divsChild>
    </w:div>
    <w:div w:id="861743216">
      <w:bodyDiv w:val="1"/>
      <w:marLeft w:val="0"/>
      <w:marRight w:val="0"/>
      <w:marTop w:val="0"/>
      <w:marBottom w:val="0"/>
      <w:divBdr>
        <w:top w:val="none" w:sz="0" w:space="0" w:color="auto"/>
        <w:left w:val="none" w:sz="0" w:space="0" w:color="auto"/>
        <w:bottom w:val="none" w:sz="0" w:space="0" w:color="auto"/>
        <w:right w:val="none" w:sz="0" w:space="0" w:color="auto"/>
      </w:divBdr>
      <w:divsChild>
        <w:div w:id="472135355">
          <w:marLeft w:val="0"/>
          <w:marRight w:val="0"/>
          <w:marTop w:val="450"/>
          <w:marBottom w:val="450"/>
          <w:divBdr>
            <w:top w:val="none" w:sz="0" w:space="0" w:color="auto"/>
            <w:left w:val="none" w:sz="0" w:space="0" w:color="auto"/>
            <w:bottom w:val="none" w:sz="0" w:space="0" w:color="auto"/>
            <w:right w:val="none" w:sz="0" w:space="0" w:color="auto"/>
          </w:divBdr>
        </w:div>
        <w:div w:id="1043554138">
          <w:marLeft w:val="0"/>
          <w:marRight w:val="0"/>
          <w:marTop w:val="450"/>
          <w:marBottom w:val="240"/>
          <w:divBdr>
            <w:top w:val="none" w:sz="0" w:space="0" w:color="auto"/>
            <w:left w:val="none" w:sz="0" w:space="0" w:color="auto"/>
            <w:bottom w:val="none" w:sz="0" w:space="0" w:color="auto"/>
            <w:right w:val="none" w:sz="0" w:space="0" w:color="auto"/>
          </w:divBdr>
        </w:div>
        <w:div w:id="1922714773">
          <w:marLeft w:val="0"/>
          <w:marRight w:val="0"/>
          <w:marTop w:val="450"/>
          <w:marBottom w:val="240"/>
          <w:divBdr>
            <w:top w:val="none" w:sz="0" w:space="0" w:color="auto"/>
            <w:left w:val="none" w:sz="0" w:space="0" w:color="auto"/>
            <w:bottom w:val="none" w:sz="0" w:space="0" w:color="auto"/>
            <w:right w:val="none" w:sz="0" w:space="0" w:color="auto"/>
          </w:divBdr>
        </w:div>
        <w:div w:id="290289456">
          <w:marLeft w:val="0"/>
          <w:marRight w:val="0"/>
          <w:marTop w:val="240"/>
          <w:marBottom w:val="240"/>
          <w:divBdr>
            <w:top w:val="none" w:sz="0" w:space="0" w:color="auto"/>
            <w:left w:val="none" w:sz="0" w:space="0" w:color="auto"/>
            <w:bottom w:val="none" w:sz="0" w:space="0" w:color="auto"/>
            <w:right w:val="none" w:sz="0" w:space="0" w:color="auto"/>
          </w:divBdr>
        </w:div>
        <w:div w:id="322662431">
          <w:marLeft w:val="0"/>
          <w:marRight w:val="0"/>
          <w:marTop w:val="450"/>
          <w:marBottom w:val="240"/>
          <w:divBdr>
            <w:top w:val="none" w:sz="0" w:space="0" w:color="auto"/>
            <w:left w:val="none" w:sz="0" w:space="0" w:color="auto"/>
            <w:bottom w:val="none" w:sz="0" w:space="0" w:color="auto"/>
            <w:right w:val="none" w:sz="0" w:space="0" w:color="auto"/>
          </w:divBdr>
        </w:div>
        <w:div w:id="1886023515">
          <w:marLeft w:val="0"/>
          <w:marRight w:val="0"/>
          <w:marTop w:val="240"/>
          <w:marBottom w:val="240"/>
          <w:divBdr>
            <w:top w:val="none" w:sz="0" w:space="0" w:color="auto"/>
            <w:left w:val="none" w:sz="0" w:space="0" w:color="auto"/>
            <w:bottom w:val="none" w:sz="0" w:space="0" w:color="auto"/>
            <w:right w:val="none" w:sz="0" w:space="0" w:color="auto"/>
          </w:divBdr>
        </w:div>
        <w:div w:id="706414706">
          <w:marLeft w:val="0"/>
          <w:marRight w:val="0"/>
          <w:marTop w:val="450"/>
          <w:marBottom w:val="240"/>
          <w:divBdr>
            <w:top w:val="none" w:sz="0" w:space="0" w:color="auto"/>
            <w:left w:val="none" w:sz="0" w:space="0" w:color="auto"/>
            <w:bottom w:val="none" w:sz="0" w:space="0" w:color="auto"/>
            <w:right w:val="none" w:sz="0" w:space="0" w:color="auto"/>
          </w:divBdr>
        </w:div>
        <w:div w:id="441346254">
          <w:marLeft w:val="0"/>
          <w:marRight w:val="0"/>
          <w:marTop w:val="240"/>
          <w:marBottom w:val="240"/>
          <w:divBdr>
            <w:top w:val="none" w:sz="0" w:space="0" w:color="auto"/>
            <w:left w:val="none" w:sz="0" w:space="0" w:color="auto"/>
            <w:bottom w:val="none" w:sz="0" w:space="0" w:color="auto"/>
            <w:right w:val="none" w:sz="0" w:space="0" w:color="auto"/>
          </w:divBdr>
        </w:div>
        <w:div w:id="1324551839">
          <w:marLeft w:val="0"/>
          <w:marRight w:val="0"/>
          <w:marTop w:val="450"/>
          <w:marBottom w:val="240"/>
          <w:divBdr>
            <w:top w:val="none" w:sz="0" w:space="0" w:color="auto"/>
            <w:left w:val="none" w:sz="0" w:space="0" w:color="auto"/>
            <w:bottom w:val="none" w:sz="0" w:space="0" w:color="auto"/>
            <w:right w:val="none" w:sz="0" w:space="0" w:color="auto"/>
          </w:divBdr>
        </w:div>
        <w:div w:id="49766040">
          <w:marLeft w:val="0"/>
          <w:marRight w:val="0"/>
          <w:marTop w:val="240"/>
          <w:marBottom w:val="240"/>
          <w:divBdr>
            <w:top w:val="none" w:sz="0" w:space="0" w:color="auto"/>
            <w:left w:val="none" w:sz="0" w:space="0" w:color="auto"/>
            <w:bottom w:val="none" w:sz="0" w:space="0" w:color="auto"/>
            <w:right w:val="none" w:sz="0" w:space="0" w:color="auto"/>
          </w:divBdr>
        </w:div>
        <w:div w:id="56443039">
          <w:marLeft w:val="0"/>
          <w:marRight w:val="0"/>
          <w:marTop w:val="450"/>
          <w:marBottom w:val="450"/>
          <w:divBdr>
            <w:top w:val="none" w:sz="0" w:space="0" w:color="auto"/>
            <w:left w:val="none" w:sz="0" w:space="0" w:color="auto"/>
            <w:bottom w:val="none" w:sz="0" w:space="0" w:color="auto"/>
            <w:right w:val="none" w:sz="0" w:space="0" w:color="auto"/>
          </w:divBdr>
        </w:div>
        <w:div w:id="812909572">
          <w:marLeft w:val="0"/>
          <w:marRight w:val="0"/>
          <w:marTop w:val="450"/>
          <w:marBottom w:val="240"/>
          <w:divBdr>
            <w:top w:val="none" w:sz="0" w:space="0" w:color="auto"/>
            <w:left w:val="none" w:sz="0" w:space="0" w:color="auto"/>
            <w:bottom w:val="none" w:sz="0" w:space="0" w:color="auto"/>
            <w:right w:val="none" w:sz="0" w:space="0" w:color="auto"/>
          </w:divBdr>
        </w:div>
        <w:div w:id="304941524">
          <w:marLeft w:val="0"/>
          <w:marRight w:val="0"/>
          <w:marTop w:val="240"/>
          <w:marBottom w:val="240"/>
          <w:divBdr>
            <w:top w:val="none" w:sz="0" w:space="0" w:color="auto"/>
            <w:left w:val="none" w:sz="0" w:space="0" w:color="auto"/>
            <w:bottom w:val="none" w:sz="0" w:space="0" w:color="auto"/>
            <w:right w:val="none" w:sz="0" w:space="0" w:color="auto"/>
          </w:divBdr>
        </w:div>
        <w:div w:id="578053851">
          <w:marLeft w:val="0"/>
          <w:marRight w:val="0"/>
          <w:marTop w:val="450"/>
          <w:marBottom w:val="240"/>
          <w:divBdr>
            <w:top w:val="none" w:sz="0" w:space="0" w:color="auto"/>
            <w:left w:val="none" w:sz="0" w:space="0" w:color="auto"/>
            <w:bottom w:val="none" w:sz="0" w:space="0" w:color="auto"/>
            <w:right w:val="none" w:sz="0" w:space="0" w:color="auto"/>
          </w:divBdr>
        </w:div>
        <w:div w:id="1986228977">
          <w:marLeft w:val="0"/>
          <w:marRight w:val="0"/>
          <w:marTop w:val="240"/>
          <w:marBottom w:val="240"/>
          <w:divBdr>
            <w:top w:val="none" w:sz="0" w:space="0" w:color="auto"/>
            <w:left w:val="none" w:sz="0" w:space="0" w:color="auto"/>
            <w:bottom w:val="none" w:sz="0" w:space="0" w:color="auto"/>
            <w:right w:val="none" w:sz="0" w:space="0" w:color="auto"/>
          </w:divBdr>
        </w:div>
        <w:div w:id="1280139728">
          <w:marLeft w:val="0"/>
          <w:marRight w:val="0"/>
          <w:marTop w:val="450"/>
          <w:marBottom w:val="240"/>
          <w:divBdr>
            <w:top w:val="none" w:sz="0" w:space="0" w:color="auto"/>
            <w:left w:val="none" w:sz="0" w:space="0" w:color="auto"/>
            <w:bottom w:val="none" w:sz="0" w:space="0" w:color="auto"/>
            <w:right w:val="none" w:sz="0" w:space="0" w:color="auto"/>
          </w:divBdr>
        </w:div>
        <w:div w:id="117920362">
          <w:marLeft w:val="0"/>
          <w:marRight w:val="0"/>
          <w:marTop w:val="240"/>
          <w:marBottom w:val="240"/>
          <w:divBdr>
            <w:top w:val="none" w:sz="0" w:space="0" w:color="auto"/>
            <w:left w:val="none" w:sz="0" w:space="0" w:color="auto"/>
            <w:bottom w:val="none" w:sz="0" w:space="0" w:color="auto"/>
            <w:right w:val="none" w:sz="0" w:space="0" w:color="auto"/>
          </w:divBdr>
        </w:div>
        <w:div w:id="1207596721">
          <w:marLeft w:val="0"/>
          <w:marRight w:val="0"/>
          <w:marTop w:val="450"/>
          <w:marBottom w:val="240"/>
          <w:divBdr>
            <w:top w:val="none" w:sz="0" w:space="0" w:color="auto"/>
            <w:left w:val="none" w:sz="0" w:space="0" w:color="auto"/>
            <w:bottom w:val="none" w:sz="0" w:space="0" w:color="auto"/>
            <w:right w:val="none" w:sz="0" w:space="0" w:color="auto"/>
          </w:divBdr>
        </w:div>
        <w:div w:id="14616969">
          <w:marLeft w:val="0"/>
          <w:marRight w:val="0"/>
          <w:marTop w:val="240"/>
          <w:marBottom w:val="240"/>
          <w:divBdr>
            <w:top w:val="none" w:sz="0" w:space="0" w:color="auto"/>
            <w:left w:val="none" w:sz="0" w:space="0" w:color="auto"/>
            <w:bottom w:val="none" w:sz="0" w:space="0" w:color="auto"/>
            <w:right w:val="none" w:sz="0" w:space="0" w:color="auto"/>
          </w:divBdr>
        </w:div>
        <w:div w:id="1448813066">
          <w:marLeft w:val="0"/>
          <w:marRight w:val="0"/>
          <w:marTop w:val="450"/>
          <w:marBottom w:val="240"/>
          <w:divBdr>
            <w:top w:val="none" w:sz="0" w:space="0" w:color="auto"/>
            <w:left w:val="none" w:sz="0" w:space="0" w:color="auto"/>
            <w:bottom w:val="none" w:sz="0" w:space="0" w:color="auto"/>
            <w:right w:val="none" w:sz="0" w:space="0" w:color="auto"/>
          </w:divBdr>
        </w:div>
        <w:div w:id="1636715177">
          <w:marLeft w:val="0"/>
          <w:marRight w:val="0"/>
          <w:marTop w:val="240"/>
          <w:marBottom w:val="240"/>
          <w:divBdr>
            <w:top w:val="none" w:sz="0" w:space="0" w:color="auto"/>
            <w:left w:val="none" w:sz="0" w:space="0" w:color="auto"/>
            <w:bottom w:val="none" w:sz="0" w:space="0" w:color="auto"/>
            <w:right w:val="none" w:sz="0" w:space="0" w:color="auto"/>
          </w:divBdr>
        </w:div>
        <w:div w:id="1189563042">
          <w:marLeft w:val="0"/>
          <w:marRight w:val="0"/>
          <w:marTop w:val="450"/>
          <w:marBottom w:val="450"/>
          <w:divBdr>
            <w:top w:val="none" w:sz="0" w:space="0" w:color="auto"/>
            <w:left w:val="none" w:sz="0" w:space="0" w:color="auto"/>
            <w:bottom w:val="none" w:sz="0" w:space="0" w:color="auto"/>
            <w:right w:val="none" w:sz="0" w:space="0" w:color="auto"/>
          </w:divBdr>
        </w:div>
        <w:div w:id="1293553911">
          <w:marLeft w:val="0"/>
          <w:marRight w:val="0"/>
          <w:marTop w:val="450"/>
          <w:marBottom w:val="240"/>
          <w:divBdr>
            <w:top w:val="none" w:sz="0" w:space="0" w:color="auto"/>
            <w:left w:val="none" w:sz="0" w:space="0" w:color="auto"/>
            <w:bottom w:val="none" w:sz="0" w:space="0" w:color="auto"/>
            <w:right w:val="none" w:sz="0" w:space="0" w:color="auto"/>
          </w:divBdr>
        </w:div>
        <w:div w:id="1352142024">
          <w:marLeft w:val="0"/>
          <w:marRight w:val="0"/>
          <w:marTop w:val="240"/>
          <w:marBottom w:val="240"/>
          <w:divBdr>
            <w:top w:val="none" w:sz="0" w:space="0" w:color="auto"/>
            <w:left w:val="none" w:sz="0" w:space="0" w:color="auto"/>
            <w:bottom w:val="none" w:sz="0" w:space="0" w:color="auto"/>
            <w:right w:val="none" w:sz="0" w:space="0" w:color="auto"/>
          </w:divBdr>
        </w:div>
        <w:div w:id="1897815886">
          <w:marLeft w:val="0"/>
          <w:marRight w:val="0"/>
          <w:marTop w:val="450"/>
          <w:marBottom w:val="240"/>
          <w:divBdr>
            <w:top w:val="none" w:sz="0" w:space="0" w:color="auto"/>
            <w:left w:val="none" w:sz="0" w:space="0" w:color="auto"/>
            <w:bottom w:val="none" w:sz="0" w:space="0" w:color="auto"/>
            <w:right w:val="none" w:sz="0" w:space="0" w:color="auto"/>
          </w:divBdr>
        </w:div>
        <w:div w:id="1230189306">
          <w:marLeft w:val="0"/>
          <w:marRight w:val="0"/>
          <w:marTop w:val="240"/>
          <w:marBottom w:val="240"/>
          <w:divBdr>
            <w:top w:val="none" w:sz="0" w:space="0" w:color="auto"/>
            <w:left w:val="none" w:sz="0" w:space="0" w:color="auto"/>
            <w:bottom w:val="none" w:sz="0" w:space="0" w:color="auto"/>
            <w:right w:val="none" w:sz="0" w:space="0" w:color="auto"/>
          </w:divBdr>
        </w:div>
        <w:div w:id="643005339">
          <w:marLeft w:val="0"/>
          <w:marRight w:val="0"/>
          <w:marTop w:val="450"/>
          <w:marBottom w:val="240"/>
          <w:divBdr>
            <w:top w:val="none" w:sz="0" w:space="0" w:color="auto"/>
            <w:left w:val="none" w:sz="0" w:space="0" w:color="auto"/>
            <w:bottom w:val="none" w:sz="0" w:space="0" w:color="auto"/>
            <w:right w:val="none" w:sz="0" w:space="0" w:color="auto"/>
          </w:divBdr>
        </w:div>
        <w:div w:id="655650544">
          <w:marLeft w:val="0"/>
          <w:marRight w:val="0"/>
          <w:marTop w:val="240"/>
          <w:marBottom w:val="240"/>
          <w:divBdr>
            <w:top w:val="none" w:sz="0" w:space="0" w:color="auto"/>
            <w:left w:val="none" w:sz="0" w:space="0" w:color="auto"/>
            <w:bottom w:val="none" w:sz="0" w:space="0" w:color="auto"/>
            <w:right w:val="none" w:sz="0" w:space="0" w:color="auto"/>
          </w:divBdr>
        </w:div>
        <w:div w:id="198858568">
          <w:marLeft w:val="0"/>
          <w:marRight w:val="0"/>
          <w:marTop w:val="450"/>
          <w:marBottom w:val="240"/>
          <w:divBdr>
            <w:top w:val="none" w:sz="0" w:space="0" w:color="auto"/>
            <w:left w:val="none" w:sz="0" w:space="0" w:color="auto"/>
            <w:bottom w:val="none" w:sz="0" w:space="0" w:color="auto"/>
            <w:right w:val="none" w:sz="0" w:space="0" w:color="auto"/>
          </w:divBdr>
        </w:div>
        <w:div w:id="1305426263">
          <w:marLeft w:val="0"/>
          <w:marRight w:val="0"/>
          <w:marTop w:val="450"/>
          <w:marBottom w:val="240"/>
          <w:divBdr>
            <w:top w:val="none" w:sz="0" w:space="0" w:color="auto"/>
            <w:left w:val="none" w:sz="0" w:space="0" w:color="auto"/>
            <w:bottom w:val="none" w:sz="0" w:space="0" w:color="auto"/>
            <w:right w:val="none" w:sz="0" w:space="0" w:color="auto"/>
          </w:divBdr>
        </w:div>
        <w:div w:id="1224684943">
          <w:marLeft w:val="0"/>
          <w:marRight w:val="0"/>
          <w:marTop w:val="240"/>
          <w:marBottom w:val="240"/>
          <w:divBdr>
            <w:top w:val="none" w:sz="0" w:space="0" w:color="auto"/>
            <w:left w:val="none" w:sz="0" w:space="0" w:color="auto"/>
            <w:bottom w:val="none" w:sz="0" w:space="0" w:color="auto"/>
            <w:right w:val="none" w:sz="0" w:space="0" w:color="auto"/>
          </w:divBdr>
        </w:div>
        <w:div w:id="1347171582">
          <w:marLeft w:val="0"/>
          <w:marRight w:val="0"/>
          <w:marTop w:val="450"/>
          <w:marBottom w:val="240"/>
          <w:divBdr>
            <w:top w:val="none" w:sz="0" w:space="0" w:color="auto"/>
            <w:left w:val="none" w:sz="0" w:space="0" w:color="auto"/>
            <w:bottom w:val="none" w:sz="0" w:space="0" w:color="auto"/>
            <w:right w:val="none" w:sz="0" w:space="0" w:color="auto"/>
          </w:divBdr>
        </w:div>
        <w:div w:id="391467525">
          <w:marLeft w:val="0"/>
          <w:marRight w:val="0"/>
          <w:marTop w:val="240"/>
          <w:marBottom w:val="240"/>
          <w:divBdr>
            <w:top w:val="none" w:sz="0" w:space="0" w:color="auto"/>
            <w:left w:val="none" w:sz="0" w:space="0" w:color="auto"/>
            <w:bottom w:val="none" w:sz="0" w:space="0" w:color="auto"/>
            <w:right w:val="none" w:sz="0" w:space="0" w:color="auto"/>
          </w:divBdr>
        </w:div>
        <w:div w:id="810748563">
          <w:marLeft w:val="0"/>
          <w:marRight w:val="0"/>
          <w:marTop w:val="450"/>
          <w:marBottom w:val="240"/>
          <w:divBdr>
            <w:top w:val="none" w:sz="0" w:space="0" w:color="auto"/>
            <w:left w:val="none" w:sz="0" w:space="0" w:color="auto"/>
            <w:bottom w:val="none" w:sz="0" w:space="0" w:color="auto"/>
            <w:right w:val="none" w:sz="0" w:space="0" w:color="auto"/>
          </w:divBdr>
        </w:div>
        <w:div w:id="956714161">
          <w:marLeft w:val="0"/>
          <w:marRight w:val="0"/>
          <w:marTop w:val="240"/>
          <w:marBottom w:val="240"/>
          <w:divBdr>
            <w:top w:val="none" w:sz="0" w:space="0" w:color="auto"/>
            <w:left w:val="none" w:sz="0" w:space="0" w:color="auto"/>
            <w:bottom w:val="none" w:sz="0" w:space="0" w:color="auto"/>
            <w:right w:val="none" w:sz="0" w:space="0" w:color="auto"/>
          </w:divBdr>
        </w:div>
      </w:divsChild>
    </w:div>
    <w:div w:id="870874229">
      <w:bodyDiv w:val="1"/>
      <w:marLeft w:val="0"/>
      <w:marRight w:val="0"/>
      <w:marTop w:val="0"/>
      <w:marBottom w:val="0"/>
      <w:divBdr>
        <w:top w:val="none" w:sz="0" w:space="0" w:color="auto"/>
        <w:left w:val="none" w:sz="0" w:space="0" w:color="auto"/>
        <w:bottom w:val="none" w:sz="0" w:space="0" w:color="auto"/>
        <w:right w:val="none" w:sz="0" w:space="0" w:color="auto"/>
      </w:divBdr>
      <w:divsChild>
        <w:div w:id="548536548">
          <w:marLeft w:val="0"/>
          <w:marRight w:val="0"/>
          <w:marTop w:val="240"/>
          <w:marBottom w:val="240"/>
          <w:divBdr>
            <w:top w:val="none" w:sz="0" w:space="0" w:color="auto"/>
            <w:left w:val="none" w:sz="0" w:space="0" w:color="auto"/>
            <w:bottom w:val="none" w:sz="0" w:space="0" w:color="auto"/>
            <w:right w:val="none" w:sz="0" w:space="0" w:color="auto"/>
          </w:divBdr>
        </w:div>
        <w:div w:id="777405173">
          <w:marLeft w:val="0"/>
          <w:marRight w:val="0"/>
          <w:marTop w:val="240"/>
          <w:marBottom w:val="240"/>
          <w:divBdr>
            <w:top w:val="none" w:sz="0" w:space="0" w:color="auto"/>
            <w:left w:val="none" w:sz="0" w:space="0" w:color="auto"/>
            <w:bottom w:val="none" w:sz="0" w:space="0" w:color="auto"/>
            <w:right w:val="none" w:sz="0" w:space="0" w:color="auto"/>
          </w:divBdr>
        </w:div>
        <w:div w:id="1212841477">
          <w:marLeft w:val="0"/>
          <w:marRight w:val="0"/>
          <w:marTop w:val="240"/>
          <w:marBottom w:val="240"/>
          <w:divBdr>
            <w:top w:val="none" w:sz="0" w:space="0" w:color="auto"/>
            <w:left w:val="none" w:sz="0" w:space="0" w:color="auto"/>
            <w:bottom w:val="none" w:sz="0" w:space="0" w:color="auto"/>
            <w:right w:val="none" w:sz="0" w:space="0" w:color="auto"/>
          </w:divBdr>
        </w:div>
        <w:div w:id="735519253">
          <w:marLeft w:val="0"/>
          <w:marRight w:val="0"/>
          <w:marTop w:val="240"/>
          <w:marBottom w:val="240"/>
          <w:divBdr>
            <w:top w:val="none" w:sz="0" w:space="0" w:color="auto"/>
            <w:left w:val="none" w:sz="0" w:space="0" w:color="auto"/>
            <w:bottom w:val="none" w:sz="0" w:space="0" w:color="auto"/>
            <w:right w:val="none" w:sz="0" w:space="0" w:color="auto"/>
          </w:divBdr>
        </w:div>
        <w:div w:id="2046251374">
          <w:marLeft w:val="0"/>
          <w:marRight w:val="0"/>
          <w:marTop w:val="240"/>
          <w:marBottom w:val="240"/>
          <w:divBdr>
            <w:top w:val="none" w:sz="0" w:space="0" w:color="auto"/>
            <w:left w:val="none" w:sz="0" w:space="0" w:color="auto"/>
            <w:bottom w:val="none" w:sz="0" w:space="0" w:color="auto"/>
            <w:right w:val="none" w:sz="0" w:space="0" w:color="auto"/>
          </w:divBdr>
        </w:div>
      </w:divsChild>
    </w:div>
    <w:div w:id="1023635050">
      <w:bodyDiv w:val="1"/>
      <w:marLeft w:val="0"/>
      <w:marRight w:val="0"/>
      <w:marTop w:val="0"/>
      <w:marBottom w:val="0"/>
      <w:divBdr>
        <w:top w:val="none" w:sz="0" w:space="0" w:color="auto"/>
        <w:left w:val="none" w:sz="0" w:space="0" w:color="auto"/>
        <w:bottom w:val="none" w:sz="0" w:space="0" w:color="auto"/>
        <w:right w:val="none" w:sz="0" w:space="0" w:color="auto"/>
      </w:divBdr>
      <w:divsChild>
        <w:div w:id="115300003">
          <w:marLeft w:val="0"/>
          <w:marRight w:val="0"/>
          <w:marTop w:val="240"/>
          <w:marBottom w:val="240"/>
          <w:divBdr>
            <w:top w:val="none" w:sz="0" w:space="0" w:color="auto"/>
            <w:left w:val="none" w:sz="0" w:space="0" w:color="auto"/>
            <w:bottom w:val="none" w:sz="0" w:space="0" w:color="auto"/>
            <w:right w:val="none" w:sz="0" w:space="0" w:color="auto"/>
          </w:divBdr>
        </w:div>
        <w:div w:id="1385448371">
          <w:marLeft w:val="0"/>
          <w:marRight w:val="0"/>
          <w:marTop w:val="240"/>
          <w:marBottom w:val="240"/>
          <w:divBdr>
            <w:top w:val="none" w:sz="0" w:space="0" w:color="auto"/>
            <w:left w:val="none" w:sz="0" w:space="0" w:color="auto"/>
            <w:bottom w:val="none" w:sz="0" w:space="0" w:color="auto"/>
            <w:right w:val="none" w:sz="0" w:space="0" w:color="auto"/>
          </w:divBdr>
        </w:div>
        <w:div w:id="966738294">
          <w:marLeft w:val="0"/>
          <w:marRight w:val="0"/>
          <w:marTop w:val="240"/>
          <w:marBottom w:val="240"/>
          <w:divBdr>
            <w:top w:val="none" w:sz="0" w:space="0" w:color="auto"/>
            <w:left w:val="none" w:sz="0" w:space="0" w:color="auto"/>
            <w:bottom w:val="none" w:sz="0" w:space="0" w:color="auto"/>
            <w:right w:val="none" w:sz="0" w:space="0" w:color="auto"/>
          </w:divBdr>
        </w:div>
        <w:div w:id="1725517059">
          <w:marLeft w:val="0"/>
          <w:marRight w:val="0"/>
          <w:marTop w:val="240"/>
          <w:marBottom w:val="240"/>
          <w:divBdr>
            <w:top w:val="none" w:sz="0" w:space="0" w:color="auto"/>
            <w:left w:val="none" w:sz="0" w:space="0" w:color="auto"/>
            <w:bottom w:val="none" w:sz="0" w:space="0" w:color="auto"/>
            <w:right w:val="none" w:sz="0" w:space="0" w:color="auto"/>
          </w:divBdr>
        </w:div>
        <w:div w:id="380595645">
          <w:marLeft w:val="0"/>
          <w:marRight w:val="0"/>
          <w:marTop w:val="240"/>
          <w:marBottom w:val="240"/>
          <w:divBdr>
            <w:top w:val="none" w:sz="0" w:space="0" w:color="auto"/>
            <w:left w:val="none" w:sz="0" w:space="0" w:color="auto"/>
            <w:bottom w:val="none" w:sz="0" w:space="0" w:color="auto"/>
            <w:right w:val="none" w:sz="0" w:space="0" w:color="auto"/>
          </w:divBdr>
        </w:div>
        <w:div w:id="455369886">
          <w:marLeft w:val="0"/>
          <w:marRight w:val="0"/>
          <w:marTop w:val="240"/>
          <w:marBottom w:val="240"/>
          <w:divBdr>
            <w:top w:val="none" w:sz="0" w:space="0" w:color="auto"/>
            <w:left w:val="none" w:sz="0" w:space="0" w:color="auto"/>
            <w:bottom w:val="none" w:sz="0" w:space="0" w:color="auto"/>
            <w:right w:val="none" w:sz="0" w:space="0" w:color="auto"/>
          </w:divBdr>
        </w:div>
        <w:div w:id="680741815">
          <w:marLeft w:val="0"/>
          <w:marRight w:val="0"/>
          <w:marTop w:val="240"/>
          <w:marBottom w:val="240"/>
          <w:divBdr>
            <w:top w:val="none" w:sz="0" w:space="0" w:color="auto"/>
            <w:left w:val="none" w:sz="0" w:space="0" w:color="auto"/>
            <w:bottom w:val="none" w:sz="0" w:space="0" w:color="auto"/>
            <w:right w:val="none" w:sz="0" w:space="0" w:color="auto"/>
          </w:divBdr>
        </w:div>
      </w:divsChild>
    </w:div>
    <w:div w:id="1473130603">
      <w:bodyDiv w:val="1"/>
      <w:marLeft w:val="0"/>
      <w:marRight w:val="0"/>
      <w:marTop w:val="0"/>
      <w:marBottom w:val="0"/>
      <w:divBdr>
        <w:top w:val="none" w:sz="0" w:space="0" w:color="auto"/>
        <w:left w:val="none" w:sz="0" w:space="0" w:color="auto"/>
        <w:bottom w:val="none" w:sz="0" w:space="0" w:color="auto"/>
        <w:right w:val="none" w:sz="0" w:space="0" w:color="auto"/>
      </w:divBdr>
      <w:divsChild>
        <w:div w:id="1092510436">
          <w:marLeft w:val="0"/>
          <w:marRight w:val="0"/>
          <w:marTop w:val="240"/>
          <w:marBottom w:val="240"/>
          <w:divBdr>
            <w:top w:val="none" w:sz="0" w:space="0" w:color="auto"/>
            <w:left w:val="none" w:sz="0" w:space="0" w:color="auto"/>
            <w:bottom w:val="none" w:sz="0" w:space="0" w:color="auto"/>
            <w:right w:val="none" w:sz="0" w:space="0" w:color="auto"/>
          </w:divBdr>
        </w:div>
        <w:div w:id="1979651747">
          <w:marLeft w:val="0"/>
          <w:marRight w:val="0"/>
          <w:marTop w:val="240"/>
          <w:marBottom w:val="240"/>
          <w:divBdr>
            <w:top w:val="none" w:sz="0" w:space="0" w:color="auto"/>
            <w:left w:val="none" w:sz="0" w:space="0" w:color="auto"/>
            <w:bottom w:val="none" w:sz="0" w:space="0" w:color="auto"/>
            <w:right w:val="none" w:sz="0" w:space="0" w:color="auto"/>
          </w:divBdr>
        </w:div>
        <w:div w:id="86003389">
          <w:marLeft w:val="0"/>
          <w:marRight w:val="0"/>
          <w:marTop w:val="240"/>
          <w:marBottom w:val="240"/>
          <w:divBdr>
            <w:top w:val="none" w:sz="0" w:space="0" w:color="auto"/>
            <w:left w:val="none" w:sz="0" w:space="0" w:color="auto"/>
            <w:bottom w:val="none" w:sz="0" w:space="0" w:color="auto"/>
            <w:right w:val="none" w:sz="0" w:space="0" w:color="auto"/>
          </w:divBdr>
        </w:div>
        <w:div w:id="1178352270">
          <w:marLeft w:val="0"/>
          <w:marRight w:val="0"/>
          <w:marTop w:val="240"/>
          <w:marBottom w:val="240"/>
          <w:divBdr>
            <w:top w:val="none" w:sz="0" w:space="0" w:color="auto"/>
            <w:left w:val="none" w:sz="0" w:space="0" w:color="auto"/>
            <w:bottom w:val="none" w:sz="0" w:space="0" w:color="auto"/>
            <w:right w:val="none" w:sz="0" w:space="0" w:color="auto"/>
          </w:divBdr>
        </w:div>
        <w:div w:id="1663045276">
          <w:marLeft w:val="0"/>
          <w:marRight w:val="0"/>
          <w:marTop w:val="240"/>
          <w:marBottom w:val="240"/>
          <w:divBdr>
            <w:top w:val="none" w:sz="0" w:space="0" w:color="auto"/>
            <w:left w:val="none" w:sz="0" w:space="0" w:color="auto"/>
            <w:bottom w:val="none" w:sz="0" w:space="0" w:color="auto"/>
            <w:right w:val="none" w:sz="0" w:space="0" w:color="auto"/>
          </w:divBdr>
        </w:div>
        <w:div w:id="1678657666">
          <w:marLeft w:val="0"/>
          <w:marRight w:val="0"/>
          <w:marTop w:val="240"/>
          <w:marBottom w:val="240"/>
          <w:divBdr>
            <w:top w:val="none" w:sz="0" w:space="0" w:color="auto"/>
            <w:left w:val="none" w:sz="0" w:space="0" w:color="auto"/>
            <w:bottom w:val="none" w:sz="0" w:space="0" w:color="auto"/>
            <w:right w:val="none" w:sz="0" w:space="0" w:color="auto"/>
          </w:divBdr>
        </w:div>
        <w:div w:id="913396924">
          <w:marLeft w:val="0"/>
          <w:marRight w:val="0"/>
          <w:marTop w:val="240"/>
          <w:marBottom w:val="240"/>
          <w:divBdr>
            <w:top w:val="none" w:sz="0" w:space="0" w:color="auto"/>
            <w:left w:val="none" w:sz="0" w:space="0" w:color="auto"/>
            <w:bottom w:val="none" w:sz="0" w:space="0" w:color="auto"/>
            <w:right w:val="none" w:sz="0" w:space="0" w:color="auto"/>
          </w:divBdr>
        </w:div>
        <w:div w:id="1232812264">
          <w:marLeft w:val="0"/>
          <w:marRight w:val="0"/>
          <w:marTop w:val="240"/>
          <w:marBottom w:val="240"/>
          <w:divBdr>
            <w:top w:val="none" w:sz="0" w:space="0" w:color="auto"/>
            <w:left w:val="none" w:sz="0" w:space="0" w:color="auto"/>
            <w:bottom w:val="none" w:sz="0" w:space="0" w:color="auto"/>
            <w:right w:val="none" w:sz="0" w:space="0" w:color="auto"/>
          </w:divBdr>
        </w:div>
        <w:div w:id="600918814">
          <w:marLeft w:val="0"/>
          <w:marRight w:val="0"/>
          <w:marTop w:val="240"/>
          <w:marBottom w:val="240"/>
          <w:divBdr>
            <w:top w:val="none" w:sz="0" w:space="0" w:color="auto"/>
            <w:left w:val="none" w:sz="0" w:space="0" w:color="auto"/>
            <w:bottom w:val="none" w:sz="0" w:space="0" w:color="auto"/>
            <w:right w:val="none" w:sz="0" w:space="0" w:color="auto"/>
          </w:divBdr>
        </w:div>
        <w:div w:id="1765420007">
          <w:marLeft w:val="0"/>
          <w:marRight w:val="0"/>
          <w:marTop w:val="240"/>
          <w:marBottom w:val="240"/>
          <w:divBdr>
            <w:top w:val="none" w:sz="0" w:space="0" w:color="auto"/>
            <w:left w:val="none" w:sz="0" w:space="0" w:color="auto"/>
            <w:bottom w:val="none" w:sz="0" w:space="0" w:color="auto"/>
            <w:right w:val="none" w:sz="0" w:space="0" w:color="auto"/>
          </w:divBdr>
        </w:div>
      </w:divsChild>
    </w:div>
    <w:div w:id="1797720140">
      <w:bodyDiv w:val="1"/>
      <w:marLeft w:val="0"/>
      <w:marRight w:val="0"/>
      <w:marTop w:val="0"/>
      <w:marBottom w:val="0"/>
      <w:divBdr>
        <w:top w:val="none" w:sz="0" w:space="0" w:color="auto"/>
        <w:left w:val="none" w:sz="0" w:space="0" w:color="auto"/>
        <w:bottom w:val="none" w:sz="0" w:space="0" w:color="auto"/>
        <w:right w:val="none" w:sz="0" w:space="0" w:color="auto"/>
      </w:divBdr>
      <w:divsChild>
        <w:div w:id="1379547988">
          <w:marLeft w:val="0"/>
          <w:marRight w:val="0"/>
          <w:marTop w:val="240"/>
          <w:marBottom w:val="240"/>
          <w:divBdr>
            <w:top w:val="none" w:sz="0" w:space="0" w:color="auto"/>
            <w:left w:val="none" w:sz="0" w:space="0" w:color="auto"/>
            <w:bottom w:val="none" w:sz="0" w:space="0" w:color="auto"/>
            <w:right w:val="none" w:sz="0" w:space="0" w:color="auto"/>
          </w:divBdr>
        </w:div>
        <w:div w:id="565452327">
          <w:marLeft w:val="0"/>
          <w:marRight w:val="0"/>
          <w:marTop w:val="240"/>
          <w:marBottom w:val="240"/>
          <w:divBdr>
            <w:top w:val="none" w:sz="0" w:space="0" w:color="auto"/>
            <w:left w:val="none" w:sz="0" w:space="0" w:color="auto"/>
            <w:bottom w:val="none" w:sz="0" w:space="0" w:color="auto"/>
            <w:right w:val="none" w:sz="0" w:space="0" w:color="auto"/>
          </w:divBdr>
        </w:div>
        <w:div w:id="1352877989">
          <w:marLeft w:val="0"/>
          <w:marRight w:val="0"/>
          <w:marTop w:val="240"/>
          <w:marBottom w:val="240"/>
          <w:divBdr>
            <w:top w:val="none" w:sz="0" w:space="0" w:color="auto"/>
            <w:left w:val="none" w:sz="0" w:space="0" w:color="auto"/>
            <w:bottom w:val="none" w:sz="0" w:space="0" w:color="auto"/>
            <w:right w:val="none" w:sz="0" w:space="0" w:color="auto"/>
          </w:divBdr>
        </w:div>
        <w:div w:id="693074947">
          <w:marLeft w:val="0"/>
          <w:marRight w:val="0"/>
          <w:marTop w:val="240"/>
          <w:marBottom w:val="240"/>
          <w:divBdr>
            <w:top w:val="none" w:sz="0" w:space="0" w:color="auto"/>
            <w:left w:val="none" w:sz="0" w:space="0" w:color="auto"/>
            <w:bottom w:val="none" w:sz="0" w:space="0" w:color="auto"/>
            <w:right w:val="none" w:sz="0" w:space="0" w:color="auto"/>
          </w:divBdr>
        </w:div>
        <w:div w:id="1041901344">
          <w:marLeft w:val="0"/>
          <w:marRight w:val="0"/>
          <w:marTop w:val="240"/>
          <w:marBottom w:val="240"/>
          <w:divBdr>
            <w:top w:val="none" w:sz="0" w:space="0" w:color="auto"/>
            <w:left w:val="none" w:sz="0" w:space="0" w:color="auto"/>
            <w:bottom w:val="none" w:sz="0" w:space="0" w:color="auto"/>
            <w:right w:val="none" w:sz="0" w:space="0" w:color="auto"/>
          </w:divBdr>
        </w:div>
        <w:div w:id="220792191">
          <w:marLeft w:val="0"/>
          <w:marRight w:val="0"/>
          <w:marTop w:val="240"/>
          <w:marBottom w:val="240"/>
          <w:divBdr>
            <w:top w:val="none" w:sz="0" w:space="0" w:color="auto"/>
            <w:left w:val="none" w:sz="0" w:space="0" w:color="auto"/>
            <w:bottom w:val="none" w:sz="0" w:space="0" w:color="auto"/>
            <w:right w:val="none" w:sz="0" w:space="0" w:color="auto"/>
          </w:divBdr>
        </w:div>
        <w:div w:id="1739355373">
          <w:marLeft w:val="0"/>
          <w:marRight w:val="0"/>
          <w:marTop w:val="240"/>
          <w:marBottom w:val="240"/>
          <w:divBdr>
            <w:top w:val="none" w:sz="0" w:space="0" w:color="auto"/>
            <w:left w:val="none" w:sz="0" w:space="0" w:color="auto"/>
            <w:bottom w:val="none" w:sz="0" w:space="0" w:color="auto"/>
            <w:right w:val="none" w:sz="0" w:space="0" w:color="auto"/>
          </w:divBdr>
        </w:div>
        <w:div w:id="1132749430">
          <w:marLeft w:val="0"/>
          <w:marRight w:val="0"/>
          <w:marTop w:val="240"/>
          <w:marBottom w:val="240"/>
          <w:divBdr>
            <w:top w:val="none" w:sz="0" w:space="0" w:color="auto"/>
            <w:left w:val="none" w:sz="0" w:space="0" w:color="auto"/>
            <w:bottom w:val="none" w:sz="0" w:space="0" w:color="auto"/>
            <w:right w:val="none" w:sz="0" w:space="0" w:color="auto"/>
          </w:divBdr>
        </w:div>
        <w:div w:id="1949198029">
          <w:marLeft w:val="0"/>
          <w:marRight w:val="0"/>
          <w:marTop w:val="240"/>
          <w:marBottom w:val="240"/>
          <w:divBdr>
            <w:top w:val="none" w:sz="0" w:space="0" w:color="auto"/>
            <w:left w:val="none" w:sz="0" w:space="0" w:color="auto"/>
            <w:bottom w:val="none" w:sz="0" w:space="0" w:color="auto"/>
            <w:right w:val="none" w:sz="0" w:space="0" w:color="auto"/>
          </w:divBdr>
        </w:div>
        <w:div w:id="1573851023">
          <w:marLeft w:val="0"/>
          <w:marRight w:val="0"/>
          <w:marTop w:val="240"/>
          <w:marBottom w:val="240"/>
          <w:divBdr>
            <w:top w:val="none" w:sz="0" w:space="0" w:color="auto"/>
            <w:left w:val="none" w:sz="0" w:space="0" w:color="auto"/>
            <w:bottom w:val="none" w:sz="0" w:space="0" w:color="auto"/>
            <w:right w:val="none" w:sz="0" w:space="0" w:color="auto"/>
          </w:divBdr>
        </w:div>
      </w:divsChild>
    </w:div>
    <w:div w:id="1918859539">
      <w:bodyDiv w:val="1"/>
      <w:marLeft w:val="0"/>
      <w:marRight w:val="0"/>
      <w:marTop w:val="0"/>
      <w:marBottom w:val="0"/>
      <w:divBdr>
        <w:top w:val="none" w:sz="0" w:space="0" w:color="auto"/>
        <w:left w:val="none" w:sz="0" w:space="0" w:color="auto"/>
        <w:bottom w:val="none" w:sz="0" w:space="0" w:color="auto"/>
        <w:right w:val="none" w:sz="0" w:space="0" w:color="auto"/>
      </w:divBdr>
      <w:divsChild>
        <w:div w:id="969478846">
          <w:marLeft w:val="0"/>
          <w:marRight w:val="0"/>
          <w:marTop w:val="240"/>
          <w:marBottom w:val="240"/>
          <w:divBdr>
            <w:top w:val="none" w:sz="0" w:space="0" w:color="auto"/>
            <w:left w:val="none" w:sz="0" w:space="0" w:color="auto"/>
            <w:bottom w:val="none" w:sz="0" w:space="0" w:color="auto"/>
            <w:right w:val="none" w:sz="0" w:space="0" w:color="auto"/>
          </w:divBdr>
        </w:div>
        <w:div w:id="1154956858">
          <w:marLeft w:val="0"/>
          <w:marRight w:val="0"/>
          <w:marTop w:val="240"/>
          <w:marBottom w:val="240"/>
          <w:divBdr>
            <w:top w:val="none" w:sz="0" w:space="0" w:color="auto"/>
            <w:left w:val="none" w:sz="0" w:space="0" w:color="auto"/>
            <w:bottom w:val="none" w:sz="0" w:space="0" w:color="auto"/>
            <w:right w:val="none" w:sz="0" w:space="0" w:color="auto"/>
          </w:divBdr>
        </w:div>
        <w:div w:id="1713723997">
          <w:marLeft w:val="0"/>
          <w:marRight w:val="0"/>
          <w:marTop w:val="240"/>
          <w:marBottom w:val="240"/>
          <w:divBdr>
            <w:top w:val="none" w:sz="0" w:space="0" w:color="auto"/>
            <w:left w:val="none" w:sz="0" w:space="0" w:color="auto"/>
            <w:bottom w:val="none" w:sz="0" w:space="0" w:color="auto"/>
            <w:right w:val="none" w:sz="0" w:space="0" w:color="auto"/>
          </w:divBdr>
        </w:div>
        <w:div w:id="1410038651">
          <w:marLeft w:val="0"/>
          <w:marRight w:val="0"/>
          <w:marTop w:val="240"/>
          <w:marBottom w:val="240"/>
          <w:divBdr>
            <w:top w:val="none" w:sz="0" w:space="0" w:color="auto"/>
            <w:left w:val="none" w:sz="0" w:space="0" w:color="auto"/>
            <w:bottom w:val="none" w:sz="0" w:space="0" w:color="auto"/>
            <w:right w:val="none" w:sz="0" w:space="0" w:color="auto"/>
          </w:divBdr>
        </w:div>
        <w:div w:id="1290088935">
          <w:marLeft w:val="0"/>
          <w:marRight w:val="0"/>
          <w:marTop w:val="240"/>
          <w:marBottom w:val="240"/>
          <w:divBdr>
            <w:top w:val="none" w:sz="0" w:space="0" w:color="auto"/>
            <w:left w:val="none" w:sz="0" w:space="0" w:color="auto"/>
            <w:bottom w:val="none" w:sz="0" w:space="0" w:color="auto"/>
            <w:right w:val="none" w:sz="0" w:space="0" w:color="auto"/>
          </w:divBdr>
        </w:div>
        <w:div w:id="181863588">
          <w:marLeft w:val="0"/>
          <w:marRight w:val="0"/>
          <w:marTop w:val="240"/>
          <w:marBottom w:val="240"/>
          <w:divBdr>
            <w:top w:val="none" w:sz="0" w:space="0" w:color="auto"/>
            <w:left w:val="none" w:sz="0" w:space="0" w:color="auto"/>
            <w:bottom w:val="none" w:sz="0" w:space="0" w:color="auto"/>
            <w:right w:val="none" w:sz="0" w:space="0" w:color="auto"/>
          </w:divBdr>
        </w:div>
        <w:div w:id="564947570">
          <w:marLeft w:val="0"/>
          <w:marRight w:val="0"/>
          <w:marTop w:val="240"/>
          <w:marBottom w:val="240"/>
          <w:divBdr>
            <w:top w:val="none" w:sz="0" w:space="0" w:color="auto"/>
            <w:left w:val="none" w:sz="0" w:space="0" w:color="auto"/>
            <w:bottom w:val="none" w:sz="0" w:space="0" w:color="auto"/>
            <w:right w:val="none" w:sz="0" w:space="0" w:color="auto"/>
          </w:divBdr>
        </w:div>
        <w:div w:id="892235280">
          <w:marLeft w:val="0"/>
          <w:marRight w:val="0"/>
          <w:marTop w:val="240"/>
          <w:marBottom w:val="240"/>
          <w:divBdr>
            <w:top w:val="none" w:sz="0" w:space="0" w:color="auto"/>
            <w:left w:val="none" w:sz="0" w:space="0" w:color="auto"/>
            <w:bottom w:val="none" w:sz="0" w:space="0" w:color="auto"/>
            <w:right w:val="none" w:sz="0" w:space="0" w:color="auto"/>
          </w:divBdr>
        </w:div>
      </w:divsChild>
    </w:div>
    <w:div w:id="1924144278">
      <w:bodyDiv w:val="1"/>
      <w:marLeft w:val="0"/>
      <w:marRight w:val="0"/>
      <w:marTop w:val="0"/>
      <w:marBottom w:val="0"/>
      <w:divBdr>
        <w:top w:val="none" w:sz="0" w:space="0" w:color="auto"/>
        <w:left w:val="none" w:sz="0" w:space="0" w:color="auto"/>
        <w:bottom w:val="none" w:sz="0" w:space="0" w:color="auto"/>
        <w:right w:val="none" w:sz="0" w:space="0" w:color="auto"/>
      </w:divBdr>
      <w:divsChild>
        <w:div w:id="1819303093">
          <w:marLeft w:val="0"/>
          <w:marRight w:val="0"/>
          <w:marTop w:val="450"/>
          <w:marBottom w:val="240"/>
          <w:divBdr>
            <w:top w:val="none" w:sz="0" w:space="0" w:color="auto"/>
            <w:left w:val="none" w:sz="0" w:space="0" w:color="auto"/>
            <w:bottom w:val="none" w:sz="0" w:space="0" w:color="auto"/>
            <w:right w:val="none" w:sz="0" w:space="0" w:color="auto"/>
          </w:divBdr>
        </w:div>
        <w:div w:id="1111238897">
          <w:marLeft w:val="0"/>
          <w:marRight w:val="0"/>
          <w:marTop w:val="450"/>
          <w:marBottom w:val="240"/>
          <w:divBdr>
            <w:top w:val="none" w:sz="0" w:space="0" w:color="auto"/>
            <w:left w:val="none" w:sz="0" w:space="0" w:color="auto"/>
            <w:bottom w:val="none" w:sz="0" w:space="0" w:color="auto"/>
            <w:right w:val="none" w:sz="0" w:space="0" w:color="auto"/>
          </w:divBdr>
        </w:div>
        <w:div w:id="1580170772">
          <w:marLeft w:val="0"/>
          <w:marRight w:val="0"/>
          <w:marTop w:val="450"/>
          <w:marBottom w:val="240"/>
          <w:divBdr>
            <w:top w:val="none" w:sz="0" w:space="0" w:color="auto"/>
            <w:left w:val="none" w:sz="0" w:space="0" w:color="auto"/>
            <w:bottom w:val="none" w:sz="0" w:space="0" w:color="auto"/>
            <w:right w:val="none" w:sz="0" w:space="0" w:color="auto"/>
          </w:divBdr>
        </w:div>
        <w:div w:id="449516782">
          <w:marLeft w:val="0"/>
          <w:marRight w:val="0"/>
          <w:marTop w:val="450"/>
          <w:marBottom w:val="240"/>
          <w:divBdr>
            <w:top w:val="none" w:sz="0" w:space="0" w:color="auto"/>
            <w:left w:val="none" w:sz="0" w:space="0" w:color="auto"/>
            <w:bottom w:val="none" w:sz="0" w:space="0" w:color="auto"/>
            <w:right w:val="none" w:sz="0" w:space="0" w:color="auto"/>
          </w:divBdr>
        </w:div>
        <w:div w:id="1609195131">
          <w:marLeft w:val="0"/>
          <w:marRight w:val="0"/>
          <w:marTop w:val="450"/>
          <w:marBottom w:val="240"/>
          <w:divBdr>
            <w:top w:val="none" w:sz="0" w:space="0" w:color="auto"/>
            <w:left w:val="none" w:sz="0" w:space="0" w:color="auto"/>
            <w:bottom w:val="none" w:sz="0" w:space="0" w:color="auto"/>
            <w:right w:val="none" w:sz="0" w:space="0" w:color="auto"/>
          </w:divBdr>
        </w:div>
        <w:div w:id="458302193">
          <w:marLeft w:val="0"/>
          <w:marRight w:val="0"/>
          <w:marTop w:val="450"/>
          <w:marBottom w:val="240"/>
          <w:divBdr>
            <w:top w:val="none" w:sz="0" w:space="0" w:color="auto"/>
            <w:left w:val="none" w:sz="0" w:space="0" w:color="auto"/>
            <w:bottom w:val="none" w:sz="0" w:space="0" w:color="auto"/>
            <w:right w:val="none" w:sz="0" w:space="0" w:color="auto"/>
          </w:divBdr>
        </w:div>
        <w:div w:id="1714160297">
          <w:marLeft w:val="0"/>
          <w:marRight w:val="0"/>
          <w:marTop w:val="450"/>
          <w:marBottom w:val="240"/>
          <w:divBdr>
            <w:top w:val="none" w:sz="0" w:space="0" w:color="auto"/>
            <w:left w:val="none" w:sz="0" w:space="0" w:color="auto"/>
            <w:bottom w:val="none" w:sz="0" w:space="0" w:color="auto"/>
            <w:right w:val="none" w:sz="0" w:space="0" w:color="auto"/>
          </w:divBdr>
        </w:div>
        <w:div w:id="1778980763">
          <w:marLeft w:val="0"/>
          <w:marRight w:val="0"/>
          <w:marTop w:val="450"/>
          <w:marBottom w:val="240"/>
          <w:divBdr>
            <w:top w:val="none" w:sz="0" w:space="0" w:color="auto"/>
            <w:left w:val="none" w:sz="0" w:space="0" w:color="auto"/>
            <w:bottom w:val="none" w:sz="0" w:space="0" w:color="auto"/>
            <w:right w:val="none" w:sz="0" w:space="0" w:color="auto"/>
          </w:divBdr>
        </w:div>
        <w:div w:id="1163399385">
          <w:marLeft w:val="0"/>
          <w:marRight w:val="0"/>
          <w:marTop w:val="45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employeefeedback@epfindia.gov.i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128</TotalTime>
  <Pages>5</Pages>
  <Words>1413</Words>
  <Characters>8056</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9451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Deepak Kumar Jain R</dc:creator>
  <cp:keywords/>
  <dc:description/>
  <cp:lastModifiedBy>Deepak Kumar Jain R</cp:lastModifiedBy>
  <cp:revision>22</cp:revision>
  <dcterms:created xsi:type="dcterms:W3CDTF">2025-08-26T08:24:00Z</dcterms:created>
  <dcterms:modified xsi:type="dcterms:W3CDTF">2025-08-28T06:57:00Z</dcterms:modified>
</cp:coreProperties>
</file>