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826" w:rsidRDefault="00517826" w:rsidP="00517826">
      <w:pPr>
        <w:pStyle w:val="Default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p w:rsidR="00517826" w:rsidRDefault="00517826" w:rsidP="00517826">
      <w:pPr>
        <w:pStyle w:val="Default"/>
        <w:rPr>
          <w:rFonts w:ascii="Arial" w:hAnsi="Arial" w:cs="Arial"/>
          <w:b/>
          <w:bCs/>
          <w:sz w:val="20"/>
          <w:szCs w:val="20"/>
        </w:rPr>
      </w:pPr>
    </w:p>
    <w:p w:rsidR="00DA7916" w:rsidRDefault="00DA7916" w:rsidP="00DA7916">
      <w:pPr>
        <w:pStyle w:val="Default"/>
        <w:rPr>
          <w:b/>
          <w:bCs/>
          <w:sz w:val="36"/>
          <w:szCs w:val="36"/>
        </w:rPr>
      </w:pPr>
    </w:p>
    <w:p w:rsidR="00DA7916" w:rsidRPr="006E622C" w:rsidRDefault="00DA7916" w:rsidP="00DA7916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6E622C">
        <w:rPr>
          <w:rFonts w:ascii="Arial" w:hAnsi="Arial" w:cs="Arial"/>
          <w:b/>
          <w:bCs/>
          <w:sz w:val="20"/>
          <w:szCs w:val="20"/>
        </w:rPr>
        <w:t xml:space="preserve">Table of Contents </w:t>
      </w:r>
    </w:p>
    <w:p w:rsidR="00DA7916" w:rsidRDefault="00DA7916" w:rsidP="00DA7916">
      <w:pPr>
        <w:pStyle w:val="Default"/>
        <w:rPr>
          <w:sz w:val="28"/>
          <w:szCs w:val="28"/>
        </w:rPr>
      </w:pPr>
    </w:p>
    <w:p w:rsidR="00DA7916" w:rsidRPr="00517826" w:rsidRDefault="00DA7916" w:rsidP="00DA7916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17826">
        <w:rPr>
          <w:rFonts w:ascii="Arial" w:hAnsi="Arial" w:cs="Arial"/>
          <w:sz w:val="20"/>
          <w:szCs w:val="20"/>
        </w:rPr>
        <w:t>Objective</w:t>
      </w:r>
      <w:r>
        <w:rPr>
          <w:rFonts w:ascii="Arial" w:hAnsi="Arial" w:cs="Arial"/>
          <w:sz w:val="20"/>
          <w:szCs w:val="20"/>
        </w:rPr>
        <w:t>…………………………………………………………………2</w:t>
      </w:r>
    </w:p>
    <w:p w:rsidR="00DA7916" w:rsidRDefault="00DA7916" w:rsidP="00DA7916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Scope…………………………………………………………………….2</w:t>
      </w:r>
    </w:p>
    <w:p w:rsidR="00DA7916" w:rsidRPr="00517826" w:rsidRDefault="00DA7916" w:rsidP="00DA7916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17826">
        <w:rPr>
          <w:rFonts w:ascii="Arial" w:hAnsi="Arial" w:cs="Arial"/>
          <w:sz w:val="20"/>
          <w:szCs w:val="20"/>
        </w:rPr>
        <w:t>Eligibility</w:t>
      </w:r>
      <w:r>
        <w:rPr>
          <w:rFonts w:ascii="Arial" w:hAnsi="Arial" w:cs="Arial"/>
          <w:sz w:val="20"/>
          <w:szCs w:val="20"/>
        </w:rPr>
        <w:t>………………………………………………………………….</w:t>
      </w:r>
      <w:r w:rsidRPr="00517826">
        <w:rPr>
          <w:rFonts w:ascii="Arial" w:hAnsi="Arial" w:cs="Arial"/>
          <w:sz w:val="20"/>
          <w:szCs w:val="20"/>
        </w:rPr>
        <w:t>2</w:t>
      </w:r>
    </w:p>
    <w:p w:rsidR="00DA7916" w:rsidRPr="00517826" w:rsidRDefault="00DA7916" w:rsidP="00DA7916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17826">
        <w:rPr>
          <w:rFonts w:ascii="Arial" w:hAnsi="Arial" w:cs="Arial"/>
          <w:sz w:val="20"/>
          <w:szCs w:val="20"/>
        </w:rPr>
        <w:t>Policy Overview</w:t>
      </w:r>
      <w:r w:rsidRPr="0051782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…………………………………………………………</w:t>
      </w:r>
      <w:r w:rsidRPr="00517826">
        <w:rPr>
          <w:rFonts w:ascii="Arial" w:hAnsi="Arial" w:cs="Arial"/>
          <w:sz w:val="20"/>
          <w:szCs w:val="20"/>
        </w:rPr>
        <w:t>3</w:t>
      </w:r>
    </w:p>
    <w:p w:rsidR="00DA7916" w:rsidRPr="00517826" w:rsidRDefault="00DA7916" w:rsidP="00DA7916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17826">
        <w:rPr>
          <w:rFonts w:ascii="Arial" w:hAnsi="Arial" w:cs="Arial"/>
          <w:sz w:val="20"/>
          <w:szCs w:val="20"/>
        </w:rPr>
        <w:t>Tax on Car running expense</w:t>
      </w:r>
      <w:r>
        <w:rPr>
          <w:rFonts w:ascii="Arial" w:hAnsi="Arial" w:cs="Arial"/>
          <w:sz w:val="20"/>
          <w:szCs w:val="20"/>
        </w:rPr>
        <w:t>…………………………………………..</w:t>
      </w:r>
      <w:r w:rsidRPr="00517826">
        <w:rPr>
          <w:rFonts w:ascii="Arial" w:hAnsi="Arial" w:cs="Arial"/>
          <w:sz w:val="20"/>
          <w:szCs w:val="20"/>
        </w:rPr>
        <w:t>4</w:t>
      </w:r>
    </w:p>
    <w:p w:rsidR="00DA7916" w:rsidRDefault="00DA7916" w:rsidP="00DA7916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17826">
        <w:rPr>
          <w:rFonts w:ascii="Arial" w:hAnsi="Arial" w:cs="Arial"/>
          <w:sz w:val="20"/>
          <w:szCs w:val="20"/>
        </w:rPr>
        <w:t>Other Terms &amp; conditions</w:t>
      </w:r>
      <w:r>
        <w:rPr>
          <w:rFonts w:ascii="Arial" w:hAnsi="Arial" w:cs="Arial"/>
          <w:sz w:val="20"/>
          <w:szCs w:val="20"/>
        </w:rPr>
        <w:t>……………………………………………...</w:t>
      </w:r>
      <w:r w:rsidRPr="00517826">
        <w:rPr>
          <w:rFonts w:ascii="Arial" w:hAnsi="Arial" w:cs="Arial"/>
          <w:sz w:val="20"/>
          <w:szCs w:val="20"/>
        </w:rPr>
        <w:t>6</w:t>
      </w:r>
    </w:p>
    <w:p w:rsidR="007B55FC" w:rsidRPr="007B55FC" w:rsidRDefault="007B55FC" w:rsidP="007B55FC">
      <w:pPr>
        <w:rPr>
          <w:rFonts w:ascii="Arial" w:hAnsi="Arial" w:cs="Arial"/>
          <w:sz w:val="20"/>
          <w:szCs w:val="20"/>
        </w:rPr>
      </w:pPr>
    </w:p>
    <w:p w:rsidR="00600518" w:rsidRDefault="00600518" w:rsidP="00C2292F">
      <w:pPr>
        <w:rPr>
          <w:sz w:val="23"/>
          <w:szCs w:val="23"/>
        </w:rPr>
      </w:pPr>
    </w:p>
    <w:p w:rsidR="00600518" w:rsidRDefault="00600518" w:rsidP="00C2292F">
      <w:pPr>
        <w:rPr>
          <w:sz w:val="23"/>
          <w:szCs w:val="23"/>
        </w:rPr>
      </w:pPr>
    </w:p>
    <w:p w:rsidR="00600518" w:rsidRDefault="00600518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C2292F">
      <w:pPr>
        <w:rPr>
          <w:sz w:val="23"/>
          <w:szCs w:val="23"/>
        </w:rPr>
      </w:pPr>
    </w:p>
    <w:p w:rsidR="00082880" w:rsidRDefault="00082880" w:rsidP="00082880">
      <w:pPr>
        <w:pStyle w:val="Default"/>
        <w:rPr>
          <w:rFonts w:cstheme="minorBidi"/>
          <w:color w:val="auto"/>
        </w:rPr>
      </w:pPr>
    </w:p>
    <w:p w:rsidR="00600518" w:rsidRDefault="00600518" w:rsidP="00082880">
      <w:pPr>
        <w:pStyle w:val="Default"/>
        <w:rPr>
          <w:rFonts w:cstheme="minorBidi"/>
          <w:color w:val="auto"/>
        </w:rPr>
      </w:pPr>
    </w:p>
    <w:p w:rsidR="00600518" w:rsidRDefault="00600518" w:rsidP="00082880">
      <w:pPr>
        <w:pStyle w:val="Default"/>
        <w:rPr>
          <w:rFonts w:cstheme="minorBidi"/>
          <w:color w:val="auto"/>
        </w:rPr>
      </w:pPr>
    </w:p>
    <w:p w:rsidR="00600518" w:rsidRDefault="00600518" w:rsidP="00082880">
      <w:pPr>
        <w:pStyle w:val="Default"/>
        <w:rPr>
          <w:rFonts w:cstheme="minorBidi"/>
          <w:color w:val="auto"/>
        </w:rPr>
      </w:pPr>
    </w:p>
    <w:p w:rsidR="00600518" w:rsidRDefault="00600518" w:rsidP="00082880">
      <w:pPr>
        <w:pStyle w:val="Default"/>
        <w:rPr>
          <w:rFonts w:cstheme="minorBidi"/>
          <w:color w:val="auto"/>
        </w:rPr>
      </w:pPr>
    </w:p>
    <w:p w:rsidR="00713021" w:rsidRDefault="00713021" w:rsidP="00082880">
      <w:pPr>
        <w:pStyle w:val="Default"/>
        <w:rPr>
          <w:rFonts w:cstheme="minorBidi"/>
          <w:color w:val="auto"/>
        </w:rPr>
      </w:pPr>
    </w:p>
    <w:p w:rsidR="00713021" w:rsidRDefault="00713021" w:rsidP="00082880">
      <w:pPr>
        <w:pStyle w:val="Default"/>
        <w:rPr>
          <w:rFonts w:cstheme="minorBidi"/>
          <w:color w:val="auto"/>
        </w:rPr>
      </w:pPr>
    </w:p>
    <w:p w:rsidR="00517826" w:rsidRDefault="00517826" w:rsidP="00082880">
      <w:pPr>
        <w:pStyle w:val="Default"/>
        <w:rPr>
          <w:rFonts w:cstheme="minorBidi"/>
          <w:color w:val="auto"/>
        </w:rPr>
      </w:pPr>
    </w:p>
    <w:p w:rsidR="00517826" w:rsidRDefault="00517826" w:rsidP="00082880">
      <w:pPr>
        <w:pStyle w:val="Default"/>
        <w:rPr>
          <w:rFonts w:cstheme="minorBidi"/>
          <w:color w:val="auto"/>
        </w:rPr>
      </w:pPr>
    </w:p>
    <w:p w:rsidR="00517826" w:rsidRPr="003E6792" w:rsidRDefault="00517826" w:rsidP="00517826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 w:rsidRPr="003E6792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lastRenderedPageBreak/>
        <w:t>1. Objective</w:t>
      </w:r>
    </w:p>
    <w:p w:rsidR="00600518" w:rsidRPr="00517826" w:rsidRDefault="004A79BD" w:rsidP="0060051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>Employees commute from Home to Office and return from Office to Home on daily basis</w:t>
      </w:r>
    </w:p>
    <w:p w:rsidR="004A79BD" w:rsidRPr="00517826" w:rsidRDefault="004A79BD" w:rsidP="0060051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 xml:space="preserve">As per Income tax rules conveyance expenses incurred by employees is exempt from tax </w:t>
      </w:r>
      <w:proofErr w:type="spellStart"/>
      <w:r w:rsidRPr="00517826">
        <w:rPr>
          <w:rFonts w:ascii="Arial" w:hAnsi="Arial" w:cs="Arial"/>
          <w:color w:val="000000"/>
          <w:sz w:val="20"/>
          <w:szCs w:val="20"/>
        </w:rPr>
        <w:t>upto</w:t>
      </w:r>
      <w:proofErr w:type="spellEnd"/>
      <w:r w:rsidRPr="00517826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517826">
        <w:rPr>
          <w:rFonts w:ascii="Arial" w:hAnsi="Arial" w:cs="Arial"/>
          <w:color w:val="000000"/>
          <w:sz w:val="20"/>
          <w:szCs w:val="20"/>
        </w:rPr>
        <w:t>Rs</w:t>
      </w:r>
      <w:proofErr w:type="spellEnd"/>
      <w:r w:rsidRPr="00517826">
        <w:rPr>
          <w:rFonts w:ascii="Arial" w:hAnsi="Arial" w:cs="Arial"/>
          <w:color w:val="000000"/>
          <w:sz w:val="20"/>
          <w:szCs w:val="20"/>
        </w:rPr>
        <w:t xml:space="preserve"> 1600/month. </w:t>
      </w:r>
    </w:p>
    <w:p w:rsidR="004A79BD" w:rsidRPr="00517826" w:rsidRDefault="004A79BD" w:rsidP="0060051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>Many of our employees are coming from different parts of the city.</w:t>
      </w:r>
    </w:p>
    <w:p w:rsidR="004A79BD" w:rsidRPr="00517826" w:rsidRDefault="004A79BD" w:rsidP="0060051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>Many of our employees work in different shift which makes it difficult for them to avail company provided transport.</w:t>
      </w:r>
    </w:p>
    <w:p w:rsidR="004A79BD" w:rsidRPr="00517826" w:rsidRDefault="004A79BD" w:rsidP="0060051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 xml:space="preserve">In order to help employees reach office on time and commute safely, it’s recommended that employees travel by car to office. </w:t>
      </w:r>
    </w:p>
    <w:p w:rsidR="00600518" w:rsidRDefault="00600518" w:rsidP="00600518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>This policy will aid employees by</w:t>
      </w:r>
      <w:r w:rsidR="00EB0B22" w:rsidRPr="00517826">
        <w:rPr>
          <w:rFonts w:ascii="Arial" w:hAnsi="Arial" w:cs="Arial"/>
          <w:color w:val="000000"/>
          <w:sz w:val="20"/>
          <w:szCs w:val="20"/>
        </w:rPr>
        <w:t xml:space="preserve"> helping them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 </w:t>
      </w:r>
      <w:r w:rsidR="00EB0B22" w:rsidRPr="00517826">
        <w:rPr>
          <w:rFonts w:ascii="Arial" w:hAnsi="Arial" w:cs="Arial"/>
          <w:color w:val="000000"/>
          <w:sz w:val="20"/>
          <w:szCs w:val="20"/>
        </w:rPr>
        <w:t>claim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 </w:t>
      </w:r>
      <w:r w:rsidR="00887E14" w:rsidRPr="00517826">
        <w:rPr>
          <w:rFonts w:ascii="Arial" w:hAnsi="Arial" w:cs="Arial"/>
          <w:color w:val="000000"/>
          <w:sz w:val="20"/>
          <w:szCs w:val="20"/>
        </w:rPr>
        <w:t>up</w:t>
      </w:r>
      <w:r w:rsidR="00517826">
        <w:rPr>
          <w:rFonts w:ascii="Arial" w:hAnsi="Arial" w:cs="Arial"/>
          <w:color w:val="000000"/>
          <w:sz w:val="20"/>
          <w:szCs w:val="20"/>
        </w:rPr>
        <w:t xml:space="preserve"> </w:t>
      </w:r>
      <w:r w:rsidR="00887E14" w:rsidRPr="00517826">
        <w:rPr>
          <w:rFonts w:ascii="Arial" w:hAnsi="Arial" w:cs="Arial"/>
          <w:color w:val="000000"/>
          <w:sz w:val="20"/>
          <w:szCs w:val="20"/>
        </w:rPr>
        <w:t xml:space="preserve">to a 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certain </w:t>
      </w:r>
      <w:r w:rsidR="00887E14" w:rsidRPr="00517826">
        <w:rPr>
          <w:rFonts w:ascii="Arial" w:hAnsi="Arial" w:cs="Arial"/>
          <w:color w:val="000000"/>
          <w:sz w:val="20"/>
          <w:szCs w:val="20"/>
        </w:rPr>
        <w:t>amount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 incurred in connection with </w:t>
      </w:r>
      <w:r w:rsidR="00A86898" w:rsidRPr="00517826">
        <w:rPr>
          <w:rFonts w:ascii="Arial" w:hAnsi="Arial" w:cs="Arial"/>
          <w:color w:val="000000"/>
          <w:sz w:val="20"/>
          <w:szCs w:val="20"/>
        </w:rPr>
        <w:t>their</w:t>
      </w:r>
      <w:r w:rsidR="00887E14" w:rsidRPr="00517826">
        <w:rPr>
          <w:rFonts w:ascii="Arial" w:hAnsi="Arial" w:cs="Arial"/>
          <w:color w:val="000000"/>
          <w:sz w:val="20"/>
          <w:szCs w:val="20"/>
        </w:rPr>
        <w:t xml:space="preserve"> car running expenses for fuel charges</w:t>
      </w:r>
      <w:r w:rsidR="00EB0B22" w:rsidRPr="00517826">
        <w:rPr>
          <w:rFonts w:ascii="Arial" w:hAnsi="Arial" w:cs="Arial"/>
          <w:color w:val="000000"/>
          <w:sz w:val="20"/>
          <w:szCs w:val="20"/>
        </w:rPr>
        <w:t>, Insurance</w:t>
      </w:r>
      <w:r w:rsidR="00887E14" w:rsidRPr="00517826">
        <w:rPr>
          <w:rFonts w:ascii="Arial" w:hAnsi="Arial" w:cs="Arial"/>
          <w:color w:val="000000"/>
          <w:sz w:val="20"/>
          <w:szCs w:val="20"/>
        </w:rPr>
        <w:t xml:space="preserve"> and maintenance</w:t>
      </w:r>
    </w:p>
    <w:p w:rsidR="00517826" w:rsidRPr="00517826" w:rsidRDefault="00517826" w:rsidP="00517826">
      <w:pPr>
        <w:rPr>
          <w:rFonts w:ascii="Arial" w:hAnsi="Arial" w:cs="Arial"/>
          <w:color w:val="000000"/>
          <w:sz w:val="20"/>
          <w:szCs w:val="20"/>
        </w:rPr>
      </w:pPr>
    </w:p>
    <w:p w:rsidR="00517826" w:rsidRPr="007E0637" w:rsidRDefault="00517826" w:rsidP="00517826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bookmarkStart w:id="1" w:name="_Toc426899795"/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2. </w:t>
      </w:r>
      <w:r w:rsidRPr="007E0637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Scope</w:t>
      </w:r>
      <w:bookmarkEnd w:id="1"/>
    </w:p>
    <w:p w:rsidR="00517826" w:rsidRPr="007E0637" w:rsidRDefault="00517826" w:rsidP="0051782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n-GB"/>
        </w:rPr>
      </w:pPr>
      <w:r w:rsidRPr="007E0637">
        <w:rPr>
          <w:rFonts w:ascii="Arial" w:eastAsia="Times New Roman" w:hAnsi="Arial" w:cs="Arial"/>
          <w:color w:val="000000"/>
          <w:sz w:val="20"/>
          <w:szCs w:val="20"/>
          <w:lang w:val="en-GB"/>
        </w:rPr>
        <w:t>This policy applies to all Permanent employees of Eurofins IT Solutions India Pvt Ltd (hereafter referred as EITSI).</w:t>
      </w:r>
    </w:p>
    <w:p w:rsidR="00517826" w:rsidRDefault="00517826" w:rsidP="00887E1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</w:p>
    <w:p w:rsidR="00B10192" w:rsidRPr="00517826" w:rsidRDefault="00517826" w:rsidP="00517826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3</w:t>
      </w:r>
      <w:r w:rsidR="00B10192" w:rsidRPr="00517826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. Eligibility: </w:t>
      </w:r>
    </w:p>
    <w:p w:rsidR="00B10192" w:rsidRPr="00517826" w:rsidRDefault="00A6599E" w:rsidP="00A6599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679FA">
        <w:rPr>
          <w:rFonts w:ascii="Arial" w:hAnsi="Arial" w:cs="Arial"/>
          <w:color w:val="000000"/>
          <w:sz w:val="20"/>
          <w:szCs w:val="20"/>
        </w:rPr>
        <w:t>This scheme is applicabl</w:t>
      </w:r>
      <w:r>
        <w:rPr>
          <w:rFonts w:ascii="Arial" w:hAnsi="Arial" w:cs="Arial"/>
          <w:color w:val="000000"/>
          <w:sz w:val="20"/>
          <w:szCs w:val="20"/>
        </w:rPr>
        <w:t>e to employees in career group B</w:t>
      </w:r>
      <w:r w:rsidRPr="005679FA">
        <w:rPr>
          <w:rFonts w:ascii="Arial" w:hAnsi="Arial" w:cs="Arial"/>
          <w:color w:val="000000"/>
          <w:sz w:val="20"/>
          <w:szCs w:val="20"/>
        </w:rPr>
        <w:t>1 &amp; above</w:t>
      </w:r>
      <w:r w:rsidR="00B10192" w:rsidRPr="00517826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3E7746" w:rsidRPr="00517826" w:rsidRDefault="00645410" w:rsidP="00A6599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17826">
        <w:rPr>
          <w:rFonts w:ascii="Arial" w:hAnsi="Arial" w:cs="Arial"/>
          <w:color w:val="000000"/>
          <w:sz w:val="20"/>
          <w:szCs w:val="20"/>
        </w:rPr>
        <w:t>Employees</w:t>
      </w:r>
      <w:r w:rsidR="00B10192" w:rsidRPr="00517826">
        <w:rPr>
          <w:rFonts w:ascii="Arial" w:hAnsi="Arial" w:cs="Arial"/>
          <w:color w:val="000000"/>
          <w:sz w:val="20"/>
          <w:szCs w:val="20"/>
        </w:rPr>
        <w:t xml:space="preserve"> 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cannot </w:t>
      </w:r>
      <w:r w:rsidR="00ED14D8" w:rsidRPr="00517826">
        <w:rPr>
          <w:rFonts w:ascii="Arial" w:hAnsi="Arial" w:cs="Arial"/>
          <w:color w:val="000000"/>
          <w:sz w:val="20"/>
          <w:szCs w:val="20"/>
        </w:rPr>
        <w:t>claim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 car running </w:t>
      </w:r>
      <w:r w:rsidR="00ED14D8" w:rsidRPr="00517826">
        <w:rPr>
          <w:rFonts w:ascii="Arial" w:hAnsi="Arial" w:cs="Arial"/>
          <w:color w:val="000000"/>
          <w:sz w:val="20"/>
          <w:szCs w:val="20"/>
        </w:rPr>
        <w:t>expenses</w:t>
      </w:r>
      <w:r w:rsidRPr="00517826">
        <w:rPr>
          <w:rFonts w:ascii="Arial" w:hAnsi="Arial" w:cs="Arial"/>
          <w:color w:val="000000"/>
          <w:sz w:val="20"/>
          <w:szCs w:val="20"/>
        </w:rPr>
        <w:t xml:space="preserve"> if they are opting for company provided transport</w:t>
      </w:r>
    </w:p>
    <w:p w:rsidR="003E7746" w:rsidRDefault="003E7746" w:rsidP="009A40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</w:p>
    <w:p w:rsidR="00A86898" w:rsidRPr="006A4D71" w:rsidRDefault="006A4D71" w:rsidP="006A4D71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4</w:t>
      </w:r>
      <w:r w:rsidR="009A40F2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. Policy Overview: </w:t>
      </w:r>
    </w:p>
    <w:p w:rsidR="00645410" w:rsidRPr="006A4D71" w:rsidRDefault="00645410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 xml:space="preserve">Employees who own their car and commuting to office by the same, can claim for car running cost </w:t>
      </w:r>
      <w:r w:rsidRPr="00C51D2B">
        <w:rPr>
          <w:rFonts w:ascii="Arial" w:hAnsi="Arial" w:cs="Arial"/>
          <w:color w:val="000000"/>
          <w:sz w:val="20"/>
          <w:szCs w:val="20"/>
        </w:rPr>
        <w:t>including petrol</w:t>
      </w:r>
      <w:r w:rsidR="00C51D2B" w:rsidRPr="00C51D2B">
        <w:rPr>
          <w:rFonts w:ascii="Arial" w:hAnsi="Arial" w:cs="Arial"/>
          <w:color w:val="000000"/>
          <w:sz w:val="20"/>
          <w:szCs w:val="20"/>
        </w:rPr>
        <w:t>/diesel</w:t>
      </w:r>
      <w:r w:rsidR="0002150C" w:rsidRPr="00C51D2B">
        <w:rPr>
          <w:rFonts w:ascii="Arial" w:hAnsi="Arial" w:cs="Arial"/>
          <w:color w:val="000000"/>
          <w:sz w:val="20"/>
          <w:szCs w:val="20"/>
        </w:rPr>
        <w:t>,</w:t>
      </w:r>
      <w:r w:rsidR="0002150C" w:rsidRPr="006A4D71">
        <w:rPr>
          <w:rFonts w:ascii="Arial" w:hAnsi="Arial" w:cs="Arial"/>
          <w:color w:val="000000"/>
          <w:sz w:val="20"/>
          <w:szCs w:val="20"/>
        </w:rPr>
        <w:t xml:space="preserve"> insurance and drivers salary</w:t>
      </w:r>
      <w:r w:rsidRPr="006A4D71">
        <w:rPr>
          <w:rFonts w:ascii="Arial" w:hAnsi="Arial" w:cs="Arial"/>
          <w:color w:val="000000"/>
          <w:sz w:val="20"/>
          <w:szCs w:val="20"/>
        </w:rPr>
        <w:t xml:space="preserve"> on monthly basis</w:t>
      </w:r>
    </w:p>
    <w:p w:rsidR="00645410" w:rsidRPr="006A4D71" w:rsidRDefault="00645410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>Employees can claim car running cost only for the distance travell</w:t>
      </w:r>
      <w:r w:rsidR="00C51D2B">
        <w:rPr>
          <w:rFonts w:ascii="Arial" w:hAnsi="Arial" w:cs="Arial"/>
          <w:color w:val="000000"/>
          <w:sz w:val="20"/>
          <w:szCs w:val="20"/>
        </w:rPr>
        <w:t>ed from Home to office and back</w:t>
      </w:r>
    </w:p>
    <w:p w:rsidR="00645410" w:rsidRPr="006A4D71" w:rsidRDefault="00645410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>This policy is not applicable for employees who use hired cars for business visits. This can be claimed unde</w:t>
      </w:r>
      <w:r w:rsidR="00A77E84" w:rsidRPr="006A4D71">
        <w:rPr>
          <w:rFonts w:ascii="Arial" w:hAnsi="Arial" w:cs="Arial"/>
          <w:color w:val="000000"/>
          <w:sz w:val="20"/>
          <w:szCs w:val="20"/>
        </w:rPr>
        <w:t>r existing reimbursement policy not linked to Special allowance under salary</w:t>
      </w:r>
    </w:p>
    <w:p w:rsidR="00A77E84" w:rsidRPr="006A4D71" w:rsidRDefault="00A77E84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 xml:space="preserve">Under this policy, </w:t>
      </w:r>
      <w:r w:rsidR="00C946FB" w:rsidRPr="006A4D71">
        <w:rPr>
          <w:rFonts w:ascii="Arial" w:hAnsi="Arial" w:cs="Arial"/>
          <w:color w:val="000000"/>
          <w:sz w:val="20"/>
          <w:szCs w:val="20"/>
        </w:rPr>
        <w:t>employees can claim up</w:t>
      </w:r>
      <w:r w:rsidR="00D518E6">
        <w:rPr>
          <w:rFonts w:ascii="Arial" w:hAnsi="Arial" w:cs="Arial"/>
          <w:color w:val="000000"/>
          <w:sz w:val="20"/>
          <w:szCs w:val="20"/>
        </w:rPr>
        <w:t xml:space="preserve"> </w:t>
      </w:r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to </w:t>
      </w:r>
      <w:proofErr w:type="spellStart"/>
      <w:r w:rsidR="00C946FB" w:rsidRPr="006A4D71">
        <w:rPr>
          <w:rFonts w:ascii="Arial" w:hAnsi="Arial" w:cs="Arial"/>
          <w:color w:val="000000"/>
          <w:sz w:val="20"/>
          <w:szCs w:val="20"/>
        </w:rPr>
        <w:t>Rs</w:t>
      </w:r>
      <w:proofErr w:type="spellEnd"/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 11,000 per month</w:t>
      </w:r>
      <w:r w:rsidR="00256AC5" w:rsidRPr="006A4D71">
        <w:rPr>
          <w:rFonts w:ascii="Arial" w:hAnsi="Arial" w:cs="Arial"/>
          <w:color w:val="000000"/>
          <w:sz w:val="20"/>
          <w:szCs w:val="20"/>
        </w:rPr>
        <w:t>.</w:t>
      </w:r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 Sublimit applicable for Fuel is </w:t>
      </w:r>
      <w:proofErr w:type="spellStart"/>
      <w:r w:rsidR="00C946FB" w:rsidRPr="006A4D71">
        <w:rPr>
          <w:rFonts w:ascii="Arial" w:hAnsi="Arial" w:cs="Arial"/>
          <w:color w:val="000000"/>
          <w:sz w:val="20"/>
          <w:szCs w:val="20"/>
        </w:rPr>
        <w:t>Rs</w:t>
      </w:r>
      <w:proofErr w:type="spellEnd"/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 4000 per </w:t>
      </w:r>
      <w:r w:rsidR="0064600F" w:rsidRPr="006A4D71">
        <w:rPr>
          <w:rFonts w:ascii="Arial" w:hAnsi="Arial" w:cs="Arial"/>
          <w:color w:val="000000"/>
          <w:sz w:val="20"/>
          <w:szCs w:val="20"/>
        </w:rPr>
        <w:t>month;</w:t>
      </w:r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 driver salary is </w:t>
      </w:r>
      <w:proofErr w:type="spellStart"/>
      <w:r w:rsidR="00C946FB" w:rsidRPr="006A4D71">
        <w:rPr>
          <w:rFonts w:ascii="Arial" w:hAnsi="Arial" w:cs="Arial"/>
          <w:color w:val="000000"/>
          <w:sz w:val="20"/>
          <w:szCs w:val="20"/>
        </w:rPr>
        <w:t>Rs</w:t>
      </w:r>
      <w:proofErr w:type="spellEnd"/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 6000 per month and Insurance premium for </w:t>
      </w:r>
      <w:proofErr w:type="spellStart"/>
      <w:r w:rsidR="00C946FB" w:rsidRPr="006A4D71">
        <w:rPr>
          <w:rFonts w:ascii="Arial" w:hAnsi="Arial" w:cs="Arial"/>
          <w:color w:val="000000"/>
          <w:sz w:val="20"/>
          <w:szCs w:val="20"/>
        </w:rPr>
        <w:t>Rs</w:t>
      </w:r>
      <w:proofErr w:type="spellEnd"/>
      <w:r w:rsidR="00C946FB" w:rsidRPr="006A4D71">
        <w:rPr>
          <w:rFonts w:ascii="Arial" w:hAnsi="Arial" w:cs="Arial"/>
          <w:color w:val="000000"/>
          <w:sz w:val="20"/>
          <w:szCs w:val="20"/>
        </w:rPr>
        <w:t xml:space="preserve"> 1000 per month on proport</w:t>
      </w:r>
      <w:r w:rsidR="00C51D2B">
        <w:rPr>
          <w:rFonts w:ascii="Arial" w:hAnsi="Arial" w:cs="Arial"/>
          <w:color w:val="000000"/>
          <w:sz w:val="20"/>
          <w:szCs w:val="20"/>
        </w:rPr>
        <w:t>ionate basis for annual premium</w:t>
      </w:r>
    </w:p>
    <w:p w:rsidR="001D7880" w:rsidRPr="006A4D71" w:rsidRDefault="001D7880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>Employees shall opt for the same amount under Flexi Benef</w:t>
      </w:r>
      <w:r w:rsidR="00C51D2B">
        <w:rPr>
          <w:rFonts w:ascii="Arial" w:hAnsi="Arial" w:cs="Arial"/>
          <w:color w:val="000000"/>
          <w:sz w:val="20"/>
          <w:szCs w:val="20"/>
        </w:rPr>
        <w:t>it Plan under special allowance</w:t>
      </w:r>
    </w:p>
    <w:p w:rsidR="00DA7D91" w:rsidRPr="006A4D71" w:rsidRDefault="00DA7D91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 xml:space="preserve">Conveyance allowance of </w:t>
      </w:r>
      <w:proofErr w:type="spellStart"/>
      <w:r w:rsidRPr="006A4D71">
        <w:rPr>
          <w:rFonts w:ascii="Arial" w:hAnsi="Arial" w:cs="Arial"/>
          <w:color w:val="000000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color w:val="000000"/>
          <w:sz w:val="20"/>
          <w:szCs w:val="20"/>
        </w:rPr>
        <w:t xml:space="preserve"> 1600pm shall not be available for employees claiming CRE</w:t>
      </w:r>
    </w:p>
    <w:p w:rsidR="001D7880" w:rsidRPr="006A4D71" w:rsidRDefault="001D7880" w:rsidP="006454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6A4D71">
        <w:rPr>
          <w:rFonts w:ascii="Arial" w:hAnsi="Arial" w:cs="Arial"/>
          <w:color w:val="000000"/>
          <w:sz w:val="20"/>
          <w:szCs w:val="20"/>
        </w:rPr>
        <w:t xml:space="preserve">Documentary proof </w:t>
      </w:r>
      <w:r w:rsidR="000C6012" w:rsidRPr="006A4D71">
        <w:rPr>
          <w:rFonts w:ascii="Arial" w:hAnsi="Arial" w:cs="Arial"/>
          <w:color w:val="000000"/>
          <w:sz w:val="20"/>
          <w:szCs w:val="20"/>
        </w:rPr>
        <w:t xml:space="preserve">for claiming fuel, driver salary and insurance should be submitted </w:t>
      </w:r>
      <w:r w:rsidR="00DA7248" w:rsidRPr="006A4D71">
        <w:rPr>
          <w:rFonts w:ascii="Arial" w:hAnsi="Arial" w:cs="Arial"/>
          <w:color w:val="000000"/>
          <w:sz w:val="20"/>
          <w:szCs w:val="20"/>
        </w:rPr>
        <w:t>along with</w:t>
      </w:r>
      <w:r w:rsidR="000C6012" w:rsidRPr="006A4D71">
        <w:rPr>
          <w:rFonts w:ascii="Arial" w:hAnsi="Arial" w:cs="Arial"/>
          <w:color w:val="000000"/>
          <w:sz w:val="20"/>
          <w:szCs w:val="20"/>
        </w:rPr>
        <w:t xml:space="preserve"> </w:t>
      </w:r>
      <w:r w:rsidR="00C51D2B">
        <w:rPr>
          <w:rFonts w:ascii="Arial" w:hAnsi="Arial" w:cs="Arial"/>
          <w:color w:val="000000"/>
          <w:sz w:val="20"/>
          <w:szCs w:val="20"/>
        </w:rPr>
        <w:t>claim form</w:t>
      </w:r>
    </w:p>
    <w:p w:rsidR="00A437FE" w:rsidRDefault="00A437FE" w:rsidP="00FB0D33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FB0D33" w:rsidRDefault="00FB0D33" w:rsidP="00FB0D33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6A4D71" w:rsidRPr="00FB0D33" w:rsidRDefault="006A4D71" w:rsidP="00FB0D33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A437FE" w:rsidRPr="006A4D71" w:rsidRDefault="006A4D71" w:rsidP="006A4D71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lastRenderedPageBreak/>
        <w:t>5</w:t>
      </w:r>
      <w:r w:rsidR="00A437FE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.  Tax on </w:t>
      </w:r>
      <w:r w:rsidR="00F321D2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car running</w:t>
      </w:r>
      <w:r w:rsidR="00EE2EF2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 expense</w:t>
      </w:r>
      <w:r w:rsidR="00A437FE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: </w:t>
      </w:r>
    </w:p>
    <w:p w:rsidR="00FB15F7" w:rsidRDefault="00FB15F7" w:rsidP="00A437F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3"/>
          <w:szCs w:val="23"/>
          <w:u w:val="single"/>
        </w:rPr>
      </w:pPr>
    </w:p>
    <w:p w:rsidR="00CC4B52" w:rsidRPr="006A4D71" w:rsidRDefault="00CC4B52" w:rsidP="00CC4B52">
      <w:pPr>
        <w:ind w:firstLine="720"/>
        <w:rPr>
          <w:rFonts w:ascii="Arial" w:hAnsi="Arial" w:cs="Arial"/>
          <w:b/>
          <w:sz w:val="20"/>
          <w:szCs w:val="20"/>
        </w:rPr>
      </w:pPr>
      <w:r w:rsidRPr="006A4D71">
        <w:rPr>
          <w:rFonts w:ascii="Arial" w:hAnsi="Arial" w:cs="Arial"/>
          <w:b/>
          <w:sz w:val="20"/>
          <w:szCs w:val="20"/>
          <w:u w:val="single"/>
        </w:rPr>
        <w:t>Taxation on CR</w:t>
      </w:r>
      <w:r w:rsidR="00201ED1" w:rsidRPr="006A4D71">
        <w:rPr>
          <w:rFonts w:ascii="Arial" w:hAnsi="Arial" w:cs="Arial"/>
          <w:b/>
          <w:sz w:val="20"/>
          <w:szCs w:val="20"/>
          <w:u w:val="single"/>
        </w:rPr>
        <w:t>E</w:t>
      </w:r>
      <w:r w:rsidRPr="006A4D71">
        <w:rPr>
          <w:rFonts w:ascii="Arial" w:hAnsi="Arial" w:cs="Arial"/>
          <w:b/>
          <w:sz w:val="20"/>
          <w:szCs w:val="20"/>
          <w:u w:val="single"/>
        </w:rPr>
        <w:t xml:space="preserve"> (Tax is subject to change &amp; latest Tax will be applicable)</w:t>
      </w:r>
      <w:r w:rsidRPr="006A4D71">
        <w:rPr>
          <w:rFonts w:ascii="Arial" w:hAnsi="Arial" w:cs="Arial"/>
          <w:b/>
          <w:sz w:val="20"/>
          <w:szCs w:val="20"/>
        </w:rPr>
        <w:t>:</w:t>
      </w:r>
    </w:p>
    <w:p w:rsidR="00CC4B52" w:rsidRPr="006A4D71" w:rsidRDefault="00CC4B52" w:rsidP="00CC4B52">
      <w:pPr>
        <w:ind w:left="720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>You will be liable for perquisite tax on CR</w:t>
      </w:r>
      <w:r w:rsidR="00201ED1" w:rsidRPr="006A4D71">
        <w:rPr>
          <w:rFonts w:ascii="Arial" w:hAnsi="Arial" w:cs="Arial"/>
          <w:sz w:val="20"/>
          <w:szCs w:val="20"/>
        </w:rPr>
        <w:t>E</w:t>
      </w:r>
      <w:r w:rsidR="003953E8" w:rsidRPr="006A4D71">
        <w:rPr>
          <w:rFonts w:ascii="Arial" w:hAnsi="Arial" w:cs="Arial"/>
          <w:sz w:val="20"/>
          <w:szCs w:val="20"/>
        </w:rPr>
        <w:t xml:space="preserve"> amount </w:t>
      </w:r>
      <w:r w:rsidRPr="006A4D71">
        <w:rPr>
          <w:rFonts w:ascii="Arial" w:hAnsi="Arial" w:cs="Arial"/>
          <w:sz w:val="20"/>
          <w:szCs w:val="20"/>
        </w:rPr>
        <w:t>claimed. The perquisite value is based on the cubic capacity and will be calculate as below:</w:t>
      </w:r>
    </w:p>
    <w:p w:rsidR="00CC4B52" w:rsidRPr="006A4D71" w:rsidRDefault="00CC4B52" w:rsidP="00CC4B52">
      <w:pPr>
        <w:ind w:firstLine="720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 xml:space="preserve">If CC is more than 1.6 liters = </w:t>
      </w:r>
      <w:proofErr w:type="spellStart"/>
      <w:r w:rsidRPr="006A4D71">
        <w:rPr>
          <w:rFonts w:ascii="Arial" w:hAnsi="Arial" w:cs="Arial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sz w:val="20"/>
          <w:szCs w:val="20"/>
        </w:rPr>
        <w:t xml:space="preserve"> 3,300 per month (i.e. </w:t>
      </w:r>
      <w:proofErr w:type="spellStart"/>
      <w:r w:rsidRPr="006A4D71">
        <w:rPr>
          <w:rFonts w:ascii="Arial" w:hAnsi="Arial" w:cs="Arial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sz w:val="20"/>
          <w:szCs w:val="20"/>
        </w:rPr>
        <w:t xml:space="preserve">. 2,400 plus </w:t>
      </w:r>
      <w:proofErr w:type="spellStart"/>
      <w:r w:rsidRPr="006A4D71">
        <w:rPr>
          <w:rFonts w:ascii="Arial" w:hAnsi="Arial" w:cs="Arial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sz w:val="20"/>
          <w:szCs w:val="20"/>
        </w:rPr>
        <w:t>. 900 for drivers salary)</w:t>
      </w:r>
    </w:p>
    <w:p w:rsidR="00CC4B52" w:rsidRPr="006A4D71" w:rsidRDefault="00CC4B52" w:rsidP="00CC4B52">
      <w:pPr>
        <w:ind w:firstLine="720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 xml:space="preserve">If CC is less than 1.6 liters = </w:t>
      </w:r>
      <w:proofErr w:type="spellStart"/>
      <w:r w:rsidRPr="006A4D71">
        <w:rPr>
          <w:rFonts w:ascii="Arial" w:hAnsi="Arial" w:cs="Arial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sz w:val="20"/>
          <w:szCs w:val="20"/>
        </w:rPr>
        <w:t xml:space="preserve">. 2,700 per month (i.e. </w:t>
      </w:r>
      <w:proofErr w:type="spellStart"/>
      <w:r w:rsidRPr="006A4D71">
        <w:rPr>
          <w:rFonts w:ascii="Arial" w:hAnsi="Arial" w:cs="Arial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sz w:val="20"/>
          <w:szCs w:val="20"/>
        </w:rPr>
        <w:t xml:space="preserve">. 1,800 plus </w:t>
      </w:r>
      <w:proofErr w:type="spellStart"/>
      <w:r w:rsidRPr="006A4D71">
        <w:rPr>
          <w:rFonts w:ascii="Arial" w:hAnsi="Arial" w:cs="Arial"/>
          <w:sz w:val="20"/>
          <w:szCs w:val="20"/>
        </w:rPr>
        <w:t>Rs</w:t>
      </w:r>
      <w:proofErr w:type="spellEnd"/>
      <w:r w:rsidRPr="006A4D71">
        <w:rPr>
          <w:rFonts w:ascii="Arial" w:hAnsi="Arial" w:cs="Arial"/>
          <w:sz w:val="20"/>
          <w:szCs w:val="20"/>
        </w:rPr>
        <w:t>. 900 for drivers salary)</w:t>
      </w:r>
    </w:p>
    <w:p w:rsidR="00CC4B52" w:rsidRPr="006A4D71" w:rsidRDefault="00CC4B52" w:rsidP="00CC4B52">
      <w:pPr>
        <w:ind w:firstLine="720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>The perquisite value will be taxed in your hands as per the applicable tax slab rates</w:t>
      </w:r>
      <w:r w:rsidR="00D87B7F" w:rsidRPr="006A4D71">
        <w:rPr>
          <w:rFonts w:ascii="Arial" w:hAnsi="Arial" w:cs="Arial"/>
          <w:sz w:val="20"/>
          <w:szCs w:val="20"/>
        </w:rPr>
        <w:t>.</w:t>
      </w:r>
    </w:p>
    <w:p w:rsidR="00F0269C" w:rsidRDefault="00D87B7F" w:rsidP="0061769D">
      <w:pPr>
        <w:ind w:firstLine="720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>Perquisite tax is subject to change.</w:t>
      </w:r>
    </w:p>
    <w:p w:rsidR="006A4D71" w:rsidRPr="006A4D71" w:rsidRDefault="006A4D71" w:rsidP="0061769D">
      <w:pPr>
        <w:ind w:firstLine="720"/>
        <w:rPr>
          <w:rFonts w:ascii="Arial" w:hAnsi="Arial" w:cs="Arial"/>
          <w:sz w:val="20"/>
          <w:szCs w:val="20"/>
        </w:rPr>
      </w:pPr>
    </w:p>
    <w:p w:rsidR="0052425D" w:rsidRPr="006A4D71" w:rsidRDefault="006A4D71" w:rsidP="006A4D71">
      <w:pPr>
        <w:keepNext/>
        <w:shd w:val="clear" w:color="auto" w:fill="CCCCCC"/>
        <w:tabs>
          <w:tab w:val="num" w:pos="432"/>
        </w:tabs>
        <w:spacing w:before="240" w:after="240" w:line="240" w:lineRule="auto"/>
        <w:ind w:left="432" w:hanging="432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6</w:t>
      </w:r>
      <w:r w:rsidR="0052425D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 xml:space="preserve">. </w:t>
      </w:r>
      <w:r w:rsidR="00264904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O</w:t>
      </w:r>
      <w:r w:rsidR="00EE2EF2" w:rsidRPr="006A4D71">
        <w:rPr>
          <w:rFonts w:ascii="Arial" w:eastAsia="Times New Roman" w:hAnsi="Arial" w:cs="Arial"/>
          <w:b/>
          <w:bCs/>
          <w:color w:val="000000"/>
          <w:kern w:val="32"/>
          <w:sz w:val="20"/>
          <w:szCs w:val="20"/>
          <w:lang w:val="en-GB"/>
        </w:rPr>
        <w:t>ther terms &amp; conditions</w:t>
      </w:r>
    </w:p>
    <w:p w:rsidR="009B5972" w:rsidRPr="006A4D71" w:rsidRDefault="009B5972" w:rsidP="009B597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 xml:space="preserve">Employees have to opt for </w:t>
      </w:r>
      <w:r w:rsidR="0061769D" w:rsidRPr="006A4D71">
        <w:rPr>
          <w:rFonts w:ascii="Arial" w:hAnsi="Arial" w:cs="Arial"/>
          <w:sz w:val="20"/>
          <w:szCs w:val="20"/>
        </w:rPr>
        <w:t>CRE at the beginning of each financial year in April along with IT declaration.</w:t>
      </w:r>
    </w:p>
    <w:p w:rsidR="002D45CE" w:rsidRPr="002D45CE" w:rsidRDefault="002D45CE" w:rsidP="002D45CE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D45CE">
        <w:rPr>
          <w:rFonts w:ascii="Arial" w:hAnsi="Arial" w:cs="Arial"/>
          <w:sz w:val="20"/>
          <w:szCs w:val="20"/>
        </w:rPr>
        <w:t>New joiners can opt for CRM and other FBP components during the first payroll, depending on eligibility.</w:t>
      </w:r>
    </w:p>
    <w:p w:rsidR="0052425D" w:rsidRPr="006A4D71" w:rsidRDefault="0061769D" w:rsidP="00F9792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A4D71">
        <w:rPr>
          <w:rFonts w:ascii="Arial" w:hAnsi="Arial" w:cs="Arial"/>
          <w:sz w:val="20"/>
          <w:szCs w:val="20"/>
        </w:rPr>
        <w:t>Parking space available in office is limited and request employees to check with admin team in advance.</w:t>
      </w:r>
    </w:p>
    <w:p w:rsidR="002D45CE" w:rsidRDefault="002D45CE" w:rsidP="001764C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CRM benefit is paid to during each month along with payroll as per declared amount in FBP</w:t>
      </w:r>
    </w:p>
    <w:p w:rsidR="002D45CE" w:rsidRPr="002D45CE" w:rsidRDefault="002D45CE" w:rsidP="002D45C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2D45CE">
        <w:rPr>
          <w:rFonts w:ascii="Arial" w:hAnsi="Arial" w:cs="Arial"/>
          <w:sz w:val="20"/>
          <w:szCs w:val="20"/>
        </w:rPr>
        <w:t>Employees should submit the receipt for Car Running &amp; Maintenance only during the investments proof submission cycle of Jan and Feb each year.</w:t>
      </w:r>
    </w:p>
    <w:p w:rsidR="002D45CE" w:rsidRPr="002D45CE" w:rsidRDefault="002D45CE" w:rsidP="002D45C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2D45CE">
        <w:rPr>
          <w:rFonts w:ascii="Arial" w:hAnsi="Arial" w:cs="Arial"/>
          <w:sz w:val="20"/>
          <w:szCs w:val="20"/>
        </w:rPr>
        <w:t>Post receipt of the bills, applicable taxes (if any) will be deducted in Feb &amp; March payroll</w:t>
      </w:r>
    </w:p>
    <w:p w:rsidR="002D45CE" w:rsidRPr="002D45CE" w:rsidRDefault="002D45CE" w:rsidP="002D45C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2D45CE">
        <w:rPr>
          <w:rFonts w:ascii="Arial" w:hAnsi="Arial" w:cs="Arial"/>
          <w:sz w:val="20"/>
          <w:szCs w:val="20"/>
        </w:rPr>
        <w:t>CRM benefit for income tax purposes during April – Jan will be given basis declared amount in FBP.</w:t>
      </w:r>
    </w:p>
    <w:p w:rsidR="002D45CE" w:rsidRDefault="002D45CE" w:rsidP="002D45C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2D45CE">
        <w:rPr>
          <w:rFonts w:ascii="Arial" w:hAnsi="Arial" w:cs="Arial"/>
          <w:sz w:val="20"/>
          <w:szCs w:val="20"/>
        </w:rPr>
        <w:t>If any employee resigns before, their income tax will be calculated along with Full &amp; Final Settlement as per the separation policy</w:t>
      </w:r>
    </w:p>
    <w:p w:rsidR="00FA1676" w:rsidRPr="006A4D71" w:rsidRDefault="00FA1676" w:rsidP="00FA1676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49780B" w:rsidRPr="00F9792F" w:rsidRDefault="0049780B" w:rsidP="0049780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71456A" w:rsidRDefault="0071456A" w:rsidP="007145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71456A" w:rsidRPr="0071456A" w:rsidRDefault="0071456A" w:rsidP="0071456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sectPr w:rsidR="0071456A" w:rsidRPr="0071456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EA5" w:rsidRDefault="00436EA5" w:rsidP="003D018C">
      <w:pPr>
        <w:spacing w:after="0" w:line="240" w:lineRule="auto"/>
      </w:pPr>
      <w:r>
        <w:separator/>
      </w:r>
    </w:p>
  </w:endnote>
  <w:endnote w:type="continuationSeparator" w:id="0">
    <w:p w:rsidR="00436EA5" w:rsidRDefault="00436EA5" w:rsidP="003D0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6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72"/>
      <w:gridCol w:w="4303"/>
      <w:gridCol w:w="2691"/>
    </w:tblGrid>
    <w:tr w:rsidR="00C57FB3" w:rsidRPr="00FC2FA5" w:rsidTr="00164474">
      <w:trPr>
        <w:jc w:val="center"/>
      </w:trPr>
      <w:tc>
        <w:tcPr>
          <w:tcW w:w="2896" w:type="dxa"/>
          <w:tcBorders>
            <w:bottom w:val="single" w:sz="4" w:space="0" w:color="auto"/>
          </w:tcBorders>
          <w:shd w:val="clear" w:color="auto" w:fill="auto"/>
        </w:tcPr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  <w:p w:rsidR="00C57FB3" w:rsidRPr="00FC2FA5" w:rsidRDefault="00C57FB3" w:rsidP="00164474">
          <w:pPr>
            <w:pStyle w:val="Foo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Last modified on: </w:t>
          </w: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SAVEDATE \@ "dd/MM/yyyy" \* MERGEFORMAT </w:instrText>
          </w:r>
          <w:r w:rsidRPr="00FC2FA5">
            <w:rPr>
              <w:sz w:val="14"/>
              <w:szCs w:val="14"/>
            </w:rPr>
            <w:fldChar w:fldCharType="separate"/>
          </w:r>
          <w:r w:rsidR="008426C4">
            <w:rPr>
              <w:noProof/>
              <w:sz w:val="14"/>
              <w:szCs w:val="14"/>
            </w:rPr>
            <w:t>10/07/2016</w:t>
          </w:r>
          <w:r w:rsidRPr="00FC2FA5">
            <w:rPr>
              <w:sz w:val="14"/>
              <w:szCs w:val="14"/>
            </w:rPr>
            <w:fldChar w:fldCharType="end"/>
          </w:r>
        </w:p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</w:tc>
      <w:tc>
        <w:tcPr>
          <w:tcW w:w="4344" w:type="dxa"/>
          <w:tcBorders>
            <w:bottom w:val="single" w:sz="4" w:space="0" w:color="auto"/>
          </w:tcBorders>
          <w:shd w:val="clear" w:color="auto" w:fill="auto"/>
        </w:tcPr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  <w:p w:rsidR="00C57FB3" w:rsidRPr="00FC2FA5" w:rsidRDefault="00C57FB3" w:rsidP="00164474">
          <w:pPr>
            <w:pStyle w:val="Foo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Approved on (if applicable): </w:t>
          </w: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DOCPROPERTY  ApprovedOn \@ "dd/MM/yyyy" \* MERGEFORMAT </w:instrText>
          </w:r>
          <w:r w:rsidRPr="00FC2FA5">
            <w:rPr>
              <w:sz w:val="14"/>
              <w:szCs w:val="14"/>
            </w:rPr>
            <w:fldChar w:fldCharType="end"/>
          </w:r>
        </w:p>
      </w:tc>
      <w:tc>
        <w:tcPr>
          <w:tcW w:w="2715" w:type="dxa"/>
          <w:shd w:val="clear" w:color="auto" w:fill="auto"/>
        </w:tcPr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  <w:p w:rsidR="00C57FB3" w:rsidRPr="00FC2FA5" w:rsidRDefault="00C57FB3" w:rsidP="00DA7916">
          <w:pPr>
            <w:pStyle w:val="Foo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Version: </w:t>
          </w:r>
          <w:r w:rsidR="00DA7916">
            <w:rPr>
              <w:sz w:val="14"/>
              <w:szCs w:val="14"/>
            </w:rPr>
            <w:t>1.2</w:t>
          </w:r>
        </w:p>
      </w:tc>
    </w:tr>
    <w:tr w:rsidR="00C57FB3" w:rsidRPr="00FC2FA5" w:rsidTr="00164474">
      <w:trPr>
        <w:jc w:val="center"/>
      </w:trPr>
      <w:tc>
        <w:tcPr>
          <w:tcW w:w="2896" w:type="dxa"/>
          <w:tcBorders>
            <w:top w:val="single" w:sz="4" w:space="0" w:color="auto"/>
          </w:tcBorders>
          <w:shd w:val="clear" w:color="auto" w:fill="auto"/>
        </w:tcPr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  <w:p w:rsidR="00C57FB3" w:rsidRPr="00FC2FA5" w:rsidRDefault="00C57FB3" w:rsidP="00164474">
          <w:pPr>
            <w:pStyle w:val="Foo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Last modified by: </w:t>
          </w:r>
          <w:r w:rsidR="00B73EDD">
            <w:rPr>
              <w:sz w:val="14"/>
              <w:szCs w:val="14"/>
            </w:rPr>
            <w:t>UU1Z</w:t>
          </w:r>
        </w:p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</w:tc>
      <w:tc>
        <w:tcPr>
          <w:tcW w:w="4344" w:type="dxa"/>
          <w:tcBorders>
            <w:top w:val="single" w:sz="4" w:space="0" w:color="auto"/>
          </w:tcBorders>
          <w:shd w:val="clear" w:color="auto" w:fill="auto"/>
        </w:tcPr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  <w:p w:rsidR="00C57FB3" w:rsidRPr="00FC2FA5" w:rsidRDefault="00C57FB3" w:rsidP="00164474">
          <w:pPr>
            <w:pStyle w:val="Foo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Approved by (if applicable): </w:t>
          </w: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DOCPROPERTY  ApprovedBy  \* MERGEFORMAT </w:instrText>
          </w:r>
          <w:r w:rsidRPr="00FC2FA5">
            <w:rPr>
              <w:sz w:val="14"/>
              <w:szCs w:val="14"/>
            </w:rPr>
            <w:fldChar w:fldCharType="end"/>
          </w:r>
        </w:p>
      </w:tc>
      <w:tc>
        <w:tcPr>
          <w:tcW w:w="2715" w:type="dxa"/>
          <w:shd w:val="clear" w:color="auto" w:fill="auto"/>
        </w:tcPr>
        <w:p w:rsidR="00C57FB3" w:rsidRPr="00FC2FA5" w:rsidRDefault="00C57FB3" w:rsidP="00164474">
          <w:pPr>
            <w:pStyle w:val="Footer"/>
            <w:rPr>
              <w:sz w:val="8"/>
              <w:szCs w:val="8"/>
            </w:rPr>
          </w:pPr>
        </w:p>
        <w:p w:rsidR="00C57FB3" w:rsidRPr="00FC2FA5" w:rsidRDefault="00C57FB3" w:rsidP="00164474">
          <w:pPr>
            <w:pStyle w:val="Foo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Page </w:t>
          </w: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PAGE </w:instrText>
          </w:r>
          <w:r w:rsidRPr="00FC2FA5">
            <w:rPr>
              <w:sz w:val="14"/>
              <w:szCs w:val="14"/>
            </w:rPr>
            <w:fldChar w:fldCharType="separate"/>
          </w:r>
          <w:r w:rsidR="008426C4">
            <w:rPr>
              <w:noProof/>
              <w:sz w:val="14"/>
              <w:szCs w:val="14"/>
            </w:rPr>
            <w:t>3</w:t>
          </w:r>
          <w:r w:rsidRPr="00FC2FA5">
            <w:rPr>
              <w:sz w:val="14"/>
              <w:szCs w:val="14"/>
            </w:rPr>
            <w:fldChar w:fldCharType="end"/>
          </w:r>
          <w:r w:rsidRPr="00FC2FA5">
            <w:rPr>
              <w:sz w:val="14"/>
              <w:szCs w:val="14"/>
            </w:rPr>
            <w:t xml:space="preserve"> of </w:t>
          </w: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NUMPAGES </w:instrText>
          </w:r>
          <w:r w:rsidRPr="00FC2FA5">
            <w:rPr>
              <w:sz w:val="14"/>
              <w:szCs w:val="14"/>
            </w:rPr>
            <w:fldChar w:fldCharType="separate"/>
          </w:r>
          <w:r w:rsidR="008426C4">
            <w:rPr>
              <w:noProof/>
              <w:sz w:val="14"/>
              <w:szCs w:val="14"/>
            </w:rPr>
            <w:t>3</w:t>
          </w:r>
          <w:r w:rsidRPr="00FC2FA5">
            <w:rPr>
              <w:sz w:val="14"/>
              <w:szCs w:val="14"/>
            </w:rPr>
            <w:fldChar w:fldCharType="end"/>
          </w:r>
        </w:p>
      </w:tc>
    </w:tr>
  </w:tbl>
  <w:p w:rsidR="00C57FB3" w:rsidRDefault="00C57F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EA5" w:rsidRDefault="00436EA5" w:rsidP="003D018C">
      <w:pPr>
        <w:spacing w:after="0" w:line="240" w:lineRule="auto"/>
      </w:pPr>
      <w:r>
        <w:separator/>
      </w:r>
    </w:p>
  </w:footnote>
  <w:footnote w:type="continuationSeparator" w:id="0">
    <w:p w:rsidR="00436EA5" w:rsidRDefault="00436EA5" w:rsidP="003D0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6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84"/>
      <w:gridCol w:w="4293"/>
      <w:gridCol w:w="2689"/>
    </w:tblGrid>
    <w:tr w:rsidR="003D018C" w:rsidRPr="00FC2FA5" w:rsidTr="00164474">
      <w:trPr>
        <w:jc w:val="center"/>
      </w:trPr>
      <w:tc>
        <w:tcPr>
          <w:tcW w:w="2896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7F9180" wp14:editId="5BFDC659">
                <wp:extent cx="1114425" cy="266700"/>
                <wp:effectExtent l="0" t="0" r="9525" b="0"/>
                <wp:docPr id="2" name="Picture 2" descr="eursmal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eursmal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left="181" w:right="-154"/>
            <w:rPr>
              <w:sz w:val="8"/>
              <w:szCs w:val="8"/>
            </w:rPr>
          </w:pPr>
        </w:p>
      </w:tc>
      <w:tc>
        <w:tcPr>
          <w:tcW w:w="4344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b/>
              <w:sz w:val="8"/>
              <w:szCs w:val="8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b/>
              <w:sz w:val="16"/>
              <w:szCs w:val="16"/>
            </w:rPr>
          </w:pPr>
          <w:r w:rsidRPr="00FC2FA5">
            <w:rPr>
              <w:b/>
              <w:sz w:val="16"/>
              <w:szCs w:val="16"/>
            </w:rPr>
            <w:t xml:space="preserve">Document name: </w:t>
          </w:r>
          <w:r w:rsidRPr="00FC2FA5">
            <w:rPr>
              <w:b/>
              <w:sz w:val="16"/>
              <w:szCs w:val="16"/>
            </w:rPr>
            <w:br/>
          </w:r>
          <w:r>
            <w:rPr>
              <w:b/>
              <w:sz w:val="16"/>
              <w:szCs w:val="16"/>
            </w:rPr>
            <w:t xml:space="preserve">Eurofins India – </w:t>
          </w:r>
          <w:r w:rsidR="004A79BD">
            <w:rPr>
              <w:b/>
              <w:sz w:val="16"/>
              <w:szCs w:val="16"/>
            </w:rPr>
            <w:t>Car running expenses</w:t>
          </w: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b/>
              <w:sz w:val="8"/>
              <w:szCs w:val="8"/>
            </w:rPr>
          </w:pPr>
        </w:p>
      </w:tc>
      <w:tc>
        <w:tcPr>
          <w:tcW w:w="2715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sz w:val="8"/>
              <w:szCs w:val="8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b/>
              <w:sz w:val="16"/>
              <w:szCs w:val="16"/>
            </w:rPr>
          </w:pPr>
          <w:r w:rsidRPr="00FC2FA5">
            <w:rPr>
              <w:b/>
              <w:sz w:val="16"/>
              <w:szCs w:val="16"/>
            </w:rPr>
            <w:t xml:space="preserve">Document Owner: </w:t>
          </w:r>
        </w:p>
        <w:p w:rsidR="003D018C" w:rsidRPr="00FC2FA5" w:rsidRDefault="00B73EDD" w:rsidP="00164474">
          <w:pPr>
            <w:pStyle w:val="Header"/>
            <w:tabs>
              <w:tab w:val="right" w:pos="8688"/>
            </w:tabs>
            <w:ind w:right="-154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EITSI - HR</w:t>
          </w:r>
        </w:p>
      </w:tc>
    </w:tr>
    <w:tr w:rsidR="003D018C" w:rsidRPr="00FC2FA5" w:rsidTr="00164474">
      <w:trPr>
        <w:trHeight w:val="401"/>
        <w:jc w:val="center"/>
      </w:trPr>
      <w:tc>
        <w:tcPr>
          <w:tcW w:w="2896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sz w:val="8"/>
              <w:szCs w:val="8"/>
            </w:rPr>
          </w:pPr>
        </w:p>
        <w:p w:rsidR="003D018C" w:rsidRPr="003D018C" w:rsidRDefault="003D018C" w:rsidP="003D018C">
          <w:pPr>
            <w:pStyle w:val="Header"/>
            <w:tabs>
              <w:tab w:val="right" w:pos="8688"/>
            </w:tabs>
            <w:ind w:right="-154"/>
            <w:rPr>
              <w:sz w:val="14"/>
              <w:szCs w:val="14"/>
            </w:rPr>
          </w:pPr>
          <w:r w:rsidRPr="00515E38">
            <w:rPr>
              <w:sz w:val="14"/>
              <w:szCs w:val="14"/>
            </w:rPr>
            <w:t xml:space="preserve">DMS section: </w:t>
          </w:r>
          <w:r>
            <w:rPr>
              <w:sz w:val="14"/>
              <w:szCs w:val="14"/>
              <w:lang w:val="fr-FR"/>
            </w:rPr>
            <w:t>India – HR Policy</w:t>
          </w:r>
        </w:p>
      </w:tc>
      <w:tc>
        <w:tcPr>
          <w:tcW w:w="4344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sz w:val="8"/>
              <w:szCs w:val="8"/>
              <w:lang w:val="pt-BR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>Recipients:</w:t>
          </w:r>
          <w:r>
            <w:rPr>
              <w:sz w:val="14"/>
              <w:szCs w:val="14"/>
            </w:rPr>
            <w:t xml:space="preserve"> All Employees</w:t>
          </w: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jc w:val="center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DOCPROPERTY  Recipients  \* MERGEFORMAT </w:instrText>
          </w:r>
          <w:r w:rsidRPr="00FC2FA5">
            <w:rPr>
              <w:sz w:val="14"/>
              <w:szCs w:val="14"/>
            </w:rPr>
            <w:fldChar w:fldCharType="end"/>
          </w:r>
        </w:p>
      </w:tc>
      <w:tc>
        <w:tcPr>
          <w:tcW w:w="2715" w:type="dxa"/>
          <w:shd w:val="clear" w:color="auto" w:fill="auto"/>
        </w:tcPr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sz w:val="8"/>
              <w:szCs w:val="8"/>
            </w:rPr>
          </w:pP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sz w:val="14"/>
              <w:szCs w:val="14"/>
            </w:rPr>
          </w:pPr>
          <w:r w:rsidRPr="00FC2FA5">
            <w:rPr>
              <w:sz w:val="14"/>
              <w:szCs w:val="14"/>
            </w:rPr>
            <w:t xml:space="preserve">Confidentiality level: </w:t>
          </w: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b/>
              <w:sz w:val="16"/>
              <w:szCs w:val="16"/>
            </w:rPr>
          </w:pPr>
          <w:r w:rsidRPr="00FC2FA5">
            <w:rPr>
              <w:sz w:val="14"/>
              <w:szCs w:val="14"/>
            </w:rPr>
            <w:fldChar w:fldCharType="begin"/>
          </w:r>
          <w:r w:rsidRPr="00FC2FA5">
            <w:rPr>
              <w:sz w:val="14"/>
              <w:szCs w:val="14"/>
            </w:rPr>
            <w:instrText xml:space="preserve"> DOCPROPERTY  "Confidentiality Level"  \* MERGEFORMAT </w:instrText>
          </w:r>
          <w:r w:rsidRPr="00FC2FA5">
            <w:rPr>
              <w:sz w:val="14"/>
              <w:szCs w:val="14"/>
            </w:rPr>
            <w:fldChar w:fldCharType="separate"/>
          </w:r>
          <w:r>
            <w:rPr>
              <w:sz w:val="14"/>
              <w:szCs w:val="14"/>
            </w:rPr>
            <w:t>Eurofins India Internal</w:t>
          </w:r>
          <w:r w:rsidRPr="00FC2FA5">
            <w:rPr>
              <w:sz w:val="14"/>
              <w:szCs w:val="14"/>
            </w:rPr>
            <w:fldChar w:fldCharType="end"/>
          </w:r>
        </w:p>
        <w:p w:rsidR="003D018C" w:rsidRPr="00FC2FA5" w:rsidRDefault="003D018C" w:rsidP="00164474">
          <w:pPr>
            <w:pStyle w:val="Header"/>
            <w:tabs>
              <w:tab w:val="right" w:pos="8688"/>
            </w:tabs>
            <w:ind w:right="-154"/>
            <w:rPr>
              <w:sz w:val="8"/>
              <w:szCs w:val="8"/>
            </w:rPr>
          </w:pPr>
        </w:p>
      </w:tc>
    </w:tr>
  </w:tbl>
  <w:p w:rsidR="003D018C" w:rsidRDefault="003D018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153C5"/>
    <w:multiLevelType w:val="hybridMultilevel"/>
    <w:tmpl w:val="E0FEF006"/>
    <w:lvl w:ilvl="0" w:tplc="0409001B">
      <w:start w:val="1"/>
      <w:numFmt w:val="lowerRoman"/>
      <w:lvlText w:val="%1."/>
      <w:lvlJc w:val="right"/>
      <w:pPr>
        <w:tabs>
          <w:tab w:val="num" w:pos="3420"/>
        </w:tabs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1">
    <w:nsid w:val="14E5487B"/>
    <w:multiLevelType w:val="hybridMultilevel"/>
    <w:tmpl w:val="A270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34BFF"/>
    <w:multiLevelType w:val="hybridMultilevel"/>
    <w:tmpl w:val="C8B44CC0"/>
    <w:lvl w:ilvl="0" w:tplc="0409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090017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>
    <w:nsid w:val="3B02694F"/>
    <w:multiLevelType w:val="hybridMultilevel"/>
    <w:tmpl w:val="6EE6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624EC4"/>
    <w:multiLevelType w:val="hybridMultilevel"/>
    <w:tmpl w:val="F804642A"/>
    <w:lvl w:ilvl="0" w:tplc="04090013">
      <w:start w:val="1"/>
      <w:numFmt w:val="upperRoman"/>
      <w:lvlText w:val="%1."/>
      <w:lvlJc w:val="right"/>
      <w:pPr>
        <w:tabs>
          <w:tab w:val="num" w:pos="1260"/>
        </w:tabs>
        <w:ind w:left="126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4AB84C20"/>
    <w:multiLevelType w:val="hybridMultilevel"/>
    <w:tmpl w:val="46BC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40275F"/>
    <w:multiLevelType w:val="hybridMultilevel"/>
    <w:tmpl w:val="5E92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124B86"/>
    <w:multiLevelType w:val="hybridMultilevel"/>
    <w:tmpl w:val="31FAA0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C80942"/>
    <w:multiLevelType w:val="hybridMultilevel"/>
    <w:tmpl w:val="A33244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6A5E55"/>
    <w:multiLevelType w:val="hybridMultilevel"/>
    <w:tmpl w:val="66984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072B89"/>
    <w:multiLevelType w:val="hybridMultilevel"/>
    <w:tmpl w:val="4092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D10DCB"/>
    <w:multiLevelType w:val="hybridMultilevel"/>
    <w:tmpl w:val="9566060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>
    <w:nsid w:val="6C45604B"/>
    <w:multiLevelType w:val="hybridMultilevel"/>
    <w:tmpl w:val="EDDA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B32F8E"/>
    <w:multiLevelType w:val="hybridMultilevel"/>
    <w:tmpl w:val="FC9A4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571ED7"/>
    <w:multiLevelType w:val="hybridMultilevel"/>
    <w:tmpl w:val="C7E6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2"/>
  </w:num>
  <w:num w:numId="5">
    <w:abstractNumId w:val="9"/>
  </w:num>
  <w:num w:numId="6">
    <w:abstractNumId w:val="1"/>
  </w:num>
  <w:num w:numId="7">
    <w:abstractNumId w:val="14"/>
  </w:num>
  <w:num w:numId="8">
    <w:abstractNumId w:val="11"/>
  </w:num>
  <w:num w:numId="9">
    <w:abstractNumId w:val="2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94E"/>
    <w:rsid w:val="00012E39"/>
    <w:rsid w:val="00014D49"/>
    <w:rsid w:val="0002150C"/>
    <w:rsid w:val="00025143"/>
    <w:rsid w:val="00082880"/>
    <w:rsid w:val="00086274"/>
    <w:rsid w:val="000C6012"/>
    <w:rsid w:val="000E28DB"/>
    <w:rsid w:val="000E500B"/>
    <w:rsid w:val="001079D3"/>
    <w:rsid w:val="001462F9"/>
    <w:rsid w:val="001565B8"/>
    <w:rsid w:val="00160F6B"/>
    <w:rsid w:val="001725EE"/>
    <w:rsid w:val="001759EF"/>
    <w:rsid w:val="001764C2"/>
    <w:rsid w:val="001D7880"/>
    <w:rsid w:val="00201ED1"/>
    <w:rsid w:val="002463A0"/>
    <w:rsid w:val="00256AC5"/>
    <w:rsid w:val="00264904"/>
    <w:rsid w:val="00297257"/>
    <w:rsid w:val="002D45CE"/>
    <w:rsid w:val="002F3841"/>
    <w:rsid w:val="002F3FD2"/>
    <w:rsid w:val="00340F10"/>
    <w:rsid w:val="00345FC2"/>
    <w:rsid w:val="003653C8"/>
    <w:rsid w:val="00377F22"/>
    <w:rsid w:val="003953E8"/>
    <w:rsid w:val="003D018C"/>
    <w:rsid w:val="003E7746"/>
    <w:rsid w:val="00417E7F"/>
    <w:rsid w:val="00436EA5"/>
    <w:rsid w:val="00436F76"/>
    <w:rsid w:val="00454F67"/>
    <w:rsid w:val="00465724"/>
    <w:rsid w:val="00467B36"/>
    <w:rsid w:val="004816ED"/>
    <w:rsid w:val="0049780B"/>
    <w:rsid w:val="004A344A"/>
    <w:rsid w:val="004A79BD"/>
    <w:rsid w:val="004F415C"/>
    <w:rsid w:val="00503011"/>
    <w:rsid w:val="00517826"/>
    <w:rsid w:val="0052425D"/>
    <w:rsid w:val="005273D6"/>
    <w:rsid w:val="00573C5E"/>
    <w:rsid w:val="005815DC"/>
    <w:rsid w:val="005D3914"/>
    <w:rsid w:val="005E5AAD"/>
    <w:rsid w:val="005F7F33"/>
    <w:rsid w:val="00600518"/>
    <w:rsid w:val="0061769D"/>
    <w:rsid w:val="00642C0D"/>
    <w:rsid w:val="00645410"/>
    <w:rsid w:val="0064600F"/>
    <w:rsid w:val="006A4D71"/>
    <w:rsid w:val="006B6CEB"/>
    <w:rsid w:val="006C5FAE"/>
    <w:rsid w:val="006C6A02"/>
    <w:rsid w:val="006D30D2"/>
    <w:rsid w:val="006D3CCA"/>
    <w:rsid w:val="006E67B1"/>
    <w:rsid w:val="00713021"/>
    <w:rsid w:val="0071456A"/>
    <w:rsid w:val="00731D96"/>
    <w:rsid w:val="00737D83"/>
    <w:rsid w:val="00750665"/>
    <w:rsid w:val="00760892"/>
    <w:rsid w:val="00781701"/>
    <w:rsid w:val="007B55FC"/>
    <w:rsid w:val="0082795E"/>
    <w:rsid w:val="008426C4"/>
    <w:rsid w:val="0086085D"/>
    <w:rsid w:val="0086296D"/>
    <w:rsid w:val="00875F56"/>
    <w:rsid w:val="008830D8"/>
    <w:rsid w:val="00887E14"/>
    <w:rsid w:val="008913B7"/>
    <w:rsid w:val="008D1FD8"/>
    <w:rsid w:val="008F3449"/>
    <w:rsid w:val="008F3464"/>
    <w:rsid w:val="00900724"/>
    <w:rsid w:val="00900E85"/>
    <w:rsid w:val="0090635A"/>
    <w:rsid w:val="0092318A"/>
    <w:rsid w:val="009446B1"/>
    <w:rsid w:val="00974D45"/>
    <w:rsid w:val="009A40F2"/>
    <w:rsid w:val="009B5972"/>
    <w:rsid w:val="009C1019"/>
    <w:rsid w:val="00A16EA3"/>
    <w:rsid w:val="00A23A34"/>
    <w:rsid w:val="00A437FE"/>
    <w:rsid w:val="00A63FB7"/>
    <w:rsid w:val="00A6599E"/>
    <w:rsid w:val="00A77E84"/>
    <w:rsid w:val="00A86898"/>
    <w:rsid w:val="00A97C2A"/>
    <w:rsid w:val="00AC5956"/>
    <w:rsid w:val="00AD0924"/>
    <w:rsid w:val="00B05AF8"/>
    <w:rsid w:val="00B10192"/>
    <w:rsid w:val="00B3238D"/>
    <w:rsid w:val="00B40DC2"/>
    <w:rsid w:val="00B5239D"/>
    <w:rsid w:val="00B73EDD"/>
    <w:rsid w:val="00B85081"/>
    <w:rsid w:val="00BB0367"/>
    <w:rsid w:val="00C203D0"/>
    <w:rsid w:val="00C2292F"/>
    <w:rsid w:val="00C45E45"/>
    <w:rsid w:val="00C51D2B"/>
    <w:rsid w:val="00C57FB3"/>
    <w:rsid w:val="00C64CA6"/>
    <w:rsid w:val="00C946FB"/>
    <w:rsid w:val="00CC4B52"/>
    <w:rsid w:val="00D00A95"/>
    <w:rsid w:val="00D429AC"/>
    <w:rsid w:val="00D518E6"/>
    <w:rsid w:val="00D87B7F"/>
    <w:rsid w:val="00DA7248"/>
    <w:rsid w:val="00DA7916"/>
    <w:rsid w:val="00DA7D91"/>
    <w:rsid w:val="00E0539E"/>
    <w:rsid w:val="00E06C91"/>
    <w:rsid w:val="00E26ACD"/>
    <w:rsid w:val="00E50914"/>
    <w:rsid w:val="00E5563D"/>
    <w:rsid w:val="00E6594E"/>
    <w:rsid w:val="00E82FB9"/>
    <w:rsid w:val="00E96F4C"/>
    <w:rsid w:val="00EB0B22"/>
    <w:rsid w:val="00EB5515"/>
    <w:rsid w:val="00ED14D8"/>
    <w:rsid w:val="00EE2EF2"/>
    <w:rsid w:val="00EE4EDB"/>
    <w:rsid w:val="00F0269C"/>
    <w:rsid w:val="00F30A93"/>
    <w:rsid w:val="00F321D2"/>
    <w:rsid w:val="00F33EE1"/>
    <w:rsid w:val="00F65F02"/>
    <w:rsid w:val="00F9792F"/>
    <w:rsid w:val="00FA1676"/>
    <w:rsid w:val="00FB0D33"/>
    <w:rsid w:val="00FB15F7"/>
    <w:rsid w:val="00FB448A"/>
    <w:rsid w:val="00FD2955"/>
    <w:rsid w:val="00F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3E7746"/>
    <w:pPr>
      <w:keepNext/>
      <w:keepLines/>
      <w:spacing w:before="240" w:after="60" w:line="360" w:lineRule="atLeast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29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97C2A"/>
    <w:pPr>
      <w:ind w:left="720"/>
      <w:contextualSpacing/>
    </w:pPr>
  </w:style>
  <w:style w:type="table" w:styleId="TableGrid">
    <w:name w:val="Table Grid"/>
    <w:basedOn w:val="TableNormal"/>
    <w:uiPriority w:val="59"/>
    <w:rsid w:val="0090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78170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nhideWhenUsed/>
    <w:rsid w:val="003D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D018C"/>
  </w:style>
  <w:style w:type="paragraph" w:styleId="Footer">
    <w:name w:val="footer"/>
    <w:basedOn w:val="Normal"/>
    <w:link w:val="FooterChar"/>
    <w:unhideWhenUsed/>
    <w:rsid w:val="003D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18C"/>
  </w:style>
  <w:style w:type="paragraph" w:styleId="BalloonText">
    <w:name w:val="Balloon Text"/>
    <w:basedOn w:val="Normal"/>
    <w:link w:val="BalloonTextChar"/>
    <w:uiPriority w:val="99"/>
    <w:semiHidden/>
    <w:unhideWhenUsed/>
    <w:rsid w:val="00731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9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3E7746"/>
    <w:rPr>
      <w:rFonts w:ascii="Arial" w:eastAsia="Times New Roman" w:hAnsi="Arial" w:cs="Arial"/>
      <w:b/>
      <w:bCs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A16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6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6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6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67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3E7746"/>
    <w:pPr>
      <w:keepNext/>
      <w:keepLines/>
      <w:spacing w:before="240" w:after="60" w:line="360" w:lineRule="atLeast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29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97C2A"/>
    <w:pPr>
      <w:ind w:left="720"/>
      <w:contextualSpacing/>
    </w:pPr>
  </w:style>
  <w:style w:type="table" w:styleId="TableGrid">
    <w:name w:val="Table Grid"/>
    <w:basedOn w:val="TableNormal"/>
    <w:uiPriority w:val="59"/>
    <w:rsid w:val="0090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78170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nhideWhenUsed/>
    <w:rsid w:val="003D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D018C"/>
  </w:style>
  <w:style w:type="paragraph" w:styleId="Footer">
    <w:name w:val="footer"/>
    <w:basedOn w:val="Normal"/>
    <w:link w:val="FooterChar"/>
    <w:unhideWhenUsed/>
    <w:rsid w:val="003D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18C"/>
  </w:style>
  <w:style w:type="paragraph" w:styleId="BalloonText">
    <w:name w:val="Balloon Text"/>
    <w:basedOn w:val="Normal"/>
    <w:link w:val="BalloonTextChar"/>
    <w:uiPriority w:val="99"/>
    <w:semiHidden/>
    <w:unhideWhenUsed/>
    <w:rsid w:val="00731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9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3E7746"/>
    <w:rPr>
      <w:rFonts w:ascii="Arial" w:eastAsia="Times New Roman" w:hAnsi="Arial" w:cs="Arial"/>
      <w:b/>
      <w:bCs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A16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16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16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16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167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15830-4616-4339-B8E8-B52A562C6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Eurofins IT Infrastructure GmbH</Company>
  <LinksUpToDate>false</LinksUpToDate>
  <CharactersWithSpaces>3749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 Doshi</dc:creator>
  <cp:lastModifiedBy>Meera Vishwanath</cp:lastModifiedBy>
  <cp:revision>2</cp:revision>
  <dcterms:created xsi:type="dcterms:W3CDTF">2016-09-05T07:00:00Z</dcterms:created>
  <dcterms:modified xsi:type="dcterms:W3CDTF">2016-09-05T07:00:00Z</dcterms:modified>
</cp:coreProperties>
</file>