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4B0EB5" w:rsidRPr="00AF03FF" w:rsidRDefault="004B0EB5">
          <w:pPr>
            <w:rPr>
              <w:rFonts w:eastAsiaTheme="majorEastAsia" w:cstheme="majorBidi"/>
              <w:b/>
              <w:bCs/>
              <w:color w:val="365F91" w:themeColor="accent1" w:themeShade="BF"/>
              <w:sz w:val="32"/>
              <w:szCs w:val="32"/>
            </w:rPr>
          </w:pPr>
          <w:r w:rsidRPr="00AF03FF">
            <w:rPr>
              <w:noProof/>
            </w:rPr>
            <mc:AlternateContent>
              <mc:Choice Requires="wps">
                <w:drawing>
                  <wp:anchor distT="0" distB="0" distL="114300" distR="114300" simplePos="0" relativeHeight="251661312" behindDoc="1" locked="0" layoutInCell="1" allowOverlap="1" wp14:anchorId="7E408992" wp14:editId="0CEA9B4E">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114CF4"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JOB XML</w:t>
                                </w:r>
                                <w:r w:rsidR="00126D6A">
                                  <w:rPr>
                                    <w:b/>
                                    <w:color w:val="C00000"/>
                                    <w:sz w:val="72"/>
                                    <w:szCs w:val="72"/>
                                    <w14:shadow w14:blurRad="50800" w14:dist="38100" w14:dir="0" w14:sx="100000" w14:sy="100000" w14:kx="0" w14:ky="0" w14:algn="l">
                                      <w14:srgbClr w14:val="000000">
                                        <w14:alpha w14:val="60000"/>
                                      </w14:srgbClr>
                                    </w14:shadow>
                                  </w:rPr>
                                  <w:t xml:space="preserve"> &amp; 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114CF4"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JOB XML</w:t>
                          </w:r>
                          <w:r w:rsidR="00126D6A">
                            <w:rPr>
                              <w:b/>
                              <w:color w:val="C00000"/>
                              <w:sz w:val="72"/>
                              <w:szCs w:val="72"/>
                              <w14:shadow w14:blurRad="50800" w14:dist="38100" w14:dir="0" w14:sx="100000" w14:sy="100000" w14:kx="0" w14:ky="0" w14:algn="l">
                                <w14:srgbClr w14:val="000000">
                                  <w14:alpha w14:val="60000"/>
                                </w14:srgbClr>
                              </w14:shadow>
                            </w:rPr>
                            <w:t xml:space="preserve"> &amp; JET</w:t>
                          </w:r>
                        </w:p>
                      </w:txbxContent>
                    </v:textbox>
                    <w10:wrap anchorx="page" anchory="page"/>
                  </v:rect>
                </w:pict>
              </mc:Fallback>
            </mc:AlternateContent>
          </w:r>
          <w:r w:rsidRPr="00AF03FF">
            <w:rPr>
              <w:noProof/>
            </w:rPr>
            <mc:AlternateContent>
              <mc:Choice Requires="wps">
                <w:drawing>
                  <wp:anchor distT="0" distB="0" distL="114300" distR="114300" simplePos="0" relativeHeight="251660288" behindDoc="0" locked="0" layoutInCell="1" allowOverlap="1" wp14:anchorId="1F54BD27" wp14:editId="10E95564">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AF03FF">
            <w:rPr>
              <w:noProof/>
            </w:rPr>
            <mc:AlternateContent>
              <mc:Choice Requires="wps">
                <w:drawing>
                  <wp:anchor distT="0" distB="0" distL="114300" distR="114300" simplePos="0" relativeHeight="251662336" behindDoc="0" locked="0" layoutInCell="1" allowOverlap="1" wp14:anchorId="627D9719" wp14:editId="071A75A6">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AF03FF">
            <w:rPr>
              <w:sz w:val="32"/>
              <w:szCs w:val="32"/>
            </w:rPr>
            <w:br w:type="page"/>
          </w:r>
        </w:p>
      </w:sdtContent>
    </w:sdt>
    <w:p w:rsidR="00F55126" w:rsidRPr="00AF03FF" w:rsidRDefault="00F55126" w:rsidP="00FC5C8B">
      <w:pPr>
        <w:jc w:val="center"/>
        <w:rPr>
          <w:rFonts w:cs="Aparajita"/>
        </w:rPr>
      </w:pPr>
    </w:p>
    <w:p w:rsidR="004B0EB5" w:rsidRPr="00AF03FF" w:rsidRDefault="004B0EB5" w:rsidP="00FC5C8B">
      <w:pPr>
        <w:jc w:val="center"/>
        <w:rPr>
          <w:rFonts w:cs="Aparajita"/>
        </w:rPr>
      </w:pPr>
    </w:p>
    <w:p w:rsidR="00F55126" w:rsidRPr="00AF03FF" w:rsidRDefault="00F55126" w:rsidP="00FC5C8B">
      <w:pPr>
        <w:jc w:val="center"/>
        <w:rPr>
          <w:rFonts w:cs="Aparajita"/>
        </w:rPr>
      </w:pPr>
    </w:p>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rPr>
      </w:sdtEndPr>
      <w:sdtContent>
        <w:p w:rsidR="00AC133C" w:rsidRPr="00AF03FF" w:rsidRDefault="00AC133C" w:rsidP="00AC133C">
          <w:pPr>
            <w:pStyle w:val="TOCHeading"/>
            <w:spacing w:line="360" w:lineRule="auto"/>
            <w:rPr>
              <w:rFonts w:asciiTheme="minorHAnsi" w:hAnsiTheme="minorHAnsi"/>
              <w:color w:val="C00000"/>
              <w:sz w:val="48"/>
              <w:szCs w:val="36"/>
            </w:rPr>
          </w:pPr>
          <w:r w:rsidRPr="00AF03FF">
            <w:rPr>
              <w:rFonts w:asciiTheme="minorHAnsi" w:hAnsiTheme="minorHAnsi"/>
              <w:color w:val="C00000"/>
              <w:sz w:val="48"/>
              <w:szCs w:val="36"/>
            </w:rPr>
            <w:t>Table of Contents</w:t>
          </w:r>
        </w:p>
        <w:p w:rsidR="004B0EB5" w:rsidRDefault="004B0EB5" w:rsidP="004B0EB5">
          <w:pPr>
            <w:rPr>
              <w:lang w:eastAsia="ja-JP"/>
            </w:rPr>
          </w:pPr>
        </w:p>
        <w:p w:rsidR="00126D6A" w:rsidRPr="00126D6A" w:rsidRDefault="00AC133C" w:rsidP="00126D6A">
          <w:pPr>
            <w:pStyle w:val="TOC1"/>
            <w:numPr>
              <w:ilvl w:val="0"/>
              <w:numId w:val="28"/>
            </w:numPr>
            <w:tabs>
              <w:tab w:val="right" w:leader="dot" w:pos="9350"/>
            </w:tabs>
            <w:rPr>
              <w:rFonts w:eastAsiaTheme="minorEastAsia"/>
              <w:noProof/>
              <w:sz w:val="36"/>
              <w:szCs w:val="36"/>
            </w:rPr>
          </w:pPr>
          <w:r w:rsidRPr="00126D6A">
            <w:rPr>
              <w:sz w:val="36"/>
              <w:szCs w:val="36"/>
            </w:rPr>
            <w:fldChar w:fldCharType="begin"/>
          </w:r>
          <w:r w:rsidRPr="00126D6A">
            <w:rPr>
              <w:sz w:val="36"/>
              <w:szCs w:val="36"/>
            </w:rPr>
            <w:instrText xml:space="preserve"> TOC \o "1-3" \h \z \u </w:instrText>
          </w:r>
          <w:r w:rsidRPr="00126D6A">
            <w:rPr>
              <w:sz w:val="36"/>
              <w:szCs w:val="36"/>
            </w:rPr>
            <w:fldChar w:fldCharType="separate"/>
          </w:r>
          <w:hyperlink w:anchor="_Toc497855496" w:history="1">
            <w:r w:rsidR="00126D6A" w:rsidRPr="00126D6A">
              <w:rPr>
                <w:rStyle w:val="Hyperlink"/>
                <w:noProof/>
                <w:sz w:val="36"/>
                <w:szCs w:val="36"/>
              </w:rPr>
              <w:t>Job XML</w:t>
            </w:r>
            <w:r w:rsidR="00126D6A" w:rsidRPr="00126D6A">
              <w:rPr>
                <w:noProof/>
                <w:webHidden/>
                <w:sz w:val="36"/>
                <w:szCs w:val="36"/>
              </w:rPr>
              <w:tab/>
            </w:r>
            <w:r w:rsidR="00126D6A" w:rsidRPr="00126D6A">
              <w:rPr>
                <w:noProof/>
                <w:webHidden/>
                <w:sz w:val="36"/>
                <w:szCs w:val="36"/>
              </w:rPr>
              <w:fldChar w:fldCharType="begin"/>
            </w:r>
            <w:r w:rsidR="00126D6A" w:rsidRPr="00126D6A">
              <w:rPr>
                <w:noProof/>
                <w:webHidden/>
                <w:sz w:val="36"/>
                <w:szCs w:val="36"/>
              </w:rPr>
              <w:instrText xml:space="preserve"> PAGEREF _Toc497855496 \h </w:instrText>
            </w:r>
            <w:r w:rsidR="00126D6A" w:rsidRPr="00126D6A">
              <w:rPr>
                <w:noProof/>
                <w:webHidden/>
                <w:sz w:val="36"/>
                <w:szCs w:val="36"/>
              </w:rPr>
            </w:r>
            <w:r w:rsidR="00126D6A" w:rsidRPr="00126D6A">
              <w:rPr>
                <w:noProof/>
                <w:webHidden/>
                <w:sz w:val="36"/>
                <w:szCs w:val="36"/>
              </w:rPr>
              <w:fldChar w:fldCharType="separate"/>
            </w:r>
            <w:r w:rsidR="00126D6A" w:rsidRPr="00126D6A">
              <w:rPr>
                <w:noProof/>
                <w:webHidden/>
                <w:sz w:val="36"/>
                <w:szCs w:val="36"/>
              </w:rPr>
              <w:t>2</w:t>
            </w:r>
            <w:r w:rsidR="00126D6A" w:rsidRPr="00126D6A">
              <w:rPr>
                <w:noProof/>
                <w:webHidden/>
                <w:sz w:val="36"/>
                <w:szCs w:val="36"/>
              </w:rPr>
              <w:fldChar w:fldCharType="end"/>
            </w:r>
          </w:hyperlink>
        </w:p>
        <w:p w:rsidR="00126D6A" w:rsidRPr="00126D6A" w:rsidRDefault="001666C7" w:rsidP="00126D6A">
          <w:pPr>
            <w:pStyle w:val="TOC1"/>
            <w:numPr>
              <w:ilvl w:val="0"/>
              <w:numId w:val="28"/>
            </w:numPr>
            <w:tabs>
              <w:tab w:val="right" w:leader="dot" w:pos="9350"/>
            </w:tabs>
            <w:rPr>
              <w:rFonts w:eastAsiaTheme="minorEastAsia"/>
              <w:noProof/>
              <w:sz w:val="36"/>
              <w:szCs w:val="36"/>
            </w:rPr>
          </w:pPr>
          <w:hyperlink w:anchor="_Toc497855497" w:history="1">
            <w:r w:rsidR="00126D6A" w:rsidRPr="00126D6A">
              <w:rPr>
                <w:rStyle w:val="Hyperlink"/>
                <w:noProof/>
                <w:sz w:val="36"/>
                <w:szCs w:val="36"/>
              </w:rPr>
              <w:t>JET</w:t>
            </w:r>
            <w:r w:rsidR="00126D6A" w:rsidRPr="00126D6A">
              <w:rPr>
                <w:noProof/>
                <w:webHidden/>
                <w:sz w:val="36"/>
                <w:szCs w:val="36"/>
              </w:rPr>
              <w:tab/>
            </w:r>
            <w:r w:rsidR="00126D6A" w:rsidRPr="00126D6A">
              <w:rPr>
                <w:noProof/>
                <w:webHidden/>
                <w:sz w:val="36"/>
                <w:szCs w:val="36"/>
              </w:rPr>
              <w:fldChar w:fldCharType="begin"/>
            </w:r>
            <w:r w:rsidR="00126D6A" w:rsidRPr="00126D6A">
              <w:rPr>
                <w:noProof/>
                <w:webHidden/>
                <w:sz w:val="36"/>
                <w:szCs w:val="36"/>
              </w:rPr>
              <w:instrText xml:space="preserve"> PAGEREF _Toc497855497 \h </w:instrText>
            </w:r>
            <w:r w:rsidR="00126D6A" w:rsidRPr="00126D6A">
              <w:rPr>
                <w:noProof/>
                <w:webHidden/>
                <w:sz w:val="36"/>
                <w:szCs w:val="36"/>
              </w:rPr>
            </w:r>
            <w:r w:rsidR="00126D6A" w:rsidRPr="00126D6A">
              <w:rPr>
                <w:noProof/>
                <w:webHidden/>
                <w:sz w:val="36"/>
                <w:szCs w:val="36"/>
              </w:rPr>
              <w:fldChar w:fldCharType="separate"/>
            </w:r>
            <w:r w:rsidR="00126D6A" w:rsidRPr="00126D6A">
              <w:rPr>
                <w:noProof/>
                <w:webHidden/>
                <w:sz w:val="36"/>
                <w:szCs w:val="36"/>
              </w:rPr>
              <w:t>3</w:t>
            </w:r>
            <w:r w:rsidR="00126D6A" w:rsidRPr="00126D6A">
              <w:rPr>
                <w:noProof/>
                <w:webHidden/>
                <w:sz w:val="36"/>
                <w:szCs w:val="36"/>
              </w:rPr>
              <w:fldChar w:fldCharType="end"/>
            </w:r>
          </w:hyperlink>
        </w:p>
        <w:p w:rsidR="00126D6A" w:rsidRDefault="00AC133C">
          <w:pPr>
            <w:rPr>
              <w:b/>
              <w:bCs/>
              <w:noProof/>
              <w:sz w:val="36"/>
              <w:szCs w:val="36"/>
            </w:rPr>
          </w:pPr>
          <w:r w:rsidRPr="00126D6A">
            <w:rPr>
              <w:b/>
              <w:bCs/>
              <w:noProof/>
              <w:sz w:val="36"/>
              <w:szCs w:val="36"/>
            </w:rPr>
            <w:fldChar w:fldCharType="end"/>
          </w:r>
        </w:p>
        <w:p w:rsidR="00126D6A" w:rsidRDefault="00126D6A">
          <w:pPr>
            <w:rPr>
              <w:b/>
              <w:bCs/>
              <w:noProof/>
              <w:sz w:val="36"/>
              <w:szCs w:val="36"/>
            </w:rPr>
          </w:pPr>
        </w:p>
        <w:p w:rsidR="00126D6A" w:rsidRDefault="00126D6A">
          <w:pPr>
            <w:rPr>
              <w:b/>
              <w:bCs/>
              <w:noProof/>
              <w:sz w:val="36"/>
              <w:szCs w:val="36"/>
            </w:rPr>
          </w:pPr>
        </w:p>
        <w:p w:rsidR="00126D6A" w:rsidRDefault="00126D6A">
          <w:pPr>
            <w:rPr>
              <w:b/>
              <w:bCs/>
              <w:noProof/>
              <w:sz w:val="36"/>
              <w:szCs w:val="36"/>
            </w:rPr>
          </w:pPr>
        </w:p>
        <w:p w:rsidR="00126D6A" w:rsidRDefault="00126D6A">
          <w:pPr>
            <w:rPr>
              <w:b/>
              <w:bCs/>
              <w:noProof/>
              <w:sz w:val="36"/>
              <w:szCs w:val="36"/>
            </w:rPr>
          </w:pPr>
        </w:p>
        <w:p w:rsidR="00AC133C" w:rsidRPr="00AF03FF" w:rsidRDefault="001666C7"/>
      </w:sdtContent>
    </w:sdt>
    <w:p w:rsidR="00FC5C8B" w:rsidRPr="00AF03FF" w:rsidRDefault="00354180" w:rsidP="00FC5C8B">
      <w:pPr>
        <w:jc w:val="center"/>
        <w:rPr>
          <w:rFonts w:cs="Aparajita"/>
          <w:b/>
          <w:i/>
          <w:sz w:val="48"/>
          <w:szCs w:val="48"/>
        </w:rPr>
      </w:pPr>
      <w:bookmarkStart w:id="0" w:name="_GoBack"/>
      <w:bookmarkEnd w:id="0"/>
      <w:r w:rsidRPr="00AF03FF">
        <w:rPr>
          <w:rFonts w:cs="Aparajita"/>
          <w:b/>
          <w:i/>
          <w:sz w:val="48"/>
          <w:szCs w:val="48"/>
        </w:rPr>
        <w:br w:type="page"/>
      </w:r>
    </w:p>
    <w:p w:rsidR="00AD0C83" w:rsidRPr="00FB0A5A" w:rsidRDefault="00114CF4" w:rsidP="00FB0A5A">
      <w:pPr>
        <w:pStyle w:val="Heading1"/>
        <w:spacing w:line="360" w:lineRule="auto"/>
        <w:jc w:val="both"/>
        <w:rPr>
          <w:rFonts w:asciiTheme="minorHAnsi" w:hAnsiTheme="minorHAnsi"/>
          <w:color w:val="C00000"/>
          <w:sz w:val="32"/>
          <w:szCs w:val="32"/>
        </w:rPr>
      </w:pPr>
      <w:bookmarkStart w:id="1" w:name="_Toc497855496"/>
      <w:r>
        <w:rPr>
          <w:rFonts w:asciiTheme="minorHAnsi" w:hAnsiTheme="minorHAnsi"/>
          <w:color w:val="C00000"/>
          <w:sz w:val="32"/>
          <w:szCs w:val="32"/>
        </w:rPr>
        <w:lastRenderedPageBreak/>
        <w:t>Job XML</w:t>
      </w:r>
      <w:bookmarkEnd w:id="1"/>
    </w:p>
    <w:p w:rsidR="00114CF4" w:rsidRDefault="00114CF4" w:rsidP="00AD0C83">
      <w:pPr>
        <w:jc w:val="both"/>
      </w:pPr>
      <w:r w:rsidRPr="00114CF4">
        <w:t>The job xml contains all the required details to run a particular job such as the data sources to be used, external files to be used, the models to run, The autopilot modules and other plugins to be run as part of this job and the order in which these steps are to be executed. Various tags in job xml are - &lt;jobIdentifiers&gt;, &lt; jobRuns&gt;, &lt;parallel&gt; etc.</w:t>
      </w:r>
    </w:p>
    <w:p w:rsidR="00114CF4" w:rsidRPr="00846FAF" w:rsidRDefault="00114CF4" w:rsidP="00114CF4">
      <w:pPr>
        <w:jc w:val="both"/>
        <w:rPr>
          <w:color w:val="000000" w:themeColor="text1"/>
        </w:rPr>
      </w:pPr>
      <w:r w:rsidRPr="00846FAF">
        <w:rPr>
          <w:color w:val="000000" w:themeColor="text1"/>
        </w:rPr>
        <w:t xml:space="preserve">It </w:t>
      </w:r>
      <w:r>
        <w:rPr>
          <w:color w:val="000000" w:themeColor="text1"/>
        </w:rPr>
        <w:t xml:space="preserve">also </w:t>
      </w:r>
      <w:r w:rsidRPr="00846FAF">
        <w:rPr>
          <w:color w:val="000000" w:themeColor="text1"/>
        </w:rPr>
        <w:t>contains all the details like the Job name, the credit data set needs to be used, the output tables etc. The XML is being used by the operations team for further processing.</w:t>
      </w:r>
    </w:p>
    <w:p w:rsidR="00114CF4" w:rsidRDefault="00114CF4" w:rsidP="00AD0C83">
      <w:pPr>
        <w:jc w:val="both"/>
      </w:pPr>
      <w:r w:rsidRPr="00846FAF">
        <w:rPr>
          <w:noProof/>
        </w:rPr>
        <w:drawing>
          <wp:inline distT="0" distB="0" distL="0" distR="0" wp14:anchorId="7D62419D" wp14:editId="3D7C2C08">
            <wp:extent cx="5943600" cy="62714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271404"/>
                    </a:xfrm>
                    <a:prstGeom prst="rect">
                      <a:avLst/>
                    </a:prstGeom>
                  </pic:spPr>
                </pic:pic>
              </a:graphicData>
            </a:graphic>
          </wp:inline>
        </w:drawing>
      </w:r>
    </w:p>
    <w:p w:rsidR="00C35A63" w:rsidRDefault="00114CF4" w:rsidP="00AD0C83">
      <w:pPr>
        <w:jc w:val="both"/>
      </w:pPr>
      <w:r w:rsidRPr="00114CF4">
        <w:lastRenderedPageBreak/>
        <w:t xml:space="preserve">According to the customer requirements it may be necessary to run different score models and attributions on consumer data for a selected list of consumers or for a particular geographical location or for the entire consumers data. The datapump receives these specifications from the </w:t>
      </w:r>
      <w:r>
        <w:t>CMS fusion</w:t>
      </w:r>
      <w:r w:rsidRPr="00114CF4">
        <w:t xml:space="preserve"> in the form of an xml file known as </w:t>
      </w:r>
      <w:r w:rsidRPr="00114CF4">
        <w:rPr>
          <w:i/>
        </w:rPr>
        <w:t>job.xml</w:t>
      </w:r>
      <w:r w:rsidRPr="00114CF4">
        <w:t xml:space="preserve">. The datapump then parses the xml specifications, loads various data sources and dynamically loads the shared libraries of the models and attributes to be run as part of the batch job. </w:t>
      </w:r>
    </w:p>
    <w:p w:rsidR="00114CF4" w:rsidRDefault="00C35A63" w:rsidP="00AD0C83">
      <w:pPr>
        <w:jc w:val="both"/>
      </w:pPr>
      <w:r w:rsidRPr="00C35A63">
        <w:t xml:space="preserve">Different steps / plugins to be run as part of the batch job will be specified in the job xml along with the details of the datasources to be used. There can be two types of job requests - Source job and Direct extract job. </w:t>
      </w:r>
      <w:r>
        <w:t>The output</w:t>
      </w:r>
      <w:r w:rsidR="00114CF4" w:rsidRPr="00114CF4">
        <w:t xml:space="preserve"> of the job</w:t>
      </w:r>
      <w:r>
        <w:t xml:space="preserve"> is then used to </w:t>
      </w:r>
      <w:r w:rsidRPr="00114CF4">
        <w:t>create rep</w:t>
      </w:r>
      <w:r>
        <w:t>orts for the customer</w:t>
      </w:r>
      <w:r w:rsidR="00114CF4" w:rsidRPr="00114CF4">
        <w:t>.</w:t>
      </w:r>
    </w:p>
    <w:p w:rsidR="00C35A63" w:rsidRPr="00C35A63" w:rsidRDefault="00C35A63" w:rsidP="00C35A63">
      <w:pPr>
        <w:pStyle w:val="Heading1"/>
        <w:spacing w:line="360" w:lineRule="auto"/>
        <w:jc w:val="both"/>
        <w:rPr>
          <w:rFonts w:asciiTheme="minorHAnsi" w:hAnsiTheme="minorHAnsi"/>
          <w:color w:val="C00000"/>
          <w:sz w:val="32"/>
          <w:szCs w:val="32"/>
        </w:rPr>
      </w:pPr>
      <w:bookmarkStart w:id="2" w:name="_Toc497855497"/>
      <w:r w:rsidRPr="00C35A63">
        <w:rPr>
          <w:rFonts w:asciiTheme="minorHAnsi" w:hAnsiTheme="minorHAnsi"/>
          <w:color w:val="C00000"/>
          <w:sz w:val="32"/>
          <w:szCs w:val="32"/>
        </w:rPr>
        <w:t>JET</w:t>
      </w:r>
      <w:bookmarkEnd w:id="2"/>
    </w:p>
    <w:p w:rsidR="00C35A63" w:rsidRDefault="00C35A63" w:rsidP="00C35A63">
      <w:pPr>
        <w:jc w:val="both"/>
      </w:pPr>
      <w:r>
        <w:t xml:space="preserve">The </w:t>
      </w:r>
      <w:r w:rsidRPr="00C35A63">
        <w:t>CMS fusion requests for the batch jobs as per the requireme</w:t>
      </w:r>
      <w:r>
        <w:t xml:space="preserve">nts from the customer. We use the fusion </w:t>
      </w:r>
      <w:r w:rsidRPr="00C35A63">
        <w:t xml:space="preserve">GUI to create a job request and put across the job xml to JET application. </w:t>
      </w:r>
    </w:p>
    <w:p w:rsidR="00126D6A" w:rsidRDefault="00126D6A" w:rsidP="00C35A63">
      <w:pPr>
        <w:jc w:val="both"/>
      </w:pPr>
      <w:r>
        <w:t>The role of JET is explained in the below figure, of the fusion ecosystem.</w:t>
      </w:r>
    </w:p>
    <w:p w:rsidR="00126D6A" w:rsidRDefault="00126D6A" w:rsidP="00C35A63">
      <w:pPr>
        <w:jc w:val="both"/>
      </w:pPr>
      <w:r>
        <w:rPr>
          <w:noProof/>
        </w:rPr>
        <w:drawing>
          <wp:inline distT="0" distB="0" distL="0" distR="0" wp14:anchorId="1084C203" wp14:editId="5013B206">
            <wp:extent cx="5943600" cy="389914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28" cy="3899159"/>
                    </a:xfrm>
                    <a:prstGeom prst="rect">
                      <a:avLst/>
                    </a:prstGeom>
                  </pic:spPr>
                </pic:pic>
              </a:graphicData>
            </a:graphic>
          </wp:inline>
        </w:drawing>
      </w:r>
    </w:p>
    <w:p w:rsidR="00C35A63" w:rsidRPr="000C5E15" w:rsidRDefault="00C35A63" w:rsidP="00C35A63">
      <w:pPr>
        <w:jc w:val="both"/>
      </w:pPr>
      <w:r>
        <w:t xml:space="preserve">The </w:t>
      </w:r>
      <w:r w:rsidRPr="00C35A63">
        <w:t>JET validates these job xmls and the jobs are queu</w:t>
      </w:r>
      <w:r>
        <w:t>ed and scheduled to be run in Data Pump</w:t>
      </w:r>
      <w:r w:rsidRPr="00C35A63">
        <w:t xml:space="preserve">. </w:t>
      </w:r>
      <w:r>
        <w:t xml:space="preserve">The </w:t>
      </w:r>
      <w:r w:rsidRPr="00C35A63">
        <w:t>D</w:t>
      </w:r>
      <w:r>
        <w:t xml:space="preserve">ata </w:t>
      </w:r>
      <w:r w:rsidRPr="00C35A63">
        <w:t>P</w:t>
      </w:r>
      <w:r>
        <w:t>ump</w:t>
      </w:r>
      <w:r w:rsidRPr="00C35A63">
        <w:t xml:space="preserve"> then runs its multisource processor, which takes the job.xml as its input and creates the output</w:t>
      </w:r>
      <w:r>
        <w:t xml:space="preserve">. This output is </w:t>
      </w:r>
      <w:r w:rsidRPr="00C35A63">
        <w:t>extract</w:t>
      </w:r>
      <w:r>
        <w:t>ed</w:t>
      </w:r>
      <w:r w:rsidRPr="00C35A63">
        <w:t xml:space="preserve"> and store</w:t>
      </w:r>
      <w:r>
        <w:t>d in their Green Plum database,</w:t>
      </w:r>
      <w:r w:rsidRPr="00C35A63">
        <w:t xml:space="preserve"> to create reports for the customers.</w:t>
      </w:r>
    </w:p>
    <w:sectPr w:rsidR="00C35A63" w:rsidRPr="000C5E15" w:rsidSect="004B0EB5">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FF" w:rsidRDefault="00C633FF" w:rsidP="00647C7C">
      <w:pPr>
        <w:spacing w:after="0" w:line="240" w:lineRule="auto"/>
      </w:pPr>
      <w:r>
        <w:separator/>
      </w:r>
    </w:p>
  </w:endnote>
  <w:endnote w:type="continuationSeparator" w:id="0">
    <w:p w:rsidR="00C633FF" w:rsidRDefault="00C633FF" w:rsidP="0064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99983"/>
      <w:docPartObj>
        <w:docPartGallery w:val="Page Numbers (Bottom of Page)"/>
        <w:docPartUnique/>
      </w:docPartObj>
    </w:sdtPr>
    <w:sdtEndPr>
      <w:rPr>
        <w:color w:val="808080" w:themeColor="background1" w:themeShade="80"/>
        <w:spacing w:val="60"/>
      </w:rPr>
    </w:sdtEndPr>
    <w:sdtContent>
      <w:p w:rsidR="00111191" w:rsidRDefault="001111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66C7">
          <w:rPr>
            <w:noProof/>
          </w:rPr>
          <w:t>3</w:t>
        </w:r>
        <w:r>
          <w:rPr>
            <w:noProof/>
          </w:rPr>
          <w:fldChar w:fldCharType="end"/>
        </w:r>
        <w:r>
          <w:t xml:space="preserve"> | Fusion – Data Menu</w:t>
        </w:r>
      </w:p>
    </w:sdtContent>
  </w:sdt>
  <w:p w:rsidR="00111191" w:rsidRDefault="00111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FF" w:rsidRDefault="00C633FF" w:rsidP="00647C7C">
      <w:pPr>
        <w:spacing w:after="0" w:line="240" w:lineRule="auto"/>
      </w:pPr>
      <w:r>
        <w:separator/>
      </w:r>
    </w:p>
  </w:footnote>
  <w:footnote w:type="continuationSeparator" w:id="0">
    <w:p w:rsidR="00C633FF" w:rsidRDefault="00C633FF" w:rsidP="00647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9B2"/>
    <w:multiLevelType w:val="hybridMultilevel"/>
    <w:tmpl w:val="CD5493EC"/>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502B5"/>
    <w:multiLevelType w:val="multilevel"/>
    <w:tmpl w:val="21D4244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5B5339C"/>
    <w:multiLevelType w:val="hybridMultilevel"/>
    <w:tmpl w:val="25B05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8098D"/>
    <w:multiLevelType w:val="hybridMultilevel"/>
    <w:tmpl w:val="B0EA7A7E"/>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65D6E"/>
    <w:multiLevelType w:val="hybridMultilevel"/>
    <w:tmpl w:val="37308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6110BF"/>
    <w:multiLevelType w:val="hybridMultilevel"/>
    <w:tmpl w:val="33D01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2CB9"/>
    <w:multiLevelType w:val="hybridMultilevel"/>
    <w:tmpl w:val="E1367798"/>
    <w:lvl w:ilvl="0" w:tplc="8FDA2E8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164D7"/>
    <w:multiLevelType w:val="hybridMultilevel"/>
    <w:tmpl w:val="A72A7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02C0B"/>
    <w:multiLevelType w:val="hybridMultilevel"/>
    <w:tmpl w:val="D652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616A0"/>
    <w:multiLevelType w:val="hybridMultilevel"/>
    <w:tmpl w:val="57AA8864"/>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13E90"/>
    <w:multiLevelType w:val="hybridMultilevel"/>
    <w:tmpl w:val="AA168302"/>
    <w:lvl w:ilvl="0" w:tplc="0409000F">
      <w:start w:val="1"/>
      <w:numFmt w:val="decimal"/>
      <w:lvlText w:val="%1."/>
      <w:lvlJc w:val="left"/>
      <w:pPr>
        <w:ind w:left="720" w:hanging="360"/>
      </w:pPr>
      <w:rPr>
        <w:rFont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E599D"/>
    <w:multiLevelType w:val="hybridMultilevel"/>
    <w:tmpl w:val="E9EE0742"/>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66558"/>
    <w:multiLevelType w:val="hybridMultilevel"/>
    <w:tmpl w:val="749E2ABC"/>
    <w:lvl w:ilvl="0" w:tplc="C48CDA00">
      <w:start w:val="1"/>
      <w:numFmt w:val="decimal"/>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7370347"/>
    <w:multiLevelType w:val="hybridMultilevel"/>
    <w:tmpl w:val="B64ABE4A"/>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2037A"/>
    <w:multiLevelType w:val="hybridMultilevel"/>
    <w:tmpl w:val="7AE8B3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C6A0F"/>
    <w:multiLevelType w:val="hybridMultilevel"/>
    <w:tmpl w:val="08E4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77814"/>
    <w:multiLevelType w:val="hybridMultilevel"/>
    <w:tmpl w:val="F3C20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86D59"/>
    <w:multiLevelType w:val="hybridMultilevel"/>
    <w:tmpl w:val="8ED64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C3821"/>
    <w:multiLevelType w:val="hybridMultilevel"/>
    <w:tmpl w:val="A8B4A4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BF0C19"/>
    <w:multiLevelType w:val="hybridMultilevel"/>
    <w:tmpl w:val="9DA42148"/>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64A59"/>
    <w:multiLevelType w:val="multilevel"/>
    <w:tmpl w:val="DED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A3F4D"/>
    <w:multiLevelType w:val="hybridMultilevel"/>
    <w:tmpl w:val="42B44DAA"/>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6104EE"/>
    <w:multiLevelType w:val="hybridMultilevel"/>
    <w:tmpl w:val="8AC6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0E7FA5"/>
    <w:multiLevelType w:val="hybridMultilevel"/>
    <w:tmpl w:val="49E077A2"/>
    <w:lvl w:ilvl="0" w:tplc="089A472E">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6506F"/>
    <w:multiLevelType w:val="hybridMultilevel"/>
    <w:tmpl w:val="E168108C"/>
    <w:lvl w:ilvl="0" w:tplc="2924A7B2">
      <w:start w:val="1"/>
      <w:numFmt w:val="bullet"/>
      <w:lvlText w:val=""/>
      <w:lvlJc w:val="left"/>
      <w:pPr>
        <w:ind w:left="1440" w:hanging="360"/>
      </w:pPr>
      <w:rPr>
        <w:rFonts w:ascii="Symbol" w:hAnsi="Symbol" w:hint="default"/>
        <w:color w:val="C00000"/>
      </w:rPr>
    </w:lvl>
    <w:lvl w:ilvl="1" w:tplc="12EAFB58">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7762CE1"/>
    <w:multiLevelType w:val="hybridMultilevel"/>
    <w:tmpl w:val="385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4D4B27"/>
    <w:multiLevelType w:val="hybridMultilevel"/>
    <w:tmpl w:val="471417E2"/>
    <w:lvl w:ilvl="0" w:tplc="AD5E6610">
      <w:start w:val="1"/>
      <w:numFmt w:val="decimal"/>
      <w:lvlText w:val="%1."/>
      <w:lvlJc w:val="left"/>
      <w:pPr>
        <w:ind w:left="360" w:hanging="360"/>
      </w:pPr>
      <w:rPr>
        <w:rFonts w:hint="default"/>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7167BD"/>
    <w:multiLevelType w:val="hybridMultilevel"/>
    <w:tmpl w:val="F56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24"/>
  </w:num>
  <w:num w:numId="4">
    <w:abstractNumId w:val="27"/>
  </w:num>
  <w:num w:numId="5">
    <w:abstractNumId w:val="19"/>
  </w:num>
  <w:num w:numId="6">
    <w:abstractNumId w:val="13"/>
  </w:num>
  <w:num w:numId="7">
    <w:abstractNumId w:val="4"/>
  </w:num>
  <w:num w:numId="8">
    <w:abstractNumId w:val="7"/>
  </w:num>
  <w:num w:numId="9">
    <w:abstractNumId w:val="11"/>
  </w:num>
  <w:num w:numId="10">
    <w:abstractNumId w:val="3"/>
  </w:num>
  <w:num w:numId="11">
    <w:abstractNumId w:val="14"/>
  </w:num>
  <w:num w:numId="12">
    <w:abstractNumId w:val="0"/>
  </w:num>
  <w:num w:numId="13">
    <w:abstractNumId w:val="5"/>
  </w:num>
  <w:num w:numId="14">
    <w:abstractNumId w:val="18"/>
  </w:num>
  <w:num w:numId="15">
    <w:abstractNumId w:val="17"/>
  </w:num>
  <w:num w:numId="16">
    <w:abstractNumId w:val="2"/>
  </w:num>
  <w:num w:numId="17">
    <w:abstractNumId w:val="21"/>
  </w:num>
  <w:num w:numId="18">
    <w:abstractNumId w:val="12"/>
  </w:num>
  <w:num w:numId="19">
    <w:abstractNumId w:val="6"/>
  </w:num>
  <w:num w:numId="20">
    <w:abstractNumId w:val="16"/>
  </w:num>
  <w:num w:numId="21">
    <w:abstractNumId w:val="9"/>
  </w:num>
  <w:num w:numId="22">
    <w:abstractNumId w:val="23"/>
  </w:num>
  <w:num w:numId="23">
    <w:abstractNumId w:val="22"/>
  </w:num>
  <w:num w:numId="24">
    <w:abstractNumId w:val="8"/>
  </w:num>
  <w:num w:numId="25">
    <w:abstractNumId w:val="20"/>
  </w:num>
  <w:num w:numId="26">
    <w:abstractNumId w:val="1"/>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DC"/>
    <w:rsid w:val="0002202A"/>
    <w:rsid w:val="0006617C"/>
    <w:rsid w:val="000C31D0"/>
    <w:rsid w:val="000C5E15"/>
    <w:rsid w:val="000D4638"/>
    <w:rsid w:val="000D6938"/>
    <w:rsid w:val="000E4370"/>
    <w:rsid w:val="000E4929"/>
    <w:rsid w:val="000F2EAB"/>
    <w:rsid w:val="00100396"/>
    <w:rsid w:val="00111191"/>
    <w:rsid w:val="00114CF4"/>
    <w:rsid w:val="001157C8"/>
    <w:rsid w:val="00126D6A"/>
    <w:rsid w:val="001326A8"/>
    <w:rsid w:val="00140C8E"/>
    <w:rsid w:val="00144C39"/>
    <w:rsid w:val="00151934"/>
    <w:rsid w:val="001666C7"/>
    <w:rsid w:val="0017012B"/>
    <w:rsid w:val="001703E2"/>
    <w:rsid w:val="00186881"/>
    <w:rsid w:val="001A0EAF"/>
    <w:rsid w:val="001A627B"/>
    <w:rsid w:val="001D2B53"/>
    <w:rsid w:val="001E7794"/>
    <w:rsid w:val="001F56C8"/>
    <w:rsid w:val="0020670F"/>
    <w:rsid w:val="0021471E"/>
    <w:rsid w:val="00226E8A"/>
    <w:rsid w:val="00233FB9"/>
    <w:rsid w:val="00235960"/>
    <w:rsid w:val="0024084A"/>
    <w:rsid w:val="00251A34"/>
    <w:rsid w:val="00262975"/>
    <w:rsid w:val="00274C24"/>
    <w:rsid w:val="002802D2"/>
    <w:rsid w:val="002809BA"/>
    <w:rsid w:val="002A2325"/>
    <w:rsid w:val="002C7CB5"/>
    <w:rsid w:val="002F25D7"/>
    <w:rsid w:val="002F7EF8"/>
    <w:rsid w:val="003078F7"/>
    <w:rsid w:val="00316554"/>
    <w:rsid w:val="00320EDA"/>
    <w:rsid w:val="003246EE"/>
    <w:rsid w:val="003308E9"/>
    <w:rsid w:val="00342B15"/>
    <w:rsid w:val="003434B6"/>
    <w:rsid w:val="003443B9"/>
    <w:rsid w:val="003444F9"/>
    <w:rsid w:val="0034520D"/>
    <w:rsid w:val="00351945"/>
    <w:rsid w:val="00354180"/>
    <w:rsid w:val="00373E19"/>
    <w:rsid w:val="0038202A"/>
    <w:rsid w:val="003A2CC1"/>
    <w:rsid w:val="003B2D2A"/>
    <w:rsid w:val="003C740B"/>
    <w:rsid w:val="003E3B3B"/>
    <w:rsid w:val="003E66EB"/>
    <w:rsid w:val="003F632C"/>
    <w:rsid w:val="00431AC2"/>
    <w:rsid w:val="00453B19"/>
    <w:rsid w:val="00455426"/>
    <w:rsid w:val="00476253"/>
    <w:rsid w:val="00493504"/>
    <w:rsid w:val="004A354C"/>
    <w:rsid w:val="004B0EB5"/>
    <w:rsid w:val="004B3029"/>
    <w:rsid w:val="004C3E45"/>
    <w:rsid w:val="004C53EE"/>
    <w:rsid w:val="004D6AA0"/>
    <w:rsid w:val="004E14A4"/>
    <w:rsid w:val="004E6B01"/>
    <w:rsid w:val="004F2840"/>
    <w:rsid w:val="00501DD9"/>
    <w:rsid w:val="00512323"/>
    <w:rsid w:val="005137F6"/>
    <w:rsid w:val="00543A8B"/>
    <w:rsid w:val="00546D1F"/>
    <w:rsid w:val="005579FC"/>
    <w:rsid w:val="00565E62"/>
    <w:rsid w:val="00571C56"/>
    <w:rsid w:val="00587334"/>
    <w:rsid w:val="00590A22"/>
    <w:rsid w:val="005928D1"/>
    <w:rsid w:val="00597930"/>
    <w:rsid w:val="005A1F84"/>
    <w:rsid w:val="005B5EB3"/>
    <w:rsid w:val="005B6454"/>
    <w:rsid w:val="005B7141"/>
    <w:rsid w:val="005D032A"/>
    <w:rsid w:val="005E5626"/>
    <w:rsid w:val="00615286"/>
    <w:rsid w:val="00634F3A"/>
    <w:rsid w:val="006437B2"/>
    <w:rsid w:val="00647C7C"/>
    <w:rsid w:val="0065410D"/>
    <w:rsid w:val="00656344"/>
    <w:rsid w:val="00660AD3"/>
    <w:rsid w:val="00672C23"/>
    <w:rsid w:val="006746A6"/>
    <w:rsid w:val="00680592"/>
    <w:rsid w:val="006832F9"/>
    <w:rsid w:val="006C2562"/>
    <w:rsid w:val="006C343F"/>
    <w:rsid w:val="006D2694"/>
    <w:rsid w:val="006D794C"/>
    <w:rsid w:val="006E673D"/>
    <w:rsid w:val="006E7CA4"/>
    <w:rsid w:val="0070394D"/>
    <w:rsid w:val="00721713"/>
    <w:rsid w:val="007379FA"/>
    <w:rsid w:val="0074021B"/>
    <w:rsid w:val="00750B15"/>
    <w:rsid w:val="00757679"/>
    <w:rsid w:val="00776995"/>
    <w:rsid w:val="00780DB1"/>
    <w:rsid w:val="00792B73"/>
    <w:rsid w:val="00797252"/>
    <w:rsid w:val="007A5F93"/>
    <w:rsid w:val="007B325D"/>
    <w:rsid w:val="007B49A1"/>
    <w:rsid w:val="007B651B"/>
    <w:rsid w:val="007D7D24"/>
    <w:rsid w:val="0080568C"/>
    <w:rsid w:val="0083356C"/>
    <w:rsid w:val="00851FA1"/>
    <w:rsid w:val="0086239E"/>
    <w:rsid w:val="008A0AFF"/>
    <w:rsid w:val="008B3B9D"/>
    <w:rsid w:val="008C0032"/>
    <w:rsid w:val="008E4828"/>
    <w:rsid w:val="008F06A1"/>
    <w:rsid w:val="008F5A8F"/>
    <w:rsid w:val="008F6E9B"/>
    <w:rsid w:val="0090193F"/>
    <w:rsid w:val="00901B1E"/>
    <w:rsid w:val="0091096F"/>
    <w:rsid w:val="00923650"/>
    <w:rsid w:val="0095119C"/>
    <w:rsid w:val="00972893"/>
    <w:rsid w:val="0097784D"/>
    <w:rsid w:val="009B0EAD"/>
    <w:rsid w:val="009B3C4F"/>
    <w:rsid w:val="009D0268"/>
    <w:rsid w:val="009D7CBD"/>
    <w:rsid w:val="009E60D2"/>
    <w:rsid w:val="00A05339"/>
    <w:rsid w:val="00A163B6"/>
    <w:rsid w:val="00A30762"/>
    <w:rsid w:val="00A327AE"/>
    <w:rsid w:val="00A674A8"/>
    <w:rsid w:val="00A711D0"/>
    <w:rsid w:val="00A7601C"/>
    <w:rsid w:val="00A76CA7"/>
    <w:rsid w:val="00A80AA9"/>
    <w:rsid w:val="00A838DC"/>
    <w:rsid w:val="00A96E8C"/>
    <w:rsid w:val="00A97743"/>
    <w:rsid w:val="00AA2630"/>
    <w:rsid w:val="00AC133C"/>
    <w:rsid w:val="00AD0C83"/>
    <w:rsid w:val="00AD1F48"/>
    <w:rsid w:val="00AF03FF"/>
    <w:rsid w:val="00B32CEF"/>
    <w:rsid w:val="00B3572E"/>
    <w:rsid w:val="00B73B71"/>
    <w:rsid w:val="00B94534"/>
    <w:rsid w:val="00BB38DC"/>
    <w:rsid w:val="00BC2496"/>
    <w:rsid w:val="00BE6290"/>
    <w:rsid w:val="00BF33A6"/>
    <w:rsid w:val="00C06E2E"/>
    <w:rsid w:val="00C249E9"/>
    <w:rsid w:val="00C31A76"/>
    <w:rsid w:val="00C35A63"/>
    <w:rsid w:val="00C633FF"/>
    <w:rsid w:val="00C72BF3"/>
    <w:rsid w:val="00C7498A"/>
    <w:rsid w:val="00C97F3D"/>
    <w:rsid w:val="00CA4DE7"/>
    <w:rsid w:val="00CC1151"/>
    <w:rsid w:val="00CC4C83"/>
    <w:rsid w:val="00D25A5D"/>
    <w:rsid w:val="00D5421F"/>
    <w:rsid w:val="00D5753F"/>
    <w:rsid w:val="00D65302"/>
    <w:rsid w:val="00D704AF"/>
    <w:rsid w:val="00D74207"/>
    <w:rsid w:val="00DA21A7"/>
    <w:rsid w:val="00DC355F"/>
    <w:rsid w:val="00DD00EE"/>
    <w:rsid w:val="00DD19A0"/>
    <w:rsid w:val="00DF3FD9"/>
    <w:rsid w:val="00E26705"/>
    <w:rsid w:val="00E35092"/>
    <w:rsid w:val="00E372DE"/>
    <w:rsid w:val="00E46D66"/>
    <w:rsid w:val="00E46F08"/>
    <w:rsid w:val="00E55D93"/>
    <w:rsid w:val="00E676AF"/>
    <w:rsid w:val="00E74E83"/>
    <w:rsid w:val="00E8033B"/>
    <w:rsid w:val="00EA2466"/>
    <w:rsid w:val="00EA450A"/>
    <w:rsid w:val="00EB5D20"/>
    <w:rsid w:val="00EB73E7"/>
    <w:rsid w:val="00EC12E9"/>
    <w:rsid w:val="00EF1994"/>
    <w:rsid w:val="00EF3308"/>
    <w:rsid w:val="00F06900"/>
    <w:rsid w:val="00F43EBF"/>
    <w:rsid w:val="00F55126"/>
    <w:rsid w:val="00F72737"/>
    <w:rsid w:val="00F751DB"/>
    <w:rsid w:val="00F96F50"/>
    <w:rsid w:val="00FB0A5A"/>
    <w:rsid w:val="00FB50D5"/>
    <w:rsid w:val="00FB51B9"/>
    <w:rsid w:val="00FC3A3C"/>
    <w:rsid w:val="00FC4F57"/>
    <w:rsid w:val="00FC5C8B"/>
    <w:rsid w:val="00FD0CFB"/>
    <w:rsid w:val="00FD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semiHidden/>
    <w:unhideWhenUsed/>
    <w:rsid w:val="00AD0C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F57"/>
    <w:rPr>
      <w:b/>
      <w:bCs/>
    </w:rPr>
  </w:style>
  <w:style w:type="paragraph" w:styleId="Quote">
    <w:name w:val="Quote"/>
    <w:basedOn w:val="Normal"/>
    <w:next w:val="Normal"/>
    <w:link w:val="QuoteChar"/>
    <w:uiPriority w:val="29"/>
    <w:qFormat/>
    <w:rsid w:val="00FC4F57"/>
    <w:rPr>
      <w:i/>
      <w:iCs/>
      <w:color w:val="000000" w:themeColor="text1"/>
    </w:rPr>
  </w:style>
  <w:style w:type="character" w:customStyle="1" w:styleId="QuoteChar">
    <w:name w:val="Quote Char"/>
    <w:basedOn w:val="DefaultParagraphFont"/>
    <w:link w:val="Quote"/>
    <w:uiPriority w:val="29"/>
    <w:rsid w:val="00FC4F57"/>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semiHidden/>
    <w:unhideWhenUsed/>
    <w:rsid w:val="00AD0C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F57"/>
    <w:rPr>
      <w:b/>
      <w:bCs/>
    </w:rPr>
  </w:style>
  <w:style w:type="paragraph" w:styleId="Quote">
    <w:name w:val="Quote"/>
    <w:basedOn w:val="Normal"/>
    <w:next w:val="Normal"/>
    <w:link w:val="QuoteChar"/>
    <w:uiPriority w:val="29"/>
    <w:qFormat/>
    <w:rsid w:val="00FC4F57"/>
    <w:rPr>
      <w:i/>
      <w:iCs/>
      <w:color w:val="000000" w:themeColor="text1"/>
    </w:rPr>
  </w:style>
  <w:style w:type="character" w:customStyle="1" w:styleId="QuoteChar">
    <w:name w:val="Quote Char"/>
    <w:basedOn w:val="DefaultParagraphFont"/>
    <w:link w:val="Quote"/>
    <w:uiPriority w:val="29"/>
    <w:rsid w:val="00FC4F57"/>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75B50-CD3F-4F42-A0F4-2AFFC81C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Jaison Mathew</dc:creator>
  <cp:lastModifiedBy>Dhyan Ravindran</cp:lastModifiedBy>
  <cp:revision>5</cp:revision>
  <dcterms:created xsi:type="dcterms:W3CDTF">2017-11-07T16:38:00Z</dcterms:created>
  <dcterms:modified xsi:type="dcterms:W3CDTF">2017-12-05T14:00:00Z</dcterms:modified>
</cp:coreProperties>
</file>