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8BB" w:rsidRPr="00EC26B8" w:rsidRDefault="00687668">
      <w:pPr>
        <w:rPr>
          <w:b/>
          <w:bCs/>
          <w:sz w:val="28"/>
          <w:szCs w:val="28"/>
        </w:rPr>
      </w:pPr>
      <w:r w:rsidRPr="00EC26B8">
        <w:rPr>
          <w:b/>
          <w:bCs/>
          <w:sz w:val="28"/>
          <w:szCs w:val="28"/>
        </w:rPr>
        <w:t>Chapter 04 - Talk is cheap, show me the code!</w:t>
      </w:r>
    </w:p>
    <w:p w:rsidR="00687668" w:rsidRPr="00BC5F72" w:rsidRDefault="00687668">
      <w:pPr>
        <w:rPr>
          <w:b/>
          <w:bCs/>
          <w:sz w:val="24"/>
          <w:szCs w:val="24"/>
        </w:rPr>
      </w:pPr>
      <w:r w:rsidRPr="00BC5F72">
        <w:rPr>
          <w:b/>
          <w:bCs/>
          <w:sz w:val="24"/>
          <w:szCs w:val="24"/>
        </w:rPr>
        <w:t>Is JSX mandatory for React?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>JSX is not mandatory for React. It is a JavaScript extension that allows you to write HTML</w:t>
      </w:r>
      <w:r w:rsidR="00BB2288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</w:t>
      </w: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in your JavaScript code. JSX makes it easier to write React code, but it is not required.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>If you do not want to use JSX, you can write your React code in plain JavaScript. However, using JSX can make your code more readable and easier to maintain.</w:t>
      </w:r>
    </w:p>
    <w:p w:rsid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>Here is an example of a React component written with JSX: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>const MyComponent = () =&gt; {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 return (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   &lt;div&gt;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     &lt;h1&gt;Hello, world!&lt;/h1&gt;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   &lt;/div&gt;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 );</w:t>
      </w:r>
    </w:p>
    <w:p w:rsid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>};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bidi="hi-IN"/>
        </w:rPr>
      </w:pPr>
      <w:r w:rsidRPr="00120794">
        <w:rPr>
          <w:rFonts w:ascii="Arial" w:eastAsia="Times New Roman" w:hAnsi="Arial" w:cs="Arial"/>
          <w:color w:val="001D35"/>
          <w:sz w:val="27"/>
          <w:szCs w:val="27"/>
          <w:lang w:bidi="hi-IN"/>
        </w:rPr>
        <w:t>This component renders a </w:t>
      </w:r>
      <w:r w:rsidRPr="00120794">
        <w:rPr>
          <w:rFonts w:ascii="Courier New" w:eastAsia="Times New Roman" w:hAnsi="Courier New" w:cs="Courier New"/>
          <w:color w:val="001D35"/>
          <w:sz w:val="20"/>
          <w:lang w:bidi="hi-IN"/>
        </w:rPr>
        <w:t>div</w:t>
      </w:r>
      <w:r w:rsidRPr="00120794">
        <w:rPr>
          <w:rFonts w:ascii="Arial" w:eastAsia="Times New Roman" w:hAnsi="Arial" w:cs="Arial"/>
          <w:color w:val="001D35"/>
          <w:sz w:val="27"/>
          <w:szCs w:val="27"/>
          <w:lang w:bidi="hi-IN"/>
        </w:rPr>
        <w:t> element with the text "Hello, world!" inside of it.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bidi="hi-IN"/>
        </w:rPr>
      </w:pPr>
      <w:r w:rsidRPr="00120794">
        <w:rPr>
          <w:rFonts w:ascii="Arial" w:eastAsia="Times New Roman" w:hAnsi="Arial" w:cs="Arial"/>
          <w:color w:val="001D35"/>
          <w:sz w:val="27"/>
          <w:szCs w:val="27"/>
          <w:lang w:bidi="hi-IN"/>
        </w:rPr>
        <w:t>Here is the same component written in plain JavaScript: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>const MyComponent = () =&gt; {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 const element = React.createElement(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   'div',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   null,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   React.createElement('h1', null, 'Hello, world!')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 );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 xml:space="preserve">  return element;</w:t>
      </w:r>
    </w:p>
    <w:p w:rsid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>};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>This component renders the same </w:t>
      </w:r>
      <w:r w:rsidRPr="00120794">
        <w:rPr>
          <w:rFonts w:ascii="Courier New" w:eastAsia="Times New Roman" w:hAnsi="Courier New" w:cs="Courier New"/>
          <w:color w:val="001D35"/>
          <w:sz w:val="20"/>
          <w:lang w:bidi="hi-IN"/>
        </w:rPr>
        <w:t>div</w:t>
      </w: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t> element as the previous example, but it is written in plain JavaScript instead of JSX.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  <w:r w:rsidRPr="00120794">
        <w:rPr>
          <w:rFonts w:ascii="Arial" w:eastAsia="Times New Roman" w:hAnsi="Arial" w:cs="Arial"/>
          <w:color w:val="001D35"/>
          <w:sz w:val="25"/>
          <w:szCs w:val="25"/>
          <w:lang w:bidi="hi-IN"/>
        </w:rPr>
        <w:lastRenderedPageBreak/>
        <w:t>As you can see, JSX can make your React code more readable and easier to write. However, it is not required to use JSX with React.</w:t>
      </w:r>
    </w:p>
    <w:p w:rsidR="00120794" w:rsidRPr="00120794" w:rsidRDefault="00120794" w:rsidP="0012079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5"/>
          <w:szCs w:val="25"/>
          <w:lang w:bidi="hi-IN"/>
        </w:rPr>
      </w:pPr>
    </w:p>
    <w:p w:rsidR="00687668" w:rsidRDefault="00D15ED6">
      <w:hyperlink r:id="rId5" w:history="1">
        <w:r w:rsidRPr="00BD58C1">
          <w:rPr>
            <w:rStyle w:val="Hyperlink"/>
          </w:rPr>
          <w:t>https://legacy.reactjs.org/docs/react-without-jsx.html</w:t>
        </w:r>
      </w:hyperlink>
    </w:p>
    <w:p w:rsidR="00BB2288" w:rsidRPr="00BB2288" w:rsidRDefault="00BB2288">
      <w:pPr>
        <w:rPr>
          <w:b/>
          <w:bCs/>
          <w:sz w:val="24"/>
          <w:szCs w:val="24"/>
        </w:rPr>
      </w:pPr>
      <w:r w:rsidRPr="00BB2288">
        <w:rPr>
          <w:b/>
          <w:bCs/>
          <w:sz w:val="24"/>
          <w:szCs w:val="24"/>
        </w:rPr>
        <w:t>Is ES6 mandatory for React?</w:t>
      </w:r>
    </w:p>
    <w:p w:rsidR="00BB2288" w:rsidRDefault="00BB2288">
      <w:pPr>
        <w:rPr>
          <w:rFonts w:ascii="Arial" w:hAnsi="Arial" w:cs="Arial"/>
          <w:color w:val="001D35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1D35"/>
          <w:sz w:val="25"/>
          <w:szCs w:val="25"/>
          <w:shd w:val="clear" w:color="auto" w:fill="FFFFFF"/>
        </w:rPr>
        <w:t>No, ES6 is not mandatory for React. However, it is highly recommended, as most modern React projects use ES6 features. ES6, also known as ECMAScript 2015, is a significant update to the JavaScript language that includes many new features, such as classes, arrow functions, and template literals. These features can make your code more concise, readable, and maintainable.</w:t>
      </w:r>
    </w:p>
    <w:p w:rsidR="00A77D0A" w:rsidRPr="00A77D0A" w:rsidRDefault="00A77D0A" w:rsidP="00A77D0A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001D35"/>
          <w:sz w:val="27"/>
          <w:szCs w:val="27"/>
          <w:lang w:bidi="hi-IN"/>
        </w:rPr>
      </w:pPr>
      <w:r w:rsidRPr="00A77D0A">
        <w:rPr>
          <w:rFonts w:ascii="Arial" w:eastAsia="Times New Roman" w:hAnsi="Arial" w:cs="Arial"/>
          <w:b/>
          <w:bCs/>
          <w:color w:val="001D35"/>
          <w:sz w:val="27"/>
          <w:szCs w:val="27"/>
          <w:lang w:bidi="hi-IN"/>
        </w:rPr>
        <w:t>Here are some of the benefits of using ES6 in React:</w:t>
      </w:r>
    </w:p>
    <w:p w:rsidR="00A77D0A" w:rsidRPr="00A77D0A" w:rsidRDefault="00A77D0A" w:rsidP="00A77D0A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bidi="hi-IN"/>
        </w:rPr>
      </w:pPr>
      <w:r w:rsidRPr="00A77D0A">
        <w:rPr>
          <w:rFonts w:ascii="Arial" w:eastAsia="Times New Roman" w:hAnsi="Arial" w:cs="Arial"/>
          <w:color w:val="001D35"/>
          <w:sz w:val="24"/>
          <w:szCs w:val="24"/>
          <w:lang w:bidi="hi-IN"/>
        </w:rPr>
        <w:t>Conciseness:</w:t>
      </w:r>
    </w:p>
    <w:p w:rsidR="00A77D0A" w:rsidRPr="00A77D0A" w:rsidRDefault="00A77D0A" w:rsidP="00A77D0A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1D35"/>
          <w:spacing w:val="2"/>
          <w:sz w:val="21"/>
          <w:szCs w:val="21"/>
          <w:lang w:bidi="hi-IN"/>
        </w:rPr>
      </w:pPr>
      <w:r w:rsidRPr="00A77D0A">
        <w:rPr>
          <w:rFonts w:ascii="Arial" w:eastAsia="Times New Roman" w:hAnsi="Arial" w:cs="Arial"/>
          <w:color w:val="001D35"/>
          <w:spacing w:val="2"/>
          <w:sz w:val="21"/>
          <w:szCs w:val="21"/>
          <w:lang w:bidi="hi-IN"/>
        </w:rPr>
        <w:t>ES6 features such as arrow functions and template literals can make your code more concise and easier to read.</w:t>
      </w:r>
    </w:p>
    <w:p w:rsidR="00A77D0A" w:rsidRPr="00A77D0A" w:rsidRDefault="00A77D0A" w:rsidP="00A77D0A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bidi="hi-IN"/>
        </w:rPr>
      </w:pPr>
      <w:r w:rsidRPr="00A77D0A">
        <w:rPr>
          <w:rFonts w:ascii="Arial" w:eastAsia="Times New Roman" w:hAnsi="Arial" w:cs="Arial"/>
          <w:color w:val="001D35"/>
          <w:sz w:val="24"/>
          <w:szCs w:val="24"/>
          <w:lang w:bidi="hi-IN"/>
        </w:rPr>
        <w:t>Readability:</w:t>
      </w:r>
    </w:p>
    <w:p w:rsidR="00A77D0A" w:rsidRPr="00A77D0A" w:rsidRDefault="00A77D0A" w:rsidP="00A77D0A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1D35"/>
          <w:spacing w:val="2"/>
          <w:sz w:val="21"/>
          <w:szCs w:val="21"/>
          <w:lang w:bidi="hi-IN"/>
        </w:rPr>
      </w:pPr>
      <w:r w:rsidRPr="00A77D0A">
        <w:rPr>
          <w:rFonts w:ascii="Arial" w:eastAsia="Times New Roman" w:hAnsi="Arial" w:cs="Arial"/>
          <w:color w:val="001D35"/>
          <w:spacing w:val="2"/>
          <w:sz w:val="21"/>
          <w:szCs w:val="21"/>
          <w:lang w:bidi="hi-IN"/>
        </w:rPr>
        <w:t>ES6 features such as classes and modules can make your code more organized and easier to understand.</w:t>
      </w:r>
    </w:p>
    <w:p w:rsidR="00A77D0A" w:rsidRPr="00A77D0A" w:rsidRDefault="00A77D0A" w:rsidP="00A77D0A">
      <w:pPr>
        <w:numPr>
          <w:ilvl w:val="0"/>
          <w:numId w:val="1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bidi="hi-IN"/>
        </w:rPr>
      </w:pPr>
      <w:r w:rsidRPr="00A77D0A">
        <w:rPr>
          <w:rFonts w:ascii="Arial" w:eastAsia="Times New Roman" w:hAnsi="Arial" w:cs="Arial"/>
          <w:color w:val="001D35"/>
          <w:sz w:val="24"/>
          <w:szCs w:val="24"/>
          <w:lang w:bidi="hi-IN"/>
        </w:rPr>
        <w:t>Maintainability:</w:t>
      </w:r>
    </w:p>
    <w:p w:rsidR="00A77D0A" w:rsidRPr="00A77D0A" w:rsidRDefault="00A77D0A" w:rsidP="00A77D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1D35"/>
          <w:spacing w:val="2"/>
          <w:sz w:val="21"/>
          <w:szCs w:val="21"/>
          <w:lang w:bidi="hi-IN"/>
        </w:rPr>
      </w:pPr>
      <w:r w:rsidRPr="00A77D0A">
        <w:rPr>
          <w:rFonts w:ascii="Arial" w:eastAsia="Times New Roman" w:hAnsi="Arial" w:cs="Arial"/>
          <w:color w:val="001D35"/>
          <w:spacing w:val="2"/>
          <w:sz w:val="21"/>
          <w:szCs w:val="21"/>
          <w:lang w:bidi="hi-IN"/>
        </w:rPr>
        <w:t>ES6 features such as const and let can help you write more maintainable code.</w:t>
      </w:r>
    </w:p>
    <w:p w:rsidR="00A77D0A" w:rsidRDefault="00A77D0A"/>
    <w:p w:rsidR="00CF46D9" w:rsidRDefault="00CF46D9">
      <w:pPr>
        <w:rPr>
          <w:b/>
          <w:bCs/>
          <w:sz w:val="24"/>
          <w:szCs w:val="24"/>
        </w:rPr>
      </w:pPr>
      <w:r w:rsidRPr="001B60B8">
        <w:rPr>
          <w:b/>
          <w:bCs/>
          <w:sz w:val="24"/>
          <w:szCs w:val="24"/>
        </w:rPr>
        <w:t>What is and &lt;React. Fragment&gt;&lt;/React.Fragment&gt; and &lt;&gt;&lt;/&gt; ?</w:t>
      </w:r>
    </w:p>
    <w:p w:rsidR="00E9024C" w:rsidRDefault="006F704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React Fragments allow you to wrap multiple elements without adding an extra DOM element. In our case, we replace the &lt;div&gt; warpper with the Fragment element in the &lt;Column /&gt; component as follows: </w:t>
      </w:r>
    </w:p>
    <w:p w:rsidR="00E9024C" w:rsidRDefault="006F704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function Column () { </w:t>
      </w:r>
    </w:p>
    <w:p w:rsidR="00E9024C" w:rsidRDefault="006F704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return ( </w:t>
      </w:r>
    </w:p>
    <w:p w:rsidR="00E9024C" w:rsidRDefault="006F704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&lt;React.Fragment&gt; </w:t>
      </w:r>
    </w:p>
    <w:p w:rsidR="00E9024C" w:rsidRDefault="006F7040" w:rsidP="00E9024C">
      <w:pPr>
        <w:ind w:firstLine="72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&lt;td&gt;Hello World!&lt;/ td&gt; </w:t>
      </w:r>
    </w:p>
    <w:p w:rsidR="00E9024C" w:rsidRDefault="006F7040" w:rsidP="00E9024C">
      <w:pPr>
        <w:ind w:firstLine="72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&lt;td&gt;Hello Educative!&lt;/ td&gt; </w:t>
      </w:r>
    </w:p>
    <w:p w:rsidR="00E9024C" w:rsidRDefault="006F704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&lt;/React.Fragment&gt; </w:t>
      </w:r>
    </w:p>
    <w:p w:rsidR="006F7040" w:rsidRDefault="006F704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lastRenderedPageBreak/>
        <w:t>); }</w:t>
      </w:r>
    </w:p>
    <w:p w:rsidR="00CF7261" w:rsidRDefault="00CF7261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&lt;&gt;&lt;/&gt; this is </w:t>
      </w:r>
      <w:r w:rsidR="006A2270" w:rsidRPr="00945ECF">
        <w:rPr>
          <w:rFonts w:ascii="Arial" w:hAnsi="Arial" w:cs="Arial"/>
          <w:color w:val="4D5156"/>
          <w:shd w:val="clear" w:color="auto" w:fill="FFFFFF"/>
        </w:rPr>
        <w:t>shorthand syntax for React Fragments</w:t>
      </w:r>
    </w:p>
    <w:p w:rsidR="008D16C1" w:rsidRPr="00945ECF" w:rsidRDefault="008D16C1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Helvetica" w:hAnsi="Helvetica" w:cs="Helvetica"/>
          <w:color w:val="6B6B6B"/>
          <w:spacing w:val="-3"/>
          <w:sz w:val="38"/>
          <w:szCs w:val="38"/>
          <w:shd w:val="clear" w:color="auto" w:fill="FFFFFF"/>
        </w:rPr>
        <w:t>there is a very important difference between React fragment and Empty tag, that is, one can use the key attribute in React.Fragment syntaxes but in empty tag syntax that’s not possible.</w:t>
      </w:r>
    </w:p>
    <w:p w:rsidR="006F7040" w:rsidRDefault="00A409A5">
      <w:pPr>
        <w:rPr>
          <w:b/>
          <w:bCs/>
          <w:sz w:val="24"/>
          <w:szCs w:val="24"/>
        </w:rPr>
      </w:pPr>
      <w:hyperlink r:id="rId6" w:history="1">
        <w:r w:rsidRPr="00BD58C1">
          <w:rPr>
            <w:rStyle w:val="Hyperlink"/>
            <w:b/>
            <w:bCs/>
            <w:sz w:val="24"/>
            <w:szCs w:val="24"/>
          </w:rPr>
          <w:t>https://medium.com/fasal-engineering/what-are-react-fragments-or-the-react-empty-tags-190253582905</w:t>
        </w:r>
      </w:hyperlink>
    </w:p>
    <w:p w:rsidR="00A409A5" w:rsidRPr="001B60B8" w:rsidRDefault="00A409A5">
      <w:pPr>
        <w:rPr>
          <w:b/>
          <w:bCs/>
          <w:sz w:val="24"/>
          <w:szCs w:val="24"/>
        </w:rPr>
      </w:pPr>
    </w:p>
    <w:p w:rsidR="00120794" w:rsidRDefault="00120794"/>
    <w:p w:rsidR="00D15ED6" w:rsidRDefault="00D15ED6"/>
    <w:sectPr w:rsidR="00D15ED6" w:rsidSect="00B01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96C45"/>
    <w:multiLevelType w:val="multilevel"/>
    <w:tmpl w:val="F49A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87668"/>
    <w:rsid w:val="000A0D0C"/>
    <w:rsid w:val="00120794"/>
    <w:rsid w:val="001B60B8"/>
    <w:rsid w:val="00400B5A"/>
    <w:rsid w:val="00687668"/>
    <w:rsid w:val="006A2270"/>
    <w:rsid w:val="006F7040"/>
    <w:rsid w:val="00792282"/>
    <w:rsid w:val="008C1D6B"/>
    <w:rsid w:val="008D16C1"/>
    <w:rsid w:val="00945ECF"/>
    <w:rsid w:val="00A409A5"/>
    <w:rsid w:val="00A77D0A"/>
    <w:rsid w:val="00B018BB"/>
    <w:rsid w:val="00BB2288"/>
    <w:rsid w:val="00BC5F72"/>
    <w:rsid w:val="00CF46D9"/>
    <w:rsid w:val="00CF7261"/>
    <w:rsid w:val="00D0253A"/>
    <w:rsid w:val="00D15ED6"/>
    <w:rsid w:val="00E9024C"/>
    <w:rsid w:val="00EC2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ED6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079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09A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5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4970">
                  <w:marLeft w:val="0"/>
                  <w:marRight w:val="0"/>
                  <w:marTop w:val="272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0765">
                  <w:marLeft w:val="0"/>
                  <w:marRight w:val="0"/>
                  <w:marTop w:val="272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7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4750">
                  <w:marLeft w:val="0"/>
                  <w:marRight w:val="0"/>
                  <w:marTop w:val="0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41">
                  <w:marLeft w:val="0"/>
                  <w:marRight w:val="0"/>
                  <w:marTop w:val="272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0754">
                  <w:marLeft w:val="0"/>
                  <w:marRight w:val="0"/>
                  <w:marTop w:val="272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1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12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94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2887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3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3359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8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4472">
                  <w:marLeft w:val="0"/>
                  <w:marRight w:val="0"/>
                  <w:marTop w:val="0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3571">
                  <w:marLeft w:val="0"/>
                  <w:marRight w:val="0"/>
                  <w:marTop w:val="272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5728">
                  <w:marLeft w:val="0"/>
                  <w:marRight w:val="0"/>
                  <w:marTop w:val="272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asal-engineering/what-are-react-fragments-or-the-react-empty-tags-190253582905" TargetMode="External"/><Relationship Id="rId5" Type="http://schemas.openxmlformats.org/officeDocument/2006/relationships/hyperlink" Target="https://legacy.reactjs.org/docs/react-without-js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2</cp:revision>
  <dcterms:created xsi:type="dcterms:W3CDTF">2024-05-05T05:13:00Z</dcterms:created>
  <dcterms:modified xsi:type="dcterms:W3CDTF">2024-05-05T05:13:00Z</dcterms:modified>
</cp:coreProperties>
</file>