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39CD" w14:textId="110312EB" w:rsidR="00B85C04" w:rsidRDefault="00B85C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85C04" w14:paraId="653CCC0D" w14:textId="77777777" w:rsidTr="00392AF9">
        <w:tc>
          <w:tcPr>
            <w:tcW w:w="8296" w:type="dxa"/>
            <w:gridSpan w:val="2"/>
          </w:tcPr>
          <w:p w14:paraId="782958B3" w14:textId="77963FD7" w:rsidR="00B85C04" w:rsidRDefault="00B85C04">
            <w:r>
              <w:rPr>
                <w:rFonts w:hint="eastAsia"/>
                <w:lang w:eastAsia="zh-CN"/>
              </w:rPr>
              <w:t>分工</w:t>
            </w:r>
          </w:p>
        </w:tc>
      </w:tr>
      <w:tr w:rsidR="00B85C04" w14:paraId="4DD3E786" w14:textId="77777777" w:rsidTr="00B85C04">
        <w:tc>
          <w:tcPr>
            <w:tcW w:w="1129" w:type="dxa"/>
          </w:tcPr>
          <w:p w14:paraId="79AE69D6" w14:textId="3F5A7C2B" w:rsidR="00B85C04" w:rsidRDefault="00B85C04">
            <w:r>
              <w:rPr>
                <w:rFonts w:hint="eastAsia"/>
                <w:lang w:eastAsia="zh-CN"/>
              </w:rPr>
              <w:t>张昕</w:t>
            </w:r>
          </w:p>
        </w:tc>
        <w:tc>
          <w:tcPr>
            <w:tcW w:w="7167" w:type="dxa"/>
          </w:tcPr>
          <w:p w14:paraId="331F2B7B" w14:textId="79B494AC" w:rsidR="00B85C04" w:rsidRDefault="00B85C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环境搭建、数据库连接、数据库搭建（</w:t>
            </w:r>
            <w:r>
              <w:rPr>
                <w:rFonts w:hint="eastAsia"/>
                <w:lang w:eastAsia="zh-CN"/>
              </w:rPr>
              <w:t>.</w:t>
            </w:r>
            <w:proofErr w:type="spellStart"/>
            <w:r>
              <w:rPr>
                <w:lang w:eastAsia="zh-CN"/>
              </w:rPr>
              <w:t>sql</w:t>
            </w:r>
            <w:proofErr w:type="spellEnd"/>
            <w:r>
              <w:rPr>
                <w:rFonts w:hint="eastAsia"/>
                <w:lang w:eastAsia="zh-CN"/>
              </w:rPr>
              <w:t>文件</w:t>
            </w:r>
            <w:r w:rsidR="00993313">
              <w:rPr>
                <w:rFonts w:hint="eastAsia"/>
                <w:lang w:eastAsia="zh-CN"/>
              </w:rPr>
              <w:t>）、网页修饰（</w:t>
            </w:r>
            <w:proofErr w:type="spellStart"/>
            <w:r w:rsidR="00993313">
              <w:rPr>
                <w:rFonts w:hint="eastAsia"/>
                <w:lang w:eastAsia="zh-CN"/>
              </w:rPr>
              <w:t>css</w:t>
            </w:r>
            <w:proofErr w:type="spellEnd"/>
            <w:r w:rsidR="00993313">
              <w:rPr>
                <w:rFonts w:hint="eastAsia"/>
                <w:lang w:eastAsia="zh-CN"/>
              </w:rPr>
              <w:t>）、整合调试</w:t>
            </w:r>
          </w:p>
        </w:tc>
      </w:tr>
      <w:tr w:rsidR="00B85C04" w14:paraId="03A37139" w14:textId="77777777" w:rsidTr="00B85C04">
        <w:tc>
          <w:tcPr>
            <w:tcW w:w="1129" w:type="dxa"/>
          </w:tcPr>
          <w:p w14:paraId="5565D15A" w14:textId="4ADB72AB" w:rsidR="00B85C04" w:rsidRDefault="00B85C04">
            <w:r>
              <w:rPr>
                <w:rFonts w:hint="eastAsia"/>
                <w:lang w:eastAsia="zh-CN"/>
              </w:rPr>
              <w:t>吴佳</w:t>
            </w:r>
            <w:proofErr w:type="gramStart"/>
            <w:r>
              <w:rPr>
                <w:rFonts w:hint="eastAsia"/>
                <w:lang w:eastAsia="zh-CN"/>
              </w:rPr>
              <w:t>佳</w:t>
            </w:r>
            <w:proofErr w:type="gramEnd"/>
          </w:p>
        </w:tc>
        <w:tc>
          <w:tcPr>
            <w:tcW w:w="7167" w:type="dxa"/>
          </w:tcPr>
          <w:p w14:paraId="3E1D4316" w14:textId="2AA776B9" w:rsidR="00B85C04" w:rsidRDefault="009933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="00B85C04">
              <w:rPr>
                <w:rFonts w:hint="eastAsia"/>
                <w:lang w:eastAsia="zh-CN"/>
              </w:rPr>
              <w:t>代码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php</w:t>
            </w:r>
            <w:proofErr w:type="spellEnd"/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html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、代码调整、整合调试</w:t>
            </w:r>
          </w:p>
        </w:tc>
      </w:tr>
      <w:tr w:rsidR="00B85C04" w14:paraId="023F8456" w14:textId="77777777" w:rsidTr="00B85C04">
        <w:tc>
          <w:tcPr>
            <w:tcW w:w="1129" w:type="dxa"/>
          </w:tcPr>
          <w:p w14:paraId="303B3D19" w14:textId="42F694D6" w:rsidR="00B85C04" w:rsidRDefault="00B85C04">
            <w:r>
              <w:rPr>
                <w:rFonts w:hint="eastAsia"/>
                <w:lang w:eastAsia="zh-CN"/>
              </w:rPr>
              <w:t>钟欣怡</w:t>
            </w:r>
          </w:p>
        </w:tc>
        <w:tc>
          <w:tcPr>
            <w:tcW w:w="7167" w:type="dxa"/>
          </w:tcPr>
          <w:p w14:paraId="6BA3B40F" w14:textId="083D5431" w:rsidR="00B85C04" w:rsidRDefault="00B85C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用户界面代码</w:t>
            </w:r>
            <w:r w:rsidR="00993313">
              <w:rPr>
                <w:rFonts w:hint="eastAsia"/>
                <w:lang w:eastAsia="zh-CN"/>
              </w:rPr>
              <w:t>(</w:t>
            </w:r>
            <w:proofErr w:type="spellStart"/>
            <w:r w:rsidR="00993313">
              <w:rPr>
                <w:lang w:eastAsia="zh-CN"/>
              </w:rPr>
              <w:t>php</w:t>
            </w:r>
            <w:proofErr w:type="spellEnd"/>
            <w:r w:rsidR="00993313">
              <w:rPr>
                <w:rFonts w:hint="eastAsia"/>
                <w:lang w:eastAsia="zh-CN"/>
              </w:rPr>
              <w:t>、</w:t>
            </w:r>
            <w:r w:rsidR="00993313">
              <w:rPr>
                <w:rFonts w:hint="eastAsia"/>
                <w:lang w:eastAsia="zh-CN"/>
              </w:rPr>
              <w:t>html</w:t>
            </w:r>
            <w:r w:rsidR="00993313">
              <w:rPr>
                <w:lang w:eastAsia="zh-CN"/>
              </w:rPr>
              <w:t>)</w:t>
            </w:r>
            <w:r w:rsidR="00993313">
              <w:rPr>
                <w:rFonts w:hint="eastAsia"/>
                <w:lang w:eastAsia="zh-CN"/>
              </w:rPr>
              <w:t>、前后台链接、整合调试</w:t>
            </w:r>
          </w:p>
        </w:tc>
      </w:tr>
      <w:tr w:rsidR="00993313" w14:paraId="4DF6AD07" w14:textId="77777777" w:rsidTr="00A9525E">
        <w:tc>
          <w:tcPr>
            <w:tcW w:w="8296" w:type="dxa"/>
            <w:gridSpan w:val="2"/>
          </w:tcPr>
          <w:p w14:paraId="0DD8B725" w14:textId="6F84F01B" w:rsidR="00993313" w:rsidRDefault="009933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说明：完成过程中，基本上是平均分配任务，所以我们一致认为，小组成绩三人相同即可</w:t>
            </w:r>
          </w:p>
        </w:tc>
      </w:tr>
    </w:tbl>
    <w:p w14:paraId="69E59175" w14:textId="2251CAF7" w:rsidR="00B85C04" w:rsidRDefault="00B85C04">
      <w:pPr>
        <w:rPr>
          <w:lang w:eastAsia="zh-CN"/>
        </w:rPr>
      </w:pPr>
    </w:p>
    <w:sectPr w:rsidR="00B85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1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3CF5"/>
    <w:multiLevelType w:val="multilevel"/>
    <w:tmpl w:val="19CB3CF5"/>
    <w:lvl w:ilvl="0">
      <w:start w:val="1"/>
      <w:numFmt w:val="decimal"/>
      <w:lvlText w:val="（%1）"/>
      <w:lvlJc w:val="left"/>
      <w:pPr>
        <w:ind w:left="1560" w:hanging="720"/>
      </w:pPr>
    </w:lvl>
    <w:lvl w:ilvl="1">
      <w:start w:val="1"/>
      <w:numFmt w:val="lowerLetter"/>
      <w:lvlText w:val="（%2）"/>
      <w:lvlJc w:val="left"/>
      <w:pPr>
        <w:ind w:left="1980" w:hanging="7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886940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3"/>
    <w:rsid w:val="00360341"/>
    <w:rsid w:val="00600F9A"/>
    <w:rsid w:val="00687E77"/>
    <w:rsid w:val="0094647D"/>
    <w:rsid w:val="00993313"/>
    <w:rsid w:val="00B85C04"/>
    <w:rsid w:val="00D025A3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DB17"/>
  <w15:chartTrackingRefBased/>
  <w15:docId w15:val="{F1E54095-3EF2-452E-BF09-DC296CCD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5A3"/>
    <w:pPr>
      <w:jc w:val="both"/>
    </w:pPr>
    <w:rPr>
      <w:rFonts w:ascii="Calibri" w:eastAsia="等线" w:hAnsi="Calibri" w:cs="21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025A3"/>
    <w:pPr>
      <w:ind w:firstLineChars="200" w:firstLine="420"/>
    </w:pPr>
  </w:style>
  <w:style w:type="table" w:styleId="a4">
    <w:name w:val="Table Grid"/>
    <w:basedOn w:val="a1"/>
    <w:uiPriority w:val="39"/>
    <w:rsid w:val="00B85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昕</dc:creator>
  <cp:keywords/>
  <dc:description/>
  <cp:lastModifiedBy>张 昕</cp:lastModifiedBy>
  <cp:revision>5</cp:revision>
  <dcterms:created xsi:type="dcterms:W3CDTF">2022-06-16T06:47:00Z</dcterms:created>
  <dcterms:modified xsi:type="dcterms:W3CDTF">2022-06-16T11:59:00Z</dcterms:modified>
</cp:coreProperties>
</file>