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4EF" w:rsidRPr="00BA04EF" w:rsidRDefault="00BA04EF" w:rsidP="00BA04EF">
      <w:pPr>
        <w:pStyle w:val="NormalWeb"/>
        <w:jc w:val="center"/>
        <w:rPr>
          <w:rFonts w:ascii="Bell MT" w:hAnsi="Bell MT"/>
          <w:b/>
          <w:sz w:val="32"/>
          <w:u w:val="single"/>
        </w:rPr>
      </w:pPr>
      <w:r w:rsidRPr="00BA04EF">
        <w:rPr>
          <w:rFonts w:ascii="Bell MT" w:hAnsi="Bell MT"/>
          <w:b/>
          <w:sz w:val="32"/>
          <w:u w:val="single"/>
        </w:rPr>
        <w:t>PROJECT REPORT</w:t>
      </w:r>
    </w:p>
    <w:p w:rsidR="00BA04EF" w:rsidRDefault="00BA04EF" w:rsidP="00BA04EF">
      <w:pPr>
        <w:pStyle w:val="NormalWeb"/>
      </w:pPr>
      <w:r>
        <w:t>This project focused on developing digital literacy, communication skills, and cyber awareness through a seri</w:t>
      </w:r>
      <w:r>
        <w:t>es of practical tasks. In Task one</w:t>
      </w:r>
      <w:r>
        <w:t xml:space="preserve">, I designed a digital literacy awareness infographic using Canva, </w:t>
      </w:r>
      <w:bookmarkStart w:id="0" w:name="_GoBack"/>
      <w:bookmarkEnd w:id="0"/>
      <w:r>
        <w:t>where I learned how to present important information in a visually appealing and concise format. The infographic highlighted the meaning, importance, and safe practices of digital literacy, helping me understand how design and content must be balanced effectively.</w:t>
      </w:r>
    </w:p>
    <w:p w:rsidR="00BA04EF" w:rsidRDefault="00BA04EF" w:rsidP="00BA04EF">
      <w:pPr>
        <w:pStyle w:val="NormalWeb"/>
      </w:pPr>
      <w:r>
        <w:t>In Task two</w:t>
      </w:r>
      <w:r>
        <w:t xml:space="preserve">, I built my student digital portfolio by creating profiles on GitHub, LinkedIn, and </w:t>
      </w:r>
      <w:proofErr w:type="spellStart"/>
      <w:r>
        <w:t>Kaggle</w:t>
      </w:r>
      <w:proofErr w:type="spellEnd"/>
      <w:r>
        <w:t>. This task emphasized the importance of maintaining a professional digital identity and how these platforms can support academic growth and future career opportunities.</w:t>
      </w:r>
    </w:p>
    <w:p w:rsidR="00BA04EF" w:rsidRDefault="00BA04EF" w:rsidP="00BA04EF">
      <w:pPr>
        <w:pStyle w:val="NormalWeb"/>
      </w:pPr>
      <w:r>
        <w:t>Task three</w:t>
      </w:r>
      <w:r>
        <w:t xml:space="preserve"> involved using Google Forms to create a digital literacy quiz. This helped me develop skills in survey creation, data collection, and analysis, while also understanding how collaborative tools can improve efficiency in academic work.</w:t>
      </w:r>
    </w:p>
    <w:p w:rsidR="00BA04EF" w:rsidRDefault="00BA04EF" w:rsidP="00BA04EF">
      <w:pPr>
        <w:pStyle w:val="NormalWeb"/>
      </w:pPr>
      <w:r>
        <w:t>In Task four</w:t>
      </w:r>
      <w:r>
        <w:t>, I explored professional email writing and digital etiquette. I learned the importance of clear, structured communication and how poor communication can lead to misunderstandings and conflicts, especially in group work.</w:t>
      </w:r>
    </w:p>
    <w:p w:rsidR="00BA04EF" w:rsidRDefault="00BA04EF" w:rsidP="00BA04EF">
      <w:pPr>
        <w:pStyle w:val="NormalWeb"/>
      </w:pPr>
      <w:r>
        <w:t>Finally, Task five</w:t>
      </w:r>
      <w:r>
        <w:t xml:space="preserve"> enhanced my awareness of cybercrime, particularly UPI fraud, and taught me essential safety practices. Overall, this project improved my digital skills, awareness, and preparedness for responsible and effective use of technology.</w:t>
      </w:r>
    </w:p>
    <w:p w:rsidR="008D4C68" w:rsidRDefault="00BA04EF"/>
    <w:sectPr w:rsidR="008D4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4EF"/>
    <w:rsid w:val="00197527"/>
    <w:rsid w:val="003E29D8"/>
    <w:rsid w:val="00BA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81DA"/>
  <w15:chartTrackingRefBased/>
  <w15:docId w15:val="{DF5C4340-9EFB-49B9-A1F1-344DCDB2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4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09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2026-03-30T17:50:00Z</dcterms:created>
  <dcterms:modified xsi:type="dcterms:W3CDTF">2026-03-30T17:51:00Z</dcterms:modified>
</cp:coreProperties>
</file>