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2121711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6733" w:rsidRDefault="00DD6733" w:rsidP="00626479">
          <w:pPr>
            <w:pStyle w:val="Overskrift"/>
          </w:pPr>
          <w:r>
            <w:t>Indholdsfort</w:t>
          </w:r>
          <w:bookmarkStart w:id="0" w:name="_GoBack"/>
          <w:bookmarkEnd w:id="0"/>
          <w:r>
            <w:t>egnelse</w:t>
          </w:r>
        </w:p>
        <w:p w:rsidR="00B6448F" w:rsidRDefault="00DD6733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010241" w:history="1">
            <w:r w:rsidR="00B6448F" w:rsidRPr="00AF3DB4">
              <w:rPr>
                <w:rStyle w:val="Hyperlink"/>
                <w:noProof/>
              </w:rPr>
              <w:t>Korrektur- og stavefejl</w:t>
            </w:r>
            <w:r w:rsidR="00B6448F">
              <w:rPr>
                <w:noProof/>
                <w:webHidden/>
              </w:rPr>
              <w:tab/>
            </w:r>
            <w:r w:rsidR="00B6448F">
              <w:rPr>
                <w:noProof/>
                <w:webHidden/>
              </w:rPr>
              <w:fldChar w:fldCharType="begin"/>
            </w:r>
            <w:r w:rsidR="00B6448F">
              <w:rPr>
                <w:noProof/>
                <w:webHidden/>
              </w:rPr>
              <w:instrText xml:space="preserve"> PAGEREF _Toc527010241 \h </w:instrText>
            </w:r>
            <w:r w:rsidR="00B6448F">
              <w:rPr>
                <w:noProof/>
                <w:webHidden/>
              </w:rPr>
            </w:r>
            <w:r w:rsidR="00B6448F">
              <w:rPr>
                <w:noProof/>
                <w:webHidden/>
              </w:rPr>
              <w:fldChar w:fldCharType="separate"/>
            </w:r>
            <w:r w:rsidR="00B6448F">
              <w:rPr>
                <w:noProof/>
                <w:webHidden/>
              </w:rPr>
              <w:t>2</w:t>
            </w:r>
            <w:r w:rsidR="00B6448F"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527010242" w:history="1">
            <w:r w:rsidRPr="00AF3DB4">
              <w:rPr>
                <w:rStyle w:val="Hyperlink"/>
                <w:noProof/>
              </w:rPr>
              <w:t>Dokumentet i sin helhed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527010243" w:history="1">
            <w:r w:rsidRPr="00AF3DB4">
              <w:rPr>
                <w:rStyle w:val="Hyperlink"/>
                <w:noProof/>
              </w:rPr>
              <w:t>Detaljeret gennemgang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527010244" w:history="1">
            <w:r w:rsidRPr="00AF3DB4">
              <w:rPr>
                <w:rStyle w:val="Hyperlink"/>
                <w:noProof/>
              </w:rPr>
              <w:t>Dokument: Projektformulering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527010245" w:history="1">
            <w:r w:rsidRPr="00AF3DB4">
              <w:rPr>
                <w:rStyle w:val="Hyperlink"/>
                <w:noProof/>
              </w:rPr>
              <w:t>Dokument: 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527010246" w:history="1">
            <w:r w:rsidRPr="00AF3DB4">
              <w:rPr>
                <w:rStyle w:val="Hyperlink"/>
                <w:noProof/>
              </w:rPr>
              <w:t>Aktør-kontekst diagram og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527010247" w:history="1">
            <w:r w:rsidRPr="00AF3DB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527010248" w:history="1">
            <w:r w:rsidRPr="00AF3DB4">
              <w:rPr>
                <w:rStyle w:val="Hyperlink"/>
                <w:noProof/>
              </w:rPr>
              <w:t>Ikke funktionelle krav (side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527010249" w:history="1">
            <w:r w:rsidRPr="00AF3DB4">
              <w:rPr>
                <w:rStyle w:val="Hyperlink"/>
                <w:noProof/>
              </w:rPr>
              <w:t>Dokument: Accepttestspecifikation (side 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48F" w:rsidRDefault="00B6448F">
          <w:pPr>
            <w:pStyle w:val="Indholdsfortegnelse2"/>
            <w:tabs>
              <w:tab w:val="right" w:leader="dot" w:pos="962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527010250" w:history="1">
            <w:r w:rsidRPr="00AF3DB4">
              <w:rPr>
                <w:rStyle w:val="Hyperlink"/>
                <w:noProof/>
              </w:rPr>
              <w:t>Dokument: Systemarkitektur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33" w:rsidRDefault="00DD6733" w:rsidP="0062647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D6733" w:rsidRDefault="00DD6733" w:rsidP="00626479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F757A" w:rsidRDefault="00E6358A" w:rsidP="00626479">
      <w:pPr>
        <w:pStyle w:val="Overskrift1"/>
        <w:spacing w:line="276" w:lineRule="auto"/>
      </w:pPr>
      <w:bookmarkStart w:id="1" w:name="_Toc527010241"/>
      <w:r>
        <w:lastRenderedPageBreak/>
        <w:t>Korrektur- og stavefejl</w:t>
      </w:r>
      <w:bookmarkEnd w:id="1"/>
    </w:p>
    <w:p w:rsidR="00626479" w:rsidRDefault="00626479" w:rsidP="00626479">
      <w:pPr>
        <w:pStyle w:val="Listeafsnit"/>
        <w:numPr>
          <w:ilvl w:val="0"/>
          <w:numId w:val="13"/>
        </w:numPr>
      </w:pPr>
      <w:r>
        <w:t>Jf. fokuspunkter er der ikke brugt tid på dette.</w:t>
      </w:r>
    </w:p>
    <w:p w:rsidR="00626479" w:rsidRDefault="00626479" w:rsidP="00626479">
      <w:pPr>
        <w:pStyle w:val="Listeafsnit"/>
        <w:numPr>
          <w:ilvl w:val="0"/>
          <w:numId w:val="13"/>
        </w:numPr>
      </w:pPr>
      <w:r>
        <w:t>Men I bør kigge på det, da der er en del slå- og kommafejl.</w:t>
      </w:r>
    </w:p>
    <w:p w:rsidR="00626479" w:rsidRDefault="00626479" w:rsidP="00626479">
      <w:pPr>
        <w:pStyle w:val="Listeafsnit"/>
        <w:numPr>
          <w:ilvl w:val="1"/>
          <w:numId w:val="13"/>
        </w:numPr>
      </w:pPr>
      <w:r>
        <w:t>Sammensatte ord</w:t>
      </w:r>
    </w:p>
    <w:p w:rsidR="00626479" w:rsidRDefault="00626479" w:rsidP="00626479">
      <w:pPr>
        <w:pStyle w:val="Listeafsnit"/>
        <w:numPr>
          <w:ilvl w:val="1"/>
          <w:numId w:val="13"/>
        </w:numPr>
      </w:pPr>
      <w:r>
        <w:t>Kommaregler</w:t>
      </w:r>
    </w:p>
    <w:p w:rsidR="00626479" w:rsidRDefault="00626479" w:rsidP="00626479">
      <w:pPr>
        <w:pStyle w:val="Listeafsnit"/>
        <w:numPr>
          <w:ilvl w:val="1"/>
          <w:numId w:val="13"/>
        </w:numPr>
      </w:pPr>
      <w:r>
        <w:t>Starte sætninger med Og</w:t>
      </w:r>
    </w:p>
    <w:p w:rsidR="00626479" w:rsidRDefault="00626479" w:rsidP="00626479">
      <w:pPr>
        <w:pStyle w:val="Listeafsnit"/>
        <w:numPr>
          <w:ilvl w:val="1"/>
          <w:numId w:val="13"/>
        </w:numPr>
      </w:pPr>
      <w:r>
        <w:t>Nutids-r’er</w:t>
      </w:r>
    </w:p>
    <w:p w:rsidR="00787A78" w:rsidRDefault="00787A78" w:rsidP="00626479">
      <w:pPr>
        <w:pStyle w:val="Listeafsnit"/>
        <w:numPr>
          <w:ilvl w:val="1"/>
          <w:numId w:val="13"/>
        </w:numPr>
      </w:pPr>
      <w:r>
        <w:t>Selve sproget: Passiv form, hvorfor ingen: man, jeg, vi</w:t>
      </w:r>
    </w:p>
    <w:p w:rsidR="00787A78" w:rsidRDefault="00787A78" w:rsidP="00626479">
      <w:pPr>
        <w:pStyle w:val="Listeafsnit"/>
        <w:numPr>
          <w:ilvl w:val="1"/>
          <w:numId w:val="13"/>
        </w:numPr>
      </w:pPr>
      <w:r>
        <w:t>Konsekvent mangler mellemrum efter sidste apostrof</w:t>
      </w:r>
    </w:p>
    <w:p w:rsidR="00787A78" w:rsidRPr="00626479" w:rsidRDefault="00787A78" w:rsidP="00626479">
      <w:pPr>
        <w:pStyle w:val="Listeafsnit"/>
        <w:numPr>
          <w:ilvl w:val="1"/>
          <w:numId w:val="13"/>
        </w:numPr>
      </w:pPr>
      <w:r>
        <w:t>En og et foran navneord (</w:t>
      </w:r>
      <w:proofErr w:type="gramStart"/>
      <w:r>
        <w:t>et tilstand</w:t>
      </w:r>
      <w:proofErr w:type="gramEnd"/>
      <w:r>
        <w:t xml:space="preserve"> etc.)</w:t>
      </w:r>
    </w:p>
    <w:p w:rsidR="00E6358A" w:rsidRDefault="00E6358A" w:rsidP="00626479">
      <w:pPr>
        <w:pStyle w:val="Overskrift1"/>
        <w:spacing w:line="276" w:lineRule="auto"/>
      </w:pPr>
      <w:bookmarkStart w:id="2" w:name="_Toc527010242"/>
      <w:r>
        <w:t>Dokumentet i sin helhed</w:t>
      </w:r>
      <w:bookmarkEnd w:id="2"/>
    </w:p>
    <w:p w:rsidR="00CB7E55" w:rsidRDefault="00CB7E55" w:rsidP="00626479">
      <w:pPr>
        <w:pStyle w:val="Listeafsnit"/>
        <w:numPr>
          <w:ilvl w:val="0"/>
          <w:numId w:val="12"/>
        </w:numPr>
        <w:spacing w:line="276" w:lineRule="auto"/>
      </w:pPr>
      <w:r>
        <w:t xml:space="preserve">Ser altid godt i </w:t>
      </w:r>
      <w:proofErr w:type="spellStart"/>
      <w:r>
        <w:t>LaTeX</w:t>
      </w:r>
      <w:proofErr w:type="spellEnd"/>
      <w:r>
        <w:t>.</w:t>
      </w:r>
    </w:p>
    <w:p w:rsidR="00CB7E55" w:rsidRDefault="00CB7E55" w:rsidP="00626479">
      <w:pPr>
        <w:pStyle w:val="Listeafsnit"/>
        <w:numPr>
          <w:ilvl w:val="0"/>
          <w:numId w:val="12"/>
        </w:numPr>
        <w:spacing w:line="276" w:lineRule="auto"/>
      </w:pPr>
      <w:r>
        <w:t>Der mangler dog versionshistorik</w:t>
      </w:r>
      <w:r w:rsidR="00626479">
        <w:t>ker i dokumenterne.</w:t>
      </w:r>
    </w:p>
    <w:p w:rsidR="00CB7E55" w:rsidRDefault="00CB7E55" w:rsidP="00626479">
      <w:pPr>
        <w:pStyle w:val="Listeafsnit"/>
        <w:numPr>
          <w:ilvl w:val="0"/>
          <w:numId w:val="12"/>
        </w:numPr>
        <w:spacing w:line="276" w:lineRule="auto"/>
      </w:pPr>
      <w:r>
        <w:t>Projektformulering ser ud til at være skrevet i Word</w:t>
      </w:r>
      <w:r w:rsidR="00626479">
        <w:t xml:space="preserve"> i modsætning til de øvrige dokumenter.</w:t>
      </w:r>
    </w:p>
    <w:p w:rsidR="00CB7E55" w:rsidRDefault="00CB7E55" w:rsidP="00626479">
      <w:pPr>
        <w:pStyle w:val="Listeafsnit"/>
        <w:numPr>
          <w:ilvl w:val="0"/>
          <w:numId w:val="12"/>
        </w:numPr>
        <w:spacing w:line="276" w:lineRule="auto"/>
      </w:pPr>
      <w:r>
        <w:t>Jeg ville udskille accepttestspec</w:t>
      </w:r>
      <w:r w:rsidR="00626479">
        <w:t>ifikation til særskilt dokument, som kan stå på egne ben.</w:t>
      </w:r>
    </w:p>
    <w:p w:rsidR="00B51431" w:rsidRPr="00CB7E55" w:rsidRDefault="00B51431" w:rsidP="00626479">
      <w:pPr>
        <w:pStyle w:val="Listeafsnit"/>
        <w:numPr>
          <w:ilvl w:val="0"/>
          <w:numId w:val="12"/>
        </w:numPr>
        <w:spacing w:line="276" w:lineRule="auto"/>
      </w:pPr>
      <w:r>
        <w:t>I skal blive enige med jer selv om der skrives på dansk eller engelsk. Og hvis det er en blanding, så blive enige om hvor I skriver på engelsk.</w:t>
      </w:r>
    </w:p>
    <w:p w:rsidR="00E6358A" w:rsidRDefault="00E6358A" w:rsidP="00626479">
      <w:pPr>
        <w:pStyle w:val="Overskrift1"/>
        <w:spacing w:line="276" w:lineRule="auto"/>
      </w:pPr>
      <w:bookmarkStart w:id="3" w:name="_Toc527010243"/>
      <w:r>
        <w:t>Detaljeret gennemgang</w:t>
      </w:r>
      <w:bookmarkEnd w:id="3"/>
    </w:p>
    <w:p w:rsidR="00154BAF" w:rsidRDefault="003F757A" w:rsidP="00626479">
      <w:pPr>
        <w:pStyle w:val="Overskrift2"/>
        <w:spacing w:line="276" w:lineRule="auto"/>
      </w:pPr>
      <w:bookmarkStart w:id="4" w:name="_Toc527010244"/>
      <w:r>
        <w:t>Dokument: Projektformulering</w:t>
      </w:r>
      <w:bookmarkEnd w:id="4"/>
    </w:p>
    <w:p w:rsidR="00CB7E55" w:rsidRDefault="00626479" w:rsidP="00626479">
      <w:pPr>
        <w:pStyle w:val="Listeafsnit"/>
        <w:numPr>
          <w:ilvl w:val="0"/>
          <w:numId w:val="12"/>
        </w:numPr>
        <w:spacing w:line="276" w:lineRule="auto"/>
      </w:pPr>
      <w:r>
        <w:t xml:space="preserve">Jeg kan godt lide, at den er kontant. Forstået på den måde, at der ikke bliver skrevet ”motivationsafsnit” mv., som altid fremstår opdigtet, fordi man skal ”lade som </w:t>
      </w:r>
      <w:proofErr w:type="gramStart"/>
      <w:r>
        <w:t>om..</w:t>
      </w:r>
      <w:proofErr w:type="gramEnd"/>
      <w:r>
        <w:t>”</w:t>
      </w:r>
    </w:p>
    <w:p w:rsidR="00626479" w:rsidRDefault="00626479" w:rsidP="00626479">
      <w:pPr>
        <w:pStyle w:val="Listeafsnit"/>
        <w:numPr>
          <w:ilvl w:val="0"/>
          <w:numId w:val="12"/>
        </w:numPr>
        <w:spacing w:line="276" w:lineRule="auto"/>
      </w:pPr>
      <w:r>
        <w:t>Jeg kan godt lide, at I har en tegning med. Den siger rigtig meget om, hvad I har tænkt jer.</w:t>
      </w:r>
      <w:r w:rsidR="00D17F28">
        <w:t xml:space="preserve"> Den var faktisk det vigtigste ift. at forstå jeres øvrige dokumenter.</w:t>
      </w:r>
    </w:p>
    <w:p w:rsidR="00626479" w:rsidRDefault="00626479" w:rsidP="00626479">
      <w:pPr>
        <w:pStyle w:val="Listeafsnit"/>
        <w:numPr>
          <w:ilvl w:val="0"/>
          <w:numId w:val="12"/>
        </w:numPr>
        <w:spacing w:line="276" w:lineRule="auto"/>
      </w:pPr>
      <w:r>
        <w:t>Jeg kunne godt bruge en tegning af brugergrænsefladen/</w:t>
      </w:r>
      <w:proofErr w:type="spellStart"/>
      <w:r>
        <w:t>mobilappen</w:t>
      </w:r>
      <w:proofErr w:type="spellEnd"/>
      <w:r>
        <w:t>, da den også siger noget om hvordan systemet vil virke.</w:t>
      </w:r>
    </w:p>
    <w:p w:rsidR="00626479" w:rsidRDefault="00626479" w:rsidP="00D43A2D">
      <w:pPr>
        <w:pStyle w:val="Listeafsnit"/>
        <w:numPr>
          <w:ilvl w:val="0"/>
          <w:numId w:val="12"/>
        </w:numPr>
        <w:spacing w:line="276" w:lineRule="auto"/>
      </w:pPr>
      <w:r>
        <w:t xml:space="preserve">I har ingen </w:t>
      </w:r>
      <w:proofErr w:type="spellStart"/>
      <w:r>
        <w:t>MoSCoW</w:t>
      </w:r>
      <w:proofErr w:type="spellEnd"/>
      <w:r>
        <w:t>.</w:t>
      </w:r>
    </w:p>
    <w:p w:rsidR="00D43A2D" w:rsidRPr="00CB7E55" w:rsidRDefault="00D43A2D" w:rsidP="00D43A2D">
      <w:pPr>
        <w:spacing w:line="276" w:lineRule="auto"/>
        <w:ind w:left="60"/>
      </w:pPr>
    </w:p>
    <w:p w:rsidR="000A38D5" w:rsidRDefault="003F757A" w:rsidP="00626479">
      <w:pPr>
        <w:pStyle w:val="Overskrift2"/>
        <w:spacing w:line="276" w:lineRule="auto"/>
      </w:pPr>
      <w:bookmarkStart w:id="5" w:name="_Toc527010245"/>
      <w:r w:rsidRPr="00154BAF">
        <w:t>Dokument: Kravspec</w:t>
      </w:r>
      <w:r>
        <w:t>ifikation</w:t>
      </w:r>
      <w:bookmarkEnd w:id="5"/>
    </w:p>
    <w:p w:rsidR="00626479" w:rsidRDefault="00626479" w:rsidP="00626479">
      <w:pPr>
        <w:pStyle w:val="Listeafsnit"/>
        <w:numPr>
          <w:ilvl w:val="0"/>
          <w:numId w:val="12"/>
        </w:numPr>
      </w:pPr>
      <w:r>
        <w:t>Igen, jeg ville udskille accepttestspecifikation til særskilt dokument.</w:t>
      </w:r>
    </w:p>
    <w:p w:rsidR="00FA0186" w:rsidRDefault="00FA0186" w:rsidP="00626479">
      <w:pPr>
        <w:pStyle w:val="Listeafsnit"/>
        <w:numPr>
          <w:ilvl w:val="0"/>
          <w:numId w:val="12"/>
        </w:numPr>
      </w:pPr>
      <w:r>
        <w:t>Tabelnumre mangler.</w:t>
      </w:r>
    </w:p>
    <w:p w:rsidR="00787A78" w:rsidRDefault="00787A78" w:rsidP="00626479">
      <w:pPr>
        <w:pStyle w:val="Listeafsnit"/>
        <w:numPr>
          <w:ilvl w:val="0"/>
          <w:numId w:val="12"/>
        </w:numPr>
      </w:pPr>
      <w:r>
        <w:t>Måske en henvisning til de ”officielle” regler</w:t>
      </w:r>
      <w:r w:rsidR="00D17F28">
        <w:t xml:space="preserve"> for spillet</w:t>
      </w:r>
      <w:r>
        <w:t>, da I ikke beskriver dem i bund og ej heller bør bruge krudt på det</w:t>
      </w:r>
      <w:r w:rsidR="00D17F28">
        <w:t xml:space="preserve"> (ift. Definitionslisten)</w:t>
      </w:r>
      <w:r>
        <w:t>.</w:t>
      </w:r>
    </w:p>
    <w:p w:rsidR="00787A78" w:rsidRDefault="00787A78" w:rsidP="00626479">
      <w:pPr>
        <w:pStyle w:val="Listeafsnit"/>
        <w:numPr>
          <w:ilvl w:val="0"/>
          <w:numId w:val="12"/>
        </w:numPr>
      </w:pPr>
      <w:r>
        <w:t xml:space="preserve">Heller ingen </w:t>
      </w:r>
      <w:proofErr w:type="spellStart"/>
      <w:r>
        <w:t>MoSCoW</w:t>
      </w:r>
      <w:proofErr w:type="spellEnd"/>
      <w:r>
        <w:t>. Og da der en del ”måske vil vi lave det” i projektformulering, er det svært at vide, hvor I sætter grænsen for jeres prototypeudvikling.</w:t>
      </w:r>
    </w:p>
    <w:p w:rsidR="007A0AE6" w:rsidRDefault="007A0AE6" w:rsidP="007A0AE6">
      <w:pPr>
        <w:pStyle w:val="Listeafsnit"/>
        <w:numPr>
          <w:ilvl w:val="1"/>
          <w:numId w:val="12"/>
        </w:numPr>
      </w:pPr>
      <w:r>
        <w:t>Laver i selv møntindkastet med dertilhørende sensor? Og hvordan er den prioriteret?</w:t>
      </w:r>
    </w:p>
    <w:p w:rsidR="007A0AE6" w:rsidRDefault="007A0AE6" w:rsidP="007A0AE6">
      <w:pPr>
        <w:pStyle w:val="Listeafsnit"/>
        <w:numPr>
          <w:ilvl w:val="1"/>
          <w:numId w:val="12"/>
        </w:numPr>
      </w:pPr>
      <w:r>
        <w:t xml:space="preserve">Laver I selv </w:t>
      </w:r>
      <w:proofErr w:type="spellStart"/>
      <w:r>
        <w:t>bolddispensoren</w:t>
      </w:r>
      <w:proofErr w:type="spellEnd"/>
      <w:r>
        <w:t>? Og hvordan er den prioriteret?</w:t>
      </w:r>
    </w:p>
    <w:p w:rsidR="007A0AE6" w:rsidRDefault="007A0AE6" w:rsidP="007A0AE6">
      <w:pPr>
        <w:pStyle w:val="Listeafsnit"/>
        <w:numPr>
          <w:ilvl w:val="1"/>
          <w:numId w:val="12"/>
        </w:numPr>
      </w:pPr>
      <w:r>
        <w:t>I nævner</w:t>
      </w:r>
      <w:r w:rsidR="00FA0186">
        <w:t xml:space="preserve"> noget med en Timer/Challenge i jeres projektformulering. Laver I det? Og hvordan er det prioriteret?</w:t>
      </w:r>
    </w:p>
    <w:p w:rsidR="00FA0186" w:rsidRDefault="00FA0186" w:rsidP="007A0AE6">
      <w:pPr>
        <w:pStyle w:val="Listeafsnit"/>
        <w:numPr>
          <w:ilvl w:val="1"/>
          <w:numId w:val="12"/>
        </w:numPr>
      </w:pPr>
      <w:r>
        <w:lastRenderedPageBreak/>
        <w:t>I nævner at systemet kan registrere, at en bold rammer I en kop. Laver I det? Og hvordan er det prioriteret?</w:t>
      </w:r>
    </w:p>
    <w:p w:rsidR="00787A78" w:rsidRDefault="00787A78" w:rsidP="00626479">
      <w:pPr>
        <w:pStyle w:val="Listeafsnit"/>
        <w:numPr>
          <w:ilvl w:val="0"/>
          <w:numId w:val="12"/>
        </w:numPr>
      </w:pPr>
      <w:r>
        <w:t>Side 1:</w:t>
      </w:r>
    </w:p>
    <w:p w:rsidR="00626479" w:rsidRDefault="00626479" w:rsidP="00787A78">
      <w:pPr>
        <w:pStyle w:val="Listeafsnit"/>
        <w:numPr>
          <w:ilvl w:val="1"/>
          <w:numId w:val="12"/>
        </w:numPr>
      </w:pPr>
      <w:r>
        <w:t>Drukspil =&gt; drikkespil</w:t>
      </w:r>
      <w:r w:rsidR="00FA0186">
        <w:t>. Jeg har det stramt med at læse ordet ”druk” i en seriøs rapport.</w:t>
      </w:r>
    </w:p>
    <w:p w:rsidR="00787A78" w:rsidRDefault="00787A78" w:rsidP="00626479">
      <w:pPr>
        <w:pStyle w:val="Listeafsnit"/>
        <w:numPr>
          <w:ilvl w:val="0"/>
          <w:numId w:val="12"/>
        </w:numPr>
      </w:pPr>
      <w:r>
        <w:t>Side 2:</w:t>
      </w:r>
    </w:p>
    <w:p w:rsidR="00787A78" w:rsidRDefault="00787A78" w:rsidP="00787A78">
      <w:pPr>
        <w:pStyle w:val="Listeafsnit"/>
        <w:numPr>
          <w:ilvl w:val="1"/>
          <w:numId w:val="12"/>
        </w:numPr>
      </w:pPr>
      <w:r>
        <w:t>Figur 1.1 på: Jeg kunne godt bruge nogle navne på tingene, så er det noget nemmere at læse.</w:t>
      </w:r>
    </w:p>
    <w:p w:rsidR="00787A78" w:rsidRDefault="00787A78" w:rsidP="00787A78">
      <w:pPr>
        <w:pStyle w:val="Listeafsnit"/>
        <w:numPr>
          <w:ilvl w:val="0"/>
          <w:numId w:val="12"/>
        </w:numPr>
      </w:pPr>
      <w:r>
        <w:t>Side 3</w:t>
      </w:r>
      <w:r w:rsidR="00DB166C">
        <w:t>/4</w:t>
      </w:r>
      <w:r>
        <w:t>:</w:t>
      </w:r>
    </w:p>
    <w:p w:rsidR="00787A78" w:rsidRDefault="00787A78" w:rsidP="00787A78">
      <w:pPr>
        <w:pStyle w:val="Listeafsnit"/>
        <w:numPr>
          <w:ilvl w:val="1"/>
          <w:numId w:val="12"/>
        </w:numPr>
      </w:pPr>
      <w:r>
        <w:t>Definitionsliste er en rigtig god idé. Og godt at vise den så tidligt som muligt.</w:t>
      </w:r>
    </w:p>
    <w:p w:rsidR="00787A78" w:rsidRDefault="00787A78" w:rsidP="00787A78">
      <w:pPr>
        <w:pStyle w:val="Listeafsnit"/>
        <w:numPr>
          <w:ilvl w:val="2"/>
          <w:numId w:val="12"/>
        </w:numPr>
      </w:pPr>
      <w:r>
        <w:t>”Start op” er den kaldt, men i definitionen refereres den på engelsk.</w:t>
      </w:r>
    </w:p>
    <w:p w:rsidR="00787A78" w:rsidRDefault="00787A78" w:rsidP="00787A78">
      <w:pPr>
        <w:pStyle w:val="Listeafsnit"/>
        <w:numPr>
          <w:ilvl w:val="2"/>
          <w:numId w:val="12"/>
        </w:numPr>
      </w:pPr>
      <w:r>
        <w:t>”Slukke” er den kaldt, men i definitionen refereres også den på engelsk (</w:t>
      </w:r>
      <w:proofErr w:type="spellStart"/>
      <w:r>
        <w:t>Sh</w:t>
      </w:r>
      <w:r w:rsidR="00D17F28">
        <w:t>ut</w:t>
      </w:r>
      <w:r>
        <w:t>down</w:t>
      </w:r>
      <w:proofErr w:type="spellEnd"/>
      <w:r>
        <w:t xml:space="preserve"> rutine)</w:t>
      </w:r>
    </w:p>
    <w:p w:rsidR="00787A78" w:rsidRDefault="00DB166C" w:rsidP="00DB166C">
      <w:pPr>
        <w:pStyle w:val="Listeafsnit"/>
        <w:numPr>
          <w:ilvl w:val="0"/>
          <w:numId w:val="12"/>
        </w:numPr>
      </w:pPr>
      <w:r>
        <w:t>Side 5:</w:t>
      </w:r>
    </w:p>
    <w:p w:rsidR="00DB166C" w:rsidRDefault="00DB166C" w:rsidP="00DB166C">
      <w:pPr>
        <w:pStyle w:val="Listeafsnit"/>
        <w:numPr>
          <w:ilvl w:val="1"/>
          <w:numId w:val="12"/>
        </w:numPr>
      </w:pPr>
      <w:r>
        <w:t xml:space="preserve">Rigtig fint med </w:t>
      </w:r>
      <w:proofErr w:type="spellStart"/>
      <w:r>
        <w:t>flowchartet</w:t>
      </w:r>
      <w:proofErr w:type="spellEnd"/>
      <w:r>
        <w:t>.</w:t>
      </w:r>
    </w:p>
    <w:p w:rsidR="00DB166C" w:rsidRDefault="00DB166C" w:rsidP="00DB166C">
      <w:pPr>
        <w:pStyle w:val="Listeafsnit"/>
        <w:numPr>
          <w:ilvl w:val="1"/>
          <w:numId w:val="12"/>
        </w:numPr>
      </w:pPr>
      <w:r>
        <w:t>Men brug de udtryk I lige har defineret forinden med ”spillere”, ”score”, ”turen”, ”spilslut” osv. i stedet for ”brugere”, ”skifte roller”.</w:t>
      </w:r>
    </w:p>
    <w:p w:rsidR="006235D4" w:rsidRDefault="006235D4" w:rsidP="006235D4"/>
    <w:p w:rsidR="006235D4" w:rsidRDefault="006235D4" w:rsidP="006235D4">
      <w:pPr>
        <w:pStyle w:val="Overskrift3"/>
      </w:pPr>
      <w:bookmarkStart w:id="6" w:name="_Toc527010246"/>
      <w:r>
        <w:t>Aktør-kontekst diagram og beskrivelser</w:t>
      </w:r>
      <w:bookmarkEnd w:id="6"/>
    </w:p>
    <w:p w:rsidR="00DB166C" w:rsidRDefault="00DB166C" w:rsidP="00DB166C">
      <w:pPr>
        <w:pStyle w:val="Listeafsnit"/>
        <w:numPr>
          <w:ilvl w:val="0"/>
          <w:numId w:val="12"/>
        </w:numPr>
      </w:pPr>
      <w:r>
        <w:t>Side 6:</w:t>
      </w:r>
    </w:p>
    <w:p w:rsidR="00DB166C" w:rsidRDefault="00DB166C" w:rsidP="00DB166C">
      <w:pPr>
        <w:pStyle w:val="Listeafsnit"/>
        <w:numPr>
          <w:ilvl w:val="1"/>
          <w:numId w:val="12"/>
        </w:numPr>
      </w:pPr>
      <w:r>
        <w:t xml:space="preserve">Der mangler aktør-beskrivelse. Hvem er </w:t>
      </w:r>
      <w:proofErr w:type="spellStart"/>
      <w:r>
        <w:t>worker</w:t>
      </w:r>
      <w:proofErr w:type="spellEnd"/>
      <w:r>
        <w:t>?</w:t>
      </w:r>
    </w:p>
    <w:p w:rsidR="00DB166C" w:rsidRDefault="00DB166C" w:rsidP="00DB166C">
      <w:pPr>
        <w:pStyle w:val="Listeafsnit"/>
        <w:numPr>
          <w:ilvl w:val="1"/>
          <w:numId w:val="12"/>
        </w:numPr>
      </w:pPr>
      <w:r>
        <w:t>Er i tvivl om AC er en standard-label på diagrammet.</w:t>
      </w:r>
    </w:p>
    <w:p w:rsidR="00DB166C" w:rsidRDefault="00DB166C" w:rsidP="00DB166C">
      <w:pPr>
        <w:pStyle w:val="Listeafsnit"/>
        <w:numPr>
          <w:ilvl w:val="1"/>
          <w:numId w:val="12"/>
        </w:numPr>
      </w:pPr>
      <w:r>
        <w:t>Mulige sekundære aktører:</w:t>
      </w:r>
    </w:p>
    <w:p w:rsidR="00DB166C" w:rsidRDefault="00DB166C" w:rsidP="00DB166C">
      <w:pPr>
        <w:pStyle w:val="Listeafsnit"/>
        <w:numPr>
          <w:ilvl w:val="2"/>
          <w:numId w:val="12"/>
        </w:numPr>
      </w:pPr>
      <w:r>
        <w:t>Kopper</w:t>
      </w:r>
    </w:p>
    <w:p w:rsidR="00DB166C" w:rsidRDefault="00DB166C" w:rsidP="00DB166C">
      <w:pPr>
        <w:pStyle w:val="Listeafsnit"/>
        <w:numPr>
          <w:ilvl w:val="2"/>
          <w:numId w:val="12"/>
        </w:numPr>
      </w:pPr>
      <w:r>
        <w:t>Mønter</w:t>
      </w:r>
    </w:p>
    <w:p w:rsidR="00D17F28" w:rsidRDefault="00D17F28" w:rsidP="00D17F28">
      <w:pPr>
        <w:pStyle w:val="Listeafsnit"/>
        <w:numPr>
          <w:ilvl w:val="2"/>
          <w:numId w:val="12"/>
        </w:numPr>
      </w:pPr>
      <w:r>
        <w:t>Bolde</w:t>
      </w:r>
    </w:p>
    <w:p w:rsidR="00D17F28" w:rsidRDefault="00D17F28" w:rsidP="00DB166C">
      <w:pPr>
        <w:pStyle w:val="Listeafsnit"/>
        <w:numPr>
          <w:ilvl w:val="2"/>
          <w:numId w:val="12"/>
        </w:numPr>
      </w:pPr>
      <w:r>
        <w:t>Væske?</w:t>
      </w:r>
    </w:p>
    <w:p w:rsidR="006235D4" w:rsidRPr="006235D4" w:rsidRDefault="006235D4" w:rsidP="006235D4">
      <w:pPr>
        <w:pStyle w:val="Overskrift3"/>
      </w:pPr>
      <w:bookmarkStart w:id="7" w:name="_Toc527010247"/>
      <w:proofErr w:type="spellStart"/>
      <w:r>
        <w:t>Use</w:t>
      </w:r>
      <w:proofErr w:type="spellEnd"/>
      <w:r>
        <w:t xml:space="preserve"> Cases</w:t>
      </w:r>
      <w:bookmarkEnd w:id="7"/>
    </w:p>
    <w:p w:rsidR="00DB166C" w:rsidRDefault="00DB166C" w:rsidP="00DB166C">
      <w:pPr>
        <w:pStyle w:val="Listeafsnit"/>
        <w:numPr>
          <w:ilvl w:val="0"/>
          <w:numId w:val="12"/>
        </w:numPr>
      </w:pPr>
      <w:r>
        <w:t>Side 8:</w:t>
      </w:r>
    </w:p>
    <w:p w:rsidR="00547A70" w:rsidRDefault="00547A70" w:rsidP="00547A70">
      <w:pPr>
        <w:pStyle w:val="Listeafsnit"/>
        <w:numPr>
          <w:ilvl w:val="1"/>
          <w:numId w:val="12"/>
        </w:numPr>
      </w:pPr>
      <w:r>
        <w:t xml:space="preserve">Et billede af jeres system med pile til alt fra bolddispenser til udtryk som ”Player side” ville hjælpe rigtig meget med det udtryk der er i jeres </w:t>
      </w:r>
      <w:proofErr w:type="spellStart"/>
      <w:r>
        <w:t>UC’es</w:t>
      </w:r>
      <w:proofErr w:type="spellEnd"/>
      <w:r>
        <w:t>.</w:t>
      </w:r>
      <w:r w:rsidR="007F422E">
        <w:br/>
        <w:t>UI er både mobilapplikation, skærm, lys om kopper. Man skal selv gætte hvad der menes.</w:t>
      </w:r>
    </w:p>
    <w:p w:rsidR="00DB166C" w:rsidRDefault="00DB166C" w:rsidP="00DB166C">
      <w:pPr>
        <w:pStyle w:val="Listeafsnit"/>
        <w:numPr>
          <w:ilvl w:val="1"/>
          <w:numId w:val="12"/>
        </w:numPr>
      </w:pPr>
      <w:r>
        <w:t>UC1 – Start spil</w:t>
      </w:r>
    </w:p>
    <w:p w:rsidR="00DB166C" w:rsidRDefault="00DB166C" w:rsidP="00DB166C">
      <w:pPr>
        <w:pStyle w:val="Listeafsnit"/>
        <w:numPr>
          <w:ilvl w:val="2"/>
          <w:numId w:val="12"/>
        </w:numPr>
      </w:pPr>
      <w:r>
        <w:t>Prækondition: Der er udført ”Start up”. Går ud fra det referer til definitionstabellen, men her står det på engelsk.</w:t>
      </w:r>
    </w:p>
    <w:p w:rsidR="00DB166C" w:rsidRDefault="00DB166C" w:rsidP="00DB166C">
      <w:pPr>
        <w:pStyle w:val="Listeafsnit"/>
        <w:numPr>
          <w:ilvl w:val="1"/>
          <w:numId w:val="12"/>
        </w:numPr>
      </w:pPr>
      <w:r>
        <w:t>Hovedscenarie</w:t>
      </w:r>
    </w:p>
    <w:p w:rsidR="00DB166C" w:rsidRDefault="00DB166C" w:rsidP="00DB166C">
      <w:pPr>
        <w:pStyle w:val="Listeafsnit"/>
        <w:numPr>
          <w:ilvl w:val="2"/>
          <w:numId w:val="12"/>
        </w:numPr>
      </w:pPr>
      <w:r>
        <w:t>Hvad er ”Player side”</w:t>
      </w:r>
      <w:r w:rsidR="00547A70">
        <w:t xml:space="preserve"> – det er første gang jeg støder på det. Måske i definitionslisten?</w:t>
      </w:r>
    </w:p>
    <w:p w:rsidR="007F422E" w:rsidRDefault="007F422E" w:rsidP="00DB166C">
      <w:pPr>
        <w:pStyle w:val="Listeafsnit"/>
        <w:numPr>
          <w:ilvl w:val="2"/>
          <w:numId w:val="12"/>
        </w:numPr>
      </w:pPr>
      <w:r>
        <w:t>Punkt 3: Hvad er angivne pladser?</w:t>
      </w:r>
    </w:p>
    <w:p w:rsidR="00547A70" w:rsidRDefault="00547A70" w:rsidP="00DB166C">
      <w:pPr>
        <w:pStyle w:val="Listeafsnit"/>
        <w:numPr>
          <w:ilvl w:val="2"/>
          <w:numId w:val="12"/>
        </w:numPr>
      </w:pPr>
      <w:r>
        <w:t>Punkt 4: Brugeren henvises til hjemmeside? Hvem henviser ham?</w:t>
      </w:r>
    </w:p>
    <w:p w:rsidR="007F422E" w:rsidRDefault="007F422E" w:rsidP="00DB166C">
      <w:pPr>
        <w:pStyle w:val="Listeafsnit"/>
        <w:numPr>
          <w:ilvl w:val="2"/>
          <w:numId w:val="12"/>
        </w:numPr>
      </w:pPr>
      <w:r>
        <w:t>Punkt 5+6: Hvilket UI? Skærmen på bordet?</w:t>
      </w:r>
    </w:p>
    <w:p w:rsidR="00547A70" w:rsidRDefault="00547A70" w:rsidP="00DB166C">
      <w:pPr>
        <w:pStyle w:val="Listeafsnit"/>
        <w:numPr>
          <w:ilvl w:val="2"/>
          <w:numId w:val="12"/>
        </w:numPr>
      </w:pPr>
      <w:r>
        <w:t>Punkt 8: Kunne lyde som jeres postkondition i stedet.</w:t>
      </w:r>
    </w:p>
    <w:p w:rsidR="00547A70" w:rsidRDefault="00547A70" w:rsidP="00547A70">
      <w:pPr>
        <w:pStyle w:val="Listeafsnit"/>
        <w:numPr>
          <w:ilvl w:val="1"/>
          <w:numId w:val="12"/>
        </w:numPr>
      </w:pPr>
      <w:r>
        <w:t>Extension</w:t>
      </w:r>
    </w:p>
    <w:p w:rsidR="00547A70" w:rsidRDefault="00547A70" w:rsidP="00547A70">
      <w:pPr>
        <w:pStyle w:val="Listeafsnit"/>
        <w:numPr>
          <w:ilvl w:val="2"/>
          <w:numId w:val="12"/>
        </w:numPr>
      </w:pPr>
      <w:r>
        <w:t>Igen med figuren til hjælp: Hvilke display? Mobil? Bordet?</w:t>
      </w:r>
    </w:p>
    <w:p w:rsidR="006235D4" w:rsidRDefault="00547A70" w:rsidP="006235D4">
      <w:pPr>
        <w:pStyle w:val="Listeafsnit"/>
        <w:numPr>
          <w:ilvl w:val="2"/>
          <w:numId w:val="12"/>
        </w:numPr>
      </w:pPr>
      <w:r>
        <w:t>UC afsluttes eller fortsætter?</w:t>
      </w:r>
    </w:p>
    <w:p w:rsidR="00DB166C" w:rsidRDefault="007A0AE6" w:rsidP="007A0AE6">
      <w:pPr>
        <w:pStyle w:val="Listeafsnit"/>
        <w:numPr>
          <w:ilvl w:val="0"/>
          <w:numId w:val="12"/>
        </w:numPr>
      </w:pPr>
      <w:r>
        <w:lastRenderedPageBreak/>
        <w:t>Side 10:</w:t>
      </w:r>
    </w:p>
    <w:p w:rsidR="007A0AE6" w:rsidRDefault="007A0AE6" w:rsidP="007A0AE6">
      <w:pPr>
        <w:pStyle w:val="Listeafsnit"/>
        <w:numPr>
          <w:ilvl w:val="1"/>
          <w:numId w:val="12"/>
        </w:numPr>
      </w:pPr>
      <w:r>
        <w:t>UC2:</w:t>
      </w:r>
    </w:p>
    <w:p w:rsidR="007A0AE6" w:rsidRDefault="007A0AE6" w:rsidP="007A0AE6">
      <w:pPr>
        <w:pStyle w:val="Listeafsnit"/>
        <w:numPr>
          <w:ilvl w:val="2"/>
          <w:numId w:val="12"/>
        </w:numPr>
      </w:pPr>
      <w:r>
        <w:t>Prækondition: Angivet plads? Brug udtryk definitionsliste.</w:t>
      </w:r>
    </w:p>
    <w:p w:rsidR="007A0AE6" w:rsidRDefault="007A0AE6" w:rsidP="007A0AE6">
      <w:pPr>
        <w:pStyle w:val="Listeafsnit"/>
        <w:numPr>
          <w:ilvl w:val="2"/>
          <w:numId w:val="12"/>
        </w:numPr>
      </w:pPr>
      <w:r>
        <w:t>Postkondition: Noget formatering ift. reference</w:t>
      </w:r>
    </w:p>
    <w:p w:rsidR="007A0AE6" w:rsidRDefault="007A0AE6" w:rsidP="007A0AE6">
      <w:pPr>
        <w:pStyle w:val="Listeafsnit"/>
        <w:numPr>
          <w:ilvl w:val="2"/>
          <w:numId w:val="12"/>
        </w:numPr>
      </w:pPr>
      <w:r>
        <w:t>Hovedscenarie: [Mulighed] virker som en intern note</w:t>
      </w:r>
    </w:p>
    <w:p w:rsidR="007A0AE6" w:rsidRDefault="007A0AE6" w:rsidP="007A0AE6">
      <w:pPr>
        <w:pStyle w:val="Listeafsnit"/>
        <w:numPr>
          <w:ilvl w:val="3"/>
          <w:numId w:val="12"/>
        </w:numPr>
      </w:pPr>
      <w:r>
        <w:t>Punkt 5: Brug ”turen” skifter, da I har defineret turen.</w:t>
      </w:r>
    </w:p>
    <w:p w:rsidR="007A0AE6" w:rsidRDefault="007A0AE6" w:rsidP="007A0AE6">
      <w:pPr>
        <w:pStyle w:val="Listeafsnit"/>
        <w:numPr>
          <w:ilvl w:val="2"/>
          <w:numId w:val="12"/>
        </w:numPr>
      </w:pPr>
      <w:r>
        <w:t>Extensions:</w:t>
      </w:r>
    </w:p>
    <w:p w:rsidR="007A0AE6" w:rsidRDefault="007A0AE6" w:rsidP="007A0AE6">
      <w:pPr>
        <w:pStyle w:val="Listeafsnit"/>
        <w:numPr>
          <w:ilvl w:val="3"/>
          <w:numId w:val="12"/>
        </w:numPr>
      </w:pPr>
      <w:r>
        <w:t xml:space="preserve">I forkorter med </w:t>
      </w:r>
      <w:proofErr w:type="spellStart"/>
      <w:r>
        <w:t>Exc</w:t>
      </w:r>
      <w:proofErr w:type="spellEnd"/>
      <w:r>
        <w:t>, men der er intet c i Extension.</w:t>
      </w:r>
    </w:p>
    <w:p w:rsidR="007A0AE6" w:rsidRDefault="007A0AE6" w:rsidP="007A0AE6">
      <w:pPr>
        <w:pStyle w:val="Listeafsnit"/>
        <w:numPr>
          <w:ilvl w:val="3"/>
          <w:numId w:val="12"/>
        </w:numPr>
      </w:pPr>
      <w:r>
        <w:t xml:space="preserve">De navne i bruger på </w:t>
      </w:r>
      <w:proofErr w:type="spellStart"/>
      <w:r>
        <w:t>extensions</w:t>
      </w:r>
      <w:proofErr w:type="spellEnd"/>
      <w:r>
        <w:t xml:space="preserve"> i hovedscenariet er ikke de samme, som når I definerer dem længere nede.</w:t>
      </w:r>
    </w:p>
    <w:p w:rsidR="00FA0186" w:rsidRDefault="00FA0186" w:rsidP="007A0AE6">
      <w:pPr>
        <w:pStyle w:val="Listeafsnit"/>
        <w:numPr>
          <w:ilvl w:val="3"/>
          <w:numId w:val="12"/>
        </w:numPr>
      </w:pPr>
      <w:r w:rsidRPr="00D17F28">
        <w:rPr>
          <w:b/>
        </w:rPr>
        <w:t xml:space="preserve">Hvis brugeren rammer den sidste kop, så stopper </w:t>
      </w:r>
      <w:proofErr w:type="spellStart"/>
      <w:r w:rsidRPr="00D17F28">
        <w:rPr>
          <w:b/>
        </w:rPr>
        <w:t>Use</w:t>
      </w:r>
      <w:proofErr w:type="spellEnd"/>
      <w:r w:rsidRPr="00D17F28">
        <w:rPr>
          <w:b/>
        </w:rPr>
        <w:t xml:space="preserve"> Case brat uden at øllen fjernes osv</w:t>
      </w:r>
      <w:r>
        <w:t>.</w:t>
      </w:r>
    </w:p>
    <w:p w:rsidR="00FA0186" w:rsidRDefault="00FA0186" w:rsidP="00FA0186">
      <w:pPr>
        <w:pStyle w:val="Listeafsnit"/>
        <w:numPr>
          <w:ilvl w:val="0"/>
          <w:numId w:val="12"/>
        </w:numPr>
      </w:pPr>
      <w:r>
        <w:t>Side 12:</w:t>
      </w:r>
    </w:p>
    <w:p w:rsidR="00FA0186" w:rsidRDefault="00FA0186" w:rsidP="00FA0186">
      <w:pPr>
        <w:pStyle w:val="Listeafsnit"/>
        <w:numPr>
          <w:ilvl w:val="1"/>
          <w:numId w:val="12"/>
        </w:numPr>
      </w:pPr>
      <w:r>
        <w:t xml:space="preserve">UC3: </w:t>
      </w:r>
    </w:p>
    <w:p w:rsidR="00FA0186" w:rsidRDefault="00FA0186" w:rsidP="00FA0186">
      <w:pPr>
        <w:pStyle w:val="Listeafsnit"/>
        <w:numPr>
          <w:ilvl w:val="2"/>
          <w:numId w:val="12"/>
        </w:numPr>
      </w:pPr>
      <w:r>
        <w:t xml:space="preserve">God </w:t>
      </w:r>
      <w:proofErr w:type="spellStart"/>
      <w:r>
        <w:t>blandning</w:t>
      </w:r>
      <w:proofErr w:type="spellEnd"/>
      <w:r>
        <w:t xml:space="preserve"> af dansk og engelsk. Men det har I også skrevet var et </w:t>
      </w:r>
      <w:proofErr w:type="spellStart"/>
      <w:r>
        <w:t>issue</w:t>
      </w:r>
      <w:proofErr w:type="spellEnd"/>
      <w:r>
        <w:t>.</w:t>
      </w:r>
    </w:p>
    <w:p w:rsidR="00FA0186" w:rsidRDefault="00FA0186" w:rsidP="00FA0186">
      <w:pPr>
        <w:pStyle w:val="Listeafsnit"/>
        <w:numPr>
          <w:ilvl w:val="2"/>
          <w:numId w:val="12"/>
        </w:numPr>
      </w:pPr>
      <w:r>
        <w:t>Prækondition er meget upræcis. Hvem er spiller-siden? Begge hold er vel spillere – er det tur-siden?</w:t>
      </w:r>
    </w:p>
    <w:p w:rsidR="00FA0186" w:rsidRDefault="00FA0186" w:rsidP="00FA0186">
      <w:pPr>
        <w:pStyle w:val="Listeafsnit"/>
        <w:numPr>
          <w:ilvl w:val="0"/>
          <w:numId w:val="12"/>
        </w:numPr>
      </w:pPr>
      <w:r>
        <w:t>Side 13:</w:t>
      </w:r>
    </w:p>
    <w:p w:rsidR="00FA0186" w:rsidRDefault="00FA0186" w:rsidP="00FA0186">
      <w:pPr>
        <w:pStyle w:val="Listeafsnit"/>
        <w:numPr>
          <w:ilvl w:val="1"/>
          <w:numId w:val="12"/>
        </w:numPr>
      </w:pPr>
      <w:r>
        <w:t>UC4:</w:t>
      </w:r>
    </w:p>
    <w:p w:rsidR="00C62FAA" w:rsidRDefault="00C62FAA" w:rsidP="00C62FAA">
      <w:pPr>
        <w:pStyle w:val="Listeafsnit"/>
        <w:numPr>
          <w:ilvl w:val="2"/>
          <w:numId w:val="12"/>
        </w:numPr>
      </w:pPr>
      <w:r>
        <w:t>Generelt ville jeg selv gøre denne handling at på fylde bolde meget mere lavpraktisk. Servicemedarbejder fylder bare på indtil der ikke er mere plads i beholderen. Ingen elektronisk til at kontrollere åbningstid eller lign. Det virker til at gøre handlingen mere kompliceret end den bør være.</w:t>
      </w:r>
      <w:r>
        <w:br/>
      </w:r>
      <w:r>
        <w:br/>
      </w:r>
      <w:r w:rsidRPr="00D17F28">
        <w:rPr>
          <w:b/>
        </w:rPr>
        <w:t xml:space="preserve">Derudover er der noget teknisk med, at Servicemedarbejderen egentlig kun påfylder én bold, hvorefter hele </w:t>
      </w:r>
      <w:proofErr w:type="spellStart"/>
      <w:r w:rsidRPr="00D17F28">
        <w:rPr>
          <w:b/>
        </w:rPr>
        <w:t>use</w:t>
      </w:r>
      <w:proofErr w:type="spellEnd"/>
      <w:r w:rsidRPr="00D17F28">
        <w:rPr>
          <w:b/>
        </w:rPr>
        <w:t xml:space="preserve"> casen skal udføres igen for at påfylde bold nr.</w:t>
      </w:r>
      <w:r w:rsidR="00B76000" w:rsidRPr="00D17F28">
        <w:rPr>
          <w:b/>
        </w:rPr>
        <w:t xml:space="preserve"> 2 osv. (altså lukke lågen, for at åbne lågen igen og påfylde bold nr. 2, og det samme med nr. 3)</w:t>
      </w:r>
      <w:r w:rsidR="007F422E">
        <w:rPr>
          <w:b/>
        </w:rPr>
        <w:br/>
      </w:r>
    </w:p>
    <w:p w:rsidR="00FA0186" w:rsidRDefault="00FA0186" w:rsidP="00FA0186">
      <w:pPr>
        <w:pStyle w:val="Listeafsnit"/>
        <w:numPr>
          <w:ilvl w:val="2"/>
          <w:numId w:val="12"/>
        </w:numPr>
      </w:pPr>
      <w:r>
        <w:t>Mål:</w:t>
      </w:r>
      <w:r w:rsidR="00C62FAA">
        <w:t xml:space="preserve"> Stemmer ikke overens med postkonditionen, som siger, at dispens</w:t>
      </w:r>
      <w:r w:rsidR="007F422E">
        <w:t>e</w:t>
      </w:r>
      <w:r w:rsidR="00C62FAA">
        <w:t>ren er fyldt helt op. Målet siger, at bare 2 bolde er nok.</w:t>
      </w:r>
    </w:p>
    <w:p w:rsidR="00FA0186" w:rsidRDefault="00FA0186" w:rsidP="00FA0186">
      <w:pPr>
        <w:pStyle w:val="Listeafsnit"/>
        <w:numPr>
          <w:ilvl w:val="2"/>
          <w:numId w:val="12"/>
        </w:numPr>
      </w:pPr>
      <w:r>
        <w:t>Aktører: Her kaldes ”</w:t>
      </w:r>
      <w:proofErr w:type="spellStart"/>
      <w:r>
        <w:t>Worker</w:t>
      </w:r>
      <w:proofErr w:type="spellEnd"/>
      <w:r>
        <w:t>” for ”Servicemedarbejder”.</w:t>
      </w:r>
    </w:p>
    <w:p w:rsidR="00FA0186" w:rsidRDefault="00FA0186" w:rsidP="00FA0186">
      <w:pPr>
        <w:pStyle w:val="Listeafsnit"/>
        <w:numPr>
          <w:ilvl w:val="2"/>
          <w:numId w:val="12"/>
        </w:numPr>
      </w:pPr>
      <w:r>
        <w:t xml:space="preserve">Hovedscenarie: </w:t>
      </w:r>
    </w:p>
    <w:p w:rsidR="00FA0186" w:rsidRDefault="00FA0186" w:rsidP="00FA0186">
      <w:pPr>
        <w:pStyle w:val="Listeafsnit"/>
        <w:numPr>
          <w:ilvl w:val="3"/>
          <w:numId w:val="12"/>
        </w:numPr>
      </w:pPr>
      <w:r>
        <w:t xml:space="preserve">Trin 1: Nu kunne jeg godt tænke mig en </w:t>
      </w:r>
      <w:proofErr w:type="spellStart"/>
      <w:r>
        <w:t>klar</w:t>
      </w:r>
      <w:r w:rsidR="007F422E">
        <w:t>i</w:t>
      </w:r>
      <w:r>
        <w:t>fikation</w:t>
      </w:r>
      <w:proofErr w:type="spellEnd"/>
      <w:r>
        <w:t xml:space="preserve"> af hvilket UI vi snakker om? Mobilen, Bordet?</w:t>
      </w:r>
    </w:p>
    <w:p w:rsidR="00FA0186" w:rsidRDefault="00FA0186" w:rsidP="00FA0186">
      <w:pPr>
        <w:pStyle w:val="Listeafsnit"/>
        <w:numPr>
          <w:ilvl w:val="3"/>
          <w:numId w:val="12"/>
        </w:numPr>
      </w:pPr>
      <w:r>
        <w:t>Trin 2: Undlad ”Nøgle, pinkode eller lignende” og gem det til ikke-funktionelle krav og implementeringen.</w:t>
      </w:r>
      <w:r w:rsidR="007F422E">
        <w:t xml:space="preserve"> Skriv låse-op og definerer hvordan den skal være låst i jeres ikke-funktionelle krav.</w:t>
      </w:r>
    </w:p>
    <w:p w:rsidR="00FA0186" w:rsidRDefault="00C62FAA" w:rsidP="00FA0186">
      <w:pPr>
        <w:pStyle w:val="Listeafsnit"/>
        <w:numPr>
          <w:ilvl w:val="3"/>
          <w:numId w:val="12"/>
        </w:numPr>
      </w:pPr>
      <w:r>
        <w:t>Trin 5: Ville</w:t>
      </w:r>
      <w:r w:rsidR="00B76000">
        <w:t xml:space="preserve"> jeg undlade, medmindre der menes, at den skal vise noget på et af </w:t>
      </w:r>
      <w:proofErr w:type="spellStart"/>
      <w:r w:rsidR="00B76000">
        <w:t>UI’ene</w:t>
      </w:r>
      <w:proofErr w:type="spellEnd"/>
    </w:p>
    <w:p w:rsidR="00B76000" w:rsidRDefault="00B76000" w:rsidP="00B76000">
      <w:pPr>
        <w:pStyle w:val="Listeafsnit"/>
        <w:numPr>
          <w:ilvl w:val="2"/>
          <w:numId w:val="12"/>
        </w:numPr>
      </w:pPr>
      <w:r>
        <w:t>Extension 1:</w:t>
      </w:r>
    </w:p>
    <w:p w:rsidR="00B76000" w:rsidRPr="007F422E" w:rsidRDefault="00B76000" w:rsidP="00B76000">
      <w:pPr>
        <w:pStyle w:val="Listeafsnit"/>
        <w:numPr>
          <w:ilvl w:val="3"/>
          <w:numId w:val="12"/>
        </w:numPr>
        <w:rPr>
          <w:b/>
        </w:rPr>
      </w:pPr>
      <w:r w:rsidRPr="007F422E">
        <w:rPr>
          <w:b/>
        </w:rPr>
        <w:t xml:space="preserve">I selve </w:t>
      </w:r>
      <w:proofErr w:type="spellStart"/>
      <w:r w:rsidRPr="007F422E">
        <w:rPr>
          <w:b/>
        </w:rPr>
        <w:t>extensionen</w:t>
      </w:r>
      <w:proofErr w:type="spellEnd"/>
      <w:r w:rsidRPr="007F422E">
        <w:rPr>
          <w:b/>
        </w:rPr>
        <w:t xml:space="preserve"> lukkes lågen. Derefter fortsætter man i hovedscenariets trin 4, hvor man også lukker lågen.</w:t>
      </w:r>
    </w:p>
    <w:p w:rsidR="00B76000" w:rsidRDefault="00B76000" w:rsidP="00B76000">
      <w:pPr>
        <w:pStyle w:val="Listeafsnit"/>
        <w:numPr>
          <w:ilvl w:val="2"/>
          <w:numId w:val="12"/>
        </w:numPr>
      </w:pPr>
      <w:r>
        <w:t>Extension 2:</w:t>
      </w:r>
    </w:p>
    <w:p w:rsidR="00B76000" w:rsidRPr="007F422E" w:rsidRDefault="00B76000" w:rsidP="00B76000">
      <w:pPr>
        <w:pStyle w:val="Listeafsnit"/>
        <w:numPr>
          <w:ilvl w:val="3"/>
          <w:numId w:val="12"/>
        </w:numPr>
        <w:rPr>
          <w:b/>
        </w:rPr>
      </w:pPr>
      <w:r w:rsidRPr="007F422E">
        <w:rPr>
          <w:b/>
        </w:rPr>
        <w:lastRenderedPageBreak/>
        <w:t xml:space="preserve">I og med det er noget timing-relateret, så kan denne </w:t>
      </w:r>
      <w:proofErr w:type="spellStart"/>
      <w:r w:rsidRPr="007F422E">
        <w:rPr>
          <w:b/>
        </w:rPr>
        <w:t>extension</w:t>
      </w:r>
      <w:proofErr w:type="spellEnd"/>
      <w:r w:rsidRPr="007F422E">
        <w:rPr>
          <w:b/>
        </w:rPr>
        <w:t xml:space="preserve"> også ske ved trin 2 og 3. Det kommer an på hvor langsom </w:t>
      </w:r>
      <w:proofErr w:type="spellStart"/>
      <w:r w:rsidRPr="007F422E">
        <w:rPr>
          <w:b/>
        </w:rPr>
        <w:t>servicemedarbejderet</w:t>
      </w:r>
      <w:proofErr w:type="spellEnd"/>
      <w:r w:rsidRPr="007F422E">
        <w:rPr>
          <w:b/>
        </w:rPr>
        <w:t xml:space="preserve"> er i hvert trin.</w:t>
      </w:r>
    </w:p>
    <w:p w:rsidR="00B76000" w:rsidRPr="007F422E" w:rsidRDefault="00B76000" w:rsidP="00B76000">
      <w:pPr>
        <w:pStyle w:val="Listeafsnit"/>
        <w:numPr>
          <w:ilvl w:val="3"/>
          <w:numId w:val="12"/>
        </w:numPr>
        <w:rPr>
          <w:b/>
        </w:rPr>
      </w:pPr>
      <w:r w:rsidRPr="007F422E">
        <w:rPr>
          <w:b/>
        </w:rPr>
        <w:t xml:space="preserve">Da </w:t>
      </w:r>
      <w:proofErr w:type="spellStart"/>
      <w:r w:rsidRPr="007F422E">
        <w:rPr>
          <w:b/>
        </w:rPr>
        <w:t>extensionen</w:t>
      </w:r>
      <w:proofErr w:type="spellEnd"/>
      <w:r w:rsidRPr="007F422E">
        <w:rPr>
          <w:b/>
        </w:rPr>
        <w:t xml:space="preserve"> kræver, at servicemedarbejderen skal lukke lågen efter 1 minut, så er det ikke sikkert, at der er påført nok bolde, hvorfor trin 5: Klar til spil måske ikke er tilfældet.</w:t>
      </w:r>
    </w:p>
    <w:p w:rsidR="006235D4" w:rsidRDefault="006235D4" w:rsidP="006235D4"/>
    <w:p w:rsidR="006235D4" w:rsidRDefault="006235D4" w:rsidP="006235D4">
      <w:pPr>
        <w:pStyle w:val="Overskrift3"/>
      </w:pPr>
      <w:bookmarkStart w:id="8" w:name="_Toc527010248"/>
      <w:r>
        <w:t>Ikke funktionelle krav</w:t>
      </w:r>
      <w:r w:rsidR="00B84A0D">
        <w:t xml:space="preserve"> (side 15)</w:t>
      </w:r>
      <w:bookmarkEnd w:id="8"/>
    </w:p>
    <w:p w:rsidR="006235D4" w:rsidRDefault="006235D4" w:rsidP="006235D4">
      <w:pPr>
        <w:pStyle w:val="Listeafsnit"/>
        <w:numPr>
          <w:ilvl w:val="0"/>
          <w:numId w:val="12"/>
        </w:numPr>
      </w:pPr>
      <w:r>
        <w:t>Generelt:</w:t>
      </w:r>
    </w:p>
    <w:p w:rsidR="00B84A0D" w:rsidRDefault="00B84A0D" w:rsidP="00B84A0D">
      <w:pPr>
        <w:pStyle w:val="Listeafsnit"/>
        <w:numPr>
          <w:ilvl w:val="1"/>
          <w:numId w:val="12"/>
        </w:numPr>
      </w:pPr>
      <w:r>
        <w:t xml:space="preserve">Her vil den igen været nyttigt at have en figur, hvor </w:t>
      </w:r>
      <w:r>
        <w:rPr>
          <w:i/>
        </w:rPr>
        <w:t>alle</w:t>
      </w:r>
      <w:r>
        <w:t xml:space="preserve"> komponenter er indtegnet og disse er navngivet, så man ved hvad der tales om.</w:t>
      </w:r>
    </w:p>
    <w:p w:rsidR="00B84A0D" w:rsidRDefault="00B84A0D" w:rsidP="00B84A0D">
      <w:pPr>
        <w:pStyle w:val="Listeafsnit"/>
        <w:numPr>
          <w:ilvl w:val="1"/>
          <w:numId w:val="12"/>
        </w:numPr>
      </w:pPr>
      <w:r>
        <w:t xml:space="preserve">Der er generelt nogle sjove formulering som f.eks. afsnit 4.2 punkt 2: ”Må der som maksimum kun </w:t>
      </w:r>
      <w:proofErr w:type="gramStart"/>
      <w:r>
        <w:t>gå..</w:t>
      </w:r>
      <w:proofErr w:type="gramEnd"/>
      <w:r>
        <w:t>”</w:t>
      </w:r>
    </w:p>
    <w:p w:rsidR="00543F48" w:rsidRDefault="00543F48" w:rsidP="00B84A0D">
      <w:pPr>
        <w:pStyle w:val="Listeafsnit"/>
        <w:numPr>
          <w:ilvl w:val="1"/>
          <w:numId w:val="12"/>
        </w:numPr>
      </w:pPr>
      <w:r>
        <w:t>I mangler tolerancer på mange af tingene.</w:t>
      </w:r>
    </w:p>
    <w:p w:rsidR="006235D4" w:rsidRDefault="006235D4" w:rsidP="00B84A0D">
      <w:pPr>
        <w:pStyle w:val="Listeafsnit"/>
        <w:numPr>
          <w:ilvl w:val="1"/>
          <w:numId w:val="12"/>
        </w:numPr>
      </w:pPr>
      <w:r>
        <w:t>I har (efter min mening) nogle sekundære aktører, som jeres system interagerer med. Her mener jeg kopper, bolde, og mønter. Disse ville jeg udpensle kravene til.</w:t>
      </w:r>
    </w:p>
    <w:p w:rsidR="006235D4" w:rsidRDefault="006235D4" w:rsidP="006235D4">
      <w:pPr>
        <w:pStyle w:val="Listeafsnit"/>
        <w:numPr>
          <w:ilvl w:val="2"/>
          <w:numId w:val="12"/>
        </w:numPr>
      </w:pPr>
      <w:r>
        <w:t>Kopperne: Materiale (plastic, glas), Max vægt for kopperne, Radius i bunden af koppen vs. i toppen af koppen.</w:t>
      </w:r>
    </w:p>
    <w:p w:rsidR="006235D4" w:rsidRDefault="006235D4" w:rsidP="006235D4">
      <w:pPr>
        <w:pStyle w:val="Listeafsnit"/>
        <w:numPr>
          <w:ilvl w:val="2"/>
          <w:numId w:val="12"/>
        </w:numPr>
      </w:pPr>
      <w:r>
        <w:t>Bolde: Hvis det skal kunne detekteres, at en bold rammer I en kop, hvad er vægtkravene så til sådan en bold?</w:t>
      </w:r>
    </w:p>
    <w:p w:rsidR="006235D4" w:rsidRDefault="006235D4" w:rsidP="006235D4">
      <w:pPr>
        <w:pStyle w:val="Listeafsnit"/>
        <w:numPr>
          <w:ilvl w:val="2"/>
          <w:numId w:val="12"/>
        </w:numPr>
      </w:pPr>
      <w:r>
        <w:t>Mønter:</w:t>
      </w:r>
    </w:p>
    <w:p w:rsidR="006235D4" w:rsidRDefault="006235D4" w:rsidP="006235D4">
      <w:pPr>
        <w:pStyle w:val="Listeafsnit"/>
        <w:numPr>
          <w:ilvl w:val="3"/>
          <w:numId w:val="12"/>
        </w:numPr>
      </w:pPr>
      <w:r>
        <w:t>Egen producerede: Hvilket materiale, vægt, størrelse og evt. særlige kendetegn, som jeres sensor skal bruge for at detektere mønten</w:t>
      </w:r>
    </w:p>
    <w:p w:rsidR="00B76000" w:rsidRDefault="006235D4" w:rsidP="00B84A0D">
      <w:pPr>
        <w:pStyle w:val="Listeafsnit"/>
        <w:numPr>
          <w:ilvl w:val="3"/>
          <w:numId w:val="12"/>
        </w:numPr>
      </w:pPr>
      <w:r>
        <w:t>Betalingsmønter: Hvilke mønter kan den tage imod 5 kr., 10 kr.? Kan den give tilbage? Hvilken mønter kan den give tilbage? Hvor mange møntbeholdere har den og hvor mange mønter kan de hver især indeholde?</w:t>
      </w:r>
    </w:p>
    <w:p w:rsidR="00543F48" w:rsidRDefault="00543F48" w:rsidP="00B76000">
      <w:pPr>
        <w:pStyle w:val="Listeafsnit"/>
        <w:numPr>
          <w:ilvl w:val="0"/>
          <w:numId w:val="12"/>
        </w:numPr>
      </w:pPr>
      <w:r>
        <w:t>Side 15:</w:t>
      </w:r>
    </w:p>
    <w:p w:rsidR="00543F48" w:rsidRDefault="00543F48" w:rsidP="00543F48">
      <w:pPr>
        <w:pStyle w:val="Listeafsnit"/>
        <w:numPr>
          <w:ilvl w:val="1"/>
          <w:numId w:val="12"/>
        </w:numPr>
      </w:pPr>
      <w:r>
        <w:t>Afsnit 4.1 punkt 4: Hvor mange bolde skal der kunne være i dispenseren?</w:t>
      </w:r>
    </w:p>
    <w:p w:rsidR="00543F48" w:rsidRDefault="00543F48" w:rsidP="00543F48">
      <w:pPr>
        <w:pStyle w:val="Listeafsnit"/>
        <w:numPr>
          <w:ilvl w:val="1"/>
          <w:numId w:val="12"/>
        </w:numPr>
      </w:pPr>
      <w:r>
        <w:t>Afsnit 4.1 punkt 5: Jeg ville have nogle flere krav til en skærm ift. det data den skal vise. I realiteten kunne det hele nok vises på en højopløselig skærm der måler 5 x 5 cm, men det er nok ikke det I ønsker.</w:t>
      </w:r>
    </w:p>
    <w:p w:rsidR="00543F48" w:rsidRDefault="00543F48" w:rsidP="00543F48">
      <w:pPr>
        <w:pStyle w:val="Listeafsnit"/>
        <w:numPr>
          <w:ilvl w:val="1"/>
          <w:numId w:val="12"/>
        </w:numPr>
      </w:pPr>
      <w:r>
        <w:t>Afsnit 4.2 punkt 1,2 og 4:  I har nogle definitioner i kursiv, men de er ikke defineret med samme ordlyd i def. Tabel.</w:t>
      </w:r>
    </w:p>
    <w:p w:rsidR="00B76000" w:rsidRDefault="00B76000" w:rsidP="00B76000">
      <w:pPr>
        <w:pStyle w:val="Listeafsnit"/>
        <w:numPr>
          <w:ilvl w:val="0"/>
          <w:numId w:val="12"/>
        </w:numPr>
      </w:pPr>
      <w:r>
        <w:t>Side 16:</w:t>
      </w:r>
    </w:p>
    <w:p w:rsidR="00B84A0D" w:rsidRDefault="00B84A0D" w:rsidP="00B84A0D">
      <w:pPr>
        <w:pStyle w:val="Listeafsnit"/>
        <w:numPr>
          <w:ilvl w:val="1"/>
          <w:numId w:val="12"/>
        </w:numPr>
      </w:pPr>
      <w:r>
        <w:t xml:space="preserve">Afsnit 4.3 punkt 2. Drop ordet øjeblikkeligt, da det ikke er testbart og brug 100 ms. I referer til noget Win og </w:t>
      </w:r>
      <w:proofErr w:type="spellStart"/>
      <w:r>
        <w:t>Congratulate</w:t>
      </w:r>
      <w:proofErr w:type="spellEnd"/>
      <w:r>
        <w:t>, som ikke er defineret.</w:t>
      </w:r>
    </w:p>
    <w:p w:rsidR="00B84A0D" w:rsidRDefault="006235D4" w:rsidP="00B84A0D">
      <w:pPr>
        <w:pStyle w:val="Listeafsnit"/>
        <w:numPr>
          <w:ilvl w:val="1"/>
          <w:numId w:val="12"/>
        </w:numPr>
      </w:pPr>
      <w:r>
        <w:t>Afsnit 4.3 punkt 3. Graden er vandtæthed kan klassificeres ligesom på mobiltelefoner. Kan den ligge på havets bund i 20 år uden at der kommer vand ind f.eks.?</w:t>
      </w:r>
      <w:r w:rsidR="00B84A0D">
        <w:t xml:space="preserve"> En klassificeret vil også hjælpe jer med at skrive test til dette krav.</w:t>
      </w:r>
    </w:p>
    <w:p w:rsidR="00B84A0D" w:rsidRDefault="00B84A0D" w:rsidP="00B76000">
      <w:pPr>
        <w:pStyle w:val="Listeafsnit"/>
        <w:numPr>
          <w:ilvl w:val="1"/>
          <w:numId w:val="12"/>
        </w:numPr>
      </w:pPr>
      <w:r>
        <w:t xml:space="preserve">Afsnit 4.3 punkt 4: Start up og </w:t>
      </w:r>
      <w:proofErr w:type="spellStart"/>
      <w:r>
        <w:t>shutdown</w:t>
      </w:r>
      <w:proofErr w:type="spellEnd"/>
      <w:r>
        <w:t>. De hedder noget andet i definitionslisten.</w:t>
      </w:r>
    </w:p>
    <w:p w:rsidR="006235D4" w:rsidRPr="00626479" w:rsidRDefault="006235D4" w:rsidP="006235D4">
      <w:pPr>
        <w:ind w:left="780"/>
      </w:pPr>
    </w:p>
    <w:p w:rsidR="00DB166C" w:rsidRDefault="00DB166C" w:rsidP="00626479">
      <w:pPr>
        <w:pStyle w:val="Overskrift2"/>
        <w:spacing w:line="276" w:lineRule="auto"/>
      </w:pPr>
    </w:p>
    <w:p w:rsidR="00B84A0D" w:rsidRDefault="00B84A0D" w:rsidP="00B84A0D">
      <w:pPr>
        <w:pStyle w:val="Overskrift2"/>
        <w:spacing w:line="276" w:lineRule="auto"/>
      </w:pPr>
      <w:bookmarkStart w:id="9" w:name="_Toc527010249"/>
      <w:r w:rsidRPr="00154BAF">
        <w:t xml:space="preserve">Dokument: </w:t>
      </w:r>
      <w:r>
        <w:t>Accepttestspecifikation (side 17)</w:t>
      </w:r>
      <w:bookmarkEnd w:id="9"/>
    </w:p>
    <w:p w:rsidR="00E73264" w:rsidRDefault="00E73264" w:rsidP="00E73264">
      <w:pPr>
        <w:pStyle w:val="Listeafsnit"/>
        <w:numPr>
          <w:ilvl w:val="0"/>
          <w:numId w:val="12"/>
        </w:numPr>
      </w:pPr>
      <w:r>
        <w:t>UC1</w:t>
      </w:r>
    </w:p>
    <w:p w:rsidR="00E73264" w:rsidRDefault="00E73264" w:rsidP="00E73264">
      <w:pPr>
        <w:pStyle w:val="Listeafsnit"/>
        <w:numPr>
          <w:ilvl w:val="1"/>
          <w:numId w:val="12"/>
        </w:numPr>
      </w:pPr>
      <w:r>
        <w:t>Her ville den føromtalte tegning igen være nyttig, da ord som ”Player side” og ”angivne pladser” for kopperne ville være defineret.</w:t>
      </w:r>
    </w:p>
    <w:p w:rsidR="003138A4" w:rsidRDefault="003138A4" w:rsidP="00E73264">
      <w:pPr>
        <w:pStyle w:val="Listeafsnit"/>
        <w:numPr>
          <w:ilvl w:val="1"/>
          <w:numId w:val="12"/>
        </w:numPr>
      </w:pPr>
      <w:r>
        <w:t xml:space="preserve">Extension 1: </w:t>
      </w:r>
    </w:p>
    <w:p w:rsidR="00E73264" w:rsidRDefault="003138A4" w:rsidP="003138A4">
      <w:pPr>
        <w:pStyle w:val="Listeafsnit"/>
        <w:numPr>
          <w:ilvl w:val="2"/>
          <w:numId w:val="12"/>
        </w:numPr>
      </w:pPr>
      <w:r>
        <w:t>Mangler prækondition med, at der ikke er bolde i systemet.</w:t>
      </w:r>
    </w:p>
    <w:p w:rsidR="003138A4" w:rsidRDefault="003138A4" w:rsidP="003138A4">
      <w:pPr>
        <w:pStyle w:val="Listeafsnit"/>
        <w:numPr>
          <w:ilvl w:val="2"/>
          <w:numId w:val="12"/>
        </w:numPr>
      </w:pPr>
      <w:r>
        <w:t xml:space="preserve">Det at mønten frigives er ikke nævnt i </w:t>
      </w:r>
      <w:proofErr w:type="spellStart"/>
      <w:r>
        <w:t>Use</w:t>
      </w:r>
      <w:proofErr w:type="spellEnd"/>
      <w:r>
        <w:t xml:space="preserve"> Casen.</w:t>
      </w:r>
    </w:p>
    <w:p w:rsidR="003138A4" w:rsidRDefault="003138A4" w:rsidP="003138A4">
      <w:pPr>
        <w:pStyle w:val="Listeafsnit"/>
        <w:numPr>
          <w:ilvl w:val="0"/>
          <w:numId w:val="12"/>
        </w:numPr>
      </w:pPr>
      <w:r>
        <w:t>UC2</w:t>
      </w:r>
    </w:p>
    <w:p w:rsidR="003138A4" w:rsidRDefault="003138A4" w:rsidP="003138A4">
      <w:pPr>
        <w:pStyle w:val="Listeafsnit"/>
        <w:numPr>
          <w:ilvl w:val="1"/>
          <w:numId w:val="12"/>
        </w:numPr>
      </w:pPr>
      <w:r>
        <w:t>Mangler for hovedscenariet</w:t>
      </w:r>
    </w:p>
    <w:p w:rsidR="003138A4" w:rsidRDefault="003138A4" w:rsidP="003138A4">
      <w:pPr>
        <w:pStyle w:val="Listeafsnit"/>
        <w:numPr>
          <w:ilvl w:val="1"/>
          <w:numId w:val="12"/>
        </w:numPr>
      </w:pPr>
      <w:proofErr w:type="spellStart"/>
      <w:r>
        <w:t>Ext</w:t>
      </w:r>
      <w:proofErr w:type="spellEnd"/>
      <w:r>
        <w:t xml:space="preserve">. 1 omhandler at en bruger ikke rammer, så hvorfor fjernes der en kop? Er det faktisk </w:t>
      </w:r>
      <w:proofErr w:type="spellStart"/>
      <w:r>
        <w:t>Ext</w:t>
      </w:r>
      <w:proofErr w:type="spellEnd"/>
      <w:r>
        <w:t xml:space="preserve"> 2. som der er skrevet for?</w:t>
      </w:r>
    </w:p>
    <w:p w:rsidR="003138A4" w:rsidRDefault="003138A4" w:rsidP="003138A4">
      <w:pPr>
        <w:pStyle w:val="Listeafsnit"/>
        <w:numPr>
          <w:ilvl w:val="0"/>
          <w:numId w:val="12"/>
        </w:numPr>
      </w:pPr>
      <w:r>
        <w:t>UC3</w:t>
      </w:r>
    </w:p>
    <w:p w:rsidR="003138A4" w:rsidRDefault="003138A4" w:rsidP="003138A4">
      <w:pPr>
        <w:pStyle w:val="Listeafsnit"/>
        <w:numPr>
          <w:ilvl w:val="1"/>
          <w:numId w:val="12"/>
        </w:numPr>
      </w:pPr>
      <w:r>
        <w:t xml:space="preserve">Punkt 1: Igen her skriver I funktionalitet i jeres accepttest, som jeg ikke kan se at </w:t>
      </w:r>
      <w:proofErr w:type="spellStart"/>
      <w:r>
        <w:t>use</w:t>
      </w:r>
      <w:proofErr w:type="spellEnd"/>
      <w:r>
        <w:t xml:space="preserve"> casen (led omkring koppen slukkes)</w:t>
      </w:r>
    </w:p>
    <w:p w:rsidR="003138A4" w:rsidRDefault="003138A4" w:rsidP="003138A4">
      <w:pPr>
        <w:pStyle w:val="Listeafsnit"/>
        <w:numPr>
          <w:ilvl w:val="1"/>
          <w:numId w:val="12"/>
        </w:numPr>
      </w:pPr>
      <w:r>
        <w:t xml:space="preserve">Punkt 2: Teksten i Handling-kolonnen er ikke en handling, som en testperson kan foretage sig. Det er noget som systemet gør. Igen her beskriver i funktionalitet i bedre detaljer end i gør i selve </w:t>
      </w:r>
      <w:proofErr w:type="spellStart"/>
      <w:r>
        <w:t>use</w:t>
      </w:r>
      <w:proofErr w:type="spellEnd"/>
      <w:r>
        <w:t xml:space="preserve"> casen.</w:t>
      </w:r>
    </w:p>
    <w:p w:rsidR="003138A4" w:rsidRDefault="003138A4" w:rsidP="003138A4">
      <w:pPr>
        <w:pStyle w:val="Listeafsnit"/>
        <w:numPr>
          <w:ilvl w:val="1"/>
          <w:numId w:val="12"/>
        </w:numPr>
      </w:pPr>
      <w:r>
        <w:t xml:space="preserve">Punkt 3: </w:t>
      </w:r>
      <w:r w:rsidR="001A3FEE">
        <w:t xml:space="preserve"> Teksten i Handling-kolonnen er ikke en handling, som en testperson kan foretage sig. Det er noget som systemet gør.</w:t>
      </w:r>
    </w:p>
    <w:p w:rsidR="001A3FEE" w:rsidRDefault="001A3FEE" w:rsidP="001A3FEE">
      <w:pPr>
        <w:pStyle w:val="Listeafsnit"/>
        <w:numPr>
          <w:ilvl w:val="0"/>
          <w:numId w:val="12"/>
        </w:numPr>
      </w:pPr>
      <w:r>
        <w:t>UC4</w:t>
      </w:r>
    </w:p>
    <w:p w:rsidR="001A3FEE" w:rsidRDefault="001A3FEE" w:rsidP="001A3FEE">
      <w:pPr>
        <w:pStyle w:val="Listeafsnit"/>
        <w:numPr>
          <w:ilvl w:val="1"/>
          <w:numId w:val="12"/>
        </w:numPr>
      </w:pPr>
      <w:r>
        <w:t xml:space="preserve">Navnet er ikke konsekvent ift. </w:t>
      </w:r>
      <w:proofErr w:type="spellStart"/>
      <w:r>
        <w:t>use</w:t>
      </w:r>
      <w:proofErr w:type="spellEnd"/>
      <w:r>
        <w:t xml:space="preserve"> casen</w:t>
      </w:r>
    </w:p>
    <w:p w:rsidR="001A3FEE" w:rsidRDefault="001A3FEE" w:rsidP="001A3FEE">
      <w:pPr>
        <w:pStyle w:val="Listeafsnit"/>
        <w:numPr>
          <w:ilvl w:val="1"/>
          <w:numId w:val="12"/>
        </w:numPr>
      </w:pPr>
      <w:r>
        <w:t xml:space="preserve">Prækondition bør rettelig være, at </w:t>
      </w:r>
      <w:proofErr w:type="spellStart"/>
      <w:r>
        <w:t>boldispensoren</w:t>
      </w:r>
      <w:proofErr w:type="spellEnd"/>
      <w:r>
        <w:t xml:space="preserve"> er tom, og ikke, at den ikke er fyldt.</w:t>
      </w:r>
    </w:p>
    <w:p w:rsidR="001A3FEE" w:rsidRDefault="001A3FEE" w:rsidP="001A3FEE">
      <w:pPr>
        <w:pStyle w:val="Listeafsnit"/>
        <w:numPr>
          <w:ilvl w:val="1"/>
          <w:numId w:val="12"/>
        </w:numPr>
      </w:pPr>
      <w:r>
        <w:t xml:space="preserve">Punkt 2: Servicemedarbejder påfylder mere end 2 bolde. Postkonditionen for </w:t>
      </w:r>
      <w:proofErr w:type="spellStart"/>
      <w:r>
        <w:t>Use</w:t>
      </w:r>
      <w:proofErr w:type="spellEnd"/>
      <w:r>
        <w:t xml:space="preserve"> Casen er, at den er fyldt </w:t>
      </w:r>
      <w:r>
        <w:rPr>
          <w:b/>
        </w:rPr>
        <w:t>helt op</w:t>
      </w:r>
      <w:r>
        <w:t xml:space="preserve"> med bolde.</w:t>
      </w:r>
    </w:p>
    <w:p w:rsidR="001A3FEE" w:rsidRDefault="001A3FEE" w:rsidP="001A3FEE">
      <w:pPr>
        <w:pStyle w:val="Listeafsnit"/>
        <w:numPr>
          <w:ilvl w:val="1"/>
          <w:numId w:val="12"/>
        </w:numPr>
      </w:pPr>
      <w:r>
        <w:t>Extension 1:</w:t>
      </w:r>
    </w:p>
    <w:p w:rsidR="001A3FEE" w:rsidRDefault="001A3FEE" w:rsidP="001A3FEE">
      <w:pPr>
        <w:pStyle w:val="Listeafsnit"/>
        <w:numPr>
          <w:ilvl w:val="2"/>
          <w:numId w:val="12"/>
        </w:numPr>
      </w:pPr>
      <w:r>
        <w:t xml:space="preserve">Navnet er igen ikke konsekvent med </w:t>
      </w:r>
      <w:proofErr w:type="spellStart"/>
      <w:r>
        <w:t>use</w:t>
      </w:r>
      <w:proofErr w:type="spellEnd"/>
      <w:r>
        <w:t xml:space="preserve"> casen.</w:t>
      </w:r>
    </w:p>
    <w:p w:rsidR="001A3FEE" w:rsidRDefault="001A3FEE" w:rsidP="001A3FEE">
      <w:pPr>
        <w:pStyle w:val="Listeafsnit"/>
        <w:numPr>
          <w:ilvl w:val="1"/>
          <w:numId w:val="12"/>
        </w:numPr>
      </w:pPr>
      <w:r>
        <w:t>Extension 2:</w:t>
      </w:r>
    </w:p>
    <w:p w:rsidR="001A3FEE" w:rsidRPr="00E73264" w:rsidRDefault="001A3FEE" w:rsidP="001A3FEE">
      <w:pPr>
        <w:pStyle w:val="Listeafsnit"/>
        <w:numPr>
          <w:ilvl w:val="2"/>
          <w:numId w:val="12"/>
        </w:numPr>
      </w:pPr>
      <w:r>
        <w:t>Servicemedarbejder bliver nødt til at åbne lågen før end han kan lade være med at lukke den i 1 minut.</w:t>
      </w:r>
    </w:p>
    <w:p w:rsidR="00B84A0D" w:rsidRPr="00B84A0D" w:rsidRDefault="00B84A0D" w:rsidP="00B84A0D"/>
    <w:p w:rsidR="003F757A" w:rsidRDefault="003F757A" w:rsidP="00626479">
      <w:pPr>
        <w:pStyle w:val="Overskrift2"/>
        <w:spacing w:line="276" w:lineRule="auto"/>
      </w:pPr>
      <w:bookmarkStart w:id="10" w:name="_Toc527010250"/>
      <w:r w:rsidRPr="00154BAF">
        <w:t xml:space="preserve">Dokument: </w:t>
      </w:r>
      <w:r>
        <w:t>Systemarkitektur</w:t>
      </w:r>
      <w:bookmarkEnd w:id="10"/>
    </w:p>
    <w:p w:rsidR="00D43A2D" w:rsidRDefault="00D43A2D" w:rsidP="00D43A2D">
      <w:pPr>
        <w:pStyle w:val="Listeafsnit"/>
        <w:numPr>
          <w:ilvl w:val="0"/>
          <w:numId w:val="12"/>
        </w:numPr>
      </w:pPr>
      <w:r>
        <w:t>Jeg synes, at sekvensdiagrammer bør komme inden hardwarearkitekturen, da sekvensdiagrammer er et mere overordnet afsnit, som er relevant for alle læsere, mens hardware er et mere speci</w:t>
      </w:r>
      <w:r w:rsidR="00266370">
        <w:t>aliseret afsnit. Sådan skriver I det også i jeres indledning.</w:t>
      </w:r>
    </w:p>
    <w:p w:rsidR="00266370" w:rsidRDefault="00266370" w:rsidP="00D43A2D">
      <w:pPr>
        <w:pStyle w:val="Listeafsnit"/>
        <w:numPr>
          <w:ilvl w:val="0"/>
          <w:numId w:val="12"/>
        </w:numPr>
      </w:pPr>
      <w:r>
        <w:t>Systemarkitektur side 2</w:t>
      </w:r>
    </w:p>
    <w:p w:rsidR="00266370" w:rsidRDefault="00266370" w:rsidP="00266370">
      <w:pPr>
        <w:pStyle w:val="Listeafsnit"/>
        <w:numPr>
          <w:ilvl w:val="1"/>
          <w:numId w:val="12"/>
        </w:numPr>
      </w:pPr>
      <w:r>
        <w:t>Først her ved jeg, at ball dispenser og møntindkast er den samme enhed.</w:t>
      </w:r>
    </w:p>
    <w:p w:rsidR="00266370" w:rsidRDefault="00266370" w:rsidP="00266370">
      <w:pPr>
        <w:pStyle w:val="Listeafsnit"/>
        <w:numPr>
          <w:ilvl w:val="0"/>
          <w:numId w:val="12"/>
        </w:numPr>
      </w:pPr>
      <w:r>
        <w:t>Hardwarearkitektur side 2:</w:t>
      </w:r>
    </w:p>
    <w:p w:rsidR="00B51431" w:rsidRDefault="00B51431" w:rsidP="00B51431">
      <w:pPr>
        <w:pStyle w:val="Listeafsnit"/>
        <w:numPr>
          <w:ilvl w:val="1"/>
          <w:numId w:val="12"/>
        </w:numPr>
      </w:pPr>
      <w:r>
        <w:t>Generelt:</w:t>
      </w:r>
    </w:p>
    <w:p w:rsidR="00B51431" w:rsidRDefault="00B51431" w:rsidP="00B51431">
      <w:pPr>
        <w:pStyle w:val="Listeafsnit"/>
        <w:numPr>
          <w:ilvl w:val="2"/>
          <w:numId w:val="12"/>
        </w:numPr>
      </w:pPr>
      <w:r>
        <w:t xml:space="preserve">Gode </w:t>
      </w:r>
      <w:proofErr w:type="spellStart"/>
      <w:r>
        <w:t>BDD’er</w:t>
      </w:r>
      <w:proofErr w:type="spellEnd"/>
      <w:r>
        <w:t xml:space="preserve"> til at give overblik.</w:t>
      </w:r>
    </w:p>
    <w:p w:rsidR="00B51431" w:rsidRDefault="00B51431" w:rsidP="00B51431">
      <w:pPr>
        <w:pStyle w:val="Listeafsnit"/>
        <w:numPr>
          <w:ilvl w:val="2"/>
          <w:numId w:val="12"/>
        </w:numPr>
      </w:pPr>
    </w:p>
    <w:p w:rsidR="00266370" w:rsidRDefault="008141D3" w:rsidP="00266370">
      <w:pPr>
        <w:pStyle w:val="Listeafsnit"/>
        <w:numPr>
          <w:ilvl w:val="1"/>
          <w:numId w:val="12"/>
        </w:numPr>
      </w:pPr>
      <w:r>
        <w:t>Overordnet BDD (side 4):</w:t>
      </w:r>
    </w:p>
    <w:p w:rsidR="008141D3" w:rsidRDefault="008141D3" w:rsidP="008141D3">
      <w:pPr>
        <w:pStyle w:val="Listeafsnit"/>
        <w:numPr>
          <w:ilvl w:val="2"/>
          <w:numId w:val="12"/>
        </w:numPr>
      </w:pPr>
      <w:r>
        <w:t xml:space="preserve">Player side </w:t>
      </w:r>
      <w:proofErr w:type="gramStart"/>
      <w:r>
        <w:t>1..</w:t>
      </w:r>
      <w:proofErr w:type="gramEnd"/>
      <w:r>
        <w:t>2. Det er vel bare 2.</w:t>
      </w:r>
    </w:p>
    <w:p w:rsidR="008141D3" w:rsidRDefault="008141D3" w:rsidP="008141D3">
      <w:pPr>
        <w:pStyle w:val="Listeafsnit"/>
        <w:numPr>
          <w:ilvl w:val="3"/>
          <w:numId w:val="12"/>
        </w:numPr>
      </w:pPr>
      <w:r>
        <w:t xml:space="preserve">Og dermed er cups på selve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pong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også bare 12.</w:t>
      </w:r>
    </w:p>
    <w:p w:rsidR="008141D3" w:rsidRDefault="008141D3" w:rsidP="008141D3">
      <w:pPr>
        <w:pStyle w:val="Listeafsnit"/>
        <w:numPr>
          <w:ilvl w:val="2"/>
          <w:numId w:val="12"/>
        </w:numPr>
      </w:pPr>
      <w:r>
        <w:lastRenderedPageBreak/>
        <w:t>Der er * stjerne nogle steder, som jeg ikke ved hvad betyder.</w:t>
      </w:r>
    </w:p>
    <w:p w:rsidR="008141D3" w:rsidRDefault="008141D3" w:rsidP="008141D3">
      <w:pPr>
        <w:pStyle w:val="Listeafsnit"/>
        <w:numPr>
          <w:ilvl w:val="1"/>
          <w:numId w:val="12"/>
        </w:numPr>
      </w:pPr>
      <w:r>
        <w:t>Overordnet IBD (side 5):</w:t>
      </w:r>
    </w:p>
    <w:p w:rsidR="003F757A" w:rsidRDefault="008141D3" w:rsidP="008141D3">
      <w:pPr>
        <w:pStyle w:val="Listeafsnit"/>
        <w:numPr>
          <w:ilvl w:val="2"/>
          <w:numId w:val="12"/>
        </w:numPr>
      </w:pPr>
      <w:r>
        <w:t xml:space="preserve">I har vist </w:t>
      </w:r>
      <w:proofErr w:type="spellStart"/>
      <w:r>
        <w:t>supply</w:t>
      </w:r>
      <w:proofErr w:type="spellEnd"/>
      <w:r>
        <w:t xml:space="preserve"> og webpage, som kommer ”ude fra”, men hvad </w:t>
      </w:r>
      <w:proofErr w:type="spellStart"/>
      <w:r>
        <w:t>coin</w:t>
      </w:r>
      <w:proofErr w:type="spellEnd"/>
      <w:r>
        <w:t xml:space="preserve">, </w:t>
      </w:r>
      <w:proofErr w:type="spellStart"/>
      <w:r>
        <w:t>loading</w:t>
      </w:r>
      <w:proofErr w:type="spellEnd"/>
      <w:r>
        <w:t xml:space="preserve"> ball, cups?</w:t>
      </w:r>
    </w:p>
    <w:p w:rsidR="008141D3" w:rsidRDefault="008141D3" w:rsidP="008141D3">
      <w:pPr>
        <w:pStyle w:val="Listeafsnit"/>
        <w:numPr>
          <w:ilvl w:val="1"/>
          <w:numId w:val="12"/>
        </w:numPr>
      </w:pPr>
      <w:proofErr w:type="spellStart"/>
      <w:r>
        <w:t>Balldispenser</w:t>
      </w:r>
      <w:proofErr w:type="spellEnd"/>
      <w:r>
        <w:t xml:space="preserve"> side 7: </w:t>
      </w:r>
    </w:p>
    <w:p w:rsidR="008141D3" w:rsidRDefault="008141D3" w:rsidP="008141D3">
      <w:pPr>
        <w:pStyle w:val="Listeafsnit"/>
        <w:numPr>
          <w:ilvl w:val="2"/>
          <w:numId w:val="12"/>
        </w:numPr>
      </w:pPr>
      <w:r>
        <w:t>Først nu ved jeg, at det en 5 krone der skal bruges.</w:t>
      </w:r>
    </w:p>
    <w:p w:rsidR="008141D3" w:rsidRDefault="008141D3" w:rsidP="008141D3">
      <w:pPr>
        <w:pStyle w:val="Listeafsnit"/>
        <w:numPr>
          <w:ilvl w:val="2"/>
          <w:numId w:val="12"/>
        </w:numPr>
      </w:pPr>
      <w:r>
        <w:t xml:space="preserve">Status LED lyser grønt ved helt fuld og rødt </w:t>
      </w:r>
      <w:r w:rsidR="00B51431">
        <w:t>mindre end 2</w:t>
      </w:r>
      <w:r>
        <w:t>. Hvad med midt i mellem?</w:t>
      </w:r>
    </w:p>
    <w:p w:rsidR="00B51431" w:rsidRDefault="00B51431" w:rsidP="008141D3">
      <w:pPr>
        <w:pStyle w:val="Listeafsnit"/>
        <w:numPr>
          <w:ilvl w:val="2"/>
          <w:numId w:val="12"/>
        </w:numPr>
      </w:pPr>
      <w:r>
        <w:t>IBD: Mangler porte ud til omverdenen mht. mønter osv.</w:t>
      </w:r>
    </w:p>
    <w:p w:rsidR="00B51431" w:rsidRDefault="00B51431" w:rsidP="00B51431">
      <w:pPr>
        <w:pStyle w:val="Listeafsnit"/>
        <w:numPr>
          <w:ilvl w:val="0"/>
          <w:numId w:val="12"/>
        </w:numPr>
      </w:pPr>
      <w:r>
        <w:t>Sekvensdiagrammer side 10:</w:t>
      </w:r>
    </w:p>
    <w:p w:rsidR="00B51431" w:rsidRDefault="00B51431" w:rsidP="00B51431">
      <w:pPr>
        <w:pStyle w:val="Listeafsnit"/>
        <w:numPr>
          <w:ilvl w:val="1"/>
          <w:numId w:val="12"/>
        </w:numPr>
      </w:pPr>
      <w:r>
        <w:t xml:space="preserve">Engelske navne på </w:t>
      </w:r>
      <w:proofErr w:type="spellStart"/>
      <w:r>
        <w:t>UC’</w:t>
      </w:r>
      <w:r w:rsidR="002148D6">
        <w:t>es</w:t>
      </w:r>
      <w:proofErr w:type="spellEnd"/>
      <w:r w:rsidR="002148D6">
        <w:t xml:space="preserve"> i indledning i modsætning til dansk i </w:t>
      </w:r>
      <w:proofErr w:type="spellStart"/>
      <w:r w:rsidR="002148D6">
        <w:t>kravspec</w:t>
      </w:r>
      <w:proofErr w:type="spellEnd"/>
      <w:r w:rsidR="002148D6">
        <w:t>.</w:t>
      </w:r>
    </w:p>
    <w:p w:rsidR="002148D6" w:rsidRDefault="002148D6" w:rsidP="002148D6">
      <w:pPr>
        <w:pStyle w:val="Listeafsnit"/>
        <w:numPr>
          <w:ilvl w:val="0"/>
          <w:numId w:val="12"/>
        </w:numPr>
      </w:pPr>
      <w:r>
        <w:t>Side 11:</w:t>
      </w:r>
    </w:p>
    <w:p w:rsidR="002148D6" w:rsidRDefault="00B51431" w:rsidP="002148D6">
      <w:pPr>
        <w:pStyle w:val="Listeafsnit"/>
        <w:numPr>
          <w:ilvl w:val="1"/>
          <w:numId w:val="12"/>
        </w:numPr>
      </w:pPr>
      <w:r>
        <w:t>Generelt vil jeg mene, at I ikke kan have pile fra f.eks. display ud til brugeren. De skal bare stoppe ved displayet.</w:t>
      </w:r>
      <w:r w:rsidR="00543F48">
        <w:t xml:space="preserve"> Men jeg er ikke sikker.</w:t>
      </w:r>
    </w:p>
    <w:p w:rsidR="002148D6" w:rsidRDefault="002148D6" w:rsidP="002148D6">
      <w:pPr>
        <w:pStyle w:val="Listeafsnit"/>
        <w:numPr>
          <w:ilvl w:val="1"/>
          <w:numId w:val="12"/>
        </w:numPr>
      </w:pPr>
      <w:r>
        <w:t>Det er asynkrone kald det hele, på trods af der f.eks. ved ”Place cups” og efterfølgende handlinger er forventet det modsatte.</w:t>
      </w:r>
    </w:p>
    <w:p w:rsidR="002148D6" w:rsidRDefault="002148D6" w:rsidP="002148D6">
      <w:pPr>
        <w:pStyle w:val="Listeafsnit"/>
        <w:numPr>
          <w:ilvl w:val="0"/>
          <w:numId w:val="12"/>
        </w:numPr>
      </w:pPr>
      <w:r>
        <w:t>Side 12:</w:t>
      </w:r>
    </w:p>
    <w:p w:rsidR="002148D6" w:rsidRDefault="002148D6" w:rsidP="002148D6">
      <w:pPr>
        <w:pStyle w:val="Listeafsnit"/>
        <w:numPr>
          <w:ilvl w:val="1"/>
          <w:numId w:val="12"/>
        </w:numPr>
      </w:pPr>
      <w:r>
        <w:t>I har indsat sekvensdiagram for UC4 i afsnittet for UC2.</w:t>
      </w:r>
    </w:p>
    <w:p w:rsidR="002148D6" w:rsidRDefault="002148D6" w:rsidP="002148D6">
      <w:pPr>
        <w:pStyle w:val="Listeafsnit"/>
        <w:numPr>
          <w:ilvl w:val="0"/>
          <w:numId w:val="12"/>
        </w:numPr>
      </w:pPr>
      <w:r>
        <w:t>Side 13:</w:t>
      </w:r>
    </w:p>
    <w:p w:rsidR="002148D6" w:rsidRDefault="002148D6" w:rsidP="002148D6">
      <w:pPr>
        <w:pStyle w:val="Listeafsnit"/>
        <w:numPr>
          <w:ilvl w:val="1"/>
          <w:numId w:val="12"/>
        </w:numPr>
      </w:pPr>
      <w:r>
        <w:t>Teksten på kaldene på billedet er ulæselig</w:t>
      </w:r>
      <w:r w:rsidR="00543F48">
        <w:t>e</w:t>
      </w:r>
      <w:r>
        <w:t>.</w:t>
      </w:r>
    </w:p>
    <w:p w:rsidR="002148D6" w:rsidRDefault="002148D6" w:rsidP="002148D6">
      <w:pPr>
        <w:pStyle w:val="Listeafsnit"/>
        <w:numPr>
          <w:ilvl w:val="0"/>
          <w:numId w:val="12"/>
        </w:numPr>
      </w:pPr>
      <w:r>
        <w:t>Side 15: Grænseflader</w:t>
      </w:r>
    </w:p>
    <w:p w:rsidR="002148D6" w:rsidRDefault="002148D6" w:rsidP="002148D6">
      <w:pPr>
        <w:pStyle w:val="Listeafsnit"/>
        <w:numPr>
          <w:ilvl w:val="1"/>
          <w:numId w:val="12"/>
        </w:numPr>
      </w:pPr>
      <w:r>
        <w:t>Har ikke set ordet ”</w:t>
      </w:r>
      <w:proofErr w:type="spellStart"/>
      <w:r>
        <w:t>Beerpong</w:t>
      </w:r>
      <w:proofErr w:type="spellEnd"/>
      <w:r>
        <w:t xml:space="preserve"> Master 2000” nævnt før nu.</w:t>
      </w:r>
    </w:p>
    <w:p w:rsidR="002148D6" w:rsidRDefault="002148D6" w:rsidP="002148D6">
      <w:pPr>
        <w:pStyle w:val="Listeafsnit"/>
        <w:numPr>
          <w:ilvl w:val="2"/>
          <w:numId w:val="12"/>
        </w:numPr>
      </w:pPr>
      <w:proofErr w:type="spellStart"/>
      <w:r>
        <w:t>Raspberry</w:t>
      </w:r>
      <w:proofErr w:type="spellEnd"/>
      <w:r>
        <w:t xml:space="preserve"> Pi og Player Side</w:t>
      </w:r>
    </w:p>
    <w:p w:rsidR="002148D6" w:rsidRDefault="002148D6" w:rsidP="002148D6">
      <w:pPr>
        <w:pStyle w:val="Listeafsnit"/>
        <w:numPr>
          <w:ilvl w:val="3"/>
          <w:numId w:val="12"/>
        </w:numPr>
      </w:pPr>
      <w:r>
        <w:t>Tænker ikke, at I behøver at forklare hvordan I2C virker. Bare henvis til protokollen.</w:t>
      </w:r>
    </w:p>
    <w:p w:rsidR="002148D6" w:rsidRDefault="002148D6" w:rsidP="002148D6">
      <w:pPr>
        <w:pStyle w:val="Listeafsnit"/>
        <w:numPr>
          <w:ilvl w:val="3"/>
          <w:numId w:val="12"/>
        </w:numPr>
      </w:pPr>
      <w:r>
        <w:t>I har en tabel med kommandoer, men ikke hvordan disse kommandoer ser ud rent binært/</w:t>
      </w:r>
      <w:proofErr w:type="spellStart"/>
      <w:r>
        <w:t>hex</w:t>
      </w:r>
      <w:proofErr w:type="spellEnd"/>
      <w:r>
        <w:t>.</w:t>
      </w:r>
    </w:p>
    <w:p w:rsidR="00803A8B" w:rsidRDefault="00803A8B" w:rsidP="00803A8B">
      <w:pPr>
        <w:pStyle w:val="Listeafsnit"/>
        <w:numPr>
          <w:ilvl w:val="0"/>
          <w:numId w:val="12"/>
        </w:numPr>
      </w:pPr>
      <w:r>
        <w:t>Side 16:</w:t>
      </w:r>
    </w:p>
    <w:p w:rsidR="00803A8B" w:rsidRDefault="00803A8B" w:rsidP="00803A8B">
      <w:pPr>
        <w:pStyle w:val="Listeafsnit"/>
        <w:numPr>
          <w:ilvl w:val="1"/>
          <w:numId w:val="12"/>
        </w:numPr>
      </w:pPr>
      <w:r>
        <w:t xml:space="preserve">Nu introduceres Game </w:t>
      </w:r>
      <w:proofErr w:type="spellStart"/>
      <w:r>
        <w:t>History</w:t>
      </w:r>
      <w:proofErr w:type="spellEnd"/>
      <w:r>
        <w:t>. Hvad er det?</w:t>
      </w:r>
    </w:p>
    <w:p w:rsidR="00803A8B" w:rsidRDefault="00803A8B" w:rsidP="00803A8B">
      <w:pPr>
        <w:pStyle w:val="Listeafsnit"/>
        <w:numPr>
          <w:ilvl w:val="0"/>
          <w:numId w:val="12"/>
        </w:numPr>
      </w:pPr>
      <w:r>
        <w:t>Side 18:</w:t>
      </w:r>
    </w:p>
    <w:p w:rsidR="00803A8B" w:rsidRDefault="00803A8B" w:rsidP="00803A8B">
      <w:pPr>
        <w:pStyle w:val="Listeafsnit"/>
        <w:numPr>
          <w:ilvl w:val="1"/>
          <w:numId w:val="12"/>
        </w:numPr>
      </w:pPr>
      <w:r>
        <w:t>Domænemodel:</w:t>
      </w:r>
    </w:p>
    <w:p w:rsidR="00803A8B" w:rsidRDefault="00803A8B" w:rsidP="00803A8B">
      <w:pPr>
        <w:pStyle w:val="Listeafsnit"/>
        <w:numPr>
          <w:ilvl w:val="2"/>
          <w:numId w:val="12"/>
        </w:numPr>
      </w:pPr>
      <w:r>
        <w:t>Den er lidt rodet, men jeg ser den selv bare som en internt arbejdsværktøj så man har en fælles referenceramme, så hvis</w:t>
      </w:r>
      <w:r w:rsidR="00543F48">
        <w:t xml:space="preserve"> den giver jer selv </w:t>
      </w:r>
      <w:r>
        <w:t>overblik</w:t>
      </w:r>
      <w:r w:rsidR="00543F48">
        <w:t>,</w:t>
      </w:r>
      <w:r>
        <w:t xml:space="preserve"> så det det OK.</w:t>
      </w:r>
    </w:p>
    <w:p w:rsidR="00803A8B" w:rsidRDefault="00803A8B" w:rsidP="00803A8B">
      <w:pPr>
        <w:pStyle w:val="Listeafsnit"/>
        <w:numPr>
          <w:ilvl w:val="2"/>
          <w:numId w:val="12"/>
        </w:numPr>
      </w:pPr>
      <w:r>
        <w:t>Jeg synes de</w:t>
      </w:r>
      <w:r w:rsidR="00543F48">
        <w:t>r</w:t>
      </w:r>
      <w:r>
        <w:t xml:space="preserve"> bliver blandet lidt systemsekvensdiagram ind i det mht. at f.eks. mellem RPI og Player Side </w:t>
      </w:r>
      <w:proofErr w:type="spellStart"/>
      <w:r>
        <w:t>PSoC</w:t>
      </w:r>
      <w:proofErr w:type="spellEnd"/>
      <w:r>
        <w:t xml:space="preserve"> er </w:t>
      </w:r>
      <w:r w:rsidR="00543F48">
        <w:t xml:space="preserve">der </w:t>
      </w:r>
      <w:r>
        <w:t xml:space="preserve">flere pile, som egentlig bare skulle være </w:t>
      </w:r>
      <w:r w:rsidR="00543F48">
        <w:t xml:space="preserve">slået sammen til </w:t>
      </w:r>
      <w:r>
        <w:t>”</w:t>
      </w:r>
      <w:proofErr w:type="spellStart"/>
      <w:r>
        <w:t>communicates</w:t>
      </w:r>
      <w:proofErr w:type="spellEnd"/>
      <w:r>
        <w:t xml:space="preserve"> with”.</w:t>
      </w:r>
    </w:p>
    <w:p w:rsidR="00803A8B" w:rsidRDefault="00803A8B" w:rsidP="00803A8B">
      <w:pPr>
        <w:pStyle w:val="Listeafsnit"/>
        <w:numPr>
          <w:ilvl w:val="2"/>
          <w:numId w:val="12"/>
        </w:numPr>
      </w:pPr>
      <w:proofErr w:type="spellStart"/>
      <w:r>
        <w:t>WebPages</w:t>
      </w:r>
      <w:proofErr w:type="spellEnd"/>
      <w:r>
        <w:t xml:space="preserve"> ”types” Team? Tror det menes ”displays”?</w:t>
      </w:r>
    </w:p>
    <w:p w:rsidR="00543F48" w:rsidRDefault="00543F48" w:rsidP="00803A8B">
      <w:pPr>
        <w:pStyle w:val="Listeafsnit"/>
        <w:numPr>
          <w:ilvl w:val="2"/>
          <w:numId w:val="12"/>
        </w:numPr>
      </w:pPr>
      <w:r>
        <w:t xml:space="preserve">Game </w:t>
      </w:r>
      <w:proofErr w:type="spellStart"/>
      <w:r>
        <w:t>History</w:t>
      </w:r>
      <w:proofErr w:type="spellEnd"/>
      <w:r>
        <w:t xml:space="preserve"> er en </w:t>
      </w:r>
      <w:proofErr w:type="spellStart"/>
      <w:r>
        <w:t>actor</w:t>
      </w:r>
      <w:proofErr w:type="spellEnd"/>
      <w:r>
        <w:t>?</w:t>
      </w:r>
    </w:p>
    <w:p w:rsidR="00803A8B" w:rsidRDefault="00803A8B" w:rsidP="00803A8B">
      <w:pPr>
        <w:pStyle w:val="Listeafsnit"/>
        <w:numPr>
          <w:ilvl w:val="0"/>
          <w:numId w:val="12"/>
        </w:numPr>
      </w:pPr>
      <w:r>
        <w:t>Side 19:</w:t>
      </w:r>
    </w:p>
    <w:p w:rsidR="00931633" w:rsidRDefault="00931633" w:rsidP="00803A8B">
      <w:pPr>
        <w:pStyle w:val="Listeafsnit"/>
        <w:numPr>
          <w:ilvl w:val="0"/>
          <w:numId w:val="12"/>
        </w:numPr>
      </w:pPr>
      <w:r>
        <w:t xml:space="preserve">Applikationsmodel for </w:t>
      </w:r>
      <w:proofErr w:type="spellStart"/>
      <w:r>
        <w:t>RPIApp</w:t>
      </w:r>
      <w:proofErr w:type="spellEnd"/>
      <w:r>
        <w:t xml:space="preserve"> - s</w:t>
      </w:r>
      <w:r w:rsidR="00803A8B">
        <w:t>ide 20:</w:t>
      </w:r>
    </w:p>
    <w:p w:rsidR="001210A7" w:rsidRDefault="00803A8B" w:rsidP="00931633">
      <w:pPr>
        <w:pStyle w:val="Listeafsnit"/>
        <w:numPr>
          <w:ilvl w:val="1"/>
          <w:numId w:val="12"/>
        </w:numPr>
      </w:pPr>
      <w:r>
        <w:t xml:space="preserve"> </w:t>
      </w:r>
      <w:r w:rsidR="001210A7">
        <w:t>Klassediagram:</w:t>
      </w:r>
    </w:p>
    <w:p w:rsidR="00803A8B" w:rsidRDefault="00803A8B" w:rsidP="001210A7">
      <w:pPr>
        <w:pStyle w:val="Listeafsnit"/>
        <w:numPr>
          <w:ilvl w:val="2"/>
          <w:numId w:val="12"/>
        </w:numPr>
      </w:pPr>
      <w:r>
        <w:t xml:space="preserve">I2C_Protocol er skrevet som </w:t>
      </w:r>
      <w:proofErr w:type="spellStart"/>
      <w:r>
        <w:t>boundary</w:t>
      </w:r>
      <w:proofErr w:type="spellEnd"/>
      <w:r>
        <w:t>, men domain på diagrammet</w:t>
      </w:r>
    </w:p>
    <w:p w:rsidR="001210A7" w:rsidRDefault="001210A7" w:rsidP="001210A7">
      <w:pPr>
        <w:pStyle w:val="Listeafsnit"/>
        <w:numPr>
          <w:ilvl w:val="2"/>
          <w:numId w:val="12"/>
        </w:numPr>
        <w:spacing w:line="276" w:lineRule="auto"/>
      </w:pPr>
      <w:r>
        <w:lastRenderedPageBreak/>
        <w:t xml:space="preserve">I laver </w:t>
      </w:r>
      <w:proofErr w:type="gramStart"/>
      <w:r>
        <w:t>en klassediagram</w:t>
      </w:r>
      <w:proofErr w:type="gramEnd"/>
      <w:r>
        <w:t xml:space="preserve"> for alle </w:t>
      </w:r>
      <w:proofErr w:type="spellStart"/>
      <w:r>
        <w:t>use</w:t>
      </w:r>
      <w:proofErr w:type="spellEnd"/>
      <w:r>
        <w:t xml:space="preserve"> cases på én gang. Det er meget svært at få overblik over for en læser. Jo færre metoder I behøver at vise på én gang, jo nemmere er det at overskue.</w:t>
      </w:r>
    </w:p>
    <w:p w:rsidR="001210A7" w:rsidRDefault="001210A7" w:rsidP="001210A7">
      <w:pPr>
        <w:pStyle w:val="Listeafsnit"/>
        <w:numPr>
          <w:ilvl w:val="2"/>
          <w:numId w:val="12"/>
        </w:numPr>
        <w:spacing w:line="276" w:lineRule="auto"/>
      </w:pPr>
      <w:proofErr w:type="gramStart"/>
      <w:r>
        <w:t>Lav klassediagram</w:t>
      </w:r>
      <w:proofErr w:type="gramEnd"/>
      <w:r>
        <w:t xml:space="preserve">, tilstandsdiagram og sekvensdiagrammer for hver </w:t>
      </w:r>
      <w:proofErr w:type="spellStart"/>
      <w:r>
        <w:t>use</w:t>
      </w:r>
      <w:proofErr w:type="spellEnd"/>
      <w:r>
        <w:t xml:space="preserve"> case.</w:t>
      </w:r>
    </w:p>
    <w:p w:rsidR="001210A7" w:rsidRDefault="001210A7" w:rsidP="001210A7">
      <w:pPr>
        <w:pStyle w:val="Listeafsnit"/>
        <w:numPr>
          <w:ilvl w:val="2"/>
          <w:numId w:val="12"/>
        </w:numPr>
        <w:spacing w:line="276" w:lineRule="auto"/>
      </w:pPr>
      <w:r>
        <w:t xml:space="preserve">Hvis noget af jeres sekvensdiagrammer går </w:t>
      </w:r>
      <w:proofErr w:type="gramStart"/>
      <w:r>
        <w:t>igen</w:t>
      </w:r>
      <w:proofErr w:type="gramEnd"/>
      <w:r>
        <w:t xml:space="preserve"> kan man lave en henvisning</w:t>
      </w:r>
    </w:p>
    <w:p w:rsidR="001210A7" w:rsidRDefault="001210A7" w:rsidP="001210A7">
      <w:pPr>
        <w:pStyle w:val="Listeafsnit"/>
        <w:numPr>
          <w:ilvl w:val="2"/>
          <w:numId w:val="12"/>
        </w:numPr>
      </w:pPr>
      <w:r>
        <w:t xml:space="preserve">Mht. </w:t>
      </w:r>
      <w:proofErr w:type="spellStart"/>
      <w:r>
        <w:t>KernelDispenser</w:t>
      </w:r>
      <w:proofErr w:type="spellEnd"/>
      <w:r>
        <w:t xml:space="preserve"> og </w:t>
      </w:r>
      <w:proofErr w:type="spellStart"/>
      <w:r>
        <w:t>KernelPlayerSide</w:t>
      </w:r>
      <w:proofErr w:type="spellEnd"/>
      <w:r w:rsidR="0054628D">
        <w:t xml:space="preserve">, så tænker jeg, at det måske er 2 </w:t>
      </w:r>
      <w:proofErr w:type="spellStart"/>
      <w:r w:rsidR="0054628D">
        <w:t>apps</w:t>
      </w:r>
      <w:proofErr w:type="spellEnd"/>
      <w:r w:rsidR="0054628D">
        <w:t xml:space="preserve">, som faktisk taler sammen – altså </w:t>
      </w:r>
      <w:proofErr w:type="spellStart"/>
      <w:r w:rsidR="0054628D">
        <w:t>userspace</w:t>
      </w:r>
      <w:proofErr w:type="spellEnd"/>
      <w:r w:rsidR="0054628D">
        <w:t xml:space="preserve"> </w:t>
      </w:r>
      <w:proofErr w:type="spellStart"/>
      <w:r w:rsidR="0054628D">
        <w:t>app</w:t>
      </w:r>
      <w:proofErr w:type="spellEnd"/>
      <w:r w:rsidR="0054628D">
        <w:t xml:space="preserve"> og </w:t>
      </w:r>
      <w:proofErr w:type="spellStart"/>
      <w:r w:rsidR="0054628D">
        <w:t>kernel</w:t>
      </w:r>
      <w:proofErr w:type="spellEnd"/>
      <w:r w:rsidR="0054628D">
        <w:t xml:space="preserve"> </w:t>
      </w:r>
      <w:proofErr w:type="spellStart"/>
      <w:r w:rsidR="0054628D">
        <w:t>space</w:t>
      </w:r>
      <w:proofErr w:type="spellEnd"/>
      <w:r w:rsidR="0054628D">
        <w:t xml:space="preserve"> </w:t>
      </w:r>
      <w:proofErr w:type="spellStart"/>
      <w:r w:rsidR="0054628D">
        <w:t>app</w:t>
      </w:r>
      <w:proofErr w:type="spellEnd"/>
      <w:r w:rsidR="0054628D">
        <w:t>.</w:t>
      </w:r>
    </w:p>
    <w:p w:rsidR="001210A7" w:rsidRDefault="001210A7" w:rsidP="001210A7">
      <w:pPr>
        <w:pStyle w:val="Listeafsnit"/>
        <w:numPr>
          <w:ilvl w:val="1"/>
          <w:numId w:val="12"/>
        </w:numPr>
      </w:pPr>
      <w:r>
        <w:t>Sekvensdiagram UC1 – side 22:</w:t>
      </w:r>
    </w:p>
    <w:p w:rsidR="001210A7" w:rsidRDefault="001210A7" w:rsidP="001210A7">
      <w:pPr>
        <w:pStyle w:val="Listeafsnit"/>
        <w:numPr>
          <w:ilvl w:val="2"/>
          <w:numId w:val="12"/>
        </w:numPr>
      </w:pPr>
      <w:r>
        <w:t>Der er rigtig mange metoder, som bliver brugt igen og igen bare med nogle andre parametre, som man ikke ved hvor kommer fra/betyder. Jeg ville lave metoder, som i sit metodenavn var sigende for de handlinger de nu en gang skal udføre. Jeg tænker her på ”</w:t>
      </w:r>
      <w:proofErr w:type="spellStart"/>
      <w:r>
        <w:t>interruptEvent</w:t>
      </w:r>
      <w:proofErr w:type="spellEnd"/>
      <w:r>
        <w:t>”, ”</w:t>
      </w:r>
      <w:proofErr w:type="spellStart"/>
      <w:r>
        <w:t>SenseInterrupt</w:t>
      </w:r>
      <w:proofErr w:type="spellEnd"/>
      <w:r>
        <w:t>” og ”</w:t>
      </w:r>
      <w:proofErr w:type="spellStart"/>
      <w:r>
        <w:t>sendMaster</w:t>
      </w:r>
      <w:proofErr w:type="spellEnd"/>
      <w:r>
        <w:t>”. Jeg er klar over det er metoder, som vil blive brugt flittigt i implementeringen, men for forståelsen af jeres kode, så ville jeg lave ”</w:t>
      </w:r>
      <w:proofErr w:type="spellStart"/>
      <w:r>
        <w:t>interruptEvent</w:t>
      </w:r>
      <w:proofErr w:type="spellEnd"/>
      <w:r>
        <w:t>” om til f.eks. ”</w:t>
      </w:r>
      <w:proofErr w:type="spellStart"/>
      <w:proofErr w:type="gramStart"/>
      <w:r>
        <w:t>coinInserted</w:t>
      </w:r>
      <w:proofErr w:type="spellEnd"/>
      <w:r>
        <w:t>(</w:t>
      </w:r>
      <w:proofErr w:type="gramEnd"/>
      <w:r>
        <w:t>)”, ”</w:t>
      </w:r>
      <w:proofErr w:type="spellStart"/>
      <w:r>
        <w:t>allCupsPlacedOnTable</w:t>
      </w:r>
      <w:proofErr w:type="spellEnd"/>
      <w:r>
        <w:t>()” og det samme for ”</w:t>
      </w:r>
      <w:proofErr w:type="spellStart"/>
      <w:r>
        <w:t>senseInterrupt</w:t>
      </w:r>
      <w:proofErr w:type="spellEnd"/>
      <w:r>
        <w:t>” og ”</w:t>
      </w:r>
      <w:proofErr w:type="spellStart"/>
      <w:r>
        <w:t>sendMaster</w:t>
      </w:r>
      <w:proofErr w:type="spellEnd"/>
      <w:r>
        <w:t>” som jeg ikke kan læse hvad foretager sig.</w:t>
      </w:r>
    </w:p>
    <w:p w:rsidR="001210A7" w:rsidRDefault="001210A7" w:rsidP="001210A7">
      <w:pPr>
        <w:pStyle w:val="Listeafsnit"/>
        <w:numPr>
          <w:ilvl w:val="1"/>
          <w:numId w:val="12"/>
        </w:numPr>
      </w:pPr>
      <w:r>
        <w:t>Sekvensdiagram UC2 – side 23:</w:t>
      </w:r>
    </w:p>
    <w:p w:rsidR="001210A7" w:rsidRDefault="001210A7" w:rsidP="001210A7">
      <w:pPr>
        <w:pStyle w:val="Listeafsnit"/>
        <w:numPr>
          <w:ilvl w:val="2"/>
          <w:numId w:val="12"/>
        </w:numPr>
      </w:pPr>
      <w:r>
        <w:t>Ved ikke hvad der skal foregå pga. metodenavnene</w:t>
      </w:r>
    </w:p>
    <w:p w:rsidR="001210A7" w:rsidRDefault="001210A7" w:rsidP="001210A7">
      <w:pPr>
        <w:pStyle w:val="Listeafsnit"/>
        <w:numPr>
          <w:ilvl w:val="1"/>
          <w:numId w:val="12"/>
        </w:numPr>
      </w:pPr>
      <w:r>
        <w:t>Sekvensdiagram UC3 – side 24:</w:t>
      </w:r>
    </w:p>
    <w:p w:rsidR="001210A7" w:rsidRDefault="001210A7" w:rsidP="001210A7">
      <w:pPr>
        <w:pStyle w:val="Listeafsnit"/>
        <w:numPr>
          <w:ilvl w:val="2"/>
          <w:numId w:val="12"/>
        </w:numPr>
      </w:pPr>
      <w:r>
        <w:t>OK. Forstår hvad der skal ske.</w:t>
      </w:r>
    </w:p>
    <w:p w:rsidR="00F659FC" w:rsidRDefault="00F659FC" w:rsidP="00F659FC">
      <w:pPr>
        <w:pStyle w:val="Listeafsnit"/>
        <w:numPr>
          <w:ilvl w:val="1"/>
          <w:numId w:val="12"/>
        </w:numPr>
      </w:pPr>
      <w:r>
        <w:t>Sekvensdiagram UC3 – side 25:</w:t>
      </w:r>
    </w:p>
    <w:p w:rsidR="00F659FC" w:rsidRDefault="00F659FC" w:rsidP="00F659FC">
      <w:pPr>
        <w:pStyle w:val="Listeafsnit"/>
        <w:numPr>
          <w:ilvl w:val="2"/>
          <w:numId w:val="12"/>
        </w:numPr>
      </w:pPr>
      <w:r>
        <w:t>Ved ikke hvad der skal foregå pga. metodenavnene</w:t>
      </w:r>
    </w:p>
    <w:p w:rsidR="00803A8B" w:rsidRDefault="001210A7" w:rsidP="001210A7">
      <w:pPr>
        <w:pStyle w:val="Listeafsnit"/>
        <w:numPr>
          <w:ilvl w:val="1"/>
          <w:numId w:val="12"/>
        </w:numPr>
      </w:pPr>
      <w:proofErr w:type="spellStart"/>
      <w:r>
        <w:t>Statemachine</w:t>
      </w:r>
      <w:proofErr w:type="spellEnd"/>
      <w:r>
        <w:t xml:space="preserve"> - </w:t>
      </w:r>
      <w:r w:rsidR="00803A8B">
        <w:t>Side 26:</w:t>
      </w:r>
    </w:p>
    <w:p w:rsidR="00803A8B" w:rsidRDefault="00803A8B" w:rsidP="001210A7">
      <w:pPr>
        <w:pStyle w:val="Listeafsnit"/>
        <w:numPr>
          <w:ilvl w:val="2"/>
          <w:numId w:val="12"/>
        </w:numPr>
      </w:pPr>
      <w:r>
        <w:t xml:space="preserve">Der mangler et </w:t>
      </w:r>
      <w:proofErr w:type="spellStart"/>
      <w:r>
        <w:t>entry</w:t>
      </w:r>
      <w:proofErr w:type="spellEnd"/>
      <w:r>
        <w:t xml:space="preserve"> point</w:t>
      </w:r>
      <w:r w:rsidR="00931633">
        <w:t>. Hvilken tilstand starter den i?</w:t>
      </w:r>
    </w:p>
    <w:p w:rsidR="00F659FC" w:rsidRDefault="00F659FC" w:rsidP="00F659FC">
      <w:pPr>
        <w:pStyle w:val="Listeafsnit"/>
        <w:numPr>
          <w:ilvl w:val="2"/>
          <w:numId w:val="12"/>
        </w:numPr>
      </w:pPr>
      <w:r>
        <w:t>Forstår godt skiftende mellem status</w:t>
      </w:r>
    </w:p>
    <w:p w:rsidR="00F659FC" w:rsidRDefault="00F659FC" w:rsidP="00F659FC">
      <w:pPr>
        <w:pStyle w:val="Listeafsnit"/>
        <w:numPr>
          <w:ilvl w:val="1"/>
          <w:numId w:val="12"/>
        </w:numPr>
      </w:pPr>
      <w:r>
        <w:t>Generelt: Jeg tror det vil være umuligt at kode dette medmindre man selv har skrevet diagrammerne.</w:t>
      </w:r>
    </w:p>
    <w:p w:rsidR="00931633" w:rsidRDefault="00931633" w:rsidP="00931633">
      <w:pPr>
        <w:pStyle w:val="Listeafsnit"/>
        <w:numPr>
          <w:ilvl w:val="0"/>
          <w:numId w:val="12"/>
        </w:numPr>
      </w:pPr>
      <w:r>
        <w:t>Applikationsmodel for Bolddispenser – side 28</w:t>
      </w:r>
    </w:p>
    <w:p w:rsidR="00931633" w:rsidRDefault="00931633" w:rsidP="00931633">
      <w:pPr>
        <w:pStyle w:val="Listeafsnit"/>
        <w:numPr>
          <w:ilvl w:val="1"/>
          <w:numId w:val="12"/>
        </w:numPr>
      </w:pPr>
      <w:r>
        <w:t>Klassediagram: Følger ikke UML standarden med returtyper</w:t>
      </w:r>
    </w:p>
    <w:p w:rsidR="00931633" w:rsidRDefault="00931633" w:rsidP="00931633">
      <w:pPr>
        <w:pStyle w:val="Listeafsnit"/>
        <w:numPr>
          <w:ilvl w:val="2"/>
          <w:numId w:val="12"/>
        </w:numPr>
      </w:pPr>
      <w:r>
        <w:t>Giver mening</w:t>
      </w:r>
    </w:p>
    <w:p w:rsidR="00931633" w:rsidRDefault="00931633" w:rsidP="00931633">
      <w:pPr>
        <w:pStyle w:val="Listeafsnit"/>
        <w:numPr>
          <w:ilvl w:val="2"/>
          <w:numId w:val="12"/>
        </w:numPr>
      </w:pPr>
      <w:r>
        <w:t>Pile ser OK ud</w:t>
      </w:r>
    </w:p>
    <w:p w:rsidR="00931633" w:rsidRDefault="00931633" w:rsidP="00931633">
      <w:pPr>
        <w:pStyle w:val="Listeafsnit"/>
        <w:numPr>
          <w:ilvl w:val="1"/>
          <w:numId w:val="12"/>
        </w:numPr>
      </w:pPr>
      <w:r>
        <w:t>Tilstandsdiagram for UC4</w:t>
      </w:r>
    </w:p>
    <w:p w:rsidR="00931633" w:rsidRDefault="00931633" w:rsidP="00931633">
      <w:pPr>
        <w:pStyle w:val="Listeafsnit"/>
        <w:numPr>
          <w:ilvl w:val="2"/>
          <w:numId w:val="12"/>
        </w:numPr>
      </w:pPr>
      <w:r>
        <w:t>Ser OK ud</w:t>
      </w:r>
    </w:p>
    <w:p w:rsidR="00931633" w:rsidRDefault="00931633" w:rsidP="00931633">
      <w:pPr>
        <w:pStyle w:val="Listeafsnit"/>
        <w:numPr>
          <w:ilvl w:val="2"/>
          <w:numId w:val="12"/>
        </w:numPr>
      </w:pPr>
      <w:r>
        <w:t xml:space="preserve">Tror der mangler </w:t>
      </w:r>
      <w:r w:rsidR="001B7380">
        <w:t xml:space="preserve">en transition for at sætte </w:t>
      </w:r>
      <w:proofErr w:type="spellStart"/>
      <w:r w:rsidR="001B7380">
        <w:t>ballDispenserFull</w:t>
      </w:r>
      <w:proofErr w:type="spellEnd"/>
      <w:r w:rsidR="001B7380">
        <w:t xml:space="preserve"> mellem </w:t>
      </w:r>
      <w:proofErr w:type="spellStart"/>
      <w:r w:rsidR="001B7380">
        <w:t>state</w:t>
      </w:r>
      <w:proofErr w:type="spellEnd"/>
      <w:r w:rsidR="001B7380">
        <w:t xml:space="preserve"> ”</w:t>
      </w:r>
      <w:proofErr w:type="spellStart"/>
      <w:r w:rsidR="001B7380">
        <w:t>NonEmpty</w:t>
      </w:r>
      <w:proofErr w:type="spellEnd"/>
      <w:r w:rsidR="001B7380">
        <w:t>” og ”Full”.</w:t>
      </w:r>
    </w:p>
    <w:p w:rsidR="001B7380" w:rsidRDefault="001B7380" w:rsidP="001B7380">
      <w:pPr>
        <w:pStyle w:val="Listeafsnit"/>
        <w:numPr>
          <w:ilvl w:val="1"/>
          <w:numId w:val="12"/>
        </w:numPr>
      </w:pPr>
      <w:r>
        <w:t>Tilstandsdiagram for UC1</w:t>
      </w:r>
    </w:p>
    <w:p w:rsidR="001B7380" w:rsidRDefault="001B7380" w:rsidP="001B7380">
      <w:pPr>
        <w:pStyle w:val="Listeafsnit"/>
        <w:numPr>
          <w:ilvl w:val="2"/>
          <w:numId w:val="12"/>
        </w:numPr>
      </w:pPr>
      <w:r>
        <w:t xml:space="preserve">Tror </w:t>
      </w:r>
      <w:proofErr w:type="spellStart"/>
      <w:r>
        <w:t>guards</w:t>
      </w:r>
      <w:proofErr w:type="spellEnd"/>
      <w:r>
        <w:t xml:space="preserve"> er brugt lidt forkert her. Hvad skal være henholdsvis false eller true? Den </w:t>
      </w:r>
      <w:proofErr w:type="spellStart"/>
      <w:r>
        <w:t>bool</w:t>
      </w:r>
      <w:proofErr w:type="spellEnd"/>
      <w:r>
        <w:t xml:space="preserve"> som er parameter i </w:t>
      </w:r>
      <w:proofErr w:type="spellStart"/>
      <w:r>
        <w:t>dispenseOption</w:t>
      </w:r>
      <w:proofErr w:type="spellEnd"/>
      <w:r>
        <w:t>?</w:t>
      </w:r>
    </w:p>
    <w:p w:rsidR="001B7380" w:rsidRDefault="001B7380" w:rsidP="001B7380">
      <w:pPr>
        <w:pStyle w:val="Listeafsnit"/>
        <w:numPr>
          <w:ilvl w:val="1"/>
          <w:numId w:val="12"/>
        </w:numPr>
      </w:pPr>
      <w:r>
        <w:t>Sekvensdiagram for UC1</w:t>
      </w:r>
    </w:p>
    <w:p w:rsidR="001B7380" w:rsidRDefault="001B7380" w:rsidP="001B7380">
      <w:pPr>
        <w:pStyle w:val="Listeafsnit"/>
        <w:numPr>
          <w:ilvl w:val="2"/>
          <w:numId w:val="12"/>
        </w:numPr>
      </w:pPr>
      <w:r>
        <w:t xml:space="preserve">Ville lave </w:t>
      </w:r>
      <w:proofErr w:type="spellStart"/>
      <w:r>
        <w:t>dispenseOption</w:t>
      </w:r>
      <w:proofErr w:type="spellEnd"/>
      <w:r>
        <w:t xml:space="preserve"> om til to funktioner med mere sigende navne.</w:t>
      </w:r>
    </w:p>
    <w:p w:rsidR="001B7380" w:rsidRDefault="001B7380" w:rsidP="001B7380">
      <w:pPr>
        <w:pStyle w:val="Listeafsnit"/>
        <w:numPr>
          <w:ilvl w:val="2"/>
          <w:numId w:val="12"/>
        </w:numPr>
      </w:pPr>
      <w:r>
        <w:t>Men ellers fint, jeg kan godt følge flowet</w:t>
      </w:r>
    </w:p>
    <w:p w:rsidR="001B7380" w:rsidRDefault="001B7380" w:rsidP="001B7380">
      <w:pPr>
        <w:pStyle w:val="Listeafsnit"/>
        <w:numPr>
          <w:ilvl w:val="1"/>
          <w:numId w:val="12"/>
        </w:numPr>
      </w:pPr>
      <w:r>
        <w:t>Sekvensdiagram for UC4</w:t>
      </w:r>
    </w:p>
    <w:p w:rsidR="001B7380" w:rsidRDefault="001B7380" w:rsidP="001B7380">
      <w:pPr>
        <w:pStyle w:val="Listeafsnit"/>
        <w:numPr>
          <w:ilvl w:val="2"/>
          <w:numId w:val="12"/>
        </w:numPr>
      </w:pPr>
      <w:r>
        <w:t>Igen, ville nok lavere flere metoder i stedet for at bruge ”</w:t>
      </w:r>
      <w:proofErr w:type="spellStart"/>
      <w:r>
        <w:t>update</w:t>
      </w:r>
      <w:proofErr w:type="spellEnd"/>
      <w:r>
        <w:t>” til så meget.</w:t>
      </w:r>
    </w:p>
    <w:p w:rsidR="001B7380" w:rsidRDefault="001B7380" w:rsidP="001B7380">
      <w:pPr>
        <w:pStyle w:val="Listeafsnit"/>
        <w:numPr>
          <w:ilvl w:val="2"/>
          <w:numId w:val="12"/>
        </w:numPr>
      </w:pPr>
      <w:r>
        <w:t>Men ellers forstår jeg flowet.</w:t>
      </w:r>
    </w:p>
    <w:p w:rsidR="001B7380" w:rsidRDefault="00597D37" w:rsidP="00597D37">
      <w:pPr>
        <w:pStyle w:val="Listeafsnit"/>
        <w:numPr>
          <w:ilvl w:val="0"/>
          <w:numId w:val="12"/>
        </w:numPr>
      </w:pPr>
      <w:r>
        <w:lastRenderedPageBreak/>
        <w:t xml:space="preserve">Applikationsmodel for </w:t>
      </w:r>
      <w:proofErr w:type="spellStart"/>
      <w:r>
        <w:t>playerSideApp</w:t>
      </w:r>
      <w:proofErr w:type="spellEnd"/>
      <w:r>
        <w:t xml:space="preserve"> side 32</w:t>
      </w:r>
    </w:p>
    <w:p w:rsidR="00597D37" w:rsidRDefault="00597D37" w:rsidP="00597D37">
      <w:pPr>
        <w:pStyle w:val="Listeafsnit"/>
        <w:numPr>
          <w:ilvl w:val="1"/>
          <w:numId w:val="12"/>
        </w:numPr>
      </w:pPr>
      <w:r>
        <w:t>Fint klassediagram</w:t>
      </w:r>
    </w:p>
    <w:p w:rsidR="00597D37" w:rsidRDefault="00597D37" w:rsidP="00597D37">
      <w:pPr>
        <w:pStyle w:val="Listeafsnit"/>
        <w:numPr>
          <w:ilvl w:val="1"/>
          <w:numId w:val="12"/>
        </w:numPr>
      </w:pPr>
      <w:r>
        <w:t>Tilstandsdiagram</w:t>
      </w:r>
    </w:p>
    <w:p w:rsidR="00597D37" w:rsidRDefault="00597D37" w:rsidP="00597D37">
      <w:pPr>
        <w:pStyle w:val="Listeafsnit"/>
        <w:numPr>
          <w:ilvl w:val="2"/>
          <w:numId w:val="12"/>
        </w:numPr>
      </w:pPr>
      <w:r>
        <w:t>Dejligt med forklaringen i tekst</w:t>
      </w:r>
    </w:p>
    <w:p w:rsidR="00597D37" w:rsidRDefault="00597D37" w:rsidP="00597D37">
      <w:pPr>
        <w:pStyle w:val="Listeafsnit"/>
        <w:numPr>
          <w:ilvl w:val="2"/>
          <w:numId w:val="12"/>
        </w:numPr>
      </w:pPr>
      <w:r>
        <w:t xml:space="preserve">Tror </w:t>
      </w:r>
      <w:proofErr w:type="spellStart"/>
      <w:r>
        <w:t>guardsene</w:t>
      </w:r>
      <w:proofErr w:type="spellEnd"/>
      <w:r>
        <w:t xml:space="preserve"> er brugt forkert.</w:t>
      </w:r>
    </w:p>
    <w:p w:rsidR="00597D37" w:rsidRDefault="00597D37" w:rsidP="00597D37">
      <w:pPr>
        <w:pStyle w:val="Listeafsnit"/>
        <w:numPr>
          <w:ilvl w:val="2"/>
          <w:numId w:val="12"/>
        </w:numPr>
      </w:pPr>
      <w:r>
        <w:t>Eller fint forståeligt.</w:t>
      </w:r>
    </w:p>
    <w:p w:rsidR="00597D37" w:rsidRDefault="00597D37" w:rsidP="00597D37">
      <w:pPr>
        <w:pStyle w:val="Listeafsnit"/>
        <w:numPr>
          <w:ilvl w:val="1"/>
          <w:numId w:val="12"/>
        </w:numPr>
      </w:pPr>
      <w:r>
        <w:t>Sekvensdiagram for STARTING OG PLAYING side 34 og 35</w:t>
      </w:r>
    </w:p>
    <w:p w:rsidR="00597D37" w:rsidRDefault="00597D37" w:rsidP="00597D37">
      <w:pPr>
        <w:pStyle w:val="Listeafsnit"/>
        <w:numPr>
          <w:ilvl w:val="2"/>
          <w:numId w:val="12"/>
        </w:numPr>
      </w:pPr>
      <w:r>
        <w:t xml:space="preserve">Du kan aldrig komme ind i din </w:t>
      </w:r>
      <w:proofErr w:type="spellStart"/>
      <w:r>
        <w:t>optional</w:t>
      </w:r>
      <w:proofErr w:type="spellEnd"/>
      <w:r>
        <w:t xml:space="preserve">. Tænker det skal være hvis </w:t>
      </w:r>
      <w:proofErr w:type="gramStart"/>
      <w:r>
        <w:t>status !</w:t>
      </w:r>
      <w:proofErr w:type="gramEnd"/>
      <w:r>
        <w:t xml:space="preserve">= </w:t>
      </w:r>
      <w:proofErr w:type="spellStart"/>
      <w:r>
        <w:t>oldCupStatus</w:t>
      </w:r>
      <w:proofErr w:type="spellEnd"/>
    </w:p>
    <w:p w:rsidR="00597D37" w:rsidRDefault="00597D37" w:rsidP="00597D37">
      <w:pPr>
        <w:pStyle w:val="Listeafsnit"/>
        <w:numPr>
          <w:ilvl w:val="1"/>
          <w:numId w:val="12"/>
        </w:numPr>
      </w:pPr>
      <w:r>
        <w:t xml:space="preserve">Ved ikke om </w:t>
      </w:r>
      <w:proofErr w:type="spellStart"/>
      <w:r>
        <w:t>updateLight</w:t>
      </w:r>
      <w:proofErr w:type="spellEnd"/>
      <w:r>
        <w:t xml:space="preserve"> er nødvendig at have med.</w:t>
      </w:r>
    </w:p>
    <w:sectPr w:rsidR="00597D37" w:rsidSect="003713E1">
      <w:headerReference w:type="default" r:id="rId8"/>
      <w:footerReference w:type="even" r:id="rId9"/>
      <w:foot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107" w:rsidRDefault="00F07107" w:rsidP="00E6358A">
      <w:r>
        <w:separator/>
      </w:r>
    </w:p>
  </w:endnote>
  <w:endnote w:type="continuationSeparator" w:id="0">
    <w:p w:rsidR="00F07107" w:rsidRDefault="00F07107" w:rsidP="00E6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4275823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E6358A" w:rsidRDefault="00E6358A" w:rsidP="00837CF8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E6358A" w:rsidRDefault="00E6358A" w:rsidP="00E6358A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347761285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E6358A" w:rsidRDefault="00E6358A" w:rsidP="00837CF8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:rsidR="00E6358A" w:rsidRDefault="00E6358A" w:rsidP="00E6358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107" w:rsidRDefault="00F07107" w:rsidP="00E6358A">
      <w:r>
        <w:separator/>
      </w:r>
    </w:p>
  </w:footnote>
  <w:footnote w:type="continuationSeparator" w:id="0">
    <w:p w:rsidR="00F07107" w:rsidRDefault="00F07107" w:rsidP="00E63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58A" w:rsidRDefault="00E6358A">
    <w:pPr>
      <w:pStyle w:val="Sidehoved"/>
    </w:pPr>
    <w:proofErr w:type="spellStart"/>
    <w:r>
      <w:t>R</w:t>
    </w:r>
    <w:r w:rsidR="00CB7E55">
      <w:t>eview</w:t>
    </w:r>
    <w:proofErr w:type="spellEnd"/>
    <w:r w:rsidR="00CB7E55">
      <w:t xml:space="preserve"> #1 af gruppe 7</w:t>
    </w:r>
    <w:r>
      <w:ptab w:relativeTo="margin" w:alignment="center" w:leader="none"/>
    </w:r>
    <w:r>
      <w:ptab w:relativeTo="margin" w:alignment="right" w:leader="none"/>
    </w:r>
    <w:r w:rsidR="00CB7E55">
      <w:t>9</w:t>
    </w:r>
    <w:r>
      <w:t xml:space="preserve">. </w:t>
    </w:r>
    <w:r w:rsidR="00CB7E55">
      <w:t xml:space="preserve">oktober </w:t>
    </w:r>
    <w:r>
      <w:t>2018</w:t>
    </w:r>
  </w:p>
  <w:p w:rsidR="00E6358A" w:rsidRDefault="00E6358A">
    <w:pPr>
      <w:pStyle w:val="Sidehoved"/>
    </w:pPr>
    <w:r>
      <w:t>af Frank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A8E"/>
    <w:multiLevelType w:val="hybridMultilevel"/>
    <w:tmpl w:val="8EF02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396F"/>
    <w:multiLevelType w:val="hybridMultilevel"/>
    <w:tmpl w:val="29DE6D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704F"/>
    <w:multiLevelType w:val="hybridMultilevel"/>
    <w:tmpl w:val="9A58B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55E5"/>
    <w:multiLevelType w:val="hybridMultilevel"/>
    <w:tmpl w:val="02C22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27FE"/>
    <w:multiLevelType w:val="hybridMultilevel"/>
    <w:tmpl w:val="F4FE58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24904"/>
    <w:multiLevelType w:val="hybridMultilevel"/>
    <w:tmpl w:val="3A428012"/>
    <w:lvl w:ilvl="0" w:tplc="74AEC78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B103A5D"/>
    <w:multiLevelType w:val="hybridMultilevel"/>
    <w:tmpl w:val="69A2D2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09A6"/>
    <w:multiLevelType w:val="hybridMultilevel"/>
    <w:tmpl w:val="C19AE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41D8E"/>
    <w:multiLevelType w:val="hybridMultilevel"/>
    <w:tmpl w:val="FF5C1D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C7E77"/>
    <w:multiLevelType w:val="hybridMultilevel"/>
    <w:tmpl w:val="F6DC21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A2088"/>
    <w:multiLevelType w:val="hybridMultilevel"/>
    <w:tmpl w:val="78A48CC2"/>
    <w:lvl w:ilvl="0" w:tplc="C31EF1E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6812373A"/>
    <w:multiLevelType w:val="hybridMultilevel"/>
    <w:tmpl w:val="D65E5C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57233"/>
    <w:multiLevelType w:val="hybridMultilevel"/>
    <w:tmpl w:val="D87236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47238"/>
    <w:multiLevelType w:val="hybridMultilevel"/>
    <w:tmpl w:val="C7663AF6"/>
    <w:lvl w:ilvl="0" w:tplc="DF0EC576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0"/>
  </w:num>
  <w:num w:numId="9">
    <w:abstractNumId w:val="6"/>
  </w:num>
  <w:num w:numId="10">
    <w:abstractNumId w:val="13"/>
  </w:num>
  <w:num w:numId="11">
    <w:abstractNumId w:val="4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8A"/>
    <w:rsid w:val="000A38D5"/>
    <w:rsid w:val="001210A7"/>
    <w:rsid w:val="00154BAF"/>
    <w:rsid w:val="00187584"/>
    <w:rsid w:val="001A3FEE"/>
    <w:rsid w:val="001B7380"/>
    <w:rsid w:val="002148D6"/>
    <w:rsid w:val="00266370"/>
    <w:rsid w:val="003138A4"/>
    <w:rsid w:val="003713E1"/>
    <w:rsid w:val="00376139"/>
    <w:rsid w:val="003F757A"/>
    <w:rsid w:val="00495705"/>
    <w:rsid w:val="00543F48"/>
    <w:rsid w:val="0054628D"/>
    <w:rsid w:val="00547A70"/>
    <w:rsid w:val="00567693"/>
    <w:rsid w:val="005813FA"/>
    <w:rsid w:val="005977BB"/>
    <w:rsid w:val="00597D37"/>
    <w:rsid w:val="005F304A"/>
    <w:rsid w:val="006235D4"/>
    <w:rsid w:val="00626479"/>
    <w:rsid w:val="0063531E"/>
    <w:rsid w:val="0068300D"/>
    <w:rsid w:val="006B6701"/>
    <w:rsid w:val="006D7A53"/>
    <w:rsid w:val="007867D2"/>
    <w:rsid w:val="00787A78"/>
    <w:rsid w:val="007A0AE6"/>
    <w:rsid w:val="007F422E"/>
    <w:rsid w:val="00803A8B"/>
    <w:rsid w:val="008141D3"/>
    <w:rsid w:val="00931633"/>
    <w:rsid w:val="00A4573D"/>
    <w:rsid w:val="00A87B42"/>
    <w:rsid w:val="00AA0A7C"/>
    <w:rsid w:val="00B01B41"/>
    <w:rsid w:val="00B51431"/>
    <w:rsid w:val="00B6448F"/>
    <w:rsid w:val="00B76000"/>
    <w:rsid w:val="00B84A0D"/>
    <w:rsid w:val="00C62FAA"/>
    <w:rsid w:val="00CB7E55"/>
    <w:rsid w:val="00D17F28"/>
    <w:rsid w:val="00D43A2D"/>
    <w:rsid w:val="00D613D8"/>
    <w:rsid w:val="00DA346C"/>
    <w:rsid w:val="00DB166C"/>
    <w:rsid w:val="00DD6733"/>
    <w:rsid w:val="00E076F6"/>
    <w:rsid w:val="00E6358A"/>
    <w:rsid w:val="00E73264"/>
    <w:rsid w:val="00F07107"/>
    <w:rsid w:val="00F659FC"/>
    <w:rsid w:val="00F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31F0"/>
  <w14:defaultImageDpi w14:val="32767"/>
  <w15:chartTrackingRefBased/>
  <w15:docId w15:val="{24CA3655-78D1-794A-A8F0-CAE357FE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3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4B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635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3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fod">
    <w:name w:val="footer"/>
    <w:basedOn w:val="Normal"/>
    <w:link w:val="SidefodTegn"/>
    <w:uiPriority w:val="99"/>
    <w:unhideWhenUsed/>
    <w:rsid w:val="00E6358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6358A"/>
  </w:style>
  <w:style w:type="character" w:styleId="Sidetal">
    <w:name w:val="page number"/>
    <w:basedOn w:val="Standardskrifttypeiafsnit"/>
    <w:uiPriority w:val="99"/>
    <w:semiHidden/>
    <w:unhideWhenUsed/>
    <w:rsid w:val="00E6358A"/>
  </w:style>
  <w:style w:type="paragraph" w:styleId="Sidehoved">
    <w:name w:val="header"/>
    <w:basedOn w:val="Normal"/>
    <w:link w:val="SidehovedTegn"/>
    <w:uiPriority w:val="99"/>
    <w:unhideWhenUsed/>
    <w:rsid w:val="00E6358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6358A"/>
  </w:style>
  <w:style w:type="character" w:customStyle="1" w:styleId="Overskrift2Tegn">
    <w:name w:val="Overskrift 2 Tegn"/>
    <w:basedOn w:val="Standardskrifttypeiafsnit"/>
    <w:link w:val="Overskrift2"/>
    <w:uiPriority w:val="9"/>
    <w:rsid w:val="00154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635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fsnit">
    <w:name w:val="List Paragraph"/>
    <w:basedOn w:val="Normal"/>
    <w:uiPriority w:val="34"/>
    <w:qFormat/>
    <w:rsid w:val="005F304A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D6733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D6733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D6733"/>
    <w:pPr>
      <w:spacing w:before="120"/>
      <w:ind w:left="240"/>
    </w:pPr>
    <w:rPr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DD6733"/>
    <w:pPr>
      <w:ind w:left="480"/>
    </w:pPr>
    <w:rPr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DD6733"/>
    <w:rPr>
      <w:color w:val="0563C1" w:themeColor="hyperlink"/>
      <w:u w:val="single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DD6733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DD6733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DD6733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DD6733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DD6733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DD6733"/>
    <w:pPr>
      <w:ind w:left="1920"/>
    </w:pPr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87B42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87B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Sorteret efter titel" Version="2003"/>
</file>

<file path=customXml/itemProps1.xml><?xml version="1.0" encoding="utf-8"?>
<ds:datastoreItem xmlns:ds="http://schemas.openxmlformats.org/officeDocument/2006/customXml" ds:itemID="{E46F33F8-7ADB-D84D-B01A-14F1E4D6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2150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Andersen</dc:creator>
  <cp:keywords/>
  <dc:description/>
  <cp:lastModifiedBy>Frank Andersen</cp:lastModifiedBy>
  <cp:revision>10</cp:revision>
  <cp:lastPrinted>2018-04-24T18:54:00Z</cp:lastPrinted>
  <dcterms:created xsi:type="dcterms:W3CDTF">2018-10-09T08:08:00Z</dcterms:created>
  <dcterms:modified xsi:type="dcterms:W3CDTF">2018-10-11T06:35:00Z</dcterms:modified>
</cp:coreProperties>
</file>