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Email</w:t>
      </w:r>
    </w:p>
    <w:p w:rsidR="00000000" w:rsidDel="00000000" w:rsidP="00000000" w:rsidRDefault="00000000" w:rsidRPr="00000000" w14:paraId="00000002">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Peta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Omar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 Collaboration Request for Tablet Rollout Strategy.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 Alex,</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hope this message finds you well. Following our recent discussions and your valuable insights regarding the proposed tablet rollout expansion. I’m reaching out to seek your support.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you are aware, Omar has expressed interest in expanding the rollout to include all dining sections, not just the bar area. While I understand embracing a digital transition to meet our ambitious goals, there are concerns that such an expansion could introduce significant risks to our operations, staff morale, and customer service quality, concerns that you've shared.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potential drawbacks of an expedited expansion, such as a strain on our staff and the risk to our reputation due to unanticipated challenges, could outweigh the anticipated benefits. It is important that we consider these factors critically to ensure the long-term success of Sauce &amp; Spoon.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am reaching out to you, specifically, because of your experience and the respect you command within our team. Your perspective as the General Manager of our Downtown location gives you a point on the implications of a rollout, and your support would be incredibly influential in our discussions with senior stakeholders.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am proposing that we form a coalition to present a united front on maintaining the focus of the tablet rollout within the bar areas initially.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would greatly appreciate your partnership in this matter, as we navigate this decision with both Omar and Deanna. Your experience will be vital in presenting a case that balances innovation with operational prudence.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Please let me know if you can support this initiative. I am confident we can chart a course that upholds our standards and leads to a successful project outcome.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Thank you for considering this request, and I look forward to your response.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Peta</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r>
    </w:tbl>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